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5874" w14:textId="233963E8" w:rsidR="006565BC" w:rsidRPr="00D35EC0" w:rsidRDefault="00D574F6" w:rsidP="00D574F6">
      <w:pPr>
        <w:pStyle w:val="BodyTextIndent2"/>
        <w:tabs>
          <w:tab w:val="left" w:pos="1260"/>
          <w:tab w:val="left" w:pos="1620"/>
          <w:tab w:val="left" w:pos="1800"/>
        </w:tabs>
        <w:ind w:firstLine="0"/>
        <w:jc w:val="center"/>
        <w:rPr>
          <w:rFonts w:ascii="Arial" w:hAnsi="Arial" w:cs="Arial"/>
          <w:b/>
          <w:bCs/>
          <w:sz w:val="22"/>
          <w:szCs w:val="22"/>
        </w:rPr>
      </w:pPr>
      <w:r w:rsidRPr="00D35EC0">
        <w:rPr>
          <w:rFonts w:ascii="Arial" w:hAnsi="Arial" w:cs="Arial"/>
          <w:b/>
          <w:bCs/>
          <w:sz w:val="22"/>
          <w:szCs w:val="22"/>
        </w:rPr>
        <w:t>PERATURAN - PERATURAN</w:t>
      </w:r>
    </w:p>
    <w:p w14:paraId="002046A6" w14:textId="03CE9DDD" w:rsidR="006565BC" w:rsidRPr="00D35EC0" w:rsidRDefault="000229C8" w:rsidP="006565BC">
      <w:pPr>
        <w:pStyle w:val="BodyTextIndent2"/>
        <w:tabs>
          <w:tab w:val="left" w:pos="1260"/>
          <w:tab w:val="left" w:pos="1620"/>
          <w:tab w:val="left" w:pos="1800"/>
        </w:tabs>
        <w:ind w:firstLine="0"/>
        <w:jc w:val="center"/>
        <w:rPr>
          <w:rFonts w:ascii="Arial" w:hAnsi="Arial" w:cs="Arial"/>
          <w:b/>
          <w:bCs/>
          <w:sz w:val="22"/>
          <w:szCs w:val="22"/>
        </w:rPr>
      </w:pPr>
      <w:r>
        <w:rPr>
          <w:rFonts w:ascii="Arial" w:hAnsi="Arial" w:cs="Arial"/>
          <w:b/>
          <w:bCs/>
          <w:sz w:val="22"/>
          <w:szCs w:val="22"/>
        </w:rPr>
        <w:t xml:space="preserve">PERSEKUTUAN </w:t>
      </w:r>
      <w:r w:rsidR="00D574F6" w:rsidRPr="00D35EC0">
        <w:rPr>
          <w:rFonts w:ascii="Arial" w:hAnsi="Arial" w:cs="Arial"/>
          <w:b/>
          <w:bCs/>
          <w:sz w:val="22"/>
          <w:szCs w:val="22"/>
        </w:rPr>
        <w:t>KESATUAN ${entity_name_uppercase}</w:t>
      </w:r>
    </w:p>
    <w:p w14:paraId="5ADB2104" w14:textId="4B512333" w:rsidR="006565BC" w:rsidRPr="00D35EC0" w:rsidRDefault="006565BC" w:rsidP="006565BC">
      <w:pPr>
        <w:pStyle w:val="BodyTextIndent2"/>
        <w:tabs>
          <w:tab w:val="left" w:pos="1260"/>
          <w:tab w:val="left" w:pos="1620"/>
          <w:tab w:val="left" w:pos="1800"/>
        </w:tabs>
        <w:ind w:firstLine="0"/>
        <w:jc w:val="center"/>
        <w:rPr>
          <w:rFonts w:ascii="Arial" w:hAnsi="Arial" w:cs="Arial"/>
          <w:sz w:val="22"/>
          <w:szCs w:val="22"/>
        </w:rPr>
      </w:pPr>
    </w:p>
    <w:p w14:paraId="02C03838" w14:textId="77777777" w:rsidR="00D574F6" w:rsidRPr="00D35EC0" w:rsidRDefault="00D574F6" w:rsidP="006565BC">
      <w:pPr>
        <w:pStyle w:val="BodyTextIndent2"/>
        <w:tabs>
          <w:tab w:val="left" w:pos="1260"/>
          <w:tab w:val="left" w:pos="1620"/>
          <w:tab w:val="left" w:pos="1800"/>
        </w:tabs>
        <w:ind w:firstLine="0"/>
        <w:jc w:val="center"/>
        <w:rPr>
          <w:rFonts w:ascii="Arial" w:hAnsi="Arial" w:cs="Arial"/>
          <w:sz w:val="22"/>
          <w:szCs w:val="22"/>
        </w:rPr>
      </w:pPr>
    </w:p>
    <w:p w14:paraId="2E0E9589" w14:textId="15941140" w:rsidR="006565BC" w:rsidRPr="00D35EC0" w:rsidRDefault="00D574F6" w:rsidP="00D574F6">
      <w:pPr>
        <w:pStyle w:val="BodyTextIndent2"/>
        <w:tabs>
          <w:tab w:val="left" w:pos="1260"/>
          <w:tab w:val="left" w:pos="1620"/>
          <w:tab w:val="left" w:pos="1800"/>
        </w:tabs>
        <w:ind w:firstLine="0"/>
        <w:jc w:val="left"/>
        <w:rPr>
          <w:rFonts w:ascii="Arial" w:hAnsi="Arial" w:cs="Arial"/>
          <w:b/>
          <w:bCs/>
          <w:sz w:val="22"/>
          <w:szCs w:val="22"/>
        </w:rPr>
      </w:pPr>
      <w:r w:rsidRPr="00D35EC0">
        <w:rPr>
          <w:rFonts w:ascii="Arial" w:hAnsi="Arial" w:cs="Arial"/>
          <w:b/>
          <w:bCs/>
          <w:sz w:val="22"/>
          <w:szCs w:val="22"/>
        </w:rPr>
        <w:t>PERATURAN 1</w:t>
      </w:r>
      <w:r w:rsidR="000B6CDA" w:rsidRPr="00D35EC0">
        <w:rPr>
          <w:rFonts w:ascii="Arial" w:hAnsi="Arial" w:cs="Arial"/>
          <w:b/>
          <w:bCs/>
          <w:sz w:val="22"/>
          <w:szCs w:val="22"/>
        </w:rPr>
        <w:t xml:space="preserve"> </w:t>
      </w:r>
      <w:r w:rsidRPr="00D35EC0">
        <w:rPr>
          <w:rFonts w:ascii="Arial" w:hAnsi="Arial" w:cs="Arial"/>
          <w:b/>
          <w:bCs/>
          <w:sz w:val="22"/>
          <w:szCs w:val="22"/>
        </w:rPr>
        <w:t>-</w:t>
      </w:r>
      <w:r w:rsidR="000B6CDA" w:rsidRPr="00D35EC0">
        <w:rPr>
          <w:rFonts w:ascii="Arial" w:hAnsi="Arial" w:cs="Arial"/>
          <w:b/>
          <w:bCs/>
          <w:sz w:val="22"/>
          <w:szCs w:val="22"/>
        </w:rPr>
        <w:tab/>
      </w:r>
      <w:r w:rsidRPr="00D35EC0">
        <w:rPr>
          <w:rFonts w:ascii="Arial" w:hAnsi="Arial" w:cs="Arial"/>
          <w:b/>
          <w:bCs/>
          <w:sz w:val="22"/>
          <w:szCs w:val="22"/>
        </w:rPr>
        <w:t>NAMA DAN ALAMAT PEJABAT BERDAFTAR</w:t>
      </w:r>
    </w:p>
    <w:p w14:paraId="1D54E221" w14:textId="5C73C096" w:rsidR="00D574F6" w:rsidRPr="00D35EC0" w:rsidRDefault="00D574F6" w:rsidP="00D574F6">
      <w:pPr>
        <w:pStyle w:val="BodyTextIndent2"/>
        <w:tabs>
          <w:tab w:val="left" w:pos="1260"/>
          <w:tab w:val="left" w:pos="1620"/>
          <w:tab w:val="left" w:pos="1800"/>
        </w:tabs>
        <w:ind w:firstLine="0"/>
        <w:jc w:val="left"/>
        <w:rPr>
          <w:rFonts w:ascii="Arial" w:hAnsi="Arial" w:cs="Arial"/>
          <w:b/>
          <w:bCs/>
          <w:sz w:val="22"/>
          <w:szCs w:val="22"/>
        </w:rPr>
      </w:pPr>
    </w:p>
    <w:p w14:paraId="2A797B8B" w14:textId="11855A0B" w:rsidR="000229C8" w:rsidRPr="000229C8" w:rsidRDefault="00D574F6" w:rsidP="00A336CD">
      <w:pPr>
        <w:pStyle w:val="ListParagraph"/>
        <w:numPr>
          <w:ilvl w:val="1"/>
          <w:numId w:val="2"/>
        </w:numPr>
        <w:ind w:left="720" w:hanging="720"/>
        <w:jc w:val="both"/>
        <w:rPr>
          <w:rFonts w:ascii="Arial" w:hAnsi="Arial" w:cs="Arial"/>
          <w:b/>
          <w:bCs/>
          <w:sz w:val="22"/>
          <w:szCs w:val="22"/>
        </w:rPr>
      </w:pPr>
      <w:r w:rsidRPr="000229C8">
        <w:rPr>
          <w:rFonts w:ascii="Arial" w:hAnsi="Arial" w:cs="Arial"/>
          <w:sz w:val="22"/>
          <w:szCs w:val="22"/>
        </w:rPr>
        <w:t xml:space="preserve">Nama </w:t>
      </w:r>
      <w:r w:rsidR="000229C8" w:rsidRPr="000229C8">
        <w:rPr>
          <w:rFonts w:ascii="Arial" w:hAnsi="Arial" w:cs="Arial"/>
          <w:sz w:val="22"/>
          <w:szCs w:val="22"/>
        </w:rPr>
        <w:t>Persekutuan ialah</w:t>
      </w:r>
      <w:r w:rsidRPr="000229C8">
        <w:rPr>
          <w:rFonts w:ascii="Arial" w:hAnsi="Arial" w:cs="Arial"/>
          <w:b/>
          <w:bCs/>
          <w:sz w:val="22"/>
          <w:szCs w:val="22"/>
        </w:rPr>
        <w:t xml:space="preserve"> </w:t>
      </w:r>
      <w:r w:rsidR="000229C8" w:rsidRPr="000229C8">
        <w:rPr>
          <w:rFonts w:ascii="Arial" w:hAnsi="Arial" w:cs="Arial"/>
          <w:sz w:val="22"/>
          <w:szCs w:val="22"/>
        </w:rPr>
        <w:t>“</w:t>
      </w:r>
      <w:r w:rsidRPr="000229C8">
        <w:rPr>
          <w:rFonts w:ascii="Arial" w:hAnsi="Arial" w:cs="Arial"/>
          <w:sz w:val="22"/>
          <w:szCs w:val="22"/>
          <w:u w:val="dotted"/>
        </w:rPr>
        <w:t>${entity_name_uppercase}</w:t>
      </w:r>
      <w:r w:rsidR="000229C8" w:rsidRPr="000229C8">
        <w:rPr>
          <w:rFonts w:ascii="Arial" w:hAnsi="Arial" w:cs="Arial"/>
          <w:sz w:val="22"/>
          <w:szCs w:val="22"/>
          <w:u w:val="dotted"/>
        </w:rPr>
        <w:t>”</w:t>
      </w:r>
      <w:r w:rsidRPr="000229C8">
        <w:rPr>
          <w:rFonts w:ascii="Arial" w:hAnsi="Arial" w:cs="Arial"/>
          <w:sz w:val="22"/>
          <w:szCs w:val="22"/>
        </w:rPr>
        <w:t xml:space="preserve"> (</w:t>
      </w:r>
      <w:r w:rsidR="000229C8" w:rsidRPr="000229C8">
        <w:rPr>
          <w:rFonts w:ascii="Arial" w:hAnsi="Arial" w:cs="Arial"/>
          <w:sz w:val="22"/>
          <w:szCs w:val="22"/>
        </w:rPr>
        <w:t>S</w:t>
      </w:r>
      <w:r w:rsidRPr="000229C8">
        <w:rPr>
          <w:rFonts w:ascii="Arial" w:hAnsi="Arial" w:cs="Arial"/>
          <w:sz w:val="22"/>
          <w:szCs w:val="22"/>
        </w:rPr>
        <w:t>elepas ini disebut</w:t>
      </w:r>
      <w:r w:rsidRPr="000229C8">
        <w:rPr>
          <w:rFonts w:ascii="Arial" w:hAnsi="Arial" w:cs="Arial"/>
          <w:b/>
          <w:bCs/>
          <w:sz w:val="22"/>
          <w:szCs w:val="22"/>
        </w:rPr>
        <w:t xml:space="preserve"> ‘</w:t>
      </w:r>
      <w:r w:rsidR="000229C8" w:rsidRPr="000229C8">
        <w:rPr>
          <w:rFonts w:ascii="Arial" w:hAnsi="Arial" w:cs="Arial"/>
          <w:b/>
          <w:bCs/>
          <w:sz w:val="22"/>
          <w:szCs w:val="22"/>
        </w:rPr>
        <w:t>P</w:t>
      </w:r>
      <w:r w:rsidRPr="000229C8">
        <w:rPr>
          <w:rFonts w:ascii="Arial" w:hAnsi="Arial" w:cs="Arial"/>
          <w:b/>
          <w:bCs/>
          <w:sz w:val="22"/>
          <w:szCs w:val="22"/>
        </w:rPr>
        <w:t>e</w:t>
      </w:r>
      <w:r w:rsidR="000229C8" w:rsidRPr="000229C8">
        <w:rPr>
          <w:rFonts w:ascii="Arial" w:hAnsi="Arial" w:cs="Arial"/>
          <w:b/>
          <w:bCs/>
          <w:sz w:val="22"/>
          <w:szCs w:val="22"/>
        </w:rPr>
        <w:t>rseku</w:t>
      </w:r>
      <w:r w:rsidRPr="000229C8">
        <w:rPr>
          <w:rFonts w:ascii="Arial" w:hAnsi="Arial" w:cs="Arial"/>
          <w:b/>
          <w:bCs/>
          <w:sz w:val="22"/>
          <w:szCs w:val="22"/>
        </w:rPr>
        <w:t>tuan’</w:t>
      </w:r>
      <w:r w:rsidRPr="000229C8">
        <w:rPr>
          <w:rFonts w:ascii="Arial" w:hAnsi="Arial" w:cs="Arial"/>
          <w:sz w:val="22"/>
          <w:szCs w:val="22"/>
        </w:rPr>
        <w:t>)</w:t>
      </w:r>
      <w:r w:rsidR="000229C8" w:rsidRPr="000229C8">
        <w:rPr>
          <w:rFonts w:ascii="Arial" w:hAnsi="Arial" w:cs="Arial"/>
          <w:sz w:val="22"/>
          <w:szCs w:val="22"/>
        </w:rPr>
        <w:t>.</w:t>
      </w:r>
    </w:p>
    <w:p w14:paraId="43DC039B" w14:textId="77777777" w:rsidR="000229C8" w:rsidRPr="000229C8" w:rsidRDefault="000229C8" w:rsidP="000229C8">
      <w:pPr>
        <w:pStyle w:val="ListParagraph"/>
        <w:jc w:val="both"/>
        <w:rPr>
          <w:rFonts w:ascii="Arial" w:hAnsi="Arial" w:cs="Arial"/>
          <w:b/>
          <w:bCs/>
          <w:sz w:val="22"/>
          <w:szCs w:val="22"/>
        </w:rPr>
      </w:pPr>
    </w:p>
    <w:p w14:paraId="4F0A2C6B" w14:textId="5B718FCF" w:rsidR="00D574F6" w:rsidRPr="000229C8" w:rsidRDefault="00D574F6" w:rsidP="00A336CD">
      <w:pPr>
        <w:pStyle w:val="ListParagraph"/>
        <w:numPr>
          <w:ilvl w:val="1"/>
          <w:numId w:val="2"/>
        </w:numPr>
        <w:ind w:left="720" w:hanging="720"/>
        <w:jc w:val="both"/>
        <w:rPr>
          <w:rFonts w:ascii="Arial" w:hAnsi="Arial" w:cs="Arial"/>
          <w:b/>
          <w:bCs/>
          <w:sz w:val="22"/>
          <w:szCs w:val="22"/>
        </w:rPr>
      </w:pPr>
      <w:r w:rsidRPr="000229C8">
        <w:rPr>
          <w:rFonts w:ascii="Arial" w:hAnsi="Arial" w:cs="Arial"/>
          <w:sz w:val="22"/>
          <w:szCs w:val="22"/>
        </w:rPr>
        <w:t xml:space="preserve">Pejabat berdaftar </w:t>
      </w:r>
      <w:r w:rsidR="000229C8">
        <w:rPr>
          <w:rFonts w:ascii="Arial" w:hAnsi="Arial" w:cs="Arial"/>
          <w:sz w:val="22"/>
          <w:szCs w:val="22"/>
        </w:rPr>
        <w:t>Persekutuan</w:t>
      </w:r>
      <w:r w:rsidRPr="000229C8">
        <w:rPr>
          <w:rFonts w:ascii="Arial" w:hAnsi="Arial" w:cs="Arial"/>
          <w:sz w:val="22"/>
          <w:szCs w:val="22"/>
        </w:rPr>
        <w:t xml:space="preserve"> ialah</w:t>
      </w:r>
      <w:r w:rsidR="000229C8">
        <w:rPr>
          <w:rFonts w:ascii="Arial" w:hAnsi="Arial" w:cs="Arial"/>
          <w:sz w:val="22"/>
          <w:szCs w:val="22"/>
        </w:rPr>
        <w:t xml:space="preserve"> di</w:t>
      </w:r>
      <w:r w:rsidRPr="000229C8">
        <w:rPr>
          <w:rFonts w:ascii="Arial" w:hAnsi="Arial" w:cs="Arial"/>
          <w:sz w:val="22"/>
          <w:szCs w:val="22"/>
        </w:rPr>
        <w:t xml:space="preserve"> </w:t>
      </w:r>
      <w:r w:rsidRPr="000229C8">
        <w:rPr>
          <w:rFonts w:ascii="Arial" w:hAnsi="Arial" w:cs="Arial"/>
          <w:sz w:val="22"/>
          <w:szCs w:val="22"/>
          <w:u w:val="dotted"/>
        </w:rPr>
        <w:t>${entity_address}</w:t>
      </w:r>
      <w:r w:rsidRPr="000229C8">
        <w:rPr>
          <w:rFonts w:ascii="Arial" w:hAnsi="Arial" w:cs="Arial"/>
          <w:sz w:val="22"/>
          <w:szCs w:val="22"/>
        </w:rPr>
        <w:t xml:space="preserve"> dan tempat mesyuaratnya ialah di pejabat berdaftar ini atau di mana-mana tempat yang ditetapkan oleh Majlis Jawatankuasa </w:t>
      </w:r>
      <w:r w:rsidR="000229C8">
        <w:rPr>
          <w:rFonts w:ascii="Arial" w:hAnsi="Arial" w:cs="Arial"/>
          <w:sz w:val="22"/>
          <w:szCs w:val="22"/>
        </w:rPr>
        <w:t>Tertinggi</w:t>
      </w:r>
      <w:r w:rsidRPr="000229C8">
        <w:rPr>
          <w:rFonts w:ascii="Arial" w:hAnsi="Arial" w:cs="Arial"/>
          <w:sz w:val="22"/>
          <w:szCs w:val="22"/>
        </w:rPr>
        <w:t>.</w:t>
      </w:r>
    </w:p>
    <w:p w14:paraId="03164813" w14:textId="5734CE41" w:rsidR="00D574F6" w:rsidRPr="00D35EC0" w:rsidRDefault="00D574F6" w:rsidP="00D574F6">
      <w:pPr>
        <w:jc w:val="both"/>
        <w:rPr>
          <w:rFonts w:ascii="Arial" w:hAnsi="Arial" w:cs="Arial"/>
          <w:b/>
          <w:bCs/>
          <w:sz w:val="22"/>
          <w:szCs w:val="22"/>
        </w:rPr>
      </w:pPr>
    </w:p>
    <w:p w14:paraId="1FD98176" w14:textId="57833501" w:rsidR="00D574F6" w:rsidRPr="00D35EC0" w:rsidRDefault="00D574F6" w:rsidP="00D574F6">
      <w:pPr>
        <w:jc w:val="both"/>
        <w:rPr>
          <w:rFonts w:ascii="Arial" w:hAnsi="Arial" w:cs="Arial"/>
          <w:b/>
          <w:bCs/>
          <w:sz w:val="22"/>
          <w:szCs w:val="22"/>
        </w:rPr>
      </w:pPr>
      <w:r w:rsidRPr="00D35EC0">
        <w:rPr>
          <w:rFonts w:ascii="Arial" w:hAnsi="Arial" w:cs="Arial"/>
          <w:b/>
          <w:bCs/>
          <w:sz w:val="22"/>
          <w:szCs w:val="22"/>
        </w:rPr>
        <w:t>PERATURAN 2</w:t>
      </w:r>
      <w:r w:rsidR="000B6CDA" w:rsidRPr="00D35EC0">
        <w:rPr>
          <w:rFonts w:ascii="Arial" w:hAnsi="Arial" w:cs="Arial"/>
          <w:b/>
          <w:bCs/>
          <w:sz w:val="22"/>
          <w:szCs w:val="22"/>
        </w:rPr>
        <w:t xml:space="preserve"> </w:t>
      </w:r>
      <w:r w:rsidRPr="00D35EC0">
        <w:rPr>
          <w:rFonts w:ascii="Arial" w:hAnsi="Arial" w:cs="Arial"/>
          <w:b/>
          <w:bCs/>
          <w:sz w:val="22"/>
          <w:szCs w:val="22"/>
        </w:rPr>
        <w:t>-</w:t>
      </w:r>
      <w:r w:rsidR="000B6CDA" w:rsidRPr="00D35EC0">
        <w:rPr>
          <w:rFonts w:ascii="Arial" w:hAnsi="Arial" w:cs="Arial"/>
          <w:b/>
          <w:bCs/>
          <w:sz w:val="22"/>
          <w:szCs w:val="22"/>
        </w:rPr>
        <w:tab/>
      </w:r>
      <w:r w:rsidRPr="00D35EC0">
        <w:rPr>
          <w:rFonts w:ascii="Arial" w:hAnsi="Arial" w:cs="Arial"/>
          <w:b/>
          <w:bCs/>
          <w:sz w:val="22"/>
          <w:szCs w:val="22"/>
        </w:rPr>
        <w:t>TUJUAN</w:t>
      </w:r>
    </w:p>
    <w:p w14:paraId="3E4EFAAF" w14:textId="77777777" w:rsidR="006565BC" w:rsidRPr="00D35EC0" w:rsidRDefault="006565BC" w:rsidP="006565BC">
      <w:pPr>
        <w:tabs>
          <w:tab w:val="left" w:pos="0"/>
        </w:tabs>
        <w:rPr>
          <w:rFonts w:ascii="Arial" w:hAnsi="Arial" w:cs="Arial"/>
          <w:sz w:val="22"/>
          <w:szCs w:val="22"/>
        </w:rPr>
      </w:pPr>
    </w:p>
    <w:p w14:paraId="6D668AA3" w14:textId="77777777" w:rsidR="006565BC" w:rsidRPr="00D35EC0" w:rsidRDefault="006565BC" w:rsidP="006565BC">
      <w:pPr>
        <w:autoSpaceDE w:val="0"/>
        <w:spacing w:line="276" w:lineRule="auto"/>
        <w:rPr>
          <w:rFonts w:ascii="Arial" w:hAnsi="Arial" w:cs="Arial"/>
          <w:sz w:val="22"/>
          <w:szCs w:val="22"/>
        </w:rPr>
      </w:pPr>
    </w:p>
    <w:p w14:paraId="1336E56B" w14:textId="3F8A9FC4" w:rsidR="006565BC" w:rsidRPr="00D35EC0" w:rsidRDefault="000229C8" w:rsidP="006565BC">
      <w:pPr>
        <w:autoSpaceDE w:val="0"/>
        <w:spacing w:line="276" w:lineRule="auto"/>
        <w:jc w:val="both"/>
        <w:rPr>
          <w:rFonts w:ascii="Arial" w:hAnsi="Arial" w:cs="Arial"/>
          <w:sz w:val="22"/>
          <w:szCs w:val="22"/>
        </w:rPr>
      </w:pPr>
      <w:r>
        <w:rPr>
          <w:rFonts w:ascii="Arial" w:hAnsi="Arial" w:cs="Arial"/>
          <w:sz w:val="22"/>
          <w:szCs w:val="22"/>
        </w:rPr>
        <w:t>2.1</w:t>
      </w:r>
      <w:r w:rsidR="00D574F6" w:rsidRPr="00D35EC0">
        <w:rPr>
          <w:rFonts w:ascii="Arial" w:hAnsi="Arial" w:cs="Arial"/>
          <w:sz w:val="22"/>
          <w:szCs w:val="22"/>
        </w:rPr>
        <w:tab/>
        <w:t xml:space="preserve">Tujuan Kesatuan ini ialah </w:t>
      </w:r>
      <w:proofErr w:type="gramStart"/>
      <w:r w:rsidR="00D574F6" w:rsidRPr="00D35EC0">
        <w:rPr>
          <w:rFonts w:ascii="Arial" w:hAnsi="Arial" w:cs="Arial"/>
          <w:sz w:val="22"/>
          <w:szCs w:val="22"/>
        </w:rPr>
        <w:t>untuk:-</w:t>
      </w:r>
      <w:proofErr w:type="gramEnd"/>
    </w:p>
    <w:p w14:paraId="529D7B3E" w14:textId="689F18A4" w:rsidR="00D574F6" w:rsidRPr="00D35EC0" w:rsidRDefault="00D574F6" w:rsidP="006565BC">
      <w:pPr>
        <w:autoSpaceDE w:val="0"/>
        <w:spacing w:line="276" w:lineRule="auto"/>
        <w:jc w:val="both"/>
        <w:rPr>
          <w:rFonts w:ascii="Arial" w:eastAsia="Arial" w:hAnsi="Arial" w:cs="Arial"/>
          <w:sz w:val="22"/>
          <w:szCs w:val="22"/>
        </w:rPr>
      </w:pPr>
    </w:p>
    <w:p w14:paraId="4401F2F6" w14:textId="19D2A8DA"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Membuat apa-apa yang perlu untuk menggalakkan kepentingan atau untuk kesempurnaan kerja-kerja semua atau mana-mana kesatuan sekerja gabungannya.</w:t>
      </w:r>
    </w:p>
    <w:p w14:paraId="41A472BC" w14:textId="77777777" w:rsidR="000229C8" w:rsidRDefault="000229C8" w:rsidP="000229C8">
      <w:pPr>
        <w:pStyle w:val="ListParagraph"/>
        <w:autoSpaceDE w:val="0"/>
        <w:spacing w:line="276" w:lineRule="auto"/>
        <w:ind w:left="1440"/>
        <w:jc w:val="both"/>
        <w:rPr>
          <w:rFonts w:ascii="Arial" w:eastAsia="Arial" w:hAnsi="Arial" w:cs="Arial"/>
          <w:sz w:val="22"/>
          <w:szCs w:val="22"/>
        </w:rPr>
      </w:pPr>
    </w:p>
    <w:p w14:paraId="1B666584"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Melindungi kepentingan kesatuan-kesatuan sekerja gabungan dan anggota-anggotanya.</w:t>
      </w:r>
    </w:p>
    <w:p w14:paraId="42513D96" w14:textId="77777777" w:rsidR="000229C8" w:rsidRPr="000229C8" w:rsidRDefault="000229C8" w:rsidP="000229C8">
      <w:pPr>
        <w:pStyle w:val="ListParagraph"/>
        <w:rPr>
          <w:rFonts w:ascii="Arial" w:eastAsia="Arial" w:hAnsi="Arial" w:cs="Arial"/>
          <w:sz w:val="22"/>
          <w:szCs w:val="22"/>
        </w:rPr>
      </w:pPr>
    </w:p>
    <w:p w14:paraId="4EE37D3E"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Memberi nasihat dan bantuan dalam usaha memperbaiki keadaan-keadaan kerja misalnya pengambilan, masa kerja, kenaikan pangkat, tatatertib, keselamatan jawatan, gaji dan faedah-faedah persaraan kepada anggota-anggota kesatuan sekerja gabungannya apabila diperlukan.</w:t>
      </w:r>
    </w:p>
    <w:p w14:paraId="0848942F" w14:textId="77777777" w:rsidR="000229C8" w:rsidRPr="000229C8" w:rsidRDefault="000229C8" w:rsidP="000229C8">
      <w:pPr>
        <w:pStyle w:val="ListParagraph"/>
        <w:rPr>
          <w:rFonts w:ascii="Arial" w:eastAsia="Arial" w:hAnsi="Arial" w:cs="Arial"/>
          <w:sz w:val="22"/>
          <w:szCs w:val="22"/>
        </w:rPr>
      </w:pPr>
    </w:p>
    <w:p w14:paraId="0FBF342C"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Mengatur atau membantu perhubungan di antara pihak majikan-majikan dengan kesatuan-anggota gabungan, di antara anggota gabungan dengan anggota gabungan yang lainnya atau di antara anggota gabungan dengan anggotanya, dan menasihat untuk menyelesaikan sebarang perselisihan di antara mereka itu dengan cara damai dan muafakat.</w:t>
      </w:r>
    </w:p>
    <w:p w14:paraId="354138C1" w14:textId="77777777" w:rsidR="000229C8" w:rsidRPr="000229C8" w:rsidRDefault="000229C8" w:rsidP="000229C8">
      <w:pPr>
        <w:pStyle w:val="ListParagraph"/>
        <w:rPr>
          <w:rFonts w:ascii="Arial" w:eastAsia="Arial" w:hAnsi="Arial" w:cs="Arial"/>
          <w:sz w:val="22"/>
          <w:szCs w:val="22"/>
        </w:rPr>
      </w:pPr>
    </w:p>
    <w:p w14:paraId="31AB0BF7"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Mengadakan faedah-faedah bagi anggota-anggota kesatuan sekerja gabungan sebagaimana yang akan diputuskan oleh Konvensyen Persekutuan.</w:t>
      </w:r>
    </w:p>
    <w:p w14:paraId="09F6C6FE" w14:textId="77777777" w:rsidR="000229C8" w:rsidRPr="000229C8" w:rsidRDefault="000229C8" w:rsidP="000229C8">
      <w:pPr>
        <w:pStyle w:val="ListParagraph"/>
        <w:rPr>
          <w:rFonts w:ascii="Arial" w:eastAsia="Arial" w:hAnsi="Arial" w:cs="Arial"/>
          <w:sz w:val="22"/>
          <w:szCs w:val="22"/>
        </w:rPr>
      </w:pPr>
    </w:p>
    <w:p w14:paraId="18F02AD9"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Berusaha membantu untuk memajukan pergerakan dan pentadbiran semua atau mana-mana kesatuan sekerja gabungan dan anggota-anggotanya.</w:t>
      </w:r>
    </w:p>
    <w:p w14:paraId="50A88459" w14:textId="77777777" w:rsidR="000229C8" w:rsidRPr="000229C8" w:rsidRDefault="000229C8" w:rsidP="000229C8">
      <w:pPr>
        <w:pStyle w:val="ListParagraph"/>
        <w:rPr>
          <w:rFonts w:ascii="Arial" w:eastAsia="Arial" w:hAnsi="Arial" w:cs="Arial"/>
          <w:sz w:val="22"/>
          <w:szCs w:val="22"/>
        </w:rPr>
      </w:pPr>
    </w:p>
    <w:p w14:paraId="0D9128BC"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Membantu mana-mana kesatuan sekerja gabungan atau mana-mana anggotanya sama ada secara kewangan atau lain-lain untuk memperolehi apa-apa nasihat undang-undang tertakluk kepada peruntukan dalam undang-undang kesatuan sekerja yang berkuatkuasa.</w:t>
      </w:r>
    </w:p>
    <w:p w14:paraId="14D46168" w14:textId="77777777" w:rsidR="000229C8" w:rsidRPr="000229C8" w:rsidRDefault="000229C8" w:rsidP="000229C8">
      <w:pPr>
        <w:pStyle w:val="ListParagraph"/>
        <w:rPr>
          <w:rFonts w:ascii="Arial" w:eastAsia="Arial" w:hAnsi="Arial" w:cs="Arial"/>
          <w:sz w:val="22"/>
          <w:szCs w:val="22"/>
        </w:rPr>
      </w:pPr>
    </w:p>
    <w:p w14:paraId="793525A0"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lastRenderedPageBreak/>
        <w:t>Menggalakkan pembentukan undang-undang mengenai kepentingan kesatuan sekerja gabungan khasnya atau kesatuan-kesatuan sekerja lainnya.</w:t>
      </w:r>
    </w:p>
    <w:p w14:paraId="06F15A06" w14:textId="77777777" w:rsidR="000229C8" w:rsidRPr="000229C8" w:rsidRDefault="000229C8" w:rsidP="000229C8">
      <w:pPr>
        <w:pStyle w:val="ListParagraph"/>
        <w:rPr>
          <w:rFonts w:ascii="Arial" w:eastAsia="Arial" w:hAnsi="Arial" w:cs="Arial"/>
          <w:sz w:val="22"/>
          <w:szCs w:val="22"/>
        </w:rPr>
      </w:pPr>
    </w:p>
    <w:p w14:paraId="045C79E4"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Menjalankan, jika diputuskan oleh Majilis Jawatankuasa Tertinggi Persekutuan, kerja-kerja mengarang, mencetak, menerbit dan mengedarkan apa-apa akhbar, majalah, berita atau lain-lain persuratan bercetak untuk memajukan tujuan-tujuan Persekutuan atau menggalakkan kepentingan kesatuan-kesatuan sekerja gabungannya.</w:t>
      </w:r>
    </w:p>
    <w:p w14:paraId="6ABCC823" w14:textId="77777777" w:rsidR="000229C8" w:rsidRPr="000229C8" w:rsidRDefault="000229C8" w:rsidP="000229C8">
      <w:pPr>
        <w:pStyle w:val="ListParagraph"/>
        <w:rPr>
          <w:rFonts w:ascii="Arial" w:eastAsia="Arial" w:hAnsi="Arial" w:cs="Arial"/>
          <w:sz w:val="22"/>
          <w:szCs w:val="22"/>
        </w:rPr>
      </w:pPr>
    </w:p>
    <w:p w14:paraId="5BCCEFC5" w14:textId="77777777" w:rsid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Menggalakkan kebajikan, kebendaan, sosial dan pendidikan kesatuan sekerja gabungan dengan apa-apa cara yang sah yang dianggap patut oleh Konvensyen Persekutuan atau Majlis Jawatankuasa Tertinggi.</w:t>
      </w:r>
    </w:p>
    <w:p w14:paraId="601735ED" w14:textId="77777777" w:rsidR="000229C8" w:rsidRPr="000229C8" w:rsidRDefault="000229C8" w:rsidP="000229C8">
      <w:pPr>
        <w:pStyle w:val="ListParagraph"/>
        <w:rPr>
          <w:rFonts w:ascii="Arial" w:eastAsia="Arial" w:hAnsi="Arial" w:cs="Arial"/>
          <w:sz w:val="22"/>
          <w:szCs w:val="22"/>
        </w:rPr>
      </w:pPr>
    </w:p>
    <w:p w14:paraId="4A913630" w14:textId="28804467" w:rsidR="00870C21" w:rsidRPr="000229C8" w:rsidRDefault="000229C8" w:rsidP="00A336CD">
      <w:pPr>
        <w:pStyle w:val="ListParagraph"/>
        <w:numPr>
          <w:ilvl w:val="0"/>
          <w:numId w:val="3"/>
        </w:numPr>
        <w:autoSpaceDE w:val="0"/>
        <w:spacing w:line="276" w:lineRule="auto"/>
        <w:ind w:left="1440" w:hanging="720"/>
        <w:jc w:val="both"/>
        <w:rPr>
          <w:rFonts w:ascii="Arial" w:eastAsia="Arial" w:hAnsi="Arial" w:cs="Arial"/>
          <w:sz w:val="22"/>
          <w:szCs w:val="22"/>
        </w:rPr>
      </w:pPr>
      <w:r w:rsidRPr="000229C8">
        <w:rPr>
          <w:rFonts w:ascii="Arial" w:eastAsia="Arial" w:hAnsi="Arial" w:cs="Arial"/>
          <w:sz w:val="22"/>
          <w:szCs w:val="22"/>
        </w:rPr>
        <w:t>Amnya menjalankan segala tindakan dan usaha yang perlu untuk memajukan tujuan-tujuan tersebut di atas mengikut keputusan-keputusan yang dibuat oleh Konvensyen Persekutuan atau Majlis Jawatankuasa Tertinggi.</w:t>
      </w:r>
    </w:p>
    <w:p w14:paraId="57F9F8FD" w14:textId="5AAADFA5" w:rsidR="00870C21" w:rsidRPr="00D35EC0" w:rsidRDefault="00870C21" w:rsidP="00870C21">
      <w:pPr>
        <w:autoSpaceDE w:val="0"/>
        <w:spacing w:line="276" w:lineRule="auto"/>
        <w:jc w:val="both"/>
        <w:rPr>
          <w:rFonts w:ascii="Arial" w:eastAsia="Arial" w:hAnsi="Arial" w:cs="Arial"/>
          <w:sz w:val="22"/>
          <w:szCs w:val="22"/>
        </w:rPr>
      </w:pPr>
    </w:p>
    <w:p w14:paraId="6852B413" w14:textId="18F837FF" w:rsidR="00870C21" w:rsidRPr="00D35EC0" w:rsidRDefault="00870C21" w:rsidP="00870C21">
      <w:pPr>
        <w:autoSpaceDE w:val="0"/>
        <w:spacing w:line="276" w:lineRule="auto"/>
        <w:jc w:val="both"/>
        <w:rPr>
          <w:rFonts w:ascii="Arial" w:eastAsia="Arial" w:hAnsi="Arial" w:cs="Arial"/>
          <w:b/>
          <w:bCs/>
          <w:sz w:val="22"/>
          <w:szCs w:val="22"/>
        </w:rPr>
      </w:pPr>
      <w:r w:rsidRPr="00D35EC0">
        <w:rPr>
          <w:rFonts w:ascii="Arial" w:eastAsia="Arial" w:hAnsi="Arial" w:cs="Arial"/>
          <w:b/>
          <w:bCs/>
          <w:sz w:val="22"/>
          <w:szCs w:val="22"/>
        </w:rPr>
        <w:t>PERATURAN 3</w:t>
      </w:r>
      <w:r w:rsidR="000B6CDA" w:rsidRPr="00D35EC0">
        <w:rPr>
          <w:rFonts w:ascii="Arial" w:eastAsia="Arial" w:hAnsi="Arial" w:cs="Arial"/>
          <w:b/>
          <w:bCs/>
          <w:sz w:val="22"/>
          <w:szCs w:val="22"/>
        </w:rPr>
        <w:t xml:space="preserve"> </w:t>
      </w:r>
      <w:r w:rsidRPr="00D35EC0">
        <w:rPr>
          <w:rFonts w:ascii="Arial" w:eastAsia="Arial" w:hAnsi="Arial" w:cs="Arial"/>
          <w:b/>
          <w:bCs/>
          <w:sz w:val="22"/>
          <w:szCs w:val="22"/>
        </w:rPr>
        <w:t>-</w:t>
      </w:r>
      <w:r w:rsidR="000B6CDA" w:rsidRPr="00D35EC0">
        <w:rPr>
          <w:rFonts w:ascii="Arial" w:eastAsia="Arial" w:hAnsi="Arial" w:cs="Arial"/>
          <w:b/>
          <w:bCs/>
          <w:sz w:val="22"/>
          <w:szCs w:val="22"/>
        </w:rPr>
        <w:tab/>
      </w:r>
      <w:r w:rsidR="000229C8">
        <w:rPr>
          <w:rFonts w:ascii="Arial" w:eastAsia="Arial" w:hAnsi="Arial" w:cs="Arial"/>
          <w:b/>
          <w:bCs/>
          <w:sz w:val="22"/>
          <w:szCs w:val="22"/>
        </w:rPr>
        <w:t>KEANGGOTAAN</w:t>
      </w:r>
    </w:p>
    <w:p w14:paraId="6BB57268" w14:textId="2B1729FB" w:rsidR="009F1FBA" w:rsidRPr="00D35EC0" w:rsidRDefault="009F1FBA" w:rsidP="00870C21">
      <w:pPr>
        <w:rPr>
          <w:rFonts w:ascii="Arial" w:eastAsia="Arial" w:hAnsi="Arial" w:cs="Arial"/>
          <w:sz w:val="22"/>
          <w:szCs w:val="22"/>
        </w:rPr>
      </w:pPr>
    </w:p>
    <w:p w14:paraId="481E535F" w14:textId="77777777" w:rsidR="000229C8" w:rsidRDefault="000229C8" w:rsidP="000229C8">
      <w:pPr>
        <w:ind w:left="720" w:hanging="720"/>
        <w:jc w:val="both"/>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r>
      <w:r w:rsidRPr="000229C8">
        <w:rPr>
          <w:rFonts w:ascii="Arial" w:eastAsia="Arial" w:hAnsi="Arial" w:cs="Arial"/>
          <w:sz w:val="22"/>
          <w:szCs w:val="22"/>
        </w:rPr>
        <w:t>Keanggotaan Persekutuan terbuka kepada semua kesatuan sekerja di dalam tred / pekerjaan / industri yang serupa yang berdaftar di Malaysia.</w:t>
      </w:r>
    </w:p>
    <w:p w14:paraId="67854BCC" w14:textId="77777777" w:rsidR="000229C8" w:rsidRDefault="000229C8" w:rsidP="000229C8">
      <w:pPr>
        <w:ind w:left="720" w:hanging="720"/>
        <w:jc w:val="both"/>
        <w:rPr>
          <w:rFonts w:ascii="Arial" w:eastAsia="Arial" w:hAnsi="Arial" w:cs="Arial"/>
          <w:sz w:val="22"/>
          <w:szCs w:val="22"/>
        </w:rPr>
      </w:pPr>
    </w:p>
    <w:p w14:paraId="16203088" w14:textId="543B6190" w:rsidR="000229C8" w:rsidRPr="000229C8" w:rsidRDefault="000229C8" w:rsidP="000229C8">
      <w:pPr>
        <w:ind w:left="720" w:hanging="720"/>
        <w:jc w:val="both"/>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r>
      <w:r w:rsidRPr="000229C8">
        <w:rPr>
          <w:rFonts w:ascii="Arial" w:eastAsia="Arial" w:hAnsi="Arial" w:cs="Arial"/>
          <w:sz w:val="22"/>
          <w:szCs w:val="22"/>
        </w:rPr>
        <w:t>Setiap kesatuan sekerja yang berdaftar yang ingin menjadi anggota gabungan hendaklah meluluskan satu ketetapan bersetuju menjadi anggota gabungan dalam mesyuarat agung atau persidangan perwakilan.  Keputusan ketetapan ini hendaklah dihantar kepada Ketua Pengarah Kesatuan Sekerja dalam masa satu bulan dari tarikh diluluskan berserta dengan satu pemberitahuan bertulis bahawa ketetapan tersebut telah diluluskan dalam mesyuarat agung atau persidangan perwakilan dan pemberitahuan seumpama itu hendaklah ditandatangani oleh Setiausaha dan tujuh orang anggota kesatuan sekerja tersebut.</w:t>
      </w:r>
    </w:p>
    <w:p w14:paraId="6BF29FA1" w14:textId="77777777" w:rsidR="000229C8" w:rsidRPr="000229C8" w:rsidRDefault="000229C8" w:rsidP="000229C8">
      <w:pPr>
        <w:pStyle w:val="ListParagraph"/>
        <w:jc w:val="both"/>
        <w:rPr>
          <w:rFonts w:ascii="Arial" w:eastAsia="Arial" w:hAnsi="Arial" w:cs="Arial"/>
          <w:sz w:val="22"/>
          <w:szCs w:val="22"/>
        </w:rPr>
      </w:pPr>
    </w:p>
    <w:p w14:paraId="55E2D59A" w14:textId="1B125AB2" w:rsidR="000229C8" w:rsidRPr="000229C8" w:rsidRDefault="000229C8" w:rsidP="000229C8">
      <w:pPr>
        <w:ind w:left="720" w:hanging="720"/>
        <w:jc w:val="both"/>
        <w:rPr>
          <w:rFonts w:ascii="Arial" w:eastAsia="Arial" w:hAnsi="Arial" w:cs="Arial"/>
          <w:sz w:val="22"/>
          <w:szCs w:val="22"/>
        </w:rPr>
      </w:pPr>
      <w:r>
        <w:rPr>
          <w:rFonts w:ascii="Arial" w:eastAsia="Arial" w:hAnsi="Arial" w:cs="Arial"/>
          <w:sz w:val="22"/>
          <w:szCs w:val="22"/>
        </w:rPr>
        <w:t>3.3</w:t>
      </w:r>
      <w:r>
        <w:rPr>
          <w:rFonts w:ascii="Arial" w:eastAsia="Arial" w:hAnsi="Arial" w:cs="Arial"/>
          <w:sz w:val="22"/>
          <w:szCs w:val="22"/>
        </w:rPr>
        <w:tab/>
      </w:r>
      <w:r w:rsidRPr="000229C8">
        <w:rPr>
          <w:rFonts w:ascii="Arial" w:eastAsia="Arial" w:hAnsi="Arial" w:cs="Arial"/>
          <w:sz w:val="22"/>
          <w:szCs w:val="22"/>
        </w:rPr>
        <w:t>Kesatuan sekerja yang berdaftar itu hendaklah menghantar kepada Setiausaha Agung Persekutuan di Ibu Pejabat berdaftar satu permohonan untuk menjadi anggota gabungan Persekutuan, berserta dengan satu salinan ketetapan anggota-anggota yang telah meluluskan permohonan itu dan satu salinan peraturan dan undang-undang kecilnya serta penyata anggota-anggota kesatuan sekerja yang membuat permohonan serta meluluskan ketetapan tersebut.  Setiausaha Agung setelah menerima permohonan itu akan membawa semua permohonan menjadi anggota gabungan ke mesyuarat Majlis Jawatankuasa Tertinggi yang akan datang. Majlis Jawatankuasa Tertinggi adalah bebas menerima mana-mana permohonan menjadi anggota gabungan atau menolaknya dengan sebab-sebab yang pada pendapat Majlis Jawatankuasa Tertinggi adalah munasabah.</w:t>
      </w:r>
    </w:p>
    <w:p w14:paraId="7A29675C" w14:textId="77777777" w:rsidR="000229C8" w:rsidRPr="000229C8" w:rsidRDefault="000229C8" w:rsidP="000229C8">
      <w:pPr>
        <w:pStyle w:val="ListParagraph"/>
        <w:jc w:val="both"/>
        <w:rPr>
          <w:rFonts w:ascii="Arial" w:eastAsia="Arial" w:hAnsi="Arial" w:cs="Arial"/>
          <w:sz w:val="22"/>
          <w:szCs w:val="22"/>
        </w:rPr>
      </w:pPr>
    </w:p>
    <w:p w14:paraId="216F1C46" w14:textId="025E045C" w:rsidR="000229C8" w:rsidRPr="000229C8" w:rsidRDefault="000229C8" w:rsidP="000229C8">
      <w:pPr>
        <w:ind w:left="720" w:hanging="720"/>
        <w:jc w:val="both"/>
        <w:rPr>
          <w:rFonts w:ascii="Arial" w:eastAsia="Arial" w:hAnsi="Arial" w:cs="Arial"/>
          <w:sz w:val="22"/>
          <w:szCs w:val="22"/>
        </w:rPr>
      </w:pPr>
      <w:r>
        <w:rPr>
          <w:rFonts w:ascii="Arial" w:eastAsia="Arial" w:hAnsi="Arial" w:cs="Arial"/>
          <w:sz w:val="22"/>
          <w:szCs w:val="22"/>
        </w:rPr>
        <w:t>3.4</w:t>
      </w:r>
      <w:r>
        <w:rPr>
          <w:rFonts w:ascii="Arial" w:eastAsia="Arial" w:hAnsi="Arial" w:cs="Arial"/>
          <w:sz w:val="22"/>
          <w:szCs w:val="22"/>
        </w:rPr>
        <w:tab/>
      </w:r>
      <w:r w:rsidRPr="000229C8">
        <w:rPr>
          <w:rFonts w:ascii="Arial" w:eastAsia="Arial" w:hAnsi="Arial" w:cs="Arial"/>
          <w:sz w:val="22"/>
          <w:szCs w:val="22"/>
        </w:rPr>
        <w:t>Setiap kesatuan sekerja yang berdaftar apabila diterima menjadi anggota gabungan Persekutuan akan diberi satu salinan Peraturan Persekutuan yang didaftarkan oleh Ketua Pengarah Kesatuan Sekerja dan satu Peraturan Tetap seperti yang dipersetujui oleh Konvensyen Persekutuan.</w:t>
      </w:r>
    </w:p>
    <w:p w14:paraId="3E9C79FA" w14:textId="77777777" w:rsidR="000229C8" w:rsidRPr="000229C8" w:rsidRDefault="000229C8" w:rsidP="000229C8">
      <w:pPr>
        <w:pStyle w:val="ListParagraph"/>
        <w:jc w:val="both"/>
        <w:rPr>
          <w:rFonts w:ascii="Arial" w:eastAsia="Arial" w:hAnsi="Arial" w:cs="Arial"/>
          <w:sz w:val="22"/>
          <w:szCs w:val="22"/>
        </w:rPr>
      </w:pPr>
    </w:p>
    <w:p w14:paraId="14004FC7" w14:textId="77777777" w:rsidR="000229C8" w:rsidRPr="000229C8" w:rsidRDefault="000229C8" w:rsidP="000229C8">
      <w:pPr>
        <w:pStyle w:val="ListParagraph"/>
        <w:jc w:val="both"/>
        <w:rPr>
          <w:rFonts w:ascii="Arial" w:eastAsia="Arial" w:hAnsi="Arial" w:cs="Arial"/>
          <w:sz w:val="22"/>
          <w:szCs w:val="22"/>
        </w:rPr>
      </w:pPr>
    </w:p>
    <w:p w14:paraId="1AA2B07F" w14:textId="239C2B55" w:rsidR="000B6CDA" w:rsidRDefault="000229C8" w:rsidP="000229C8">
      <w:pPr>
        <w:ind w:left="720" w:hanging="720"/>
        <w:jc w:val="both"/>
        <w:rPr>
          <w:rFonts w:ascii="Arial" w:eastAsia="Arial" w:hAnsi="Arial" w:cs="Arial"/>
          <w:sz w:val="22"/>
          <w:szCs w:val="22"/>
        </w:rPr>
      </w:pPr>
      <w:r>
        <w:rPr>
          <w:rFonts w:ascii="Arial" w:eastAsia="Arial" w:hAnsi="Arial" w:cs="Arial"/>
          <w:sz w:val="22"/>
          <w:szCs w:val="22"/>
        </w:rPr>
        <w:t>3.5</w:t>
      </w:r>
      <w:r>
        <w:rPr>
          <w:rFonts w:ascii="Arial" w:eastAsia="Arial" w:hAnsi="Arial" w:cs="Arial"/>
          <w:sz w:val="22"/>
          <w:szCs w:val="22"/>
        </w:rPr>
        <w:tab/>
      </w:r>
      <w:r w:rsidRPr="000229C8">
        <w:rPr>
          <w:rFonts w:ascii="Arial" w:eastAsia="Arial" w:hAnsi="Arial" w:cs="Arial"/>
          <w:sz w:val="22"/>
          <w:szCs w:val="22"/>
        </w:rPr>
        <w:t>Setiausaha Agung akan memberitahu kesatuan sekerja yang berdaftar itu mengenai penerimaan permohonannya menjadi anggota gabungan dan meminta kesatuan sekerja yang berdaftar itu menghantar yuran masuk dan yuran tahunan pertama. Setelah menerima yuran-yuran tersebut daripada kesatuan sekerja yang berdaftar itu, Setiausaha Agung akan memberitahu Ketua Pengarah Kesatuan Sekerja bahawa permohonan menjadi anggota gabungan itu telah diluluskan.  Setelah menerima pemberitahuan daripada Ketua Pengarah Kesatuan Sekerja bahawa catatan telah dibuat dalam daftar tentang gabungan tersebut, kesatuan sekerja yang berdaftar itu akan dianggap menjadi anggota gabungan Persekutuan.</w:t>
      </w:r>
    </w:p>
    <w:p w14:paraId="3937320C" w14:textId="77777777" w:rsidR="000229C8" w:rsidRPr="000229C8" w:rsidRDefault="000229C8" w:rsidP="000229C8">
      <w:pPr>
        <w:ind w:left="720" w:hanging="720"/>
        <w:rPr>
          <w:rFonts w:ascii="Arial" w:eastAsia="Arial" w:hAnsi="Arial" w:cs="Arial"/>
          <w:sz w:val="22"/>
          <w:szCs w:val="22"/>
        </w:rPr>
      </w:pPr>
    </w:p>
    <w:p w14:paraId="74EBF1A8" w14:textId="68A9D1D6" w:rsidR="000B6CDA" w:rsidRPr="000229C8" w:rsidRDefault="000B6CDA" w:rsidP="000B6CDA">
      <w:pPr>
        <w:jc w:val="both"/>
        <w:rPr>
          <w:rFonts w:ascii="Arial" w:eastAsia="Arial" w:hAnsi="Arial" w:cs="Arial"/>
          <w:b/>
          <w:bCs/>
          <w:sz w:val="24"/>
          <w:szCs w:val="24"/>
        </w:rPr>
      </w:pPr>
      <w:r w:rsidRPr="00D35EC0">
        <w:rPr>
          <w:rFonts w:ascii="Arial" w:eastAsia="Arial" w:hAnsi="Arial" w:cs="Arial"/>
          <w:b/>
          <w:bCs/>
          <w:sz w:val="22"/>
          <w:szCs w:val="22"/>
        </w:rPr>
        <w:t>PERATURAN 4 -</w:t>
      </w:r>
      <w:r w:rsidRPr="00D35EC0">
        <w:rPr>
          <w:rFonts w:ascii="Arial" w:eastAsia="Arial" w:hAnsi="Arial" w:cs="Arial"/>
          <w:b/>
          <w:bCs/>
          <w:sz w:val="22"/>
          <w:szCs w:val="22"/>
        </w:rPr>
        <w:tab/>
      </w:r>
      <w:r w:rsidR="000229C8">
        <w:rPr>
          <w:rFonts w:ascii="Arial" w:eastAsia="Arial" w:hAnsi="Arial" w:cs="Arial"/>
          <w:b/>
          <w:bCs/>
          <w:sz w:val="24"/>
          <w:szCs w:val="24"/>
        </w:rPr>
        <w:t>MENARIK DIRI DARI MENJADI ANGGOTA GABUNGAN</w:t>
      </w:r>
    </w:p>
    <w:p w14:paraId="160FFF48" w14:textId="77777777" w:rsidR="00CE4077" w:rsidRDefault="00CE4077" w:rsidP="00CE4077">
      <w:pPr>
        <w:rPr>
          <w:rFonts w:ascii="Arial" w:eastAsia="Arial" w:hAnsi="Arial" w:cs="Arial"/>
          <w:sz w:val="22"/>
          <w:szCs w:val="22"/>
        </w:rPr>
      </w:pPr>
    </w:p>
    <w:p w14:paraId="17F623C8" w14:textId="13F7951C" w:rsidR="000229C8"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r>
      <w:r w:rsidR="000229C8" w:rsidRPr="00CE4077">
        <w:rPr>
          <w:rFonts w:ascii="Arial" w:eastAsia="Arial" w:hAnsi="Arial" w:cs="Arial"/>
          <w:sz w:val="22"/>
          <w:szCs w:val="22"/>
        </w:rPr>
        <w:t xml:space="preserve">Setiap kesatuan sekerja yang menjadi anggota Persekutuan yang ingin menarik diri daripada menjadi anggota Persekutuan hendaklah mendapatkan persetujuan anggota-anggotanya melalui undi majoriti yang dijalankan di Mesyuarat Agung atau Persidangan Perwakilan kesatuan sekerja yang berkenaan. </w:t>
      </w:r>
    </w:p>
    <w:p w14:paraId="58C77963" w14:textId="77777777" w:rsidR="000229C8" w:rsidRPr="000229C8" w:rsidRDefault="000229C8" w:rsidP="00CE4077">
      <w:pPr>
        <w:pStyle w:val="ListParagraph"/>
        <w:jc w:val="both"/>
        <w:rPr>
          <w:rFonts w:ascii="Arial" w:eastAsia="Arial" w:hAnsi="Arial" w:cs="Arial"/>
          <w:sz w:val="22"/>
          <w:szCs w:val="22"/>
        </w:rPr>
      </w:pPr>
    </w:p>
    <w:p w14:paraId="012C7D85" w14:textId="4D011623" w:rsidR="000B6CDA"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r>
      <w:r w:rsidR="000229C8" w:rsidRPr="00CE4077">
        <w:rPr>
          <w:rFonts w:ascii="Arial" w:eastAsia="Arial" w:hAnsi="Arial" w:cs="Arial"/>
          <w:sz w:val="22"/>
          <w:szCs w:val="22"/>
        </w:rPr>
        <w:t>Anggota gabungan yang ingin menarik diri daripada menjadi anggota Persekutuan itu apabila mendapat persetujuan anggota-anggotanya mengikut Peraturan 4.1 hendaklah mengemukakan notis bertulis dalam tempoh tiga (3) bulan yang dialamatkan kepada Setiausaha Agung Persekutuan.  Satu salinan notis itu akan dihantar kepada Ketua Pengarah Kesatuan Sekerja.  Selepas tamat tempoh tiga (3) bulan dari tarikh notis menarik diri daripada gabungan dengan Persekutuan, gabungan kesatuan sekerja tersebut akan terhenti, kecuali apa-apa wang yang terhutang yang patut diterima dari kesatuan sekerja yang berdaftar itu akan menjadi hutang dan perlu dibayar serta boleh diminta oleh Persekutuan.</w:t>
      </w:r>
    </w:p>
    <w:p w14:paraId="174DB5CA" w14:textId="77777777" w:rsidR="000229C8" w:rsidRPr="00D35EC0" w:rsidRDefault="000229C8" w:rsidP="000229C8">
      <w:pPr>
        <w:pStyle w:val="ListParagraph"/>
        <w:rPr>
          <w:rFonts w:ascii="Arial" w:eastAsia="Arial" w:hAnsi="Arial" w:cs="Arial"/>
          <w:sz w:val="22"/>
          <w:szCs w:val="22"/>
        </w:rPr>
      </w:pPr>
    </w:p>
    <w:p w14:paraId="087B6709" w14:textId="3164168F" w:rsidR="000B6CDA" w:rsidRPr="00D35EC0" w:rsidRDefault="000B6CDA" w:rsidP="000B6CDA">
      <w:pPr>
        <w:jc w:val="both"/>
        <w:rPr>
          <w:rFonts w:ascii="Arial" w:eastAsia="Arial" w:hAnsi="Arial" w:cs="Arial"/>
          <w:b/>
          <w:bCs/>
          <w:sz w:val="22"/>
          <w:szCs w:val="22"/>
        </w:rPr>
      </w:pPr>
      <w:r w:rsidRPr="00D35EC0">
        <w:rPr>
          <w:rFonts w:ascii="Arial" w:eastAsia="Arial" w:hAnsi="Arial" w:cs="Arial"/>
          <w:b/>
          <w:bCs/>
          <w:sz w:val="22"/>
          <w:szCs w:val="22"/>
        </w:rPr>
        <w:t>PERATURAN 5 -</w:t>
      </w:r>
      <w:r w:rsidRPr="00D35EC0">
        <w:rPr>
          <w:rFonts w:ascii="Arial" w:eastAsia="Arial" w:hAnsi="Arial" w:cs="Arial"/>
          <w:b/>
          <w:bCs/>
          <w:sz w:val="22"/>
          <w:szCs w:val="22"/>
        </w:rPr>
        <w:tab/>
      </w:r>
      <w:r w:rsidR="00CE4077">
        <w:rPr>
          <w:rFonts w:ascii="Arial" w:eastAsia="Arial" w:hAnsi="Arial" w:cs="Arial"/>
          <w:b/>
          <w:bCs/>
          <w:sz w:val="22"/>
          <w:szCs w:val="22"/>
        </w:rPr>
        <w:t>HAK DAN TANGGUNGJAWAB KESATUAN ANGGOTA GABUNGAN</w:t>
      </w:r>
    </w:p>
    <w:p w14:paraId="45E8BABB" w14:textId="0C506710" w:rsidR="000B6CDA" w:rsidRPr="00D35EC0" w:rsidRDefault="000B6CDA" w:rsidP="000B6CDA">
      <w:pPr>
        <w:jc w:val="both"/>
        <w:rPr>
          <w:rFonts w:ascii="Arial" w:eastAsia="Arial" w:hAnsi="Arial" w:cs="Arial"/>
          <w:b/>
          <w:bCs/>
          <w:sz w:val="22"/>
          <w:szCs w:val="22"/>
        </w:rPr>
      </w:pPr>
    </w:p>
    <w:p w14:paraId="26AD3E56" w14:textId="423D661C"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r>
      <w:r w:rsidRPr="00CE4077">
        <w:rPr>
          <w:rFonts w:ascii="Arial" w:eastAsia="Arial" w:hAnsi="Arial" w:cs="Arial"/>
          <w:sz w:val="22"/>
          <w:szCs w:val="22"/>
        </w:rPr>
        <w:t>Mana-mana anggota gabungan yang bertukar alamat hendaklah memberitahu Setiausaha Agung dalam tempoh 14 hari mengenai pertukaran alamat itu.  Jika tidak, Persekutuan tidak akan bertanggungjawab di atas surat-surat yang tidak diterima yang dialamatkan kepada alamat terakhir anggota gabungan.</w:t>
      </w:r>
    </w:p>
    <w:p w14:paraId="5F3D2EBD" w14:textId="77777777" w:rsidR="00CE4077" w:rsidRPr="00CE4077" w:rsidRDefault="00CE4077" w:rsidP="00CE4077">
      <w:pPr>
        <w:jc w:val="both"/>
        <w:rPr>
          <w:rFonts w:ascii="Arial" w:eastAsia="Arial" w:hAnsi="Arial" w:cs="Arial"/>
          <w:sz w:val="22"/>
          <w:szCs w:val="22"/>
        </w:rPr>
      </w:pPr>
    </w:p>
    <w:p w14:paraId="4936E16A" w14:textId="6038236B" w:rsid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5.2</w:t>
      </w:r>
      <w:r>
        <w:rPr>
          <w:rFonts w:ascii="Arial" w:eastAsia="Arial" w:hAnsi="Arial" w:cs="Arial"/>
          <w:sz w:val="22"/>
          <w:szCs w:val="22"/>
        </w:rPr>
        <w:tab/>
      </w:r>
      <w:r w:rsidRPr="00CE4077">
        <w:rPr>
          <w:rFonts w:ascii="Arial" w:eastAsia="Arial" w:hAnsi="Arial" w:cs="Arial"/>
          <w:sz w:val="22"/>
          <w:szCs w:val="22"/>
        </w:rPr>
        <w:t>Adalah menjadi tanggungjawab tiap-tiap anggota gabungan untuk memastikan supaya yuran-yuran dan bayaran-bayaran khas dibayar pada masa yang ditetapkan dan resit-resitnya diperolehi. Tanggungjawab supaya pembayaran dibuat mengikut jadual masanya terletak kepada kesatuan sekerja yang bergabung.</w:t>
      </w:r>
    </w:p>
    <w:p w14:paraId="64B3AC37" w14:textId="5BE2ACD8" w:rsidR="00CE4077" w:rsidRDefault="00CE4077" w:rsidP="00CE4077">
      <w:pPr>
        <w:ind w:left="720" w:hanging="720"/>
        <w:jc w:val="both"/>
        <w:rPr>
          <w:rFonts w:ascii="Arial" w:eastAsia="Arial" w:hAnsi="Arial" w:cs="Arial"/>
          <w:sz w:val="22"/>
          <w:szCs w:val="22"/>
        </w:rPr>
      </w:pPr>
    </w:p>
    <w:p w14:paraId="59726C15" w14:textId="039C9A31"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5.3</w:t>
      </w:r>
      <w:r>
        <w:rPr>
          <w:rFonts w:ascii="Arial" w:eastAsia="Arial" w:hAnsi="Arial" w:cs="Arial"/>
          <w:sz w:val="22"/>
          <w:szCs w:val="22"/>
        </w:rPr>
        <w:tab/>
      </w:r>
      <w:r w:rsidRPr="00CE4077">
        <w:rPr>
          <w:rFonts w:ascii="Arial" w:eastAsia="Arial" w:hAnsi="Arial" w:cs="Arial"/>
          <w:sz w:val="22"/>
          <w:szCs w:val="22"/>
        </w:rPr>
        <w:t>Anggota gabungan tidak boleh menerbitkan sebarang berita atau surat pekeliling mengenai Persekutuan melainkan dengan mendapat kebenaran dan kelulusan terlebih dahulu daripada Majlis Jawatankuasa Tertinggi. Anggota gabungan termasuk anggota-anggotanya tidak boleh mendedahkan sebarang kegiatan atau hal-hal Persekutuan kepada orang ramai yang bukan anggota-anggota gabungan atau kepada lain-lain pertubuhan atau pihak akhbar tanpa mendapat izin daripada Majlis Jawatankuasa Tertinggi.</w:t>
      </w:r>
    </w:p>
    <w:p w14:paraId="15A953E6" w14:textId="77777777" w:rsidR="00CE4077" w:rsidRPr="00CE4077" w:rsidRDefault="00CE4077" w:rsidP="00CE4077">
      <w:pPr>
        <w:jc w:val="both"/>
        <w:rPr>
          <w:rFonts w:ascii="Arial" w:eastAsia="Arial" w:hAnsi="Arial" w:cs="Arial"/>
          <w:sz w:val="22"/>
          <w:szCs w:val="22"/>
        </w:rPr>
      </w:pPr>
    </w:p>
    <w:p w14:paraId="4A3575BA" w14:textId="7FF24A24" w:rsidR="000B6CDA" w:rsidRPr="00D35EC0" w:rsidRDefault="000B6CDA" w:rsidP="000B6CDA">
      <w:pPr>
        <w:jc w:val="both"/>
        <w:rPr>
          <w:rFonts w:ascii="Arial" w:eastAsia="Arial" w:hAnsi="Arial" w:cs="Arial"/>
          <w:sz w:val="22"/>
          <w:szCs w:val="22"/>
        </w:rPr>
      </w:pPr>
    </w:p>
    <w:p w14:paraId="0D1344A9" w14:textId="74101BA0" w:rsidR="000B6CDA" w:rsidRPr="00D35EC0" w:rsidRDefault="000B6CDA" w:rsidP="000B6CDA">
      <w:pPr>
        <w:jc w:val="both"/>
        <w:rPr>
          <w:rFonts w:ascii="Arial" w:eastAsia="Arial" w:hAnsi="Arial" w:cs="Arial"/>
          <w:b/>
          <w:bCs/>
          <w:sz w:val="22"/>
          <w:szCs w:val="22"/>
        </w:rPr>
      </w:pPr>
      <w:r w:rsidRPr="00D35EC0">
        <w:rPr>
          <w:rFonts w:ascii="Arial" w:eastAsia="Arial" w:hAnsi="Arial" w:cs="Arial"/>
          <w:b/>
          <w:bCs/>
          <w:sz w:val="22"/>
          <w:szCs w:val="22"/>
        </w:rPr>
        <w:t>PERATURAN 6 -</w:t>
      </w:r>
      <w:r w:rsidRPr="00D35EC0">
        <w:rPr>
          <w:rFonts w:ascii="Arial" w:eastAsia="Arial" w:hAnsi="Arial" w:cs="Arial"/>
          <w:b/>
          <w:bCs/>
          <w:sz w:val="22"/>
          <w:szCs w:val="22"/>
        </w:rPr>
        <w:tab/>
      </w:r>
      <w:r w:rsidR="00CE4077">
        <w:rPr>
          <w:rFonts w:ascii="Arial" w:eastAsia="Arial" w:hAnsi="Arial" w:cs="Arial"/>
          <w:b/>
          <w:bCs/>
          <w:sz w:val="22"/>
          <w:szCs w:val="22"/>
        </w:rPr>
        <w:t>YURAN MASUK, YURAN TAHUNAN DAN YURAN KHAS</w:t>
      </w:r>
    </w:p>
    <w:p w14:paraId="59397418" w14:textId="37333541" w:rsidR="000B6CDA" w:rsidRPr="00D35EC0" w:rsidRDefault="000B6CDA" w:rsidP="000B6CDA">
      <w:pPr>
        <w:rPr>
          <w:rFonts w:ascii="Arial" w:eastAsia="Arial" w:hAnsi="Arial" w:cs="Arial"/>
          <w:sz w:val="22"/>
          <w:szCs w:val="22"/>
        </w:rPr>
      </w:pPr>
    </w:p>
    <w:p w14:paraId="3F223C04" w14:textId="646DC5CB"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lastRenderedPageBreak/>
        <w:t>6.1</w:t>
      </w:r>
      <w:r>
        <w:rPr>
          <w:rFonts w:ascii="Arial" w:eastAsia="Arial" w:hAnsi="Arial" w:cs="Arial"/>
          <w:sz w:val="22"/>
          <w:szCs w:val="22"/>
        </w:rPr>
        <w:tab/>
      </w:r>
      <w:r w:rsidRPr="00CE4077">
        <w:rPr>
          <w:rFonts w:ascii="Arial" w:eastAsia="Arial" w:hAnsi="Arial" w:cs="Arial"/>
          <w:sz w:val="22"/>
          <w:szCs w:val="22"/>
        </w:rPr>
        <w:t xml:space="preserve">Tiap-tiap anggota gabungan hendaklah membayar yuran apabila diterima menjadi anggota gabungan Persekutuan seperti berikut: </w:t>
      </w:r>
    </w:p>
    <w:p w14:paraId="1F6539D3" w14:textId="77777777" w:rsidR="00CE4077" w:rsidRPr="00CE4077" w:rsidRDefault="00CE4077" w:rsidP="00CE4077">
      <w:pPr>
        <w:jc w:val="both"/>
        <w:rPr>
          <w:rFonts w:ascii="Arial" w:eastAsia="Arial" w:hAnsi="Arial" w:cs="Arial"/>
          <w:sz w:val="22"/>
          <w:szCs w:val="22"/>
        </w:rPr>
      </w:pPr>
    </w:p>
    <w:p w14:paraId="09681B5D" w14:textId="20437977" w:rsidR="00CE4077" w:rsidRPr="00CE4077" w:rsidRDefault="00CE4077" w:rsidP="00A94E40">
      <w:pPr>
        <w:ind w:left="2880"/>
        <w:rPr>
          <w:rFonts w:ascii="Arial" w:eastAsia="Arial" w:hAnsi="Arial" w:cs="Arial"/>
          <w:b/>
          <w:bCs/>
          <w:sz w:val="22"/>
          <w:szCs w:val="22"/>
        </w:rPr>
      </w:pPr>
      <w:r w:rsidRPr="00CE4077">
        <w:rPr>
          <w:rFonts w:ascii="Arial" w:eastAsia="Arial" w:hAnsi="Arial" w:cs="Arial"/>
          <w:b/>
          <w:bCs/>
          <w:sz w:val="22"/>
          <w:szCs w:val="22"/>
        </w:rPr>
        <w:t xml:space="preserve">Yuran Masuk     </w:t>
      </w:r>
      <w:proofErr w:type="gramStart"/>
      <w:r w:rsidRPr="00CE4077">
        <w:rPr>
          <w:rFonts w:ascii="Arial" w:eastAsia="Arial" w:hAnsi="Arial" w:cs="Arial"/>
          <w:b/>
          <w:bCs/>
          <w:sz w:val="22"/>
          <w:szCs w:val="22"/>
        </w:rPr>
        <w:t>–  RM</w:t>
      </w:r>
      <w:proofErr w:type="gramEnd"/>
      <w:r w:rsidRPr="00CE4077">
        <w:rPr>
          <w:rFonts w:ascii="Arial" w:eastAsia="Arial" w:hAnsi="Arial" w:cs="Arial"/>
          <w:b/>
          <w:bCs/>
          <w:sz w:val="22"/>
          <w:szCs w:val="22"/>
        </w:rPr>
        <w:t xml:space="preserve"> </w:t>
      </w:r>
      <w:r w:rsidR="00A94E40">
        <w:rPr>
          <w:rFonts w:ascii="Arial" w:eastAsia="Arial" w:hAnsi="Arial" w:cs="Arial"/>
          <w:b/>
          <w:bCs/>
          <w:sz w:val="22"/>
          <w:szCs w:val="22"/>
        </w:rPr>
        <w:t>${entrance_fee}</w:t>
      </w:r>
    </w:p>
    <w:p w14:paraId="79EE6BBD" w14:textId="77777777" w:rsidR="00CE4077" w:rsidRPr="00CE4077" w:rsidRDefault="00CE4077" w:rsidP="00CE4077">
      <w:pPr>
        <w:jc w:val="center"/>
        <w:rPr>
          <w:rFonts w:ascii="Arial" w:eastAsia="Arial" w:hAnsi="Arial" w:cs="Arial"/>
          <w:b/>
          <w:bCs/>
          <w:sz w:val="22"/>
          <w:szCs w:val="22"/>
        </w:rPr>
      </w:pPr>
    </w:p>
    <w:p w14:paraId="4AA83143" w14:textId="3FB254F2" w:rsidR="00CE4077" w:rsidRPr="00CE4077" w:rsidRDefault="00CE4077" w:rsidP="00A94E40">
      <w:pPr>
        <w:ind w:left="2160" w:firstLine="720"/>
        <w:rPr>
          <w:rFonts w:ascii="Arial" w:eastAsia="Arial" w:hAnsi="Arial" w:cs="Arial"/>
          <w:b/>
          <w:bCs/>
          <w:sz w:val="22"/>
          <w:szCs w:val="22"/>
        </w:rPr>
      </w:pPr>
      <w:r w:rsidRPr="00CE4077">
        <w:rPr>
          <w:rFonts w:ascii="Arial" w:eastAsia="Arial" w:hAnsi="Arial" w:cs="Arial"/>
          <w:b/>
          <w:bCs/>
          <w:sz w:val="22"/>
          <w:szCs w:val="22"/>
        </w:rPr>
        <w:t xml:space="preserve">Yuran </w:t>
      </w:r>
      <w:proofErr w:type="gramStart"/>
      <w:r w:rsidRPr="00CE4077">
        <w:rPr>
          <w:rFonts w:ascii="Arial" w:eastAsia="Arial" w:hAnsi="Arial" w:cs="Arial"/>
          <w:b/>
          <w:bCs/>
          <w:sz w:val="22"/>
          <w:szCs w:val="22"/>
        </w:rPr>
        <w:t>Tahunan  –</w:t>
      </w:r>
      <w:proofErr w:type="gramEnd"/>
      <w:r w:rsidRPr="00CE4077">
        <w:rPr>
          <w:rFonts w:ascii="Arial" w:eastAsia="Arial" w:hAnsi="Arial" w:cs="Arial"/>
          <w:b/>
          <w:bCs/>
          <w:sz w:val="22"/>
          <w:szCs w:val="22"/>
        </w:rPr>
        <w:t xml:space="preserve">  RM </w:t>
      </w:r>
      <w:r w:rsidR="00A94E40">
        <w:rPr>
          <w:rFonts w:ascii="Arial" w:eastAsia="Arial" w:hAnsi="Arial" w:cs="Arial"/>
          <w:b/>
          <w:bCs/>
          <w:sz w:val="22"/>
          <w:szCs w:val="22"/>
        </w:rPr>
        <w:t>${yearly_fee}</w:t>
      </w:r>
    </w:p>
    <w:p w14:paraId="3176BE11" w14:textId="77777777" w:rsidR="00CE4077" w:rsidRPr="00CE4077" w:rsidRDefault="00CE4077" w:rsidP="00CE4077">
      <w:pPr>
        <w:jc w:val="both"/>
        <w:rPr>
          <w:rFonts w:ascii="Arial" w:eastAsia="Arial" w:hAnsi="Arial" w:cs="Arial"/>
          <w:sz w:val="22"/>
          <w:szCs w:val="22"/>
        </w:rPr>
      </w:pPr>
    </w:p>
    <w:p w14:paraId="33666D24" w14:textId="6460A3EC"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r>
      <w:r w:rsidRPr="00CE4077">
        <w:rPr>
          <w:rFonts w:ascii="Arial" w:eastAsia="Arial" w:hAnsi="Arial" w:cs="Arial"/>
          <w:sz w:val="22"/>
          <w:szCs w:val="22"/>
        </w:rPr>
        <w:t>Yuran tahunan hendaklah dibayar selewat-lewatnya sebelum 31hb Januari setiap tahun. Yuran tahunan untuk tahun pertama akan dikira secara pro-rata tahun kewangan mengikut tarikh permohonan untuk bergabung diterima.</w:t>
      </w:r>
    </w:p>
    <w:p w14:paraId="7B75C52F" w14:textId="77777777" w:rsidR="00CE4077" w:rsidRPr="00CE4077" w:rsidRDefault="00CE4077" w:rsidP="00CE4077">
      <w:pPr>
        <w:jc w:val="both"/>
        <w:rPr>
          <w:rFonts w:ascii="Arial" w:eastAsia="Arial" w:hAnsi="Arial" w:cs="Arial"/>
          <w:sz w:val="22"/>
          <w:szCs w:val="22"/>
        </w:rPr>
      </w:pPr>
    </w:p>
    <w:p w14:paraId="701A845F" w14:textId="639B3391"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6.3</w:t>
      </w:r>
      <w:r>
        <w:rPr>
          <w:rFonts w:ascii="Arial" w:eastAsia="Arial" w:hAnsi="Arial" w:cs="Arial"/>
          <w:sz w:val="22"/>
          <w:szCs w:val="22"/>
        </w:rPr>
        <w:tab/>
      </w:r>
      <w:r w:rsidRPr="00CE4077">
        <w:rPr>
          <w:rFonts w:ascii="Arial" w:eastAsia="Arial" w:hAnsi="Arial" w:cs="Arial"/>
          <w:sz w:val="22"/>
          <w:szCs w:val="22"/>
        </w:rPr>
        <w:t>Jika pada bila-bila masa jumlah pendapatan Persekutuan jatuh serendah-rendahnya atau jika apa-apa tanggungan kewangan akan menjadi sangat berat kepada sumber-sumber kewangan Persekutuan, maka Konvensyen Persekutuan boleh mengenakan satu bayaran khas. Bagaimanapun, bayaran khas hanya boleh dikenakan sekiranya lebih daripada separuh anggota-anggota kesatuan sekerja yang bergabung bersetuju dengan bayaran khas tersebut mengikut Peraturan 26.</w:t>
      </w:r>
    </w:p>
    <w:p w14:paraId="44552AB8" w14:textId="77777777" w:rsidR="00CE4077" w:rsidRPr="00CE4077" w:rsidRDefault="00CE4077" w:rsidP="00CE4077">
      <w:pPr>
        <w:jc w:val="both"/>
        <w:rPr>
          <w:rFonts w:ascii="Arial" w:eastAsia="Arial" w:hAnsi="Arial" w:cs="Arial"/>
          <w:sz w:val="22"/>
          <w:szCs w:val="22"/>
        </w:rPr>
      </w:pPr>
    </w:p>
    <w:p w14:paraId="1254B894" w14:textId="5AD599AD"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6.4</w:t>
      </w:r>
      <w:r>
        <w:rPr>
          <w:rFonts w:ascii="Arial" w:eastAsia="Arial" w:hAnsi="Arial" w:cs="Arial"/>
          <w:sz w:val="22"/>
          <w:szCs w:val="22"/>
        </w:rPr>
        <w:tab/>
      </w:r>
      <w:r w:rsidRPr="00CE4077">
        <w:rPr>
          <w:rFonts w:ascii="Arial" w:eastAsia="Arial" w:hAnsi="Arial" w:cs="Arial"/>
          <w:sz w:val="22"/>
          <w:szCs w:val="22"/>
        </w:rPr>
        <w:t>Sekiranya mana-mana anggota gabungan gagal menjelaskan yuran atau jumlah apa-apa bayaran khas yang dikenakan itu dalam tempoh tiga (3) bulan dari tarikh sepatutnya dijelaskan, maka anggota gabungan itu akan digantung daripada mendapat segala faedah (kewangan dan lain-lain) selama tempoh anggota gabungan itu terhutang dan selama tempoh tiga (3) bulan lagi daripada masa ia menjelaskan yuran atau bayaran khas itu. Sekiranya anggota gabungan gagal membayar yurannya atau mana-mana bayaran khas yang dikenakan itu selepas tempoh enam (6) bulan daripada tarikh yang sepatutnya, perkara tersebut akan dibawa kepada Majlis Jawantankuasa Tertinggi yang akan berkuasa mengeluarkan atau memecat anggota gabungan itu daripada Persekutuan atau menyelesaikan perkara tersebut dengan cara yang dianggap baik. Anggota gabungan itu mempunyai hak merayu kepada Konvensyen Persekutuan yang mana keputusannya adalah muktamad.</w:t>
      </w:r>
    </w:p>
    <w:p w14:paraId="5739B02D" w14:textId="77777777" w:rsidR="00CE4077" w:rsidRPr="00CE4077" w:rsidRDefault="00CE4077" w:rsidP="00CE4077">
      <w:pPr>
        <w:jc w:val="both"/>
        <w:rPr>
          <w:rFonts w:ascii="Arial" w:eastAsia="Arial" w:hAnsi="Arial" w:cs="Arial"/>
          <w:sz w:val="22"/>
          <w:szCs w:val="22"/>
        </w:rPr>
      </w:pPr>
    </w:p>
    <w:p w14:paraId="5B2880D8" w14:textId="5418E9FE"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6.5</w:t>
      </w:r>
      <w:r>
        <w:rPr>
          <w:rFonts w:ascii="Arial" w:eastAsia="Arial" w:hAnsi="Arial" w:cs="Arial"/>
          <w:sz w:val="22"/>
          <w:szCs w:val="22"/>
        </w:rPr>
        <w:tab/>
      </w:r>
      <w:r w:rsidRPr="00CE4077">
        <w:rPr>
          <w:rFonts w:ascii="Arial" w:eastAsia="Arial" w:hAnsi="Arial" w:cs="Arial"/>
          <w:sz w:val="22"/>
          <w:szCs w:val="22"/>
        </w:rPr>
        <w:t>Sekiranya mana-mana anggota gabungan tidak dapat menjelaskan jumlah apa-apa yuran atau jumlah apa-apa bayaran khas yang dikenakan itu, disebabkan kesulitan kewangannya, maka ia boleh membuat permohonan kepada Majlis Jawatankuasa Tertinggi secara bersurat yang dialamatkan kepada Setiausaha Agung bagi pengecualian sementara.  Majlis Jawatankuasa Tertinggi mempunyai kuasa meluluskan permohonan itu dengan bersyarat dan bagi sesuatu tempoh atau tempoh-tempoh yang dianggap wajar. Dalam tempoh sesuatu pengecualian itu, anggota gabungan tersebut tidak mempunyai hak atas apa-apa faedah dan hanya akan mempunyai hak atas faedah-faedah yang sama apabila menjelaskan bayaran setelah tamat tempoh seperti yang ditetapkan oleh Majlis Jawatankuasa Tertinggi.</w:t>
      </w:r>
    </w:p>
    <w:p w14:paraId="3BE3B7C9" w14:textId="77777777" w:rsidR="00CE4077" w:rsidRPr="00CE4077" w:rsidRDefault="00CE4077" w:rsidP="00CE4077">
      <w:pPr>
        <w:jc w:val="both"/>
        <w:rPr>
          <w:rFonts w:ascii="Arial" w:eastAsia="Arial" w:hAnsi="Arial" w:cs="Arial"/>
          <w:sz w:val="22"/>
          <w:szCs w:val="22"/>
        </w:rPr>
      </w:pPr>
    </w:p>
    <w:p w14:paraId="2A0E6147" w14:textId="05F96F68"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6.6</w:t>
      </w:r>
      <w:r>
        <w:rPr>
          <w:rFonts w:ascii="Arial" w:eastAsia="Arial" w:hAnsi="Arial" w:cs="Arial"/>
          <w:sz w:val="22"/>
          <w:szCs w:val="22"/>
        </w:rPr>
        <w:tab/>
      </w:r>
      <w:r w:rsidRPr="00CE4077">
        <w:rPr>
          <w:rFonts w:ascii="Arial" w:eastAsia="Arial" w:hAnsi="Arial" w:cs="Arial"/>
          <w:sz w:val="22"/>
          <w:szCs w:val="22"/>
        </w:rPr>
        <w:t>Sebuah kesatuan sekerja yang telah diberi pengecualian sementara oleh Majlis Jawatankuasa Tertinggi boleh dibenarkan mengambil bahagian dalam Konvensyen Persekutuan atau apa-apa kegiatan lain yang diluluskan oleh Majlis Jawatankuasa Tertinggi tertakluk kepada ketetapan yang mungkin ditetapkan oleh Majlis Jawatankuasa Tertinggi dengan syarat kesatuan berkenaan membayar penuh yuran tahunan semasa dengan serta merta dan memberi akuan secara bertulis untuk menyelesaikan hutang-hutang yuran serta yuran tahunan akan datang secara ansuran seperti yang dipersetujui oleh Majlis Jawatankuasa Tertinggi.</w:t>
      </w:r>
    </w:p>
    <w:p w14:paraId="3D0FA84B" w14:textId="1CB80F94" w:rsidR="000B6CDA" w:rsidRPr="00D35EC0" w:rsidRDefault="000B6CDA" w:rsidP="000B6CDA">
      <w:pPr>
        <w:rPr>
          <w:rFonts w:ascii="Arial" w:eastAsia="Arial" w:hAnsi="Arial" w:cs="Arial"/>
          <w:sz w:val="22"/>
          <w:szCs w:val="22"/>
        </w:rPr>
      </w:pPr>
    </w:p>
    <w:p w14:paraId="5C3A5B6F" w14:textId="5E61F351" w:rsidR="000B6CDA" w:rsidRPr="00D35EC0" w:rsidRDefault="000B6CDA" w:rsidP="000B6CDA">
      <w:pPr>
        <w:rPr>
          <w:rFonts w:ascii="Arial" w:eastAsia="Arial" w:hAnsi="Arial" w:cs="Arial"/>
          <w:b/>
          <w:bCs/>
          <w:sz w:val="22"/>
          <w:szCs w:val="22"/>
        </w:rPr>
      </w:pPr>
      <w:r w:rsidRPr="00D35EC0">
        <w:rPr>
          <w:rFonts w:ascii="Arial" w:eastAsia="Arial" w:hAnsi="Arial" w:cs="Arial"/>
          <w:b/>
          <w:bCs/>
          <w:sz w:val="22"/>
          <w:szCs w:val="22"/>
        </w:rPr>
        <w:lastRenderedPageBreak/>
        <w:t>PERATURAN 7 -</w:t>
      </w:r>
      <w:r w:rsidRPr="00D35EC0">
        <w:rPr>
          <w:rFonts w:ascii="Arial" w:eastAsia="Arial" w:hAnsi="Arial" w:cs="Arial"/>
          <w:b/>
          <w:bCs/>
          <w:sz w:val="22"/>
          <w:szCs w:val="22"/>
        </w:rPr>
        <w:tab/>
      </w:r>
      <w:r w:rsidR="00CE4077">
        <w:rPr>
          <w:rFonts w:ascii="Arial" w:eastAsia="Arial" w:hAnsi="Arial" w:cs="Arial"/>
          <w:b/>
          <w:bCs/>
          <w:sz w:val="22"/>
          <w:szCs w:val="22"/>
        </w:rPr>
        <w:t>PERLEMBAGAAN DAN PENTADBIRAN</w:t>
      </w:r>
    </w:p>
    <w:p w14:paraId="0251D00D" w14:textId="17A7426A" w:rsidR="000B6CDA" w:rsidRPr="00D35EC0" w:rsidRDefault="000B6CDA" w:rsidP="00CE4077">
      <w:pPr>
        <w:jc w:val="both"/>
        <w:rPr>
          <w:rFonts w:ascii="Arial" w:eastAsia="Arial" w:hAnsi="Arial" w:cs="Arial"/>
          <w:b/>
          <w:bCs/>
          <w:sz w:val="22"/>
          <w:szCs w:val="22"/>
        </w:rPr>
      </w:pPr>
    </w:p>
    <w:p w14:paraId="5F3D9C71" w14:textId="38F61087"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7.1</w:t>
      </w:r>
      <w:r>
        <w:rPr>
          <w:rFonts w:ascii="Arial" w:eastAsia="Arial" w:hAnsi="Arial" w:cs="Arial"/>
          <w:sz w:val="22"/>
          <w:szCs w:val="22"/>
        </w:rPr>
        <w:tab/>
      </w:r>
      <w:r w:rsidRPr="00CE4077">
        <w:rPr>
          <w:rFonts w:ascii="Arial" w:eastAsia="Arial" w:hAnsi="Arial" w:cs="Arial"/>
          <w:sz w:val="22"/>
          <w:szCs w:val="22"/>
        </w:rPr>
        <w:t>Kuasa yang tertinggi sekali di dalam Persekutuan ini terletak ke atas Konvensyen Persekutuan melainkan kuasa mengenai perkara-perkara yang keputusannya mesti diambil dengan undi rahsia menurut peraturan.</w:t>
      </w:r>
    </w:p>
    <w:p w14:paraId="59A78333" w14:textId="77777777" w:rsidR="00CE4077" w:rsidRPr="00CE4077" w:rsidRDefault="00CE4077" w:rsidP="00CE4077">
      <w:pPr>
        <w:pStyle w:val="ListParagraph"/>
        <w:jc w:val="both"/>
        <w:rPr>
          <w:rFonts w:ascii="Arial" w:eastAsia="Arial" w:hAnsi="Arial" w:cs="Arial"/>
          <w:sz w:val="22"/>
          <w:szCs w:val="22"/>
        </w:rPr>
      </w:pPr>
    </w:p>
    <w:p w14:paraId="0A6127CD" w14:textId="7C16EF08" w:rsidR="00CE4077" w:rsidRPr="00CE4077" w:rsidRDefault="00CE4077" w:rsidP="00CE4077">
      <w:pPr>
        <w:jc w:val="both"/>
        <w:rPr>
          <w:rFonts w:ascii="Arial" w:eastAsia="Arial" w:hAnsi="Arial" w:cs="Arial"/>
          <w:sz w:val="22"/>
          <w:szCs w:val="22"/>
        </w:rPr>
      </w:pPr>
      <w:r>
        <w:rPr>
          <w:rFonts w:ascii="Arial" w:eastAsia="Arial" w:hAnsi="Arial" w:cs="Arial"/>
          <w:sz w:val="22"/>
          <w:szCs w:val="22"/>
        </w:rPr>
        <w:t>7.2</w:t>
      </w:r>
      <w:r>
        <w:rPr>
          <w:rFonts w:ascii="Arial" w:eastAsia="Arial" w:hAnsi="Arial" w:cs="Arial"/>
          <w:sz w:val="22"/>
          <w:szCs w:val="22"/>
        </w:rPr>
        <w:tab/>
      </w:r>
      <w:r w:rsidRPr="00CE4077">
        <w:rPr>
          <w:rFonts w:ascii="Arial" w:eastAsia="Arial" w:hAnsi="Arial" w:cs="Arial"/>
          <w:sz w:val="22"/>
          <w:szCs w:val="22"/>
        </w:rPr>
        <w:t>Persekutuan ini hendaklah ditadbir oleh Majlis Jawatankuasa Tertinggi.</w:t>
      </w:r>
    </w:p>
    <w:p w14:paraId="63B5917C" w14:textId="77777777" w:rsidR="000B6CDA" w:rsidRPr="00D35EC0" w:rsidRDefault="000B6CDA" w:rsidP="000B6CDA">
      <w:pPr>
        <w:pStyle w:val="ListParagraph"/>
        <w:rPr>
          <w:rFonts w:ascii="Arial" w:eastAsia="Arial" w:hAnsi="Arial" w:cs="Arial"/>
          <w:sz w:val="22"/>
          <w:szCs w:val="22"/>
        </w:rPr>
      </w:pPr>
    </w:p>
    <w:p w14:paraId="616B129A" w14:textId="626FC3BF" w:rsidR="000B6CDA" w:rsidRPr="00D35EC0" w:rsidRDefault="00963B90" w:rsidP="000B6CDA">
      <w:pPr>
        <w:jc w:val="both"/>
        <w:rPr>
          <w:rFonts w:ascii="Arial" w:eastAsia="Arial" w:hAnsi="Arial" w:cs="Arial"/>
          <w:b/>
          <w:bCs/>
          <w:sz w:val="22"/>
          <w:szCs w:val="22"/>
        </w:rPr>
      </w:pPr>
      <w:r w:rsidRPr="00D35EC0">
        <w:rPr>
          <w:rFonts w:ascii="Arial" w:eastAsia="Arial" w:hAnsi="Arial" w:cs="Arial"/>
          <w:b/>
          <w:bCs/>
          <w:sz w:val="22"/>
          <w:szCs w:val="22"/>
        </w:rPr>
        <w:t>PERATURAN 8 -</w:t>
      </w:r>
      <w:r w:rsidRPr="00D35EC0">
        <w:rPr>
          <w:rFonts w:ascii="Arial" w:eastAsia="Arial" w:hAnsi="Arial" w:cs="Arial"/>
          <w:b/>
          <w:bCs/>
          <w:sz w:val="22"/>
          <w:szCs w:val="22"/>
        </w:rPr>
        <w:tab/>
      </w:r>
      <w:r w:rsidR="00CE4077">
        <w:rPr>
          <w:rFonts w:ascii="Arial" w:eastAsia="Arial" w:hAnsi="Arial" w:cs="Arial"/>
          <w:b/>
          <w:bCs/>
          <w:sz w:val="22"/>
          <w:szCs w:val="22"/>
        </w:rPr>
        <w:t>KONVENSYEN</w:t>
      </w:r>
      <w:r w:rsidR="00A94E40">
        <w:rPr>
          <w:rFonts w:ascii="Arial" w:eastAsia="Arial" w:hAnsi="Arial" w:cs="Arial"/>
          <w:b/>
          <w:bCs/>
          <w:sz w:val="22"/>
          <w:szCs w:val="22"/>
        </w:rPr>
        <w:t xml:space="preserve"> ${convention_yearly_uppercase}</w:t>
      </w:r>
      <w:r w:rsidR="00CE4077">
        <w:rPr>
          <w:rFonts w:ascii="Arial" w:eastAsia="Arial" w:hAnsi="Arial" w:cs="Arial"/>
          <w:b/>
          <w:bCs/>
          <w:sz w:val="22"/>
          <w:szCs w:val="22"/>
        </w:rPr>
        <w:t xml:space="preserve"> TAHUNAN</w:t>
      </w:r>
    </w:p>
    <w:p w14:paraId="3A2E3C59" w14:textId="1ACE059D" w:rsidR="00963B90" w:rsidRPr="00D35EC0" w:rsidRDefault="00963B90" w:rsidP="000B6CDA">
      <w:pPr>
        <w:jc w:val="both"/>
        <w:rPr>
          <w:rFonts w:ascii="Arial" w:eastAsia="Arial" w:hAnsi="Arial" w:cs="Arial"/>
          <w:b/>
          <w:bCs/>
          <w:sz w:val="22"/>
          <w:szCs w:val="22"/>
        </w:rPr>
      </w:pPr>
    </w:p>
    <w:p w14:paraId="0B89411A" w14:textId="2691D106"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r>
      <w:r w:rsidRPr="00CE4077">
        <w:rPr>
          <w:rFonts w:ascii="Arial" w:eastAsia="Arial" w:hAnsi="Arial" w:cs="Arial"/>
          <w:sz w:val="22"/>
          <w:szCs w:val="22"/>
        </w:rPr>
        <w:t xml:space="preserve">Konvensyen Persekutuan </w:t>
      </w:r>
      <w:r w:rsidR="00A94E40">
        <w:rPr>
          <w:rFonts w:ascii="Arial" w:eastAsia="Arial" w:hAnsi="Arial" w:cs="Arial"/>
          <w:sz w:val="22"/>
          <w:szCs w:val="22"/>
          <w:u w:val="dotted"/>
        </w:rPr>
        <w:t>${convention_yearly}</w:t>
      </w:r>
      <w:r w:rsidRPr="00CE4077">
        <w:rPr>
          <w:rFonts w:ascii="Arial" w:eastAsia="Arial" w:hAnsi="Arial" w:cs="Arial"/>
          <w:sz w:val="22"/>
          <w:szCs w:val="22"/>
        </w:rPr>
        <w:t xml:space="preserve"> Tahunan hendaklah diadakan dengan seberapa segera selepas 1hb April dan tidak lewat dari 31hb Oktober pada setiap </w:t>
      </w:r>
      <w:r w:rsidR="00A94E40">
        <w:rPr>
          <w:rFonts w:ascii="Arial" w:eastAsia="Arial" w:hAnsi="Arial" w:cs="Arial"/>
          <w:sz w:val="22"/>
          <w:szCs w:val="22"/>
          <w:u w:val="dotted"/>
        </w:rPr>
        <w:t>${convention_yearly}</w:t>
      </w:r>
      <w:r w:rsidR="00A94E40" w:rsidRPr="00A94E40">
        <w:rPr>
          <w:rFonts w:ascii="Arial" w:eastAsia="Arial" w:hAnsi="Arial" w:cs="Arial"/>
          <w:sz w:val="22"/>
          <w:szCs w:val="22"/>
        </w:rPr>
        <w:t xml:space="preserve"> </w:t>
      </w:r>
      <w:r w:rsidRPr="00CE4077">
        <w:rPr>
          <w:rFonts w:ascii="Arial" w:eastAsia="Arial" w:hAnsi="Arial" w:cs="Arial"/>
          <w:sz w:val="22"/>
          <w:szCs w:val="22"/>
        </w:rPr>
        <w:t>tahun.  Tarikh, masa dan tempat Konvensyen itu hendaklah ditetapkan oleh Majlis Jawatankuasa Tertinggi Persekutuan.</w:t>
      </w:r>
    </w:p>
    <w:p w14:paraId="2B933E9D" w14:textId="77777777" w:rsidR="00CE4077" w:rsidRPr="00CE4077" w:rsidRDefault="00CE4077" w:rsidP="00CE4077">
      <w:pPr>
        <w:ind w:left="720" w:hanging="720"/>
        <w:jc w:val="both"/>
        <w:rPr>
          <w:rFonts w:ascii="Arial" w:eastAsia="Arial" w:hAnsi="Arial" w:cs="Arial"/>
          <w:sz w:val="22"/>
          <w:szCs w:val="22"/>
        </w:rPr>
      </w:pPr>
    </w:p>
    <w:p w14:paraId="4AD5E167" w14:textId="1D5CB116"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r>
      <w:r w:rsidRPr="00CE4077">
        <w:rPr>
          <w:rFonts w:ascii="Arial" w:eastAsia="Arial" w:hAnsi="Arial" w:cs="Arial"/>
          <w:sz w:val="22"/>
          <w:szCs w:val="22"/>
        </w:rPr>
        <w:t>Konvensyen itu hendaklah terdiri daripada wakil-wakil kesatuan sekerja yang menjadi anggota Persekutuan dan anggota-anggota Majlis Jawatankuasa Tertinggi Persekutuan.</w:t>
      </w:r>
    </w:p>
    <w:p w14:paraId="0A351A7E" w14:textId="77777777" w:rsidR="00CE4077" w:rsidRPr="00CE4077" w:rsidRDefault="00CE4077" w:rsidP="00CE4077">
      <w:pPr>
        <w:ind w:left="720" w:hanging="720"/>
        <w:jc w:val="both"/>
        <w:rPr>
          <w:rFonts w:ascii="Arial" w:eastAsia="Arial" w:hAnsi="Arial" w:cs="Arial"/>
          <w:sz w:val="22"/>
          <w:szCs w:val="22"/>
        </w:rPr>
      </w:pPr>
    </w:p>
    <w:p w14:paraId="324600BB" w14:textId="3D59E684"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8.3</w:t>
      </w:r>
      <w:r>
        <w:rPr>
          <w:rFonts w:ascii="Arial" w:eastAsia="Arial" w:hAnsi="Arial" w:cs="Arial"/>
          <w:sz w:val="22"/>
          <w:szCs w:val="22"/>
        </w:rPr>
        <w:tab/>
      </w:r>
      <w:r w:rsidRPr="00CE4077">
        <w:rPr>
          <w:rFonts w:ascii="Arial" w:eastAsia="Arial" w:hAnsi="Arial" w:cs="Arial"/>
          <w:sz w:val="22"/>
          <w:szCs w:val="22"/>
        </w:rPr>
        <w:t>Konvensyen akan mengandungi wakil-wakil yang layak dibawah peraturan-peraturan ini dan dilantik oleh kesatuan-kesatuan sekerja anggota secara undi rahsia mengikut bilangan keanggotaan masing-masing seperti yang didaftarkan di pejabat persekutuan.</w:t>
      </w:r>
    </w:p>
    <w:p w14:paraId="4296DF2C" w14:textId="77777777" w:rsidR="00CE4077" w:rsidRPr="00CE4077" w:rsidRDefault="00CE4077" w:rsidP="00CE4077">
      <w:pPr>
        <w:ind w:left="720" w:hanging="720"/>
        <w:jc w:val="both"/>
        <w:rPr>
          <w:rFonts w:ascii="Arial" w:eastAsia="Arial" w:hAnsi="Arial" w:cs="Arial"/>
          <w:sz w:val="22"/>
          <w:szCs w:val="22"/>
        </w:rPr>
      </w:pPr>
    </w:p>
    <w:p w14:paraId="30FC81A3" w14:textId="33B95DA3"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r>
      <w:r w:rsidRPr="00CE4077">
        <w:rPr>
          <w:rFonts w:ascii="Arial" w:eastAsia="Arial" w:hAnsi="Arial" w:cs="Arial"/>
          <w:sz w:val="22"/>
          <w:szCs w:val="22"/>
        </w:rPr>
        <w:t xml:space="preserve">Tiap-tiap kesatuan anggota akan berhak mempunyai dua wakil bagi </w:t>
      </w:r>
      <w:r w:rsidR="00A94E40">
        <w:rPr>
          <w:rFonts w:ascii="Arial" w:eastAsia="Arial" w:hAnsi="Arial" w:cs="Arial"/>
          <w:sz w:val="22"/>
          <w:szCs w:val="22"/>
          <w:u w:val="dotted"/>
        </w:rPr>
        <w:t>${first_member}</w:t>
      </w:r>
      <w:r w:rsidRPr="00CE4077">
        <w:rPr>
          <w:rFonts w:ascii="Arial" w:eastAsia="Arial" w:hAnsi="Arial" w:cs="Arial"/>
          <w:sz w:val="22"/>
          <w:szCs w:val="22"/>
        </w:rPr>
        <w:t xml:space="preserve"> ratus anggota yang pertama dan tambahan seorang lagi bagi tiap-tiap </w:t>
      </w:r>
      <w:r w:rsidR="00A94E40">
        <w:rPr>
          <w:rFonts w:ascii="Arial" w:eastAsia="Arial" w:hAnsi="Arial" w:cs="Arial"/>
          <w:sz w:val="22"/>
          <w:szCs w:val="22"/>
          <w:u w:val="dotted"/>
        </w:rPr>
        <w:t>${next_member}</w:t>
      </w:r>
      <w:r w:rsidRPr="00CE4077">
        <w:rPr>
          <w:rFonts w:ascii="Arial" w:eastAsia="Arial" w:hAnsi="Arial" w:cs="Arial"/>
          <w:sz w:val="22"/>
          <w:szCs w:val="22"/>
        </w:rPr>
        <w:t xml:space="preserve"> ratus anggota lagi atau sebahagian daripadanya.</w:t>
      </w:r>
    </w:p>
    <w:p w14:paraId="62061E35" w14:textId="77777777" w:rsidR="00CE4077" w:rsidRPr="00CE4077" w:rsidRDefault="00CE4077" w:rsidP="00CE4077">
      <w:pPr>
        <w:ind w:left="720" w:hanging="720"/>
        <w:jc w:val="both"/>
        <w:rPr>
          <w:rFonts w:ascii="Arial" w:eastAsia="Arial" w:hAnsi="Arial" w:cs="Arial"/>
          <w:sz w:val="22"/>
          <w:szCs w:val="22"/>
        </w:rPr>
      </w:pPr>
    </w:p>
    <w:p w14:paraId="1FC1C8D9" w14:textId="44918B87"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8.5</w:t>
      </w:r>
      <w:r>
        <w:rPr>
          <w:rFonts w:ascii="Arial" w:eastAsia="Arial" w:hAnsi="Arial" w:cs="Arial"/>
          <w:sz w:val="22"/>
          <w:szCs w:val="22"/>
        </w:rPr>
        <w:tab/>
      </w:r>
      <w:r w:rsidRPr="00CE4077">
        <w:rPr>
          <w:rFonts w:ascii="Arial" w:eastAsia="Arial" w:hAnsi="Arial" w:cs="Arial"/>
          <w:sz w:val="22"/>
          <w:szCs w:val="22"/>
        </w:rPr>
        <w:t>Semua pemilihan tersebut di atas hendaklah diberitahu kepada Setiausaha Agung Persekutan tidak lewat dari 14 hari dari tarikh pemilihan.</w:t>
      </w:r>
    </w:p>
    <w:p w14:paraId="6842EE64" w14:textId="77777777" w:rsidR="00CE4077" w:rsidRPr="00CE4077" w:rsidRDefault="00CE4077" w:rsidP="00CE4077">
      <w:pPr>
        <w:ind w:left="720" w:hanging="720"/>
        <w:jc w:val="both"/>
        <w:rPr>
          <w:rFonts w:ascii="Arial" w:eastAsia="Arial" w:hAnsi="Arial" w:cs="Arial"/>
          <w:sz w:val="22"/>
          <w:szCs w:val="22"/>
        </w:rPr>
      </w:pPr>
    </w:p>
    <w:p w14:paraId="6AC0700E" w14:textId="74EC8815"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8.6</w:t>
      </w:r>
      <w:r>
        <w:rPr>
          <w:rFonts w:ascii="Arial" w:eastAsia="Arial" w:hAnsi="Arial" w:cs="Arial"/>
          <w:sz w:val="22"/>
          <w:szCs w:val="22"/>
        </w:rPr>
        <w:tab/>
      </w:r>
      <w:r w:rsidRPr="00CE4077">
        <w:rPr>
          <w:rFonts w:ascii="Arial" w:eastAsia="Arial" w:hAnsi="Arial" w:cs="Arial"/>
          <w:sz w:val="22"/>
          <w:szCs w:val="22"/>
        </w:rPr>
        <w:t>Hanya wakil-wakil dan anggota Majlis Jawatankuasa Tertinggi sahaja yang boleh mengundi di dalam Konvensyen Persekutuan. Pengerusi Konvensyen boleh memberi undi pemutus apabila undi yang diterima adalah sama banyak di atas semua perkara kecuali perkara-perkara di bawah Peraturan 26. Konvensyen akan dijalankan mengikut perbekalan-perbekalan yang dinyatakan dalam Peraturan-peraturan Tetap Konvensyen Persekutuan yang dibuat oleh Persekutuan.</w:t>
      </w:r>
    </w:p>
    <w:p w14:paraId="7397C158" w14:textId="77777777" w:rsidR="00CE4077" w:rsidRPr="00CE4077" w:rsidRDefault="00CE4077" w:rsidP="00CE4077">
      <w:pPr>
        <w:ind w:left="720" w:hanging="720"/>
        <w:jc w:val="both"/>
        <w:rPr>
          <w:rFonts w:ascii="Arial" w:eastAsia="Arial" w:hAnsi="Arial" w:cs="Arial"/>
          <w:sz w:val="22"/>
          <w:szCs w:val="22"/>
        </w:rPr>
      </w:pPr>
    </w:p>
    <w:p w14:paraId="1FE13B44" w14:textId="565CFD07"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8.7</w:t>
      </w:r>
      <w:r>
        <w:rPr>
          <w:rFonts w:ascii="Arial" w:eastAsia="Arial" w:hAnsi="Arial" w:cs="Arial"/>
          <w:sz w:val="22"/>
          <w:szCs w:val="22"/>
        </w:rPr>
        <w:tab/>
      </w:r>
      <w:r w:rsidRPr="00CE4077">
        <w:rPr>
          <w:rFonts w:ascii="Arial" w:eastAsia="Arial" w:hAnsi="Arial" w:cs="Arial"/>
          <w:sz w:val="22"/>
          <w:szCs w:val="22"/>
        </w:rPr>
        <w:t xml:space="preserve">Notis permulaan bagi Konvensyen </w:t>
      </w:r>
      <w:r w:rsidR="00A94E40">
        <w:rPr>
          <w:rFonts w:ascii="Arial" w:eastAsia="Arial" w:hAnsi="Arial" w:cs="Arial"/>
          <w:sz w:val="22"/>
          <w:szCs w:val="22"/>
          <w:u w:val="dotted"/>
        </w:rPr>
        <w:t>${convention_yearly}</w:t>
      </w:r>
      <w:r w:rsidRPr="00CE4077">
        <w:rPr>
          <w:rFonts w:ascii="Arial" w:eastAsia="Arial" w:hAnsi="Arial" w:cs="Arial"/>
          <w:sz w:val="22"/>
          <w:szCs w:val="22"/>
        </w:rPr>
        <w:t xml:space="preserve"> Tahunan yang menyatakan tarikh, masa dan tempat konvensyen dan permintaan usul-usul (termasuk usul pindaan peraturan), penamaan calon-calon bagi menganggotai Majlis Jawatankuasa Tertinggi dan wakil-wakil, hendaklah dihantar oleh Setiausaha Agung kepada semua Setiausaha anggota gabungan sekurang-kurangnya 30 hari sebelum tarikh konvensyen. Penamaan calon bagi Majlis Jawatankuasa Tertinggi hendaklah atas nama jawatan dalam anggota gabungan masing-masing.</w:t>
      </w:r>
    </w:p>
    <w:p w14:paraId="1EAB6191" w14:textId="77777777" w:rsidR="00CE4077" w:rsidRPr="00CE4077" w:rsidRDefault="00CE4077" w:rsidP="00CE4077">
      <w:pPr>
        <w:ind w:left="720" w:hanging="720"/>
        <w:jc w:val="both"/>
        <w:rPr>
          <w:rFonts w:ascii="Arial" w:eastAsia="Arial" w:hAnsi="Arial" w:cs="Arial"/>
          <w:sz w:val="22"/>
          <w:szCs w:val="22"/>
        </w:rPr>
      </w:pPr>
    </w:p>
    <w:p w14:paraId="2FCAC48E" w14:textId="08C19C42" w:rsidR="00CE4077" w:rsidRP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8.8</w:t>
      </w:r>
      <w:r>
        <w:rPr>
          <w:rFonts w:ascii="Arial" w:eastAsia="Arial" w:hAnsi="Arial" w:cs="Arial"/>
          <w:sz w:val="22"/>
          <w:szCs w:val="22"/>
        </w:rPr>
        <w:tab/>
      </w:r>
      <w:r w:rsidRPr="00CE4077">
        <w:rPr>
          <w:rFonts w:ascii="Arial" w:eastAsia="Arial" w:hAnsi="Arial" w:cs="Arial"/>
          <w:sz w:val="22"/>
          <w:szCs w:val="22"/>
        </w:rPr>
        <w:t xml:space="preserve">Tiap-tiap Setiausaha anggota gabungan hendaklah menghantar kepada Setiausaha Agung Persekutuan sekurang-kurangnya 14 hari sebelum Konvensyen, butir-butir mengenai wakil masing-masing, nama-nama calon bagi Pegawai-pegawai Utama dan anggota-anggota Majlis Jawatankuasa Tertinggi dan juga usul-usul (jika ada) untuk dibincangkan di dalam Konvensyen.  Semua pencalonan hendaklah dibuat atas borang yang disediakan oleh Persekutuan yang mengandungi butir-butir yang berikut:  nama jawatan yang ditandingi, nama calon, nombor anggota, nombor kad pengenalan, umur, </w:t>
      </w:r>
      <w:r w:rsidRPr="00CE4077">
        <w:rPr>
          <w:rFonts w:ascii="Arial" w:eastAsia="Arial" w:hAnsi="Arial" w:cs="Arial"/>
          <w:sz w:val="22"/>
          <w:szCs w:val="22"/>
        </w:rPr>
        <w:lastRenderedPageBreak/>
        <w:t xml:space="preserve">alamat, pekerjaan dan nombor sijil kerakyatan atau taraf kerakyatan, seperti ditentukan di bawah Peraturan 12.2.  Sesuatu pencalonan itu tidak sah </w:t>
      </w:r>
      <w:proofErr w:type="gramStart"/>
      <w:r w:rsidRPr="00CE4077">
        <w:rPr>
          <w:rFonts w:ascii="Arial" w:eastAsia="Arial" w:hAnsi="Arial" w:cs="Arial"/>
          <w:sz w:val="22"/>
          <w:szCs w:val="22"/>
        </w:rPr>
        <w:t>kecuali:-</w:t>
      </w:r>
      <w:proofErr w:type="gramEnd"/>
    </w:p>
    <w:p w14:paraId="10E33D00" w14:textId="77777777" w:rsidR="00CE4077" w:rsidRPr="00CE4077" w:rsidRDefault="00CE4077" w:rsidP="00CE4077">
      <w:pPr>
        <w:ind w:left="720" w:hanging="720"/>
        <w:jc w:val="both"/>
        <w:rPr>
          <w:rFonts w:ascii="Arial" w:eastAsia="Arial" w:hAnsi="Arial" w:cs="Arial"/>
          <w:sz w:val="22"/>
          <w:szCs w:val="22"/>
        </w:rPr>
      </w:pPr>
    </w:p>
    <w:p w14:paraId="5E0C4019" w14:textId="1A47B0C7" w:rsidR="00CE4077" w:rsidRPr="00CE4077" w:rsidRDefault="00CE4077" w:rsidP="00A336CD">
      <w:pPr>
        <w:pStyle w:val="ListParagraph"/>
        <w:numPr>
          <w:ilvl w:val="0"/>
          <w:numId w:val="4"/>
        </w:numPr>
        <w:jc w:val="both"/>
        <w:rPr>
          <w:rFonts w:ascii="Arial" w:eastAsia="Arial" w:hAnsi="Arial" w:cs="Arial"/>
          <w:sz w:val="22"/>
          <w:szCs w:val="22"/>
        </w:rPr>
      </w:pPr>
      <w:r w:rsidRPr="00CE4077">
        <w:rPr>
          <w:rFonts w:ascii="Arial" w:eastAsia="Arial" w:hAnsi="Arial" w:cs="Arial"/>
          <w:sz w:val="22"/>
          <w:szCs w:val="22"/>
        </w:rPr>
        <w:t>ia ditandatangani oleh seorang pencadang dan seorang penyokong</w:t>
      </w:r>
      <w:r>
        <w:rPr>
          <w:rFonts w:ascii="Arial" w:eastAsia="Arial" w:hAnsi="Arial" w:cs="Arial"/>
          <w:sz w:val="22"/>
          <w:szCs w:val="22"/>
        </w:rPr>
        <w:t xml:space="preserve"> </w:t>
      </w:r>
      <w:r w:rsidRPr="00CE4077">
        <w:rPr>
          <w:rFonts w:ascii="Arial" w:eastAsia="Arial" w:hAnsi="Arial" w:cs="Arial"/>
          <w:sz w:val="22"/>
          <w:szCs w:val="22"/>
        </w:rPr>
        <w:t>yang merupakan anggota-anggota berhak; dan</w:t>
      </w:r>
    </w:p>
    <w:p w14:paraId="1703ECB4" w14:textId="77777777" w:rsidR="00CE4077" w:rsidRPr="00CE4077" w:rsidRDefault="00CE4077" w:rsidP="00CE4077">
      <w:pPr>
        <w:ind w:left="720" w:hanging="720"/>
        <w:jc w:val="both"/>
        <w:rPr>
          <w:rFonts w:ascii="Arial" w:eastAsia="Arial" w:hAnsi="Arial" w:cs="Arial"/>
          <w:sz w:val="22"/>
          <w:szCs w:val="22"/>
        </w:rPr>
      </w:pPr>
    </w:p>
    <w:p w14:paraId="0C9C8545" w14:textId="77777777" w:rsidR="00CE4077" w:rsidRPr="00CE4077" w:rsidRDefault="00CE4077" w:rsidP="00CE4077">
      <w:pPr>
        <w:ind w:left="720"/>
        <w:jc w:val="both"/>
        <w:rPr>
          <w:rFonts w:ascii="Arial" w:eastAsia="Arial" w:hAnsi="Arial" w:cs="Arial"/>
          <w:sz w:val="22"/>
          <w:szCs w:val="22"/>
        </w:rPr>
      </w:pPr>
      <w:r w:rsidRPr="00CE4077">
        <w:rPr>
          <w:rFonts w:ascii="Arial" w:eastAsia="Arial" w:hAnsi="Arial" w:cs="Arial"/>
          <w:sz w:val="22"/>
          <w:szCs w:val="22"/>
        </w:rPr>
        <w:t xml:space="preserve">b)   calon yang hendak bertanding itu memberi persetujuan secara bertulis. </w:t>
      </w:r>
    </w:p>
    <w:p w14:paraId="6BB14D4E" w14:textId="77777777" w:rsidR="00CE4077" w:rsidRPr="00CE4077" w:rsidRDefault="00CE4077" w:rsidP="00CE4077">
      <w:pPr>
        <w:ind w:left="720" w:hanging="720"/>
        <w:jc w:val="both"/>
        <w:rPr>
          <w:rFonts w:ascii="Arial" w:eastAsia="Arial" w:hAnsi="Arial" w:cs="Arial"/>
          <w:sz w:val="22"/>
          <w:szCs w:val="22"/>
        </w:rPr>
      </w:pPr>
    </w:p>
    <w:p w14:paraId="0BEF8DBE" w14:textId="4C06DB24" w:rsid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8.9</w:t>
      </w:r>
      <w:r>
        <w:rPr>
          <w:rFonts w:ascii="Arial" w:eastAsia="Arial" w:hAnsi="Arial" w:cs="Arial"/>
          <w:sz w:val="22"/>
          <w:szCs w:val="22"/>
        </w:rPr>
        <w:tab/>
      </w:r>
      <w:r w:rsidRPr="00CE4077">
        <w:rPr>
          <w:rFonts w:ascii="Arial" w:eastAsia="Arial" w:hAnsi="Arial" w:cs="Arial"/>
          <w:sz w:val="22"/>
          <w:szCs w:val="22"/>
        </w:rPr>
        <w:t xml:space="preserve">Setiausaha Agung Persekutuan hendaklah menghantar kepada semua Setiausaha anggota gabungan sekurang-kurangnya 10 hari sebelum tarikh Konvensyen suatu agenda yang mengandungi usul-usul untuk perbincangan, penyata tahunan dan penyata kewangan dan kertas undi rahsia dengan secukupnya menurut kembaran kepada Peraturan-peraturan ini untuk pemilihan anggota Majlis Jawatankuasa Tertinggi dan untuk mengundi perkara-perkara yang akan diputuskan dengan undi sulit (jika ada).   </w:t>
      </w:r>
    </w:p>
    <w:p w14:paraId="001D74CA" w14:textId="4F4B14C4" w:rsidR="00CE4077" w:rsidRPr="00CE4077" w:rsidRDefault="00CE4077" w:rsidP="00CE4077">
      <w:pPr>
        <w:ind w:left="720"/>
        <w:jc w:val="both"/>
        <w:rPr>
          <w:rFonts w:ascii="Arial" w:eastAsia="Arial" w:hAnsi="Arial" w:cs="Arial"/>
          <w:sz w:val="22"/>
          <w:szCs w:val="22"/>
        </w:rPr>
      </w:pPr>
      <w:r w:rsidRPr="00CE4077">
        <w:rPr>
          <w:rFonts w:ascii="Arial" w:eastAsia="Arial" w:hAnsi="Arial" w:cs="Arial"/>
          <w:sz w:val="22"/>
          <w:szCs w:val="22"/>
        </w:rPr>
        <w:t>Setiausaha anggota gabungan hendaklah mengedarkan kertas-kertas undi itu dengan sampulnya kepada semua anggota yang berhak mengundi.</w:t>
      </w:r>
    </w:p>
    <w:p w14:paraId="051616CB" w14:textId="77777777" w:rsidR="00CE4077" w:rsidRPr="00CE4077" w:rsidRDefault="00CE4077" w:rsidP="00CE4077">
      <w:pPr>
        <w:ind w:left="720" w:hanging="720"/>
        <w:jc w:val="both"/>
        <w:rPr>
          <w:rFonts w:ascii="Arial" w:eastAsia="Arial" w:hAnsi="Arial" w:cs="Arial"/>
          <w:sz w:val="22"/>
          <w:szCs w:val="22"/>
        </w:rPr>
      </w:pPr>
    </w:p>
    <w:p w14:paraId="3B752012" w14:textId="3AB57624" w:rsidR="00CE4077" w:rsidRDefault="00CE4077" w:rsidP="00CE4077">
      <w:pPr>
        <w:ind w:left="720" w:hanging="720"/>
        <w:jc w:val="both"/>
        <w:rPr>
          <w:rFonts w:ascii="Arial" w:eastAsia="Arial" w:hAnsi="Arial" w:cs="Arial"/>
          <w:sz w:val="22"/>
          <w:szCs w:val="22"/>
        </w:rPr>
      </w:pPr>
      <w:r>
        <w:rPr>
          <w:rFonts w:ascii="Arial" w:eastAsia="Arial" w:hAnsi="Arial" w:cs="Arial"/>
          <w:sz w:val="22"/>
          <w:szCs w:val="22"/>
        </w:rPr>
        <w:t>8.10</w:t>
      </w:r>
      <w:r>
        <w:rPr>
          <w:rFonts w:ascii="Arial" w:eastAsia="Arial" w:hAnsi="Arial" w:cs="Arial"/>
          <w:sz w:val="22"/>
          <w:szCs w:val="22"/>
        </w:rPr>
        <w:tab/>
      </w:r>
      <w:r w:rsidRPr="00CE4077">
        <w:rPr>
          <w:rFonts w:ascii="Arial" w:eastAsia="Arial" w:hAnsi="Arial" w:cs="Arial"/>
          <w:sz w:val="22"/>
          <w:szCs w:val="22"/>
        </w:rPr>
        <w:t xml:space="preserve">Dua Pertiga (2/3) dari jumlah perwakilan yang berhak hendaklah menjadi kuorum Konvensyen </w:t>
      </w:r>
      <w:r w:rsidR="00A94E40">
        <w:rPr>
          <w:rFonts w:ascii="Arial" w:eastAsia="Arial" w:hAnsi="Arial" w:cs="Arial"/>
          <w:sz w:val="22"/>
          <w:szCs w:val="22"/>
          <w:u w:val="dotted"/>
        </w:rPr>
        <w:t>${convention_yearly}</w:t>
      </w:r>
      <w:r w:rsidRPr="00CE4077">
        <w:rPr>
          <w:rFonts w:ascii="Arial" w:eastAsia="Arial" w:hAnsi="Arial" w:cs="Arial"/>
          <w:sz w:val="22"/>
          <w:szCs w:val="22"/>
        </w:rPr>
        <w:t xml:space="preserve"> Tahunan.</w:t>
      </w:r>
    </w:p>
    <w:p w14:paraId="58D21B1B" w14:textId="77777777" w:rsidR="008C397E" w:rsidRPr="00CE4077" w:rsidRDefault="008C397E" w:rsidP="00CE4077">
      <w:pPr>
        <w:ind w:left="720" w:hanging="720"/>
        <w:jc w:val="both"/>
        <w:rPr>
          <w:rFonts w:ascii="Arial" w:eastAsia="Arial" w:hAnsi="Arial" w:cs="Arial"/>
          <w:sz w:val="22"/>
          <w:szCs w:val="22"/>
        </w:rPr>
      </w:pPr>
    </w:p>
    <w:p w14:paraId="175C2ED7" w14:textId="572CCA15" w:rsidR="00CE4077" w:rsidRPr="00CE4077" w:rsidRDefault="008C397E" w:rsidP="00CE4077">
      <w:pPr>
        <w:ind w:left="720" w:hanging="720"/>
        <w:jc w:val="both"/>
        <w:rPr>
          <w:rFonts w:ascii="Arial" w:eastAsia="Arial" w:hAnsi="Arial" w:cs="Arial"/>
          <w:sz w:val="22"/>
          <w:szCs w:val="22"/>
        </w:rPr>
      </w:pPr>
      <w:r>
        <w:rPr>
          <w:rFonts w:ascii="Arial" w:eastAsia="Arial" w:hAnsi="Arial" w:cs="Arial"/>
          <w:sz w:val="22"/>
          <w:szCs w:val="22"/>
        </w:rPr>
        <w:t>8.11</w:t>
      </w:r>
      <w:r>
        <w:rPr>
          <w:rFonts w:ascii="Arial" w:eastAsia="Arial" w:hAnsi="Arial" w:cs="Arial"/>
          <w:sz w:val="22"/>
          <w:szCs w:val="22"/>
        </w:rPr>
        <w:tab/>
      </w:r>
      <w:r w:rsidR="00CE4077" w:rsidRPr="00CE4077">
        <w:rPr>
          <w:rFonts w:ascii="Arial" w:eastAsia="Arial" w:hAnsi="Arial" w:cs="Arial"/>
          <w:sz w:val="22"/>
          <w:szCs w:val="22"/>
        </w:rPr>
        <w:t>Jika satu jam kemudian dari masa yang ditentukan itu, bilangan wakil yang hadir (atau kuorum) tidak mencukupi maka Konvensyen itu hendaklah ditangguhkan kepada suatu tarikh (tidak lewat dari 21 hari kemudian) yang akan ditetapkan oleh Majlis Jawatankuasa Tertinggi.</w:t>
      </w:r>
    </w:p>
    <w:p w14:paraId="467DA8B3" w14:textId="77777777" w:rsidR="00CE4077" w:rsidRPr="00CE4077" w:rsidRDefault="00CE4077" w:rsidP="00CE4077">
      <w:pPr>
        <w:ind w:left="720" w:hanging="720"/>
        <w:jc w:val="both"/>
        <w:rPr>
          <w:rFonts w:ascii="Arial" w:eastAsia="Arial" w:hAnsi="Arial" w:cs="Arial"/>
          <w:sz w:val="22"/>
          <w:szCs w:val="22"/>
        </w:rPr>
      </w:pPr>
    </w:p>
    <w:p w14:paraId="5DBDB683" w14:textId="4408DD89" w:rsidR="00CE4077" w:rsidRPr="00CE4077" w:rsidRDefault="008C397E" w:rsidP="00CE4077">
      <w:pPr>
        <w:ind w:left="720" w:hanging="720"/>
        <w:jc w:val="both"/>
        <w:rPr>
          <w:rFonts w:ascii="Arial" w:eastAsia="Arial" w:hAnsi="Arial" w:cs="Arial"/>
          <w:sz w:val="22"/>
          <w:szCs w:val="22"/>
        </w:rPr>
      </w:pPr>
      <w:r>
        <w:rPr>
          <w:rFonts w:ascii="Arial" w:eastAsia="Arial" w:hAnsi="Arial" w:cs="Arial"/>
          <w:sz w:val="22"/>
          <w:szCs w:val="22"/>
        </w:rPr>
        <w:t>8.12</w:t>
      </w:r>
      <w:r>
        <w:rPr>
          <w:rFonts w:ascii="Arial" w:eastAsia="Arial" w:hAnsi="Arial" w:cs="Arial"/>
          <w:sz w:val="22"/>
          <w:szCs w:val="22"/>
        </w:rPr>
        <w:tab/>
      </w:r>
      <w:r w:rsidR="00CE4077" w:rsidRPr="00CE4077">
        <w:rPr>
          <w:rFonts w:ascii="Arial" w:eastAsia="Arial" w:hAnsi="Arial" w:cs="Arial"/>
          <w:sz w:val="22"/>
          <w:szCs w:val="22"/>
        </w:rPr>
        <w:t>Dalam Konvensyen yang ditangguhkan itu jika kuorumnya masih tidak mencukupi pada masa yang ditentukan maka wakil-wakil yang hadir berkuasa menjalankan Konvensyen itu akan tetapi tidak berkuasa meminda Peraturan-peraturan Persekutuan.</w:t>
      </w:r>
    </w:p>
    <w:p w14:paraId="520FB779" w14:textId="77777777" w:rsidR="00CE4077" w:rsidRPr="00CE4077" w:rsidRDefault="00CE4077" w:rsidP="00CE4077">
      <w:pPr>
        <w:ind w:left="720" w:hanging="720"/>
        <w:jc w:val="both"/>
        <w:rPr>
          <w:rFonts w:ascii="Arial" w:eastAsia="Arial" w:hAnsi="Arial" w:cs="Arial"/>
          <w:sz w:val="22"/>
          <w:szCs w:val="22"/>
        </w:rPr>
      </w:pPr>
    </w:p>
    <w:p w14:paraId="3FFE8EC6" w14:textId="405FD7C2" w:rsidR="00CE4077" w:rsidRPr="00CE4077" w:rsidRDefault="008C397E" w:rsidP="00CE4077">
      <w:pPr>
        <w:ind w:left="720" w:hanging="720"/>
        <w:jc w:val="both"/>
        <w:rPr>
          <w:rFonts w:ascii="Arial" w:eastAsia="Arial" w:hAnsi="Arial" w:cs="Arial"/>
          <w:sz w:val="22"/>
          <w:szCs w:val="22"/>
        </w:rPr>
      </w:pPr>
      <w:r>
        <w:rPr>
          <w:rFonts w:ascii="Arial" w:eastAsia="Arial" w:hAnsi="Arial" w:cs="Arial"/>
          <w:sz w:val="22"/>
          <w:szCs w:val="22"/>
        </w:rPr>
        <w:t>8.13</w:t>
      </w:r>
      <w:r>
        <w:rPr>
          <w:rFonts w:ascii="Arial" w:eastAsia="Arial" w:hAnsi="Arial" w:cs="Arial"/>
          <w:sz w:val="22"/>
          <w:szCs w:val="22"/>
        </w:rPr>
        <w:tab/>
      </w:r>
      <w:r w:rsidR="00CE4077" w:rsidRPr="00CE4077">
        <w:rPr>
          <w:rFonts w:ascii="Arial" w:eastAsia="Arial" w:hAnsi="Arial" w:cs="Arial"/>
          <w:sz w:val="22"/>
          <w:szCs w:val="22"/>
        </w:rPr>
        <w:t xml:space="preserve">Urusan Konvensyen </w:t>
      </w:r>
      <w:r w:rsidR="00A94E40">
        <w:rPr>
          <w:rFonts w:ascii="Arial" w:eastAsia="Arial" w:hAnsi="Arial" w:cs="Arial"/>
          <w:sz w:val="22"/>
          <w:szCs w:val="22"/>
          <w:u w:val="dotted"/>
        </w:rPr>
        <w:t>${convention_yearly}</w:t>
      </w:r>
      <w:r w:rsidR="00CE4077" w:rsidRPr="00CE4077">
        <w:rPr>
          <w:rFonts w:ascii="Arial" w:eastAsia="Arial" w:hAnsi="Arial" w:cs="Arial"/>
          <w:sz w:val="22"/>
          <w:szCs w:val="22"/>
        </w:rPr>
        <w:t xml:space="preserve"> Tahunan antara lain-lain </w:t>
      </w:r>
      <w:proofErr w:type="gramStart"/>
      <w:r w:rsidR="00CE4077" w:rsidRPr="00CE4077">
        <w:rPr>
          <w:rFonts w:ascii="Arial" w:eastAsia="Arial" w:hAnsi="Arial" w:cs="Arial"/>
          <w:sz w:val="22"/>
          <w:szCs w:val="22"/>
        </w:rPr>
        <w:t>ialah:-</w:t>
      </w:r>
      <w:proofErr w:type="gramEnd"/>
    </w:p>
    <w:p w14:paraId="23B81866" w14:textId="77777777" w:rsidR="00CE4077" w:rsidRPr="00CE4077" w:rsidRDefault="00CE4077" w:rsidP="00CE4077">
      <w:pPr>
        <w:ind w:left="720" w:hanging="720"/>
        <w:jc w:val="both"/>
        <w:rPr>
          <w:rFonts w:ascii="Arial" w:eastAsia="Arial" w:hAnsi="Arial" w:cs="Arial"/>
          <w:sz w:val="22"/>
          <w:szCs w:val="22"/>
        </w:rPr>
      </w:pPr>
    </w:p>
    <w:p w14:paraId="688CCC0E" w14:textId="2BCE9215"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t>menerima dan meluluskan laporan-laporan daripada Setiausaha Agung</w:t>
      </w:r>
      <w:r w:rsidR="008C397E">
        <w:rPr>
          <w:rFonts w:ascii="Arial" w:eastAsia="Arial" w:hAnsi="Arial" w:cs="Arial"/>
          <w:sz w:val="22"/>
          <w:szCs w:val="22"/>
        </w:rPr>
        <w:t xml:space="preserve">, </w:t>
      </w:r>
      <w:r w:rsidRPr="008C397E">
        <w:rPr>
          <w:rFonts w:ascii="Arial" w:eastAsia="Arial" w:hAnsi="Arial" w:cs="Arial"/>
          <w:sz w:val="22"/>
          <w:szCs w:val="22"/>
        </w:rPr>
        <w:t xml:space="preserve">Bendahari Agung dan Majlis Jawatankuasa Tertinggi Persekutuan; </w:t>
      </w:r>
    </w:p>
    <w:p w14:paraId="7C7D2E77" w14:textId="77777777" w:rsidR="00CE4077" w:rsidRPr="00CE4077" w:rsidRDefault="00CE4077" w:rsidP="00CE4077">
      <w:pPr>
        <w:ind w:left="720" w:hanging="720"/>
        <w:jc w:val="both"/>
        <w:rPr>
          <w:rFonts w:ascii="Arial" w:eastAsia="Arial" w:hAnsi="Arial" w:cs="Arial"/>
          <w:sz w:val="22"/>
          <w:szCs w:val="22"/>
        </w:rPr>
      </w:pPr>
    </w:p>
    <w:p w14:paraId="696C9552" w14:textId="6B7B1F55"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t>membincang dan memutuskan sebarang perkara atau usul mengenai</w:t>
      </w:r>
      <w:r w:rsidR="008C397E">
        <w:rPr>
          <w:rFonts w:ascii="Arial" w:eastAsia="Arial" w:hAnsi="Arial" w:cs="Arial"/>
          <w:sz w:val="22"/>
          <w:szCs w:val="22"/>
        </w:rPr>
        <w:t xml:space="preserve"> </w:t>
      </w:r>
      <w:r w:rsidRPr="008C397E">
        <w:rPr>
          <w:rFonts w:ascii="Arial" w:eastAsia="Arial" w:hAnsi="Arial" w:cs="Arial"/>
          <w:sz w:val="22"/>
          <w:szCs w:val="22"/>
        </w:rPr>
        <w:t>kebajikan dan kemajuan anggota-anggota gabungan Persekutuan;</w:t>
      </w:r>
    </w:p>
    <w:p w14:paraId="05A96201" w14:textId="77777777" w:rsidR="00CE4077" w:rsidRPr="00CE4077" w:rsidRDefault="00CE4077" w:rsidP="00CE4077">
      <w:pPr>
        <w:ind w:left="720" w:hanging="720"/>
        <w:jc w:val="both"/>
        <w:rPr>
          <w:rFonts w:ascii="Arial" w:eastAsia="Arial" w:hAnsi="Arial" w:cs="Arial"/>
          <w:sz w:val="22"/>
          <w:szCs w:val="22"/>
        </w:rPr>
      </w:pPr>
    </w:p>
    <w:p w14:paraId="4E217377" w14:textId="2494CD3D"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t>memilih/melantik: -</w:t>
      </w:r>
    </w:p>
    <w:p w14:paraId="7457716C" w14:textId="77777777" w:rsidR="00CE4077" w:rsidRPr="00CE4077" w:rsidRDefault="00CE4077" w:rsidP="00CE4077">
      <w:pPr>
        <w:ind w:left="720" w:hanging="720"/>
        <w:jc w:val="both"/>
        <w:rPr>
          <w:rFonts w:ascii="Arial" w:eastAsia="Arial" w:hAnsi="Arial" w:cs="Arial"/>
          <w:sz w:val="22"/>
          <w:szCs w:val="22"/>
        </w:rPr>
      </w:pPr>
    </w:p>
    <w:p w14:paraId="59A72A3A" w14:textId="67F19446" w:rsidR="00CE4077" w:rsidRPr="008C397E" w:rsidRDefault="00CE4077" w:rsidP="00A336CD">
      <w:pPr>
        <w:pStyle w:val="ListParagraph"/>
        <w:numPr>
          <w:ilvl w:val="0"/>
          <w:numId w:val="6"/>
        </w:numPr>
        <w:jc w:val="both"/>
        <w:rPr>
          <w:rFonts w:ascii="Arial" w:eastAsia="Arial" w:hAnsi="Arial" w:cs="Arial"/>
          <w:sz w:val="22"/>
          <w:szCs w:val="22"/>
        </w:rPr>
      </w:pPr>
      <w:r w:rsidRPr="008C397E">
        <w:rPr>
          <w:rFonts w:ascii="Arial" w:eastAsia="Arial" w:hAnsi="Arial" w:cs="Arial"/>
          <w:sz w:val="22"/>
          <w:szCs w:val="22"/>
        </w:rPr>
        <w:t>Pemegang Amanah; jika ada</w:t>
      </w:r>
    </w:p>
    <w:p w14:paraId="7D0BE5C8" w14:textId="6834E9E0" w:rsidR="00CE4077" w:rsidRPr="008C397E" w:rsidRDefault="00CE4077" w:rsidP="00A336CD">
      <w:pPr>
        <w:pStyle w:val="ListParagraph"/>
        <w:numPr>
          <w:ilvl w:val="0"/>
          <w:numId w:val="6"/>
        </w:numPr>
        <w:jc w:val="both"/>
        <w:rPr>
          <w:rFonts w:ascii="Arial" w:eastAsia="Arial" w:hAnsi="Arial" w:cs="Arial"/>
          <w:sz w:val="22"/>
          <w:szCs w:val="22"/>
        </w:rPr>
      </w:pPr>
      <w:r w:rsidRPr="008C397E">
        <w:rPr>
          <w:rFonts w:ascii="Arial" w:eastAsia="Arial" w:hAnsi="Arial" w:cs="Arial"/>
          <w:sz w:val="22"/>
          <w:szCs w:val="22"/>
        </w:rPr>
        <w:t>Ahli Jemaah Penimbangtara; jika perlu</w:t>
      </w:r>
    </w:p>
    <w:p w14:paraId="4C7B2D61" w14:textId="24912B38" w:rsidR="00CE4077" w:rsidRPr="008C397E" w:rsidRDefault="00CE4077" w:rsidP="00A336CD">
      <w:pPr>
        <w:pStyle w:val="ListParagraph"/>
        <w:numPr>
          <w:ilvl w:val="0"/>
          <w:numId w:val="6"/>
        </w:numPr>
        <w:jc w:val="both"/>
        <w:rPr>
          <w:rFonts w:ascii="Arial" w:eastAsia="Arial" w:hAnsi="Arial" w:cs="Arial"/>
          <w:sz w:val="22"/>
          <w:szCs w:val="22"/>
        </w:rPr>
      </w:pPr>
      <w:r w:rsidRPr="008C397E">
        <w:rPr>
          <w:rFonts w:ascii="Arial" w:eastAsia="Arial" w:hAnsi="Arial" w:cs="Arial"/>
          <w:sz w:val="22"/>
          <w:szCs w:val="22"/>
        </w:rPr>
        <w:t>Juruaudit Dalam; dan</w:t>
      </w:r>
    </w:p>
    <w:p w14:paraId="2C88C8AB" w14:textId="0EBD3393" w:rsidR="00CE4077" w:rsidRPr="008C397E" w:rsidRDefault="00CE4077" w:rsidP="00A336CD">
      <w:pPr>
        <w:pStyle w:val="ListParagraph"/>
        <w:numPr>
          <w:ilvl w:val="0"/>
          <w:numId w:val="6"/>
        </w:numPr>
        <w:jc w:val="both"/>
        <w:rPr>
          <w:rFonts w:ascii="Arial" w:eastAsia="Arial" w:hAnsi="Arial" w:cs="Arial"/>
          <w:sz w:val="22"/>
          <w:szCs w:val="22"/>
        </w:rPr>
      </w:pPr>
      <w:r w:rsidRPr="008C397E">
        <w:rPr>
          <w:rFonts w:ascii="Arial" w:eastAsia="Arial" w:hAnsi="Arial" w:cs="Arial"/>
          <w:sz w:val="22"/>
          <w:szCs w:val="22"/>
        </w:rPr>
        <w:t>Pemeriksa Undi</w:t>
      </w:r>
    </w:p>
    <w:p w14:paraId="16870737" w14:textId="77777777" w:rsidR="00CE4077" w:rsidRPr="00CE4077" w:rsidRDefault="00CE4077" w:rsidP="00CE4077">
      <w:pPr>
        <w:ind w:left="720" w:hanging="720"/>
        <w:jc w:val="both"/>
        <w:rPr>
          <w:rFonts w:ascii="Arial" w:eastAsia="Arial" w:hAnsi="Arial" w:cs="Arial"/>
          <w:sz w:val="22"/>
          <w:szCs w:val="22"/>
        </w:rPr>
      </w:pPr>
    </w:p>
    <w:p w14:paraId="552C7A35" w14:textId="3CA6CF03"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t>meluluskan jawatan-jawatan sepenuh masa bagi pegawai-pegawai dan pekerja sekiranya perlu;</w:t>
      </w:r>
    </w:p>
    <w:p w14:paraId="26592A0F" w14:textId="77777777" w:rsidR="00CE4077" w:rsidRPr="00CE4077" w:rsidRDefault="00CE4077" w:rsidP="00CE4077">
      <w:pPr>
        <w:ind w:left="720" w:hanging="720"/>
        <w:jc w:val="both"/>
        <w:rPr>
          <w:rFonts w:ascii="Arial" w:eastAsia="Arial" w:hAnsi="Arial" w:cs="Arial"/>
          <w:sz w:val="22"/>
          <w:szCs w:val="22"/>
        </w:rPr>
      </w:pPr>
    </w:p>
    <w:p w14:paraId="45AF3D04" w14:textId="23A94EC9"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t>menerima penyata Pemeriksa Undi berkenaan dengan undi rahsia bagi</w:t>
      </w:r>
      <w:r w:rsidR="008C397E">
        <w:rPr>
          <w:rFonts w:ascii="Arial" w:eastAsia="Arial" w:hAnsi="Arial" w:cs="Arial"/>
          <w:sz w:val="22"/>
          <w:szCs w:val="22"/>
        </w:rPr>
        <w:t xml:space="preserve"> </w:t>
      </w:r>
      <w:r w:rsidRPr="008C397E">
        <w:rPr>
          <w:rFonts w:ascii="Arial" w:eastAsia="Arial" w:hAnsi="Arial" w:cs="Arial"/>
          <w:sz w:val="22"/>
          <w:szCs w:val="22"/>
        </w:rPr>
        <w:t>pemilihan anggota Majlis Jawatankuasa Tertinggi; dan</w:t>
      </w:r>
    </w:p>
    <w:p w14:paraId="6EC4ABCD" w14:textId="77777777" w:rsidR="00CE4077" w:rsidRPr="00CE4077" w:rsidRDefault="00CE4077" w:rsidP="00CE4077">
      <w:pPr>
        <w:ind w:left="720" w:hanging="720"/>
        <w:jc w:val="both"/>
        <w:rPr>
          <w:rFonts w:ascii="Arial" w:eastAsia="Arial" w:hAnsi="Arial" w:cs="Arial"/>
          <w:sz w:val="22"/>
          <w:szCs w:val="22"/>
        </w:rPr>
      </w:pPr>
    </w:p>
    <w:p w14:paraId="09FFC027" w14:textId="10F4A533" w:rsidR="00CE4077" w:rsidRPr="008C397E" w:rsidRDefault="00CE4077" w:rsidP="00A336CD">
      <w:pPr>
        <w:pStyle w:val="ListParagraph"/>
        <w:numPr>
          <w:ilvl w:val="0"/>
          <w:numId w:val="5"/>
        </w:numPr>
        <w:jc w:val="both"/>
        <w:rPr>
          <w:rFonts w:ascii="Arial" w:eastAsia="Arial" w:hAnsi="Arial" w:cs="Arial"/>
          <w:sz w:val="22"/>
          <w:szCs w:val="22"/>
        </w:rPr>
      </w:pPr>
      <w:r w:rsidRPr="008C397E">
        <w:rPr>
          <w:rFonts w:ascii="Arial" w:eastAsia="Arial" w:hAnsi="Arial" w:cs="Arial"/>
          <w:sz w:val="22"/>
          <w:szCs w:val="22"/>
        </w:rPr>
        <w:lastRenderedPageBreak/>
        <w:t>membincang dan memutuskan perkara-perkara lain yang terkandung di</w:t>
      </w:r>
      <w:r w:rsidR="008C397E">
        <w:rPr>
          <w:rFonts w:ascii="Arial" w:eastAsia="Arial" w:hAnsi="Arial" w:cs="Arial"/>
          <w:sz w:val="22"/>
          <w:szCs w:val="22"/>
        </w:rPr>
        <w:t xml:space="preserve"> </w:t>
      </w:r>
      <w:r w:rsidRPr="008C397E">
        <w:rPr>
          <w:rFonts w:ascii="Arial" w:eastAsia="Arial" w:hAnsi="Arial" w:cs="Arial"/>
          <w:sz w:val="22"/>
          <w:szCs w:val="22"/>
        </w:rPr>
        <w:t>dalam agenda.</w:t>
      </w:r>
    </w:p>
    <w:p w14:paraId="337B4234" w14:textId="77777777" w:rsidR="00CE4077" w:rsidRPr="00CE4077" w:rsidRDefault="00CE4077" w:rsidP="00CE4077">
      <w:pPr>
        <w:ind w:left="720" w:hanging="720"/>
        <w:jc w:val="both"/>
        <w:rPr>
          <w:rFonts w:ascii="Arial" w:eastAsia="Arial" w:hAnsi="Arial" w:cs="Arial"/>
          <w:sz w:val="22"/>
          <w:szCs w:val="22"/>
        </w:rPr>
      </w:pPr>
    </w:p>
    <w:p w14:paraId="1AA79AE9" w14:textId="69BDCFEE" w:rsidR="00CE4077" w:rsidRPr="00CE4077" w:rsidRDefault="008C397E" w:rsidP="00CE4077">
      <w:pPr>
        <w:ind w:left="720" w:hanging="720"/>
        <w:jc w:val="both"/>
        <w:rPr>
          <w:rFonts w:ascii="Arial" w:eastAsia="Arial" w:hAnsi="Arial" w:cs="Arial"/>
          <w:sz w:val="22"/>
          <w:szCs w:val="22"/>
        </w:rPr>
      </w:pPr>
      <w:r>
        <w:rPr>
          <w:rFonts w:ascii="Arial" w:eastAsia="Arial" w:hAnsi="Arial" w:cs="Arial"/>
          <w:sz w:val="22"/>
          <w:szCs w:val="22"/>
        </w:rPr>
        <w:t>8.14</w:t>
      </w:r>
      <w:r>
        <w:rPr>
          <w:rFonts w:ascii="Arial" w:eastAsia="Arial" w:hAnsi="Arial" w:cs="Arial"/>
          <w:sz w:val="22"/>
          <w:szCs w:val="22"/>
        </w:rPr>
        <w:tab/>
      </w:r>
      <w:r w:rsidR="00CE4077" w:rsidRPr="00CE4077">
        <w:rPr>
          <w:rFonts w:ascii="Arial" w:eastAsia="Arial" w:hAnsi="Arial" w:cs="Arial"/>
          <w:sz w:val="22"/>
          <w:szCs w:val="22"/>
        </w:rPr>
        <w:t xml:space="preserve">Setiausaha Agung hendaklah menyampaikan kepada semua Setiausaha anggota gabungan satu salinan minit Konvensyen </w:t>
      </w:r>
      <w:r w:rsidR="00A94E40">
        <w:rPr>
          <w:rFonts w:ascii="Arial" w:eastAsia="Arial" w:hAnsi="Arial" w:cs="Arial"/>
          <w:sz w:val="22"/>
          <w:szCs w:val="22"/>
          <w:u w:val="dotted"/>
        </w:rPr>
        <w:t>${convention_yearly}</w:t>
      </w:r>
      <w:r w:rsidR="00CE4077" w:rsidRPr="00CE4077">
        <w:rPr>
          <w:rFonts w:ascii="Arial" w:eastAsia="Arial" w:hAnsi="Arial" w:cs="Arial"/>
          <w:sz w:val="22"/>
          <w:szCs w:val="22"/>
        </w:rPr>
        <w:t xml:space="preserve"> Tahunan dalam tempoh tidak melebihi 60 hari sesudah sahaja selesai Konvensyen itu.</w:t>
      </w:r>
    </w:p>
    <w:p w14:paraId="2AEEA434" w14:textId="77777777" w:rsidR="00CE4077" w:rsidRPr="00CE4077" w:rsidRDefault="00CE4077" w:rsidP="00CE4077">
      <w:pPr>
        <w:ind w:left="720" w:hanging="720"/>
        <w:jc w:val="both"/>
        <w:rPr>
          <w:rFonts w:ascii="Arial" w:eastAsia="Arial" w:hAnsi="Arial" w:cs="Arial"/>
          <w:sz w:val="22"/>
          <w:szCs w:val="22"/>
        </w:rPr>
      </w:pPr>
    </w:p>
    <w:p w14:paraId="6CBA255C" w14:textId="1B118E35" w:rsidR="00963B90" w:rsidRPr="00D35EC0" w:rsidRDefault="00963B90" w:rsidP="00CE4077">
      <w:pPr>
        <w:ind w:left="720" w:hanging="720"/>
        <w:jc w:val="both"/>
        <w:rPr>
          <w:rFonts w:ascii="Arial" w:eastAsia="Arial" w:hAnsi="Arial" w:cs="Arial"/>
          <w:sz w:val="22"/>
          <w:szCs w:val="22"/>
        </w:rPr>
      </w:pPr>
    </w:p>
    <w:p w14:paraId="0ED0AB50" w14:textId="6E805387" w:rsidR="00963B90" w:rsidRPr="00D35EC0" w:rsidRDefault="00963B90" w:rsidP="00963B90">
      <w:pPr>
        <w:jc w:val="both"/>
        <w:rPr>
          <w:rFonts w:ascii="Arial" w:eastAsia="Arial" w:hAnsi="Arial" w:cs="Arial"/>
          <w:sz w:val="22"/>
          <w:szCs w:val="22"/>
        </w:rPr>
      </w:pPr>
    </w:p>
    <w:p w14:paraId="4C114B2B" w14:textId="110A6F86" w:rsidR="00963B90" w:rsidRPr="00D35EC0" w:rsidRDefault="00963B90" w:rsidP="00963B90">
      <w:pPr>
        <w:jc w:val="both"/>
        <w:rPr>
          <w:rFonts w:ascii="Arial" w:eastAsia="Arial" w:hAnsi="Arial" w:cs="Arial"/>
          <w:b/>
          <w:bCs/>
          <w:sz w:val="22"/>
          <w:szCs w:val="22"/>
        </w:rPr>
      </w:pPr>
      <w:r w:rsidRPr="00D35EC0">
        <w:rPr>
          <w:rFonts w:ascii="Arial" w:eastAsia="Arial" w:hAnsi="Arial" w:cs="Arial"/>
          <w:b/>
          <w:bCs/>
          <w:sz w:val="22"/>
          <w:szCs w:val="22"/>
        </w:rPr>
        <w:t>PERATURAN 9 -</w:t>
      </w:r>
      <w:r w:rsidRPr="00D35EC0">
        <w:rPr>
          <w:rFonts w:ascii="Arial" w:eastAsia="Arial" w:hAnsi="Arial" w:cs="Arial"/>
          <w:b/>
          <w:bCs/>
          <w:sz w:val="22"/>
          <w:szCs w:val="22"/>
        </w:rPr>
        <w:tab/>
      </w:r>
      <w:r w:rsidR="008C397E">
        <w:rPr>
          <w:rFonts w:ascii="Arial" w:eastAsia="Arial" w:hAnsi="Arial" w:cs="Arial"/>
          <w:b/>
          <w:bCs/>
          <w:sz w:val="22"/>
          <w:szCs w:val="22"/>
        </w:rPr>
        <w:t>KONVENSYEN LUAR BISA PERSEKUTUAN</w:t>
      </w:r>
    </w:p>
    <w:p w14:paraId="09947FE6" w14:textId="20FB4FE8" w:rsidR="00963B90" w:rsidRPr="00D35EC0" w:rsidRDefault="00963B90" w:rsidP="00963B90">
      <w:pPr>
        <w:jc w:val="both"/>
        <w:rPr>
          <w:rFonts w:ascii="Arial" w:eastAsia="Arial" w:hAnsi="Arial" w:cs="Arial"/>
          <w:b/>
          <w:bCs/>
          <w:sz w:val="22"/>
          <w:szCs w:val="22"/>
        </w:rPr>
      </w:pPr>
    </w:p>
    <w:p w14:paraId="722EC9A5" w14:textId="77777777" w:rsidR="008C397E" w:rsidRDefault="008C397E" w:rsidP="00A336CD">
      <w:pPr>
        <w:pStyle w:val="ListParagraph"/>
        <w:numPr>
          <w:ilvl w:val="1"/>
          <w:numId w:val="7"/>
        </w:numPr>
        <w:ind w:left="720" w:hanging="720"/>
        <w:jc w:val="both"/>
        <w:rPr>
          <w:rFonts w:ascii="Arial" w:eastAsia="Arial" w:hAnsi="Arial" w:cs="Arial"/>
          <w:sz w:val="22"/>
          <w:szCs w:val="22"/>
        </w:rPr>
      </w:pPr>
      <w:r w:rsidRPr="008C397E">
        <w:rPr>
          <w:rFonts w:ascii="Arial" w:eastAsia="Arial" w:hAnsi="Arial" w:cs="Arial"/>
          <w:sz w:val="22"/>
          <w:szCs w:val="22"/>
        </w:rPr>
        <w:t xml:space="preserve">Konvensyen Luar Biasa Persekutuan hendaklah </w:t>
      </w:r>
      <w:proofErr w:type="gramStart"/>
      <w:r w:rsidRPr="008C397E">
        <w:rPr>
          <w:rFonts w:ascii="Arial" w:eastAsia="Arial" w:hAnsi="Arial" w:cs="Arial"/>
          <w:sz w:val="22"/>
          <w:szCs w:val="22"/>
        </w:rPr>
        <w:t>diadakan :</w:t>
      </w:r>
      <w:proofErr w:type="gramEnd"/>
      <w:r w:rsidRPr="008C397E">
        <w:rPr>
          <w:rFonts w:ascii="Arial" w:eastAsia="Arial" w:hAnsi="Arial" w:cs="Arial"/>
          <w:sz w:val="22"/>
          <w:szCs w:val="22"/>
        </w:rPr>
        <w:t>-</w:t>
      </w:r>
    </w:p>
    <w:p w14:paraId="3B23563D" w14:textId="77777777" w:rsidR="008C397E" w:rsidRDefault="008C397E" w:rsidP="008C397E">
      <w:pPr>
        <w:ind w:firstLine="360"/>
        <w:jc w:val="both"/>
        <w:rPr>
          <w:rFonts w:ascii="Arial" w:eastAsia="Arial" w:hAnsi="Arial" w:cs="Arial"/>
          <w:sz w:val="22"/>
          <w:szCs w:val="22"/>
        </w:rPr>
      </w:pPr>
    </w:p>
    <w:p w14:paraId="5A36A221" w14:textId="7CF6BBB4" w:rsidR="008C397E" w:rsidRDefault="008C397E" w:rsidP="00A336CD">
      <w:pPr>
        <w:pStyle w:val="ListParagraph"/>
        <w:numPr>
          <w:ilvl w:val="0"/>
          <w:numId w:val="8"/>
        </w:numPr>
        <w:jc w:val="both"/>
        <w:rPr>
          <w:rFonts w:ascii="Arial" w:eastAsia="Arial" w:hAnsi="Arial" w:cs="Arial"/>
          <w:sz w:val="22"/>
          <w:szCs w:val="22"/>
        </w:rPr>
      </w:pPr>
      <w:r w:rsidRPr="008C397E">
        <w:rPr>
          <w:rFonts w:ascii="Arial" w:eastAsia="Arial" w:hAnsi="Arial" w:cs="Arial"/>
          <w:sz w:val="22"/>
          <w:szCs w:val="22"/>
        </w:rPr>
        <w:t>apabila sahaja difikirkan mustahak oleh Majlis Jawatankuasa Tertinggi; atau</w:t>
      </w:r>
    </w:p>
    <w:p w14:paraId="208BE1ED" w14:textId="77777777" w:rsidR="008C397E" w:rsidRDefault="008C397E" w:rsidP="008C397E">
      <w:pPr>
        <w:pStyle w:val="ListParagraph"/>
        <w:ind w:left="1080"/>
        <w:jc w:val="both"/>
        <w:rPr>
          <w:rFonts w:ascii="Arial" w:eastAsia="Arial" w:hAnsi="Arial" w:cs="Arial"/>
          <w:sz w:val="22"/>
          <w:szCs w:val="22"/>
        </w:rPr>
      </w:pPr>
    </w:p>
    <w:p w14:paraId="09A3241C" w14:textId="20A0F729" w:rsidR="008C397E" w:rsidRPr="008C397E" w:rsidRDefault="008C397E" w:rsidP="00A336CD">
      <w:pPr>
        <w:pStyle w:val="ListParagraph"/>
        <w:numPr>
          <w:ilvl w:val="0"/>
          <w:numId w:val="8"/>
        </w:numPr>
        <w:jc w:val="both"/>
        <w:rPr>
          <w:rFonts w:ascii="Arial" w:eastAsia="Arial" w:hAnsi="Arial" w:cs="Arial"/>
          <w:sz w:val="22"/>
          <w:szCs w:val="22"/>
        </w:rPr>
      </w:pPr>
      <w:r w:rsidRPr="008C397E">
        <w:rPr>
          <w:rFonts w:ascii="Arial" w:eastAsia="Arial" w:hAnsi="Arial" w:cs="Arial"/>
          <w:sz w:val="22"/>
          <w:szCs w:val="22"/>
        </w:rPr>
        <w:t>atas permintaan bersama secara bertulis daripada tidak kurang satu pertiga (1/3) daripada kesatuan-kesatuan sekerja yang mempunyai hak keanggotaan dalam Persekutuan. Permintaan itu hendaklah menyatakan tujuan-tujuan dan sebab-sebab mereka ingin Konvensyen itu diadakan.</w:t>
      </w:r>
    </w:p>
    <w:p w14:paraId="27A81A1C" w14:textId="77777777" w:rsidR="008C397E" w:rsidRDefault="008C397E" w:rsidP="008C397E">
      <w:pPr>
        <w:jc w:val="both"/>
        <w:rPr>
          <w:rFonts w:ascii="Arial" w:eastAsia="Arial" w:hAnsi="Arial" w:cs="Arial"/>
          <w:sz w:val="22"/>
          <w:szCs w:val="22"/>
        </w:rPr>
      </w:pPr>
    </w:p>
    <w:p w14:paraId="2EAA6AD5" w14:textId="5AD13F80" w:rsidR="008C397E" w:rsidRDefault="008C397E" w:rsidP="00A336CD">
      <w:pPr>
        <w:pStyle w:val="ListParagraph"/>
        <w:numPr>
          <w:ilvl w:val="1"/>
          <w:numId w:val="7"/>
        </w:numPr>
        <w:ind w:left="720" w:hanging="720"/>
        <w:jc w:val="both"/>
        <w:rPr>
          <w:rFonts w:ascii="Arial" w:eastAsia="Arial" w:hAnsi="Arial" w:cs="Arial"/>
          <w:sz w:val="22"/>
          <w:szCs w:val="22"/>
        </w:rPr>
      </w:pPr>
      <w:r w:rsidRPr="008C397E">
        <w:rPr>
          <w:rFonts w:ascii="Arial" w:eastAsia="Arial" w:hAnsi="Arial" w:cs="Arial"/>
          <w:sz w:val="22"/>
          <w:szCs w:val="22"/>
        </w:rPr>
        <w:t>Konvensyen Luar Biasa Persekutuan yang diminta oleh kesatuan gabungan hendaklah dikendalikan oleh Setiausaha Agung dalam tempoh 21 hari dari tarikh permintaan itu diterima.  Majlis Jawatankuasa Tertinggi hendaklah memastikan bahawa permintaan yang sah di bawah Peraturan 9.1 dilaksanakan dengan teratur tanpa gagal.</w:t>
      </w:r>
    </w:p>
    <w:p w14:paraId="287DEE57" w14:textId="77777777" w:rsidR="008C397E" w:rsidRDefault="008C397E" w:rsidP="008C397E">
      <w:pPr>
        <w:pStyle w:val="ListParagraph"/>
        <w:jc w:val="both"/>
        <w:rPr>
          <w:rFonts w:ascii="Arial" w:eastAsia="Arial" w:hAnsi="Arial" w:cs="Arial"/>
          <w:sz w:val="22"/>
          <w:szCs w:val="22"/>
        </w:rPr>
      </w:pPr>
    </w:p>
    <w:p w14:paraId="56C2CCED" w14:textId="77777777" w:rsidR="008C397E" w:rsidRDefault="008C397E" w:rsidP="00A336CD">
      <w:pPr>
        <w:pStyle w:val="ListParagraph"/>
        <w:numPr>
          <w:ilvl w:val="1"/>
          <w:numId w:val="7"/>
        </w:numPr>
        <w:ind w:left="720" w:hanging="720"/>
        <w:jc w:val="both"/>
        <w:rPr>
          <w:rFonts w:ascii="Arial" w:eastAsia="Arial" w:hAnsi="Arial" w:cs="Arial"/>
          <w:sz w:val="22"/>
          <w:szCs w:val="22"/>
        </w:rPr>
      </w:pPr>
      <w:r w:rsidRPr="008C397E">
        <w:rPr>
          <w:rFonts w:ascii="Arial" w:eastAsia="Arial" w:hAnsi="Arial" w:cs="Arial"/>
          <w:sz w:val="22"/>
          <w:szCs w:val="22"/>
        </w:rPr>
        <w:t>Notis dan agenda bagi Konvensyen Luar Biasa Persekutuan hendaklah disampaikan oleh Setiausaha Agung kepada kesatuan gabungan sekurang-kurangnya 7 hari sebelum tarikh Konvensyen.</w:t>
      </w:r>
    </w:p>
    <w:p w14:paraId="0A3C967D" w14:textId="77777777" w:rsidR="008C397E" w:rsidRPr="008C397E" w:rsidRDefault="008C397E" w:rsidP="008C397E">
      <w:pPr>
        <w:pStyle w:val="ListParagraph"/>
        <w:rPr>
          <w:rFonts w:ascii="Arial" w:eastAsia="Arial" w:hAnsi="Arial" w:cs="Arial"/>
          <w:sz w:val="22"/>
          <w:szCs w:val="22"/>
        </w:rPr>
      </w:pPr>
    </w:p>
    <w:p w14:paraId="6F3424B9" w14:textId="4F6A07F3" w:rsidR="008C397E" w:rsidRDefault="008C397E" w:rsidP="00A336CD">
      <w:pPr>
        <w:pStyle w:val="ListParagraph"/>
        <w:numPr>
          <w:ilvl w:val="1"/>
          <w:numId w:val="7"/>
        </w:numPr>
        <w:ind w:left="720" w:hanging="720"/>
        <w:jc w:val="both"/>
        <w:rPr>
          <w:rFonts w:ascii="Arial" w:eastAsia="Arial" w:hAnsi="Arial" w:cs="Arial"/>
          <w:sz w:val="22"/>
          <w:szCs w:val="22"/>
        </w:rPr>
      </w:pPr>
      <w:r w:rsidRPr="008C397E">
        <w:rPr>
          <w:rFonts w:ascii="Arial" w:eastAsia="Arial" w:hAnsi="Arial" w:cs="Arial"/>
          <w:sz w:val="22"/>
          <w:szCs w:val="22"/>
        </w:rPr>
        <w:t xml:space="preserve">Peruntukan-peruntukan Peraturan 8 berkenaan dengan kuorum dan penangguhan Konvensyen Persekutuan </w:t>
      </w:r>
      <w:r w:rsidR="00A94E40">
        <w:rPr>
          <w:rFonts w:ascii="Arial" w:eastAsia="Arial" w:hAnsi="Arial" w:cs="Arial"/>
          <w:sz w:val="22"/>
          <w:szCs w:val="22"/>
          <w:u w:val="dotted"/>
        </w:rPr>
        <w:t>${convention_yearly}</w:t>
      </w:r>
      <w:r w:rsidRPr="008C397E">
        <w:rPr>
          <w:rFonts w:ascii="Arial" w:eastAsia="Arial" w:hAnsi="Arial" w:cs="Arial"/>
          <w:sz w:val="22"/>
          <w:szCs w:val="22"/>
        </w:rPr>
        <w:t xml:space="preserve"> Tahunan adalah juga terpakai bagi Konvensyen Luar Biasa Persekutuan.  Walau bagaimanapun dalam Konvensyen Luar Biasa yang diminta oleh kesatuan-kesatuan gabungan jika Konvensyen itu ditangguhkan kerana kuorum tidak cukup maka Konvensyen yang ditetapkan sesudah penangguhan itu hendaklah dibatalkan sekiranya kuorum masih tidak mencukupi selepas satu jam dari masa yang dijadualkan. Konvensyen berkenaan bagi perkara yang sama tidak boleh diadakan melainkan selepas enam (6) bulan dari tarikh konvensyen itu dibatalkan.</w:t>
      </w:r>
    </w:p>
    <w:p w14:paraId="3E71D02A" w14:textId="77777777" w:rsidR="008C397E" w:rsidRPr="008C397E" w:rsidRDefault="008C397E" w:rsidP="008C397E">
      <w:pPr>
        <w:pStyle w:val="ListParagraph"/>
        <w:rPr>
          <w:rFonts w:ascii="Arial" w:eastAsia="Arial" w:hAnsi="Arial" w:cs="Arial"/>
          <w:sz w:val="22"/>
          <w:szCs w:val="22"/>
        </w:rPr>
      </w:pPr>
    </w:p>
    <w:p w14:paraId="7146BDD2" w14:textId="12C5EB19" w:rsidR="008C397E" w:rsidRPr="008C397E" w:rsidRDefault="008C397E" w:rsidP="00A336CD">
      <w:pPr>
        <w:pStyle w:val="ListParagraph"/>
        <w:numPr>
          <w:ilvl w:val="1"/>
          <w:numId w:val="7"/>
        </w:numPr>
        <w:ind w:left="720" w:hanging="720"/>
        <w:jc w:val="both"/>
        <w:rPr>
          <w:rFonts w:ascii="Arial" w:eastAsia="Arial" w:hAnsi="Arial" w:cs="Arial"/>
          <w:sz w:val="22"/>
          <w:szCs w:val="22"/>
        </w:rPr>
      </w:pPr>
      <w:r w:rsidRPr="008C397E">
        <w:rPr>
          <w:rFonts w:ascii="Arial" w:eastAsia="Arial" w:hAnsi="Arial" w:cs="Arial"/>
          <w:sz w:val="22"/>
          <w:szCs w:val="22"/>
        </w:rPr>
        <w:t xml:space="preserve">Jika Konvensyen Persekutuan </w:t>
      </w:r>
      <w:r w:rsidR="00A94E40">
        <w:rPr>
          <w:rFonts w:ascii="Arial" w:eastAsia="Arial" w:hAnsi="Arial" w:cs="Arial"/>
          <w:sz w:val="22"/>
          <w:szCs w:val="22"/>
          <w:u w:val="dotted"/>
        </w:rPr>
        <w:t>${convention_yearly}</w:t>
      </w:r>
      <w:r w:rsidRPr="008C397E">
        <w:rPr>
          <w:rFonts w:ascii="Arial" w:eastAsia="Arial" w:hAnsi="Arial" w:cs="Arial"/>
          <w:sz w:val="22"/>
          <w:szCs w:val="22"/>
        </w:rPr>
        <w:t xml:space="preserve"> Tahunan tidak dapat diadakan dalam masa yang ditentukan dalam Peraturan 8, maka berkuasalah Konvensyen Luar Biasa Persekutuan menjalankan sebarang kerja yang lazimnya dijalankan oleh Konvensyen Persekutuan </w:t>
      </w:r>
      <w:r w:rsidR="00A94E40">
        <w:rPr>
          <w:rFonts w:ascii="Arial" w:eastAsia="Arial" w:hAnsi="Arial" w:cs="Arial"/>
          <w:sz w:val="22"/>
          <w:szCs w:val="22"/>
          <w:u w:val="dotted"/>
        </w:rPr>
        <w:t>${convention_yearly}</w:t>
      </w:r>
      <w:r w:rsidRPr="008C397E">
        <w:rPr>
          <w:rFonts w:ascii="Arial" w:eastAsia="Arial" w:hAnsi="Arial" w:cs="Arial"/>
          <w:sz w:val="22"/>
          <w:szCs w:val="22"/>
        </w:rPr>
        <w:t xml:space="preserve"> Tahunan dengan syarat Konvensyen Luar Biasa Persekutuan yang demikian mestilah diadakan sebelum 31hb Disember dalam tahun yang berkenaan.</w:t>
      </w:r>
    </w:p>
    <w:p w14:paraId="48D43787" w14:textId="318092EC" w:rsidR="00963B90" w:rsidRPr="00D35EC0" w:rsidRDefault="00963B90" w:rsidP="008C397E">
      <w:pPr>
        <w:pStyle w:val="ListParagraph"/>
        <w:ind w:left="360"/>
        <w:jc w:val="both"/>
        <w:rPr>
          <w:rFonts w:ascii="Arial" w:eastAsia="Arial" w:hAnsi="Arial" w:cs="Arial"/>
          <w:sz w:val="22"/>
          <w:szCs w:val="22"/>
        </w:rPr>
      </w:pPr>
    </w:p>
    <w:p w14:paraId="40E37502" w14:textId="273D0E0A" w:rsidR="00963B90" w:rsidRPr="00D35EC0" w:rsidRDefault="00963B90" w:rsidP="00963B90">
      <w:pPr>
        <w:jc w:val="both"/>
        <w:rPr>
          <w:rFonts w:ascii="Arial" w:eastAsia="Arial" w:hAnsi="Arial" w:cs="Arial"/>
          <w:b/>
          <w:bCs/>
          <w:sz w:val="22"/>
          <w:szCs w:val="22"/>
        </w:rPr>
      </w:pPr>
      <w:r w:rsidRPr="00D35EC0">
        <w:rPr>
          <w:rFonts w:ascii="Arial" w:eastAsia="Arial" w:hAnsi="Arial" w:cs="Arial"/>
          <w:b/>
          <w:bCs/>
          <w:sz w:val="22"/>
          <w:szCs w:val="22"/>
        </w:rPr>
        <w:t>PERATURAN 10 -</w:t>
      </w:r>
      <w:r w:rsidRPr="00D35EC0">
        <w:rPr>
          <w:rFonts w:ascii="Arial" w:eastAsia="Arial" w:hAnsi="Arial" w:cs="Arial"/>
          <w:b/>
          <w:bCs/>
          <w:sz w:val="22"/>
          <w:szCs w:val="22"/>
        </w:rPr>
        <w:tab/>
      </w:r>
      <w:r w:rsidR="008C397E">
        <w:rPr>
          <w:rFonts w:ascii="Arial" w:eastAsia="Arial" w:hAnsi="Arial" w:cs="Arial"/>
          <w:b/>
          <w:bCs/>
          <w:sz w:val="22"/>
          <w:szCs w:val="22"/>
        </w:rPr>
        <w:t>MAJLIS JAWATANKUASA TERTINGGI</w:t>
      </w:r>
    </w:p>
    <w:p w14:paraId="5212B183" w14:textId="3230D1CC" w:rsidR="00963B90" w:rsidRPr="00D35EC0" w:rsidRDefault="00963B90" w:rsidP="00963B90">
      <w:pPr>
        <w:jc w:val="both"/>
        <w:rPr>
          <w:rFonts w:ascii="Arial" w:eastAsia="Arial" w:hAnsi="Arial" w:cs="Arial"/>
          <w:sz w:val="22"/>
          <w:szCs w:val="22"/>
        </w:rPr>
      </w:pPr>
    </w:p>
    <w:p w14:paraId="3E99159E" w14:textId="37A1F205" w:rsidR="008C397E" w:rsidRDefault="008C397E" w:rsidP="00A94E40">
      <w:pPr>
        <w:ind w:left="720" w:hanging="720"/>
        <w:jc w:val="both"/>
        <w:rPr>
          <w:rFonts w:ascii="Arial" w:eastAsia="Arial" w:hAnsi="Arial" w:cs="Arial"/>
          <w:sz w:val="22"/>
          <w:szCs w:val="22"/>
        </w:rPr>
      </w:pPr>
      <w:r>
        <w:rPr>
          <w:rFonts w:ascii="Arial" w:eastAsia="Arial" w:hAnsi="Arial" w:cs="Arial"/>
          <w:sz w:val="22"/>
          <w:szCs w:val="22"/>
        </w:rPr>
        <w:t>10.1</w:t>
      </w:r>
      <w:r>
        <w:rPr>
          <w:rFonts w:ascii="Arial" w:eastAsia="Arial" w:hAnsi="Arial" w:cs="Arial"/>
          <w:sz w:val="22"/>
          <w:szCs w:val="22"/>
        </w:rPr>
        <w:tab/>
      </w:r>
      <w:r w:rsidRPr="008C397E">
        <w:rPr>
          <w:rFonts w:ascii="Arial" w:eastAsia="Arial" w:hAnsi="Arial" w:cs="Arial"/>
          <w:sz w:val="22"/>
          <w:szCs w:val="22"/>
        </w:rPr>
        <w:t xml:space="preserve">Pengurusan dan penyelenggaran Persekutuan termasuk pertikaian-pertikaian perusahaan, di antara tempoh Konvensyen Persekutuan </w:t>
      </w:r>
      <w:r w:rsidR="00A94E40">
        <w:rPr>
          <w:rFonts w:ascii="Arial" w:eastAsia="Arial" w:hAnsi="Arial" w:cs="Arial"/>
          <w:sz w:val="22"/>
          <w:szCs w:val="22"/>
          <w:u w:val="dotted"/>
        </w:rPr>
        <w:t>${convention_yearly}</w:t>
      </w:r>
      <w:r w:rsidR="007A1644">
        <w:rPr>
          <w:rFonts w:ascii="Arial" w:eastAsia="Arial" w:hAnsi="Arial" w:cs="Arial"/>
          <w:sz w:val="22"/>
          <w:szCs w:val="22"/>
          <w:u w:val="dotted"/>
        </w:rPr>
        <w:t xml:space="preserve"> </w:t>
      </w:r>
      <w:r w:rsidRPr="008C397E">
        <w:rPr>
          <w:rFonts w:ascii="Arial" w:eastAsia="Arial" w:hAnsi="Arial" w:cs="Arial"/>
          <w:sz w:val="22"/>
          <w:szCs w:val="22"/>
        </w:rPr>
        <w:t xml:space="preserve">Tahunan akan terletak kepada Majlis Jawatankuasa Tertinggi.  </w:t>
      </w:r>
    </w:p>
    <w:p w14:paraId="361AE03C" w14:textId="77777777" w:rsidR="008C397E" w:rsidRDefault="008C397E" w:rsidP="008C397E">
      <w:pPr>
        <w:ind w:left="720" w:hanging="720"/>
        <w:rPr>
          <w:rFonts w:ascii="Arial" w:eastAsia="Arial" w:hAnsi="Arial" w:cs="Arial"/>
          <w:sz w:val="22"/>
          <w:szCs w:val="22"/>
        </w:rPr>
      </w:pPr>
    </w:p>
    <w:p w14:paraId="6AE45F80" w14:textId="5B70DD1E" w:rsidR="008C397E" w:rsidRPr="008C397E" w:rsidRDefault="008C397E" w:rsidP="008C397E">
      <w:pPr>
        <w:ind w:left="720" w:hanging="720"/>
        <w:rPr>
          <w:rFonts w:ascii="Arial" w:eastAsia="Arial" w:hAnsi="Arial" w:cs="Arial"/>
          <w:sz w:val="22"/>
          <w:szCs w:val="22"/>
        </w:rPr>
      </w:pPr>
      <w:r>
        <w:rPr>
          <w:rFonts w:ascii="Arial" w:eastAsia="Arial" w:hAnsi="Arial" w:cs="Arial"/>
          <w:sz w:val="22"/>
          <w:szCs w:val="22"/>
        </w:rPr>
        <w:lastRenderedPageBreak/>
        <w:t>10.2</w:t>
      </w:r>
      <w:r>
        <w:rPr>
          <w:rFonts w:ascii="Arial" w:eastAsia="Arial" w:hAnsi="Arial" w:cs="Arial"/>
          <w:sz w:val="22"/>
          <w:szCs w:val="22"/>
        </w:rPr>
        <w:tab/>
      </w:r>
      <w:r w:rsidRPr="008C397E">
        <w:rPr>
          <w:rFonts w:ascii="Arial" w:eastAsia="Arial" w:hAnsi="Arial" w:cs="Arial"/>
          <w:sz w:val="22"/>
          <w:szCs w:val="22"/>
        </w:rPr>
        <w:t>Majlis Jawatankuasa Tertinggi akan mengandungi -</w:t>
      </w:r>
    </w:p>
    <w:p w14:paraId="56309D2C" w14:textId="77777777" w:rsidR="008C397E" w:rsidRPr="008C397E" w:rsidRDefault="008C397E" w:rsidP="008C397E">
      <w:pPr>
        <w:pStyle w:val="ListParagraph"/>
        <w:rPr>
          <w:rFonts w:ascii="Arial" w:eastAsia="Arial" w:hAnsi="Arial" w:cs="Arial"/>
          <w:sz w:val="22"/>
          <w:szCs w:val="22"/>
        </w:rPr>
      </w:pPr>
    </w:p>
    <w:p w14:paraId="220A7B93" w14:textId="77777777" w:rsidR="008C397E" w:rsidRPr="008C397E" w:rsidRDefault="008C397E" w:rsidP="008C397E">
      <w:pPr>
        <w:pStyle w:val="ListParagraph"/>
        <w:rPr>
          <w:rFonts w:ascii="Arial" w:eastAsia="Arial" w:hAnsi="Arial" w:cs="Arial"/>
          <w:sz w:val="22"/>
          <w:szCs w:val="22"/>
        </w:rPr>
      </w:pPr>
    </w:p>
    <w:p w14:paraId="07338109" w14:textId="53BD9C1C"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 xml:space="preserve">seorang Presiden;                                          </w:t>
      </w:r>
    </w:p>
    <w:p w14:paraId="5DE9E672" w14:textId="2C1AB3D1"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 xml:space="preserve">seorang Naib Presiden;                                  </w:t>
      </w:r>
    </w:p>
    <w:p w14:paraId="713A9BBF" w14:textId="17712402"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 xml:space="preserve">seorang Setiausaha Agung;                          </w:t>
      </w:r>
    </w:p>
    <w:p w14:paraId="7075E3A6" w14:textId="6A7F145A"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 xml:space="preserve">seorang Penolong Setiausaha Agung;           </w:t>
      </w:r>
    </w:p>
    <w:p w14:paraId="75AB3B7B" w14:textId="37D3C1A2"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seorang Bendahari Agung</w:t>
      </w:r>
      <w:r>
        <w:rPr>
          <w:rFonts w:ascii="Arial" w:eastAsia="Arial" w:hAnsi="Arial" w:cs="Arial"/>
          <w:sz w:val="22"/>
          <w:szCs w:val="22"/>
        </w:rPr>
        <w:t>;</w:t>
      </w:r>
      <w:r w:rsidRPr="008C397E">
        <w:rPr>
          <w:rFonts w:ascii="Arial" w:eastAsia="Arial" w:hAnsi="Arial" w:cs="Arial"/>
          <w:sz w:val="22"/>
          <w:szCs w:val="22"/>
        </w:rPr>
        <w:t xml:space="preserve">                         </w:t>
      </w:r>
    </w:p>
    <w:p w14:paraId="4515D857" w14:textId="77777777"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seorang Penolong Bendahari Agung; dan</w:t>
      </w:r>
    </w:p>
    <w:p w14:paraId="721968C7" w14:textId="77777777" w:rsidR="008C397E" w:rsidRPr="008C397E" w:rsidRDefault="008C397E" w:rsidP="00A336CD">
      <w:pPr>
        <w:pStyle w:val="ListParagraph"/>
        <w:numPr>
          <w:ilvl w:val="0"/>
          <w:numId w:val="9"/>
        </w:numPr>
        <w:rPr>
          <w:rFonts w:ascii="Arial" w:eastAsia="Arial" w:hAnsi="Arial" w:cs="Arial"/>
          <w:sz w:val="22"/>
          <w:szCs w:val="22"/>
        </w:rPr>
      </w:pPr>
      <w:r w:rsidRPr="008C397E">
        <w:rPr>
          <w:rFonts w:ascii="Arial" w:eastAsia="Arial" w:hAnsi="Arial" w:cs="Arial"/>
          <w:sz w:val="22"/>
          <w:szCs w:val="22"/>
        </w:rPr>
        <w:t>seorang Ahli Jawatankuasa dari Kesatuan masing-masing.</w:t>
      </w:r>
    </w:p>
    <w:p w14:paraId="53D59F11" w14:textId="51B83B84" w:rsidR="008C397E" w:rsidRDefault="008C397E" w:rsidP="008C397E">
      <w:pPr>
        <w:pStyle w:val="ListParagraph"/>
        <w:rPr>
          <w:rFonts w:ascii="Arial" w:eastAsia="Arial" w:hAnsi="Arial" w:cs="Arial"/>
          <w:sz w:val="22"/>
          <w:szCs w:val="22"/>
        </w:rPr>
      </w:pPr>
    </w:p>
    <w:p w14:paraId="23D024BA" w14:textId="0C43592F" w:rsidR="008C397E" w:rsidRPr="008C397E" w:rsidRDefault="008C397E" w:rsidP="008C397E">
      <w:pPr>
        <w:pStyle w:val="ListParagraph"/>
        <w:ind w:left="1080"/>
        <w:jc w:val="both"/>
        <w:rPr>
          <w:rFonts w:ascii="Arial" w:eastAsia="Arial" w:hAnsi="Arial" w:cs="Arial"/>
        </w:rPr>
      </w:pPr>
      <w:r w:rsidRPr="008C397E">
        <w:rPr>
          <w:rFonts w:ascii="Arial" w:eastAsia="Arial" w:hAnsi="Arial" w:cs="Arial"/>
        </w:rPr>
        <w:t xml:space="preserve">*Mereka dikenali sebagai Pegawai-Pegawai Utama Persekutuan dan akan dipilih menurut Peraturan 8.7, setiap </w:t>
      </w:r>
      <w:r w:rsidR="00A94E40">
        <w:rPr>
          <w:rFonts w:ascii="Arial" w:eastAsia="Arial" w:hAnsi="Arial" w:cs="Arial"/>
          <w:sz w:val="22"/>
          <w:szCs w:val="22"/>
          <w:u w:val="dotted"/>
        </w:rPr>
        <w:t>${convention_yearly}</w:t>
      </w:r>
      <w:r w:rsidRPr="008C397E">
        <w:rPr>
          <w:rFonts w:ascii="Arial" w:eastAsia="Arial" w:hAnsi="Arial" w:cs="Arial"/>
        </w:rPr>
        <w:t xml:space="preserve"> Tahun sekali melalui undi rahsia oleh wakil-wakil.</w:t>
      </w:r>
    </w:p>
    <w:p w14:paraId="1A53A5F3" w14:textId="77777777" w:rsidR="008C397E" w:rsidRPr="008C397E" w:rsidRDefault="008C397E" w:rsidP="008C397E">
      <w:pPr>
        <w:pStyle w:val="ListParagraph"/>
        <w:rPr>
          <w:rFonts w:ascii="Arial" w:eastAsia="Arial" w:hAnsi="Arial" w:cs="Arial"/>
          <w:sz w:val="22"/>
          <w:szCs w:val="22"/>
        </w:rPr>
      </w:pPr>
    </w:p>
    <w:p w14:paraId="454423EB" w14:textId="77777777" w:rsidR="008C397E" w:rsidRPr="008C397E" w:rsidRDefault="008C397E" w:rsidP="008C397E">
      <w:pPr>
        <w:pStyle w:val="ListParagraph"/>
        <w:ind w:left="1080"/>
        <w:jc w:val="both"/>
        <w:rPr>
          <w:rFonts w:ascii="Arial" w:eastAsia="Arial" w:hAnsi="Arial" w:cs="Arial"/>
          <w:sz w:val="22"/>
          <w:szCs w:val="22"/>
        </w:rPr>
      </w:pPr>
      <w:r w:rsidRPr="008C397E">
        <w:rPr>
          <w:rFonts w:ascii="Arial" w:eastAsia="Arial" w:hAnsi="Arial" w:cs="Arial"/>
          <w:sz w:val="22"/>
          <w:szCs w:val="22"/>
        </w:rPr>
        <w:t xml:space="preserve">Seorang Ahli Jawatankuasa akan dipilih oleh wakil-wakil di dalam Konvensyen menurut peraturan 8.3, daripada setiap kesatuan gabungan. </w:t>
      </w:r>
    </w:p>
    <w:p w14:paraId="0E93DAE5" w14:textId="77777777" w:rsidR="008C397E" w:rsidRPr="008C397E" w:rsidRDefault="008C397E" w:rsidP="008C397E">
      <w:pPr>
        <w:jc w:val="both"/>
        <w:rPr>
          <w:rFonts w:ascii="Arial" w:eastAsia="Arial" w:hAnsi="Arial" w:cs="Arial"/>
          <w:sz w:val="22"/>
          <w:szCs w:val="22"/>
        </w:rPr>
      </w:pPr>
    </w:p>
    <w:p w14:paraId="594131DF" w14:textId="3A7FA38A" w:rsidR="008C397E" w:rsidRPr="008C397E" w:rsidRDefault="008C397E" w:rsidP="00F23D99">
      <w:pPr>
        <w:ind w:left="720" w:hanging="720"/>
        <w:jc w:val="both"/>
        <w:rPr>
          <w:rFonts w:ascii="Arial" w:eastAsia="Arial" w:hAnsi="Arial" w:cs="Arial"/>
          <w:sz w:val="22"/>
          <w:szCs w:val="22"/>
        </w:rPr>
      </w:pPr>
      <w:r w:rsidRPr="008C397E">
        <w:rPr>
          <w:rFonts w:ascii="Arial" w:eastAsia="Arial" w:hAnsi="Arial" w:cs="Arial"/>
          <w:sz w:val="22"/>
          <w:szCs w:val="22"/>
        </w:rPr>
        <w:t>10.3</w:t>
      </w:r>
      <w:r w:rsidRPr="008C397E">
        <w:rPr>
          <w:rFonts w:ascii="Arial" w:eastAsia="Arial" w:hAnsi="Arial" w:cs="Arial"/>
          <w:sz w:val="22"/>
          <w:szCs w:val="22"/>
        </w:rPr>
        <w:tab/>
        <w:t>Semua pegawai Persekutuan hendaklah memegang jawatan sehingga pemilihan yang akan datang. Mereka layak untuk dicalonkan ataupun dipilih semula tertakluk kepada Peraturan 8.3.</w:t>
      </w:r>
    </w:p>
    <w:p w14:paraId="35231812" w14:textId="77777777" w:rsidR="008C397E" w:rsidRPr="008C397E" w:rsidRDefault="008C397E" w:rsidP="00F23D99">
      <w:pPr>
        <w:pStyle w:val="ListParagraph"/>
        <w:jc w:val="both"/>
        <w:rPr>
          <w:rFonts w:ascii="Arial" w:eastAsia="Arial" w:hAnsi="Arial" w:cs="Arial"/>
          <w:sz w:val="22"/>
          <w:szCs w:val="22"/>
        </w:rPr>
      </w:pPr>
    </w:p>
    <w:p w14:paraId="1E5F3F23" w14:textId="13E4202B" w:rsidR="008C397E" w:rsidRPr="008C397E" w:rsidRDefault="008C397E" w:rsidP="00F23D99">
      <w:pPr>
        <w:ind w:left="720" w:hanging="720"/>
        <w:jc w:val="both"/>
        <w:rPr>
          <w:rFonts w:ascii="Arial" w:eastAsia="Arial" w:hAnsi="Arial" w:cs="Arial"/>
          <w:sz w:val="22"/>
          <w:szCs w:val="22"/>
        </w:rPr>
      </w:pPr>
      <w:r>
        <w:rPr>
          <w:rFonts w:ascii="Arial" w:eastAsia="Arial" w:hAnsi="Arial" w:cs="Arial"/>
          <w:sz w:val="22"/>
          <w:szCs w:val="22"/>
        </w:rPr>
        <w:t>10.4</w:t>
      </w:r>
      <w:r>
        <w:rPr>
          <w:rFonts w:ascii="Arial" w:eastAsia="Arial" w:hAnsi="Arial" w:cs="Arial"/>
          <w:sz w:val="22"/>
          <w:szCs w:val="22"/>
        </w:rPr>
        <w:tab/>
      </w:r>
      <w:r w:rsidRPr="008C397E">
        <w:rPr>
          <w:rFonts w:ascii="Arial" w:eastAsia="Arial" w:hAnsi="Arial" w:cs="Arial"/>
          <w:sz w:val="22"/>
          <w:szCs w:val="22"/>
        </w:rPr>
        <w:t xml:space="preserve">Sekiranya seseorang Ahli Majlis Jawatankuasa Tertinggi meletakkan jawatan maka Majlis Jawatankuasa Tertinggi berkuasa melantik atau mengisi kekosongan tertakluk kepada Peraturan 8.3. Jika kekosongan jawatan dalam Majlis Jawatankuasa Tertinggi disebabkan pegawai itu meninggal dunia atau tidak lagi berkelayakkan maka kesatuan gabungan yang pegawainya memegang jawatan berhak untuk menentukan pengganti. </w:t>
      </w:r>
    </w:p>
    <w:p w14:paraId="4705D7F6" w14:textId="77777777" w:rsidR="008C397E" w:rsidRPr="008C397E" w:rsidRDefault="008C397E" w:rsidP="00F23D99">
      <w:pPr>
        <w:pStyle w:val="ListParagraph"/>
        <w:jc w:val="both"/>
        <w:rPr>
          <w:rFonts w:ascii="Arial" w:eastAsia="Arial" w:hAnsi="Arial" w:cs="Arial"/>
          <w:sz w:val="22"/>
          <w:szCs w:val="22"/>
        </w:rPr>
      </w:pPr>
    </w:p>
    <w:p w14:paraId="463AE5B0" w14:textId="5853773B" w:rsidR="008C397E" w:rsidRPr="008C397E" w:rsidRDefault="008C397E" w:rsidP="00F23D99">
      <w:pPr>
        <w:ind w:left="720" w:hanging="720"/>
        <w:jc w:val="both"/>
        <w:rPr>
          <w:rFonts w:ascii="Arial" w:eastAsia="Arial" w:hAnsi="Arial" w:cs="Arial"/>
          <w:sz w:val="22"/>
          <w:szCs w:val="22"/>
        </w:rPr>
      </w:pPr>
      <w:r>
        <w:rPr>
          <w:rFonts w:ascii="Arial" w:eastAsia="Arial" w:hAnsi="Arial" w:cs="Arial"/>
          <w:sz w:val="22"/>
          <w:szCs w:val="22"/>
        </w:rPr>
        <w:t>10.5</w:t>
      </w:r>
      <w:r>
        <w:rPr>
          <w:rFonts w:ascii="Arial" w:eastAsia="Arial" w:hAnsi="Arial" w:cs="Arial"/>
          <w:sz w:val="22"/>
          <w:szCs w:val="22"/>
        </w:rPr>
        <w:tab/>
      </w:r>
      <w:r w:rsidRPr="008C397E">
        <w:rPr>
          <w:rFonts w:ascii="Arial" w:eastAsia="Arial" w:hAnsi="Arial" w:cs="Arial"/>
          <w:sz w:val="22"/>
          <w:szCs w:val="22"/>
        </w:rPr>
        <w:t>Ahli Majlis Jawatankuasa Tertinggi yang tidak menghadiri tiga (3) kali mesyuarat berturut-turut tidak lagi berhak menyandang jawatannya melainkan jika dapat ia memberi alasan yang memuaskan kepada Majlis Jawatankuasa Tertinggi.</w:t>
      </w:r>
    </w:p>
    <w:p w14:paraId="5C8A6B4D" w14:textId="77777777" w:rsidR="008C397E" w:rsidRPr="008C397E" w:rsidRDefault="008C397E" w:rsidP="00F23D99">
      <w:pPr>
        <w:pStyle w:val="ListParagraph"/>
        <w:jc w:val="both"/>
        <w:rPr>
          <w:rFonts w:ascii="Arial" w:eastAsia="Arial" w:hAnsi="Arial" w:cs="Arial"/>
          <w:sz w:val="22"/>
          <w:szCs w:val="22"/>
        </w:rPr>
      </w:pPr>
    </w:p>
    <w:p w14:paraId="2BE1752F" w14:textId="77777777" w:rsidR="00120E9C" w:rsidRPr="00D35EC0" w:rsidRDefault="00120E9C" w:rsidP="00F23D99">
      <w:pPr>
        <w:pStyle w:val="ListParagraph"/>
        <w:jc w:val="both"/>
        <w:rPr>
          <w:rFonts w:ascii="Arial" w:eastAsia="Arial" w:hAnsi="Arial" w:cs="Arial"/>
          <w:sz w:val="22"/>
          <w:szCs w:val="22"/>
        </w:rPr>
      </w:pPr>
    </w:p>
    <w:p w14:paraId="306849BC" w14:textId="288678F3" w:rsidR="00120E9C" w:rsidRPr="00D35EC0" w:rsidRDefault="00120E9C" w:rsidP="00F23D99">
      <w:pPr>
        <w:jc w:val="both"/>
        <w:rPr>
          <w:rFonts w:ascii="Arial" w:eastAsia="Arial" w:hAnsi="Arial" w:cs="Arial"/>
          <w:b/>
          <w:bCs/>
          <w:sz w:val="22"/>
          <w:szCs w:val="22"/>
        </w:rPr>
      </w:pPr>
      <w:r w:rsidRPr="00D35EC0">
        <w:rPr>
          <w:rFonts w:ascii="Arial" w:eastAsia="Arial" w:hAnsi="Arial" w:cs="Arial"/>
          <w:b/>
          <w:bCs/>
          <w:sz w:val="22"/>
          <w:szCs w:val="22"/>
        </w:rPr>
        <w:t>PERATURAN 11 -</w:t>
      </w:r>
      <w:r w:rsidRPr="00D35EC0">
        <w:rPr>
          <w:rFonts w:ascii="Arial" w:eastAsia="Arial" w:hAnsi="Arial" w:cs="Arial"/>
          <w:b/>
          <w:bCs/>
          <w:sz w:val="22"/>
          <w:szCs w:val="22"/>
        </w:rPr>
        <w:tab/>
      </w:r>
      <w:r w:rsidR="008C397E">
        <w:rPr>
          <w:rFonts w:ascii="Arial" w:eastAsia="Arial" w:hAnsi="Arial" w:cs="Arial"/>
          <w:b/>
          <w:bCs/>
          <w:sz w:val="22"/>
          <w:szCs w:val="22"/>
        </w:rPr>
        <w:t>TUGAS DAN FUNGSI MAJLIS JAWATANKUASA TERTINGGI</w:t>
      </w:r>
    </w:p>
    <w:p w14:paraId="2F0A3124" w14:textId="350BF67D" w:rsidR="00120E9C" w:rsidRPr="00D35EC0" w:rsidRDefault="00120E9C" w:rsidP="00F23D99">
      <w:pPr>
        <w:jc w:val="both"/>
        <w:rPr>
          <w:rFonts w:ascii="Arial" w:eastAsia="Arial" w:hAnsi="Arial" w:cs="Arial"/>
          <w:b/>
          <w:bCs/>
          <w:sz w:val="22"/>
          <w:szCs w:val="22"/>
        </w:rPr>
      </w:pPr>
    </w:p>
    <w:p w14:paraId="69C4B717" w14:textId="2ED6F0EE" w:rsidR="008C397E" w:rsidRPr="008C397E" w:rsidRDefault="008C397E" w:rsidP="00F23D99">
      <w:pPr>
        <w:ind w:left="720" w:hanging="720"/>
        <w:jc w:val="both"/>
        <w:rPr>
          <w:rFonts w:ascii="Arial" w:eastAsia="Arial" w:hAnsi="Arial" w:cs="Arial"/>
          <w:sz w:val="22"/>
          <w:szCs w:val="22"/>
        </w:rPr>
      </w:pPr>
      <w:r>
        <w:rPr>
          <w:rFonts w:ascii="Arial" w:eastAsia="Arial" w:hAnsi="Arial" w:cs="Arial"/>
          <w:sz w:val="22"/>
          <w:szCs w:val="22"/>
        </w:rPr>
        <w:t>11.1</w:t>
      </w:r>
      <w:r>
        <w:rPr>
          <w:rFonts w:ascii="Arial" w:eastAsia="Arial" w:hAnsi="Arial" w:cs="Arial"/>
          <w:sz w:val="22"/>
          <w:szCs w:val="22"/>
        </w:rPr>
        <w:tab/>
      </w:r>
      <w:r w:rsidRPr="008C397E">
        <w:rPr>
          <w:rFonts w:ascii="Arial" w:eastAsia="Arial" w:hAnsi="Arial" w:cs="Arial"/>
          <w:sz w:val="22"/>
          <w:szCs w:val="22"/>
        </w:rPr>
        <w:t>Majlis Jawatankuasa Tertinggi akan mengadakan mesyuaratnya sekurang-kurangnya tiga bulan sekali atau seberapa kerap yang perlu. Kuorum bagi mesyuarat Majlis Jawatankuasa Tertinggi ialah ½ daripada jumlah anggotanya.</w:t>
      </w:r>
    </w:p>
    <w:p w14:paraId="3AB0F008" w14:textId="77777777" w:rsidR="008C397E" w:rsidRPr="008C397E" w:rsidRDefault="008C397E" w:rsidP="00F23D99">
      <w:pPr>
        <w:pStyle w:val="ListParagraph"/>
        <w:jc w:val="both"/>
        <w:rPr>
          <w:rFonts w:ascii="Arial" w:eastAsia="Arial" w:hAnsi="Arial" w:cs="Arial"/>
          <w:sz w:val="22"/>
          <w:szCs w:val="22"/>
        </w:rPr>
      </w:pPr>
    </w:p>
    <w:p w14:paraId="30F5345B" w14:textId="67DCE4E3" w:rsidR="008C397E" w:rsidRPr="008C397E" w:rsidRDefault="008C397E" w:rsidP="00F23D99">
      <w:pPr>
        <w:jc w:val="both"/>
        <w:rPr>
          <w:rFonts w:ascii="Arial" w:eastAsia="Arial" w:hAnsi="Arial" w:cs="Arial"/>
          <w:sz w:val="22"/>
          <w:szCs w:val="22"/>
        </w:rPr>
      </w:pPr>
      <w:r>
        <w:rPr>
          <w:rFonts w:ascii="Arial" w:eastAsia="Arial" w:hAnsi="Arial" w:cs="Arial"/>
          <w:sz w:val="22"/>
          <w:szCs w:val="22"/>
        </w:rPr>
        <w:t>11.2</w:t>
      </w:r>
      <w:r>
        <w:rPr>
          <w:rFonts w:ascii="Arial" w:eastAsia="Arial" w:hAnsi="Arial" w:cs="Arial"/>
          <w:sz w:val="22"/>
          <w:szCs w:val="22"/>
        </w:rPr>
        <w:tab/>
      </w:r>
      <w:r w:rsidRPr="008C397E">
        <w:rPr>
          <w:rFonts w:ascii="Arial" w:eastAsia="Arial" w:hAnsi="Arial" w:cs="Arial"/>
          <w:sz w:val="22"/>
          <w:szCs w:val="22"/>
        </w:rPr>
        <w:t xml:space="preserve">Tugas-tugas Majlis Jawatankuasa Tertinggi ialah </w:t>
      </w:r>
      <w:r w:rsidR="00F23D99">
        <w:rPr>
          <w:rFonts w:ascii="Arial" w:eastAsia="Arial" w:hAnsi="Arial" w:cs="Arial"/>
          <w:sz w:val="22"/>
          <w:szCs w:val="22"/>
        </w:rPr>
        <w:t>-</w:t>
      </w:r>
    </w:p>
    <w:p w14:paraId="49E64B8B" w14:textId="77777777" w:rsidR="008C397E" w:rsidRPr="008C397E" w:rsidRDefault="008C397E" w:rsidP="00F23D99">
      <w:pPr>
        <w:pStyle w:val="ListParagraph"/>
        <w:jc w:val="both"/>
        <w:rPr>
          <w:rFonts w:ascii="Arial" w:eastAsia="Arial" w:hAnsi="Arial" w:cs="Arial"/>
          <w:sz w:val="22"/>
          <w:szCs w:val="22"/>
        </w:rPr>
      </w:pPr>
    </w:p>
    <w:p w14:paraId="22ECEE16"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t>a)</w:t>
      </w:r>
      <w:r w:rsidRPr="008C397E">
        <w:rPr>
          <w:rFonts w:ascii="Arial" w:eastAsia="Arial" w:hAnsi="Arial" w:cs="Arial"/>
          <w:sz w:val="22"/>
          <w:szCs w:val="22"/>
        </w:rPr>
        <w:tab/>
        <w:t>Menguruskan hal ehwal Persekutuan dan menggunakan semua atau mana-mana kuasa serta menjalankan semua tindakan, tugas dan kewajipan sebagaimana perlu untuk mencapai atau ada berkaitan atau untuk kebaikan bagi mencapai tujuan-tujuan dan kepentingan-kepentingan Persekutuan. Dalam menguruskan hal ehwal Persekutuan, Majlis Jawatankuasa Tertinggi itu akan patuh kepada semua arahan yang diberi oleh Konvensyen Persekutuan;</w:t>
      </w:r>
    </w:p>
    <w:p w14:paraId="76768C9E" w14:textId="77777777" w:rsidR="008C397E" w:rsidRPr="008C397E" w:rsidRDefault="008C397E" w:rsidP="00F23D99">
      <w:pPr>
        <w:pStyle w:val="ListParagraph"/>
        <w:jc w:val="both"/>
        <w:rPr>
          <w:rFonts w:ascii="Arial" w:eastAsia="Arial" w:hAnsi="Arial" w:cs="Arial"/>
          <w:sz w:val="22"/>
          <w:szCs w:val="22"/>
        </w:rPr>
      </w:pPr>
    </w:p>
    <w:p w14:paraId="3CFD864E"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t>b)</w:t>
      </w:r>
      <w:r w:rsidRPr="008C397E">
        <w:rPr>
          <w:rFonts w:ascii="Arial" w:eastAsia="Arial" w:hAnsi="Arial" w:cs="Arial"/>
          <w:sz w:val="22"/>
          <w:szCs w:val="22"/>
        </w:rPr>
        <w:tab/>
        <w:t>Membincang dan memberi nasihat atas semua soal yang dikemukakan oleh anggota dan wakil-wakil anggota gabungan; dan</w:t>
      </w:r>
    </w:p>
    <w:p w14:paraId="65163061" w14:textId="77777777" w:rsidR="008C397E" w:rsidRPr="008C397E" w:rsidRDefault="008C397E" w:rsidP="00F23D99">
      <w:pPr>
        <w:pStyle w:val="ListParagraph"/>
        <w:jc w:val="both"/>
        <w:rPr>
          <w:rFonts w:ascii="Arial" w:eastAsia="Arial" w:hAnsi="Arial" w:cs="Arial"/>
          <w:sz w:val="22"/>
          <w:szCs w:val="22"/>
        </w:rPr>
      </w:pPr>
    </w:p>
    <w:p w14:paraId="1F4AF579"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lastRenderedPageBreak/>
        <w:t>c)</w:t>
      </w:r>
      <w:r w:rsidRPr="008C397E">
        <w:rPr>
          <w:rFonts w:ascii="Arial" w:eastAsia="Arial" w:hAnsi="Arial" w:cs="Arial"/>
          <w:sz w:val="22"/>
          <w:szCs w:val="22"/>
        </w:rPr>
        <w:tab/>
        <w:t>Apabila perlu, melantik jawatankuasa kecil atau perwakilan untuk menemui pihak-pihak yang terlibat dalam apa-apa perselisihan atau membuat penyelesaiannya dengan tujuan untuk mengelakkan atau pun menyelesaikan sesuatu pertikaian.</w:t>
      </w:r>
    </w:p>
    <w:p w14:paraId="19B7DC94" w14:textId="77777777" w:rsidR="008C397E" w:rsidRPr="008C397E" w:rsidRDefault="008C397E" w:rsidP="00F23D99">
      <w:pPr>
        <w:pStyle w:val="ListParagraph"/>
        <w:jc w:val="both"/>
        <w:rPr>
          <w:rFonts w:ascii="Arial" w:eastAsia="Arial" w:hAnsi="Arial" w:cs="Arial"/>
          <w:sz w:val="22"/>
          <w:szCs w:val="22"/>
        </w:rPr>
      </w:pPr>
    </w:p>
    <w:p w14:paraId="3D95E764" w14:textId="18682612"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11.3</w:t>
      </w:r>
      <w:r>
        <w:rPr>
          <w:rFonts w:ascii="Arial" w:eastAsia="Arial" w:hAnsi="Arial" w:cs="Arial"/>
          <w:sz w:val="22"/>
          <w:szCs w:val="22"/>
        </w:rPr>
        <w:tab/>
      </w:r>
      <w:r w:rsidR="008C397E" w:rsidRPr="00F23D99">
        <w:rPr>
          <w:rFonts w:ascii="Arial" w:eastAsia="Arial" w:hAnsi="Arial" w:cs="Arial"/>
          <w:sz w:val="22"/>
          <w:szCs w:val="22"/>
        </w:rPr>
        <w:t>Majlis Jawatankuasa Tertinggi hendaklah memberi perintah-perintah kepada Setiausaha Agung dan pegawai-pegawai lain bagi mengendalikan hal-ehwal Persekutuan.  Tertakluk kepada perbekalan-perbekalan Peraturan 12.3, ia boleh mengambil kakitangan yang dianggap perlu, dan boleh menggantung atau memecat mana-mana pegawai atau pekerja kerana kecuaian menjalankan tugas, tidak jujur, tidak berkelayakan, enggan menjalankan keputusan-keputusan Majlis Jawatankuasa Tertinggi atau kerana apa-apa sebab yang lain yang dianggapnya berpatutan demi kepentingan Persekutuan.</w:t>
      </w:r>
    </w:p>
    <w:p w14:paraId="3ADAC810" w14:textId="77777777" w:rsidR="008C397E" w:rsidRPr="008C397E" w:rsidRDefault="008C397E" w:rsidP="00F23D99">
      <w:pPr>
        <w:pStyle w:val="ListParagraph"/>
        <w:jc w:val="both"/>
        <w:rPr>
          <w:rFonts w:ascii="Arial" w:eastAsia="Arial" w:hAnsi="Arial" w:cs="Arial"/>
          <w:sz w:val="22"/>
          <w:szCs w:val="22"/>
        </w:rPr>
      </w:pPr>
    </w:p>
    <w:p w14:paraId="7639D464" w14:textId="22D8CFD0"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11.4</w:t>
      </w:r>
      <w:r>
        <w:rPr>
          <w:rFonts w:ascii="Arial" w:eastAsia="Arial" w:hAnsi="Arial" w:cs="Arial"/>
          <w:sz w:val="22"/>
          <w:szCs w:val="22"/>
        </w:rPr>
        <w:tab/>
      </w:r>
      <w:r w:rsidR="008C397E" w:rsidRPr="00F23D99">
        <w:rPr>
          <w:rFonts w:ascii="Arial" w:eastAsia="Arial" w:hAnsi="Arial" w:cs="Arial"/>
          <w:sz w:val="22"/>
          <w:szCs w:val="22"/>
        </w:rPr>
        <w:t>Majlis Jawatankuasa Tertinggi hendaklah melindungi kewangan Persekutuan daripada pemborosan dan penipuan.  Majlis Jawatankuasa Tertinggi hendaklah mengarahkan Setiausaha Agung atau mana-mana pegawai lain untuk mendakwa mana-mana pegawai atau anggota kerana menipu atau menahan mana-mana wang atau harta kepunyaan Persekutuan.</w:t>
      </w:r>
    </w:p>
    <w:p w14:paraId="23960494" w14:textId="77777777" w:rsidR="008C397E" w:rsidRPr="008C397E" w:rsidRDefault="008C397E" w:rsidP="00F23D99">
      <w:pPr>
        <w:pStyle w:val="ListParagraph"/>
        <w:jc w:val="both"/>
        <w:rPr>
          <w:rFonts w:ascii="Arial" w:eastAsia="Arial" w:hAnsi="Arial" w:cs="Arial"/>
          <w:sz w:val="22"/>
          <w:szCs w:val="22"/>
        </w:rPr>
      </w:pPr>
    </w:p>
    <w:p w14:paraId="4D3A6C2B" w14:textId="2256C008"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11.5</w:t>
      </w:r>
      <w:r>
        <w:rPr>
          <w:rFonts w:ascii="Arial" w:eastAsia="Arial" w:hAnsi="Arial" w:cs="Arial"/>
          <w:sz w:val="22"/>
          <w:szCs w:val="22"/>
        </w:rPr>
        <w:tab/>
      </w:r>
      <w:r w:rsidR="008C397E" w:rsidRPr="00F23D99">
        <w:rPr>
          <w:rFonts w:ascii="Arial" w:eastAsia="Arial" w:hAnsi="Arial" w:cs="Arial"/>
          <w:sz w:val="22"/>
          <w:szCs w:val="22"/>
        </w:rPr>
        <w:t xml:space="preserve">Di antara dua Konvensyen Persekutuan </w:t>
      </w:r>
      <w:r w:rsidR="00A94E40">
        <w:rPr>
          <w:rFonts w:ascii="Arial" w:eastAsia="Arial" w:hAnsi="Arial" w:cs="Arial"/>
          <w:sz w:val="22"/>
          <w:szCs w:val="22"/>
          <w:u w:val="dotted"/>
        </w:rPr>
        <w:t>${convention_yearly}</w:t>
      </w:r>
      <w:r w:rsidR="008C397E" w:rsidRPr="00F23D99">
        <w:rPr>
          <w:rFonts w:ascii="Arial" w:eastAsia="Arial" w:hAnsi="Arial" w:cs="Arial"/>
          <w:sz w:val="22"/>
          <w:szCs w:val="22"/>
        </w:rPr>
        <w:t xml:space="preserve"> Tahunan, maka Majlis Jawatankuasa Tertinggi akan mentafsirkan Peraturan dan, apabila perlu, menentukan apa-apa perkara yang tidak diterangkan dalam Peraturan ini.</w:t>
      </w:r>
    </w:p>
    <w:p w14:paraId="5554959F" w14:textId="77777777" w:rsidR="008C397E" w:rsidRPr="008C397E" w:rsidRDefault="008C397E" w:rsidP="00F23D99">
      <w:pPr>
        <w:pStyle w:val="ListParagraph"/>
        <w:jc w:val="both"/>
        <w:rPr>
          <w:rFonts w:ascii="Arial" w:eastAsia="Arial" w:hAnsi="Arial" w:cs="Arial"/>
          <w:sz w:val="22"/>
          <w:szCs w:val="22"/>
        </w:rPr>
      </w:pPr>
    </w:p>
    <w:p w14:paraId="28FCD319" w14:textId="65C78440"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11.6</w:t>
      </w:r>
      <w:r>
        <w:rPr>
          <w:rFonts w:ascii="Arial" w:eastAsia="Arial" w:hAnsi="Arial" w:cs="Arial"/>
          <w:sz w:val="22"/>
          <w:szCs w:val="22"/>
        </w:rPr>
        <w:tab/>
      </w:r>
      <w:r w:rsidR="008C397E" w:rsidRPr="00F23D99">
        <w:rPr>
          <w:rFonts w:ascii="Arial" w:eastAsia="Arial" w:hAnsi="Arial" w:cs="Arial"/>
          <w:sz w:val="22"/>
          <w:szCs w:val="22"/>
        </w:rPr>
        <w:t>Majlis Jawatankuasa Tertinggi mempunyai kuasa menggantungkan mana-mana anggota gabungan daripada mendapat faedah atau memecat daripada keanggotaan gabungan, atau melarang daripada memegang apa-apa jawatan, yang pada pendapatnya bersalah kerana cuba merosakkan Persekutuan atau kerana tindakan yang bercanggah dengan Peraturan Persekutuan atau membuat atau dengan apa-apa cara juga melibatkan diri dengan apa-apa serangan menfitnah, memburukkan atau mencerca Persekutuan, pegawai-pegawai atau dasar Persekutuan.  Anggota gabungan yang digantung, dipecat atau dilarang mempunyai hak merayu kepada Konvensyen Persekutuan. Keputusan Konvensyen Persekutuan adalah muktamad.</w:t>
      </w:r>
    </w:p>
    <w:p w14:paraId="063B33DD" w14:textId="77777777" w:rsidR="008C397E" w:rsidRPr="008C397E" w:rsidRDefault="008C397E" w:rsidP="00F23D99">
      <w:pPr>
        <w:pStyle w:val="ListParagraph"/>
        <w:jc w:val="both"/>
        <w:rPr>
          <w:rFonts w:ascii="Arial" w:eastAsia="Arial" w:hAnsi="Arial" w:cs="Arial"/>
          <w:sz w:val="22"/>
          <w:szCs w:val="22"/>
        </w:rPr>
      </w:pPr>
    </w:p>
    <w:p w14:paraId="2841473B" w14:textId="55B9627D"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11.7</w:t>
      </w:r>
      <w:r>
        <w:rPr>
          <w:rFonts w:ascii="Arial" w:eastAsia="Arial" w:hAnsi="Arial" w:cs="Arial"/>
          <w:sz w:val="22"/>
          <w:szCs w:val="22"/>
        </w:rPr>
        <w:tab/>
      </w:r>
      <w:r w:rsidR="008C397E" w:rsidRPr="00F23D99">
        <w:rPr>
          <w:rFonts w:ascii="Arial" w:eastAsia="Arial" w:hAnsi="Arial" w:cs="Arial"/>
          <w:sz w:val="22"/>
          <w:szCs w:val="22"/>
        </w:rPr>
        <w:t>Semua persoalan dalam Majlis Jawatankuasa Tertinggi (kecuali ada peruntukan yang lain dibekalkan) akan diputuskan dengan cara mengangkat tangan dan sekiranya undi sama banyak maka Presiden atau dalam ketiadaannya, Naib Presiden akan mempunyai undi pemutus.</w:t>
      </w:r>
    </w:p>
    <w:p w14:paraId="6B5660C6" w14:textId="77777777" w:rsidR="008C397E" w:rsidRPr="008C397E" w:rsidRDefault="008C397E" w:rsidP="00F23D99">
      <w:pPr>
        <w:pStyle w:val="ListParagraph"/>
        <w:jc w:val="both"/>
        <w:rPr>
          <w:rFonts w:ascii="Arial" w:eastAsia="Arial" w:hAnsi="Arial" w:cs="Arial"/>
          <w:sz w:val="22"/>
          <w:szCs w:val="22"/>
        </w:rPr>
      </w:pPr>
    </w:p>
    <w:p w14:paraId="6BCB6A90" w14:textId="74551199"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11.8</w:t>
      </w:r>
      <w:r>
        <w:rPr>
          <w:rFonts w:ascii="Arial" w:eastAsia="Arial" w:hAnsi="Arial" w:cs="Arial"/>
          <w:sz w:val="22"/>
          <w:szCs w:val="22"/>
        </w:rPr>
        <w:tab/>
      </w:r>
      <w:r w:rsidR="008C397E" w:rsidRPr="00F23D99">
        <w:rPr>
          <w:rFonts w:ascii="Arial" w:eastAsia="Arial" w:hAnsi="Arial" w:cs="Arial"/>
          <w:sz w:val="22"/>
          <w:szCs w:val="22"/>
        </w:rPr>
        <w:t>Majlis Jawatankuasa Tertinggi jika perlu boleh memanggil anggota-anggota gabungan bermesyuarat untuk memutuskan secara bersama sesuatu dasar, upah atau gaji atau apa-apa perkara lain yang berkaitan dengan kepentingan Persekutuan. Apa-apa keputusan yang diambil akan tertakluk kepada kelulusan Konvensyen Persekutuan.</w:t>
      </w:r>
    </w:p>
    <w:p w14:paraId="75C40009" w14:textId="77777777" w:rsidR="008C397E" w:rsidRPr="008C397E" w:rsidRDefault="008C397E" w:rsidP="00F23D99">
      <w:pPr>
        <w:pStyle w:val="ListParagraph"/>
        <w:jc w:val="both"/>
        <w:rPr>
          <w:rFonts w:ascii="Arial" w:eastAsia="Arial" w:hAnsi="Arial" w:cs="Arial"/>
          <w:sz w:val="22"/>
          <w:szCs w:val="22"/>
        </w:rPr>
      </w:pPr>
      <w:r w:rsidRPr="008C397E">
        <w:rPr>
          <w:rFonts w:ascii="Arial" w:eastAsia="Arial" w:hAnsi="Arial" w:cs="Arial"/>
          <w:sz w:val="22"/>
          <w:szCs w:val="22"/>
        </w:rPr>
        <w:t xml:space="preserve"> </w:t>
      </w:r>
    </w:p>
    <w:p w14:paraId="7B423E7F" w14:textId="61A7D374"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11.9</w:t>
      </w:r>
      <w:r>
        <w:rPr>
          <w:rFonts w:ascii="Arial" w:eastAsia="Arial" w:hAnsi="Arial" w:cs="Arial"/>
          <w:sz w:val="22"/>
          <w:szCs w:val="22"/>
        </w:rPr>
        <w:tab/>
      </w:r>
      <w:r w:rsidR="008C397E" w:rsidRPr="00F23D99">
        <w:rPr>
          <w:rFonts w:ascii="Arial" w:eastAsia="Arial" w:hAnsi="Arial" w:cs="Arial"/>
          <w:sz w:val="22"/>
          <w:szCs w:val="22"/>
        </w:rPr>
        <w:t>Sekiranya apa-apa persoalan atau perkara berbangkit yang pada pendapat Majlis Jawatankuasa Tertinggi tidak diliputi oleh peraturan ini atau yang mengenainya atau peraturan ini kelihatan samar-samar kepada Majlis Jawatankuasa Tertinggi, maka Majlis Jawatankuasa Tertinggi boleh memberi keputusan bagaimana soal atau perkara itu akan diselenggarakan, dan akan membawa keputusan mereka itu kepada Konvensyen Persekutuan yang akan datang, atau kepada Konvensyen Luar Biasa Persekutuan, jika Majlis Jawatankuasa Tertinggi menganggapnya perlu. Konvensyen Persekutuan boleh mempersetujui, mengubah atau membatalkan keputusan itu dan boleh mengekalkan keputusan itu dengan mengubah peraturan seperti yang dibekalkan dalam Peraturan 25.</w:t>
      </w:r>
      <w:r>
        <w:rPr>
          <w:rFonts w:ascii="Arial" w:eastAsia="Arial" w:hAnsi="Arial" w:cs="Arial"/>
          <w:sz w:val="22"/>
          <w:szCs w:val="22"/>
        </w:rPr>
        <w:t xml:space="preserve"> </w:t>
      </w:r>
      <w:r w:rsidR="008C397E" w:rsidRPr="00F23D99">
        <w:rPr>
          <w:rFonts w:ascii="Arial" w:eastAsia="Arial" w:hAnsi="Arial" w:cs="Arial"/>
          <w:sz w:val="22"/>
          <w:szCs w:val="22"/>
        </w:rPr>
        <w:lastRenderedPageBreak/>
        <w:t>Keputusan itu berkuatkuasa sehingga keputusan Majlis Jawatankuasa Tertinggi diubah atau dibatalkan atau diketepikan oleh Mahkamah. Sekiranya, Konvensyen Persekutuan membatalkan atau mengubah keputusan itu maka Konvensyen Persekutuan boleh memberi arahan-arahan supaya pembatalan atau pengubahan itu berkuatkuasa dari tarikh kebelakangan jika difikirkan perlu.</w:t>
      </w:r>
    </w:p>
    <w:p w14:paraId="37647743" w14:textId="77777777" w:rsidR="008C397E" w:rsidRPr="008C397E" w:rsidRDefault="008C397E" w:rsidP="00F23D99">
      <w:pPr>
        <w:pStyle w:val="ListParagraph"/>
        <w:jc w:val="both"/>
        <w:rPr>
          <w:rFonts w:ascii="Arial" w:eastAsia="Arial" w:hAnsi="Arial" w:cs="Arial"/>
          <w:sz w:val="22"/>
          <w:szCs w:val="22"/>
        </w:rPr>
      </w:pPr>
    </w:p>
    <w:p w14:paraId="24401930" w14:textId="1D0D4C0A"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11.10</w:t>
      </w:r>
      <w:r>
        <w:rPr>
          <w:rFonts w:ascii="Arial" w:eastAsia="Arial" w:hAnsi="Arial" w:cs="Arial"/>
          <w:sz w:val="22"/>
          <w:szCs w:val="22"/>
        </w:rPr>
        <w:tab/>
      </w:r>
      <w:r w:rsidR="008C397E" w:rsidRPr="00F23D99">
        <w:rPr>
          <w:rFonts w:ascii="Arial" w:eastAsia="Arial" w:hAnsi="Arial" w:cs="Arial"/>
          <w:sz w:val="22"/>
          <w:szCs w:val="22"/>
        </w:rPr>
        <w:t>Jika mana-mana anggota gabungan tidak berpuashati dengan mana-mana keputusan Majlis Jawatankuasa Tertinggi maka ia boleh merayu kepada Konvensyen Persekutuan, yang keputusannya di atas perkara tersebut adalah muktamad dan mengikat, kecuali diketepikan oleh sebuah Mahkamah.  Mana-mana anggota gabungan yang ingin merayu hendaklah menghantar pemberitahuan mengenai keinginannya berserta butir-butir ringkas alasan-alasan rayuannya itu kepada Setiausaha Agung dalam masa 30 hari setelah keputusan itu diberi oleh Majlis Jawatankuasa Tertinggi dan rayuan tersebut akan dibawa kepada Konvensyen Persekutuan yang akan datang.</w:t>
      </w:r>
    </w:p>
    <w:p w14:paraId="4A1303BB" w14:textId="77777777" w:rsidR="008C397E" w:rsidRPr="008C397E" w:rsidRDefault="008C397E" w:rsidP="00F23D99">
      <w:pPr>
        <w:pStyle w:val="ListParagraph"/>
        <w:jc w:val="both"/>
        <w:rPr>
          <w:rFonts w:ascii="Arial" w:eastAsia="Arial" w:hAnsi="Arial" w:cs="Arial"/>
          <w:sz w:val="22"/>
          <w:szCs w:val="22"/>
        </w:rPr>
      </w:pPr>
    </w:p>
    <w:p w14:paraId="5682E6BD" w14:textId="40614C2C"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11.11</w:t>
      </w:r>
      <w:r>
        <w:rPr>
          <w:rFonts w:ascii="Arial" w:eastAsia="Arial" w:hAnsi="Arial" w:cs="Arial"/>
          <w:sz w:val="22"/>
          <w:szCs w:val="22"/>
        </w:rPr>
        <w:tab/>
      </w:r>
      <w:r w:rsidR="008C397E" w:rsidRPr="00F23D99">
        <w:rPr>
          <w:rFonts w:ascii="Arial" w:eastAsia="Arial" w:hAnsi="Arial" w:cs="Arial"/>
          <w:sz w:val="22"/>
          <w:szCs w:val="22"/>
        </w:rPr>
        <w:t>Persekutuan dan Majlis Jawatankuasa Tertinggi hendaklah menghormati kedaulatan perlembagaan setiap anggota gabungannya.</w:t>
      </w:r>
    </w:p>
    <w:p w14:paraId="76DAB746" w14:textId="77777777" w:rsidR="008C397E" w:rsidRPr="008C397E" w:rsidRDefault="008C397E" w:rsidP="00F23D99">
      <w:pPr>
        <w:pStyle w:val="ListParagraph"/>
        <w:jc w:val="both"/>
        <w:rPr>
          <w:rFonts w:ascii="Arial" w:eastAsia="Arial" w:hAnsi="Arial" w:cs="Arial"/>
          <w:sz w:val="22"/>
          <w:szCs w:val="22"/>
        </w:rPr>
      </w:pPr>
    </w:p>
    <w:p w14:paraId="3FB5F7BC" w14:textId="0BEA27D1"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11.12</w:t>
      </w:r>
      <w:r>
        <w:rPr>
          <w:rFonts w:ascii="Arial" w:eastAsia="Arial" w:hAnsi="Arial" w:cs="Arial"/>
          <w:sz w:val="22"/>
          <w:szCs w:val="22"/>
        </w:rPr>
        <w:tab/>
      </w:r>
      <w:r w:rsidR="008C397E" w:rsidRPr="00F23D99">
        <w:rPr>
          <w:rFonts w:ascii="Arial" w:eastAsia="Arial" w:hAnsi="Arial" w:cs="Arial"/>
          <w:sz w:val="22"/>
          <w:szCs w:val="22"/>
        </w:rPr>
        <w:t xml:space="preserve">Apabila berlaku sesuatu perkara yang memerlukan keputusan dari Majlis Jawatankuasa Tertinggi dengan serta merta dan tidak dapat diadakan satu mesyuarat tergempar, maka Setiausaha Agung boleh, dengan persetujuan Presiden, mendapatkan satu keputusan melalui satu surat pekeliling.  Syarat-syarat berikut mestilah dipenuhi sebelum satu-satu keputusan Majlis Jawatankuasa Tertinggi itu dianggap telah </w:t>
      </w:r>
      <w:proofErr w:type="gramStart"/>
      <w:r w:rsidR="008C397E" w:rsidRPr="00F23D99">
        <w:rPr>
          <w:rFonts w:ascii="Arial" w:eastAsia="Arial" w:hAnsi="Arial" w:cs="Arial"/>
          <w:sz w:val="22"/>
          <w:szCs w:val="22"/>
        </w:rPr>
        <w:t>diperolehi:-</w:t>
      </w:r>
      <w:proofErr w:type="gramEnd"/>
    </w:p>
    <w:p w14:paraId="42EDB226" w14:textId="77777777" w:rsidR="008C397E" w:rsidRPr="008C397E" w:rsidRDefault="008C397E" w:rsidP="00F23D99">
      <w:pPr>
        <w:pStyle w:val="ListParagraph"/>
        <w:jc w:val="both"/>
        <w:rPr>
          <w:rFonts w:ascii="Arial" w:eastAsia="Arial" w:hAnsi="Arial" w:cs="Arial"/>
          <w:sz w:val="22"/>
          <w:szCs w:val="22"/>
        </w:rPr>
      </w:pPr>
    </w:p>
    <w:p w14:paraId="33D84741"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t>a)</w:t>
      </w:r>
      <w:r w:rsidRPr="008C397E">
        <w:rPr>
          <w:rFonts w:ascii="Arial" w:eastAsia="Arial" w:hAnsi="Arial" w:cs="Arial"/>
          <w:sz w:val="22"/>
          <w:szCs w:val="22"/>
        </w:rPr>
        <w:tab/>
        <w:t>Perkara dan tindakan yang dicadangkan mestilah dinyatakan dengan jelas dalam surat pekeliling, dan salinan-salinan pekeliling tersebut mestilah dihantar kepada semua anggota Majlis Jawatankuasa Tertinggi;</w:t>
      </w:r>
    </w:p>
    <w:p w14:paraId="0B324E3A" w14:textId="77777777" w:rsidR="008C397E" w:rsidRPr="008C397E" w:rsidRDefault="008C397E" w:rsidP="00F23D99">
      <w:pPr>
        <w:pStyle w:val="ListParagraph"/>
        <w:jc w:val="both"/>
        <w:rPr>
          <w:rFonts w:ascii="Arial" w:eastAsia="Arial" w:hAnsi="Arial" w:cs="Arial"/>
          <w:sz w:val="22"/>
          <w:szCs w:val="22"/>
        </w:rPr>
      </w:pPr>
    </w:p>
    <w:p w14:paraId="23EFB0BC"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t>b)</w:t>
      </w:r>
      <w:r w:rsidRPr="008C397E">
        <w:rPr>
          <w:rFonts w:ascii="Arial" w:eastAsia="Arial" w:hAnsi="Arial" w:cs="Arial"/>
          <w:sz w:val="22"/>
          <w:szCs w:val="22"/>
        </w:rPr>
        <w:tab/>
        <w:t>Sekurang-kurangnya ½ daripada anggota-anggota Majlis Jawatankuasa Tertinggi mestilah menyatakan secara bertulis samada mereka bersetuju atau menentang cadangan itu; dan</w:t>
      </w:r>
    </w:p>
    <w:p w14:paraId="3D5BCF79" w14:textId="77777777" w:rsidR="008C397E" w:rsidRPr="008C397E" w:rsidRDefault="008C397E" w:rsidP="00F23D99">
      <w:pPr>
        <w:pStyle w:val="ListParagraph"/>
        <w:jc w:val="both"/>
        <w:rPr>
          <w:rFonts w:ascii="Arial" w:eastAsia="Arial" w:hAnsi="Arial" w:cs="Arial"/>
          <w:sz w:val="22"/>
          <w:szCs w:val="22"/>
        </w:rPr>
      </w:pPr>
    </w:p>
    <w:p w14:paraId="0633311F" w14:textId="77777777" w:rsidR="008C397E" w:rsidRPr="008C397E" w:rsidRDefault="008C397E" w:rsidP="00F23D99">
      <w:pPr>
        <w:pStyle w:val="ListParagraph"/>
        <w:ind w:left="1440" w:hanging="720"/>
        <w:jc w:val="both"/>
        <w:rPr>
          <w:rFonts w:ascii="Arial" w:eastAsia="Arial" w:hAnsi="Arial" w:cs="Arial"/>
          <w:sz w:val="22"/>
          <w:szCs w:val="22"/>
        </w:rPr>
      </w:pPr>
      <w:r w:rsidRPr="008C397E">
        <w:rPr>
          <w:rFonts w:ascii="Arial" w:eastAsia="Arial" w:hAnsi="Arial" w:cs="Arial"/>
          <w:sz w:val="22"/>
          <w:szCs w:val="22"/>
        </w:rPr>
        <w:t>c)</w:t>
      </w:r>
      <w:r w:rsidRPr="008C397E">
        <w:rPr>
          <w:rFonts w:ascii="Arial" w:eastAsia="Arial" w:hAnsi="Arial" w:cs="Arial"/>
          <w:sz w:val="22"/>
          <w:szCs w:val="22"/>
        </w:rPr>
        <w:tab/>
        <w:t>Suara yang terbanyak dari mereka yang menyatakan pendapatnya adalah menjadi keputusan.</w:t>
      </w:r>
    </w:p>
    <w:p w14:paraId="74F035C5" w14:textId="77777777" w:rsidR="008C397E" w:rsidRPr="008C397E" w:rsidRDefault="008C397E" w:rsidP="00F23D99">
      <w:pPr>
        <w:pStyle w:val="ListParagraph"/>
        <w:jc w:val="both"/>
        <w:rPr>
          <w:rFonts w:ascii="Arial" w:eastAsia="Arial" w:hAnsi="Arial" w:cs="Arial"/>
          <w:sz w:val="22"/>
          <w:szCs w:val="22"/>
        </w:rPr>
      </w:pPr>
    </w:p>
    <w:p w14:paraId="3E4BB9A8" w14:textId="137FBC75" w:rsidR="008C397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11.13</w:t>
      </w:r>
      <w:r>
        <w:rPr>
          <w:rFonts w:ascii="Arial" w:eastAsia="Arial" w:hAnsi="Arial" w:cs="Arial"/>
          <w:sz w:val="22"/>
          <w:szCs w:val="22"/>
        </w:rPr>
        <w:tab/>
      </w:r>
      <w:r w:rsidR="008C397E" w:rsidRPr="00F23D99">
        <w:rPr>
          <w:rFonts w:ascii="Arial" w:eastAsia="Arial" w:hAnsi="Arial" w:cs="Arial"/>
          <w:sz w:val="22"/>
          <w:szCs w:val="22"/>
        </w:rPr>
        <w:t>Sesuatu keputusan yang diperolehi melalui surat pekeliling hendaklah dilaporkan oleh Setiausaha Agung kepada mesyuarat Majlis Jawatankuasa Tertinggi yang akan datang dan dicatatkan dalam minit.</w:t>
      </w:r>
    </w:p>
    <w:p w14:paraId="7A1E3BDE" w14:textId="77777777" w:rsidR="008C397E" w:rsidRPr="008C397E" w:rsidRDefault="008C397E" w:rsidP="00F23D99">
      <w:pPr>
        <w:pStyle w:val="ListParagraph"/>
        <w:jc w:val="both"/>
        <w:rPr>
          <w:rFonts w:ascii="Arial" w:eastAsia="Arial" w:hAnsi="Arial" w:cs="Arial"/>
          <w:sz w:val="22"/>
          <w:szCs w:val="22"/>
        </w:rPr>
      </w:pPr>
    </w:p>
    <w:p w14:paraId="558DC1D1" w14:textId="7A738D01" w:rsidR="00120E9C" w:rsidRDefault="00F23D99" w:rsidP="00F23D99">
      <w:pPr>
        <w:ind w:left="720" w:hanging="720"/>
        <w:jc w:val="both"/>
        <w:rPr>
          <w:rFonts w:ascii="Arial" w:eastAsia="Arial" w:hAnsi="Arial" w:cs="Arial"/>
          <w:sz w:val="22"/>
          <w:szCs w:val="22"/>
        </w:rPr>
      </w:pPr>
      <w:r>
        <w:rPr>
          <w:rFonts w:ascii="Arial" w:eastAsia="Arial" w:hAnsi="Arial" w:cs="Arial"/>
          <w:sz w:val="22"/>
          <w:szCs w:val="22"/>
        </w:rPr>
        <w:t>11.14</w:t>
      </w:r>
      <w:r>
        <w:rPr>
          <w:rFonts w:ascii="Arial" w:eastAsia="Arial" w:hAnsi="Arial" w:cs="Arial"/>
          <w:sz w:val="22"/>
          <w:szCs w:val="22"/>
        </w:rPr>
        <w:tab/>
      </w:r>
      <w:r w:rsidR="008C397E" w:rsidRPr="00F23D99">
        <w:rPr>
          <w:rFonts w:ascii="Arial" w:eastAsia="Arial" w:hAnsi="Arial" w:cs="Arial"/>
          <w:sz w:val="22"/>
          <w:szCs w:val="22"/>
        </w:rPr>
        <w:t>Majlis Jawatankuasa Tertinggi hendaklah memberi arahan kepada pemegang-pemegang Amanah mengenai pelaburan wang Persekutuan.</w:t>
      </w:r>
    </w:p>
    <w:p w14:paraId="3DF565DC" w14:textId="77777777" w:rsidR="00F23D99" w:rsidRPr="00F23D99" w:rsidRDefault="00F23D99" w:rsidP="00F23D99">
      <w:pPr>
        <w:ind w:left="720" w:hanging="720"/>
        <w:rPr>
          <w:rFonts w:ascii="Arial" w:eastAsia="Arial" w:hAnsi="Arial" w:cs="Arial"/>
          <w:b/>
          <w:bCs/>
          <w:sz w:val="22"/>
          <w:szCs w:val="22"/>
        </w:rPr>
      </w:pPr>
    </w:p>
    <w:p w14:paraId="6B812C4F" w14:textId="74CBF5AE" w:rsidR="00120E9C" w:rsidRPr="00D35EC0" w:rsidRDefault="00120E9C" w:rsidP="00120E9C">
      <w:pPr>
        <w:jc w:val="both"/>
        <w:rPr>
          <w:rFonts w:ascii="Arial" w:eastAsia="Arial" w:hAnsi="Arial" w:cs="Arial"/>
          <w:b/>
          <w:bCs/>
          <w:sz w:val="22"/>
          <w:szCs w:val="22"/>
        </w:rPr>
      </w:pPr>
      <w:r w:rsidRPr="00D35EC0">
        <w:rPr>
          <w:rFonts w:ascii="Arial" w:eastAsia="Arial" w:hAnsi="Arial" w:cs="Arial"/>
          <w:b/>
          <w:bCs/>
          <w:sz w:val="22"/>
          <w:szCs w:val="22"/>
        </w:rPr>
        <w:t>PERATURAN 12 -</w:t>
      </w:r>
      <w:r w:rsidRPr="00D35EC0">
        <w:rPr>
          <w:rFonts w:ascii="Arial" w:eastAsia="Arial" w:hAnsi="Arial" w:cs="Arial"/>
          <w:b/>
          <w:bCs/>
          <w:sz w:val="22"/>
          <w:szCs w:val="22"/>
        </w:rPr>
        <w:tab/>
      </w:r>
      <w:r w:rsidR="00F23D99">
        <w:rPr>
          <w:rFonts w:ascii="Arial" w:eastAsia="Arial" w:hAnsi="Arial" w:cs="Arial"/>
          <w:b/>
          <w:bCs/>
          <w:sz w:val="22"/>
          <w:szCs w:val="22"/>
        </w:rPr>
        <w:t>PEGAWAI DAN KAKITANGAN</w:t>
      </w:r>
    </w:p>
    <w:p w14:paraId="3D9591F9" w14:textId="2E0DCDDB" w:rsidR="00120E9C" w:rsidRPr="00D35EC0" w:rsidRDefault="00120E9C" w:rsidP="00120E9C">
      <w:pPr>
        <w:jc w:val="both"/>
        <w:rPr>
          <w:rFonts w:ascii="Arial" w:eastAsia="Arial" w:hAnsi="Arial" w:cs="Arial"/>
          <w:b/>
          <w:bCs/>
          <w:sz w:val="22"/>
          <w:szCs w:val="22"/>
        </w:rPr>
      </w:pPr>
    </w:p>
    <w:p w14:paraId="7C799E99" w14:textId="77B668AE" w:rsidR="00F23D99"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12.1</w:t>
      </w:r>
      <w:r>
        <w:rPr>
          <w:rFonts w:ascii="Arial" w:eastAsia="Arial" w:hAnsi="Arial" w:cs="Arial"/>
          <w:sz w:val="22"/>
          <w:szCs w:val="22"/>
        </w:rPr>
        <w:tab/>
      </w:r>
      <w:r w:rsidRPr="00F23D99">
        <w:rPr>
          <w:rFonts w:ascii="Arial" w:eastAsia="Arial" w:hAnsi="Arial" w:cs="Arial"/>
          <w:sz w:val="22"/>
          <w:szCs w:val="22"/>
        </w:rPr>
        <w:t>Erti pegawai dalam Persekutuan ini adalah seseorang yang menjadi anggota Majlis Jawatankuasa Tertinggi tetapi tidak termasuk Juruaudit.</w:t>
      </w:r>
    </w:p>
    <w:p w14:paraId="60C65E0C" w14:textId="2BDAC41D" w:rsidR="00F23D99" w:rsidRPr="00F23D99" w:rsidRDefault="00F23D99" w:rsidP="00F23D99">
      <w:pPr>
        <w:pStyle w:val="ListParagraph"/>
        <w:jc w:val="both"/>
        <w:rPr>
          <w:rFonts w:ascii="Arial" w:eastAsia="Arial" w:hAnsi="Arial" w:cs="Arial"/>
          <w:sz w:val="22"/>
          <w:szCs w:val="22"/>
        </w:rPr>
      </w:pPr>
      <w:r>
        <w:rPr>
          <w:rFonts w:ascii="Arial" w:eastAsia="Arial" w:hAnsi="Arial" w:cs="Arial"/>
          <w:sz w:val="22"/>
          <w:szCs w:val="22"/>
        </w:rPr>
        <w:tab/>
      </w:r>
    </w:p>
    <w:p w14:paraId="3512E5FA" w14:textId="3CAD3B88" w:rsidR="00F23D99"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12.2</w:t>
      </w:r>
      <w:r>
        <w:rPr>
          <w:rFonts w:ascii="Arial" w:eastAsia="Arial" w:hAnsi="Arial" w:cs="Arial"/>
          <w:sz w:val="22"/>
          <w:szCs w:val="22"/>
        </w:rPr>
        <w:tab/>
      </w:r>
      <w:r w:rsidRPr="00F23D99">
        <w:rPr>
          <w:rFonts w:ascii="Arial" w:eastAsia="Arial" w:hAnsi="Arial" w:cs="Arial"/>
          <w:sz w:val="22"/>
          <w:szCs w:val="22"/>
        </w:rPr>
        <w:t xml:space="preserve">Seseorang itu tidak boleh dipilih atau bertugas sebagai Pegawai Persekutuan jika orang </w:t>
      </w:r>
      <w:proofErr w:type="gramStart"/>
      <w:r w:rsidRPr="00F23D99">
        <w:rPr>
          <w:rFonts w:ascii="Arial" w:eastAsia="Arial" w:hAnsi="Arial" w:cs="Arial"/>
          <w:sz w:val="22"/>
          <w:szCs w:val="22"/>
        </w:rPr>
        <w:t>itu:-</w:t>
      </w:r>
      <w:proofErr w:type="gramEnd"/>
    </w:p>
    <w:p w14:paraId="310D65B6" w14:textId="77777777" w:rsidR="00F23D99" w:rsidRPr="00F23D99" w:rsidRDefault="00F23D99" w:rsidP="00F23D99">
      <w:pPr>
        <w:pStyle w:val="ListParagraph"/>
        <w:jc w:val="both"/>
        <w:rPr>
          <w:rFonts w:ascii="Arial" w:eastAsia="Arial" w:hAnsi="Arial" w:cs="Arial"/>
          <w:sz w:val="22"/>
          <w:szCs w:val="22"/>
        </w:rPr>
      </w:pPr>
    </w:p>
    <w:p w14:paraId="6A03D24D"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bukan anggota kesatuan;</w:t>
      </w:r>
    </w:p>
    <w:p w14:paraId="2FA7D659"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lastRenderedPageBreak/>
        <w:t>b)</w:t>
      </w:r>
      <w:r w:rsidRPr="00F23D99">
        <w:rPr>
          <w:rFonts w:ascii="Arial" w:eastAsia="Arial" w:hAnsi="Arial" w:cs="Arial"/>
          <w:sz w:val="22"/>
          <w:szCs w:val="22"/>
        </w:rPr>
        <w:tab/>
        <w:t>belum sampai 21 tahun umurnya;</w:t>
      </w:r>
    </w:p>
    <w:p w14:paraId="54D6F045"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c)</w:t>
      </w:r>
      <w:r w:rsidRPr="00F23D99">
        <w:rPr>
          <w:rFonts w:ascii="Arial" w:eastAsia="Arial" w:hAnsi="Arial" w:cs="Arial"/>
          <w:sz w:val="22"/>
          <w:szCs w:val="22"/>
        </w:rPr>
        <w:tab/>
        <w:t>bukan warganegara Malaysia;</w:t>
      </w:r>
    </w:p>
    <w:p w14:paraId="54CC5C09" w14:textId="77777777" w:rsidR="00F23D99" w:rsidRPr="00F23D99" w:rsidRDefault="00F23D99" w:rsidP="00F23D99">
      <w:pPr>
        <w:pStyle w:val="ListParagraph"/>
        <w:ind w:left="1440" w:hanging="720"/>
        <w:jc w:val="both"/>
        <w:rPr>
          <w:rFonts w:ascii="Arial" w:eastAsia="Arial" w:hAnsi="Arial" w:cs="Arial"/>
          <w:sz w:val="22"/>
          <w:szCs w:val="22"/>
        </w:rPr>
      </w:pPr>
      <w:r w:rsidRPr="00F23D99">
        <w:rPr>
          <w:rFonts w:ascii="Arial" w:eastAsia="Arial" w:hAnsi="Arial" w:cs="Arial"/>
          <w:sz w:val="22"/>
          <w:szCs w:val="22"/>
        </w:rPr>
        <w:t>d)</w:t>
      </w:r>
      <w:r w:rsidRPr="00F23D99">
        <w:rPr>
          <w:rFonts w:ascii="Arial" w:eastAsia="Arial" w:hAnsi="Arial" w:cs="Arial"/>
          <w:sz w:val="22"/>
          <w:szCs w:val="22"/>
        </w:rPr>
        <w:tab/>
        <w:t>pernah manjadi anggota eksekutif mana-mana kesatuan yang pendaftarannya telah dibatalkan di bawah seksyen 15 (1) (b) (iv), (v) atau (vi) Akta Kesatuan Sekerja 1959 atau enakmen yang telah dimansuhkan oleh Akta itu;</w:t>
      </w:r>
    </w:p>
    <w:p w14:paraId="3EF39E5C" w14:textId="77777777" w:rsidR="00F23D99" w:rsidRPr="00F23D99" w:rsidRDefault="00F23D99" w:rsidP="00F23D99">
      <w:pPr>
        <w:pStyle w:val="ListParagraph"/>
        <w:ind w:left="1440" w:hanging="720"/>
        <w:jc w:val="both"/>
        <w:rPr>
          <w:rFonts w:ascii="Arial" w:eastAsia="Arial" w:hAnsi="Arial" w:cs="Arial"/>
          <w:sz w:val="22"/>
          <w:szCs w:val="22"/>
        </w:rPr>
      </w:pPr>
      <w:r w:rsidRPr="00F23D99">
        <w:rPr>
          <w:rFonts w:ascii="Arial" w:eastAsia="Arial" w:hAnsi="Arial" w:cs="Arial"/>
          <w:sz w:val="22"/>
          <w:szCs w:val="22"/>
        </w:rPr>
        <w:t>e)</w:t>
      </w:r>
      <w:r w:rsidRPr="00F23D99">
        <w:rPr>
          <w:rFonts w:ascii="Arial" w:eastAsia="Arial" w:hAnsi="Arial" w:cs="Arial"/>
          <w:sz w:val="22"/>
          <w:szCs w:val="22"/>
        </w:rPr>
        <w:tab/>
        <w:t>pernah disabitkan salah oleh Mahkamah kerana pecah amanah, pemerasan atau mengugut, atau kerana melakukan sebarang kesalahan lain yang mengikut pendapat Ketua Pengarah Kesatuan Sekerja tidak melayakkannya menjadi pegawai sesebuah kesatuan sekerja;</w:t>
      </w:r>
    </w:p>
    <w:p w14:paraId="230F0824"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f)</w:t>
      </w:r>
      <w:r w:rsidRPr="00F23D99">
        <w:rPr>
          <w:rFonts w:ascii="Arial" w:eastAsia="Arial" w:hAnsi="Arial" w:cs="Arial"/>
          <w:sz w:val="22"/>
          <w:szCs w:val="22"/>
        </w:rPr>
        <w:tab/>
        <w:t>seorang pemegang jawatan atau pekerja sesebuah parti politik;</w:t>
      </w:r>
    </w:p>
    <w:p w14:paraId="12B802F4"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g)</w:t>
      </w:r>
      <w:r w:rsidRPr="00F23D99">
        <w:rPr>
          <w:rFonts w:ascii="Arial" w:eastAsia="Arial" w:hAnsi="Arial" w:cs="Arial"/>
          <w:sz w:val="22"/>
          <w:szCs w:val="22"/>
        </w:rPr>
        <w:tab/>
        <w:t>seseorang yang masih bankrap; dan</w:t>
      </w:r>
    </w:p>
    <w:p w14:paraId="3856151F"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h)</w:t>
      </w:r>
      <w:r w:rsidRPr="00F23D99">
        <w:rPr>
          <w:rFonts w:ascii="Arial" w:eastAsia="Arial" w:hAnsi="Arial" w:cs="Arial"/>
          <w:sz w:val="22"/>
          <w:szCs w:val="22"/>
        </w:rPr>
        <w:tab/>
        <w:t>Memegang jawatan atau kakitangan lain-lain Persekutuan.</w:t>
      </w:r>
    </w:p>
    <w:p w14:paraId="59750EDE" w14:textId="77777777" w:rsidR="00F23D99" w:rsidRPr="00F23D99" w:rsidRDefault="00F23D99" w:rsidP="00F23D99">
      <w:pPr>
        <w:pStyle w:val="ListParagraph"/>
        <w:jc w:val="both"/>
        <w:rPr>
          <w:rFonts w:ascii="Arial" w:eastAsia="Arial" w:hAnsi="Arial" w:cs="Arial"/>
          <w:sz w:val="22"/>
          <w:szCs w:val="22"/>
        </w:rPr>
      </w:pPr>
    </w:p>
    <w:p w14:paraId="7AC834DC" w14:textId="16E5ADCA" w:rsidR="00F23D99"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12.3</w:t>
      </w:r>
      <w:r>
        <w:rPr>
          <w:rFonts w:ascii="Arial" w:eastAsia="Arial" w:hAnsi="Arial" w:cs="Arial"/>
          <w:sz w:val="22"/>
          <w:szCs w:val="22"/>
        </w:rPr>
        <w:tab/>
      </w:r>
      <w:r w:rsidRPr="00F23D99">
        <w:rPr>
          <w:rFonts w:ascii="Arial" w:eastAsia="Arial" w:hAnsi="Arial" w:cs="Arial"/>
          <w:sz w:val="22"/>
          <w:szCs w:val="22"/>
        </w:rPr>
        <w:t>Tertakluk kepada kelulusan Konvensyen Persekutuan, Majlis Jawatankuasa Tertinggi berkuasa menggaji orang yang difikirkan perlu. Dengan syarat seseorang pegawai atau kakitangan sepenuh masa itu selain daripada orang-orang yang tersebut di dalam “proviso” kepada seksyen 29 (1) Akta Kesatuan Sekerja 1959, tidak boleh menjadi pegawai kesatuan (melainkan ianya dikecualikan di bawah seksyen 30 Akta Kesatuan Sekerja 1959) atau bertugas dengan sedemikian rupa hingga urusan hal ehwal Persekutuan itu nampak dalam kawalannya.</w:t>
      </w:r>
    </w:p>
    <w:p w14:paraId="6DA0D06F" w14:textId="77777777" w:rsidR="00F23D99" w:rsidRPr="00F23D99" w:rsidRDefault="00F23D99" w:rsidP="00F23D99">
      <w:pPr>
        <w:pStyle w:val="ListParagraph"/>
        <w:jc w:val="both"/>
        <w:rPr>
          <w:rFonts w:ascii="Arial" w:eastAsia="Arial" w:hAnsi="Arial" w:cs="Arial"/>
          <w:sz w:val="22"/>
          <w:szCs w:val="22"/>
        </w:rPr>
      </w:pPr>
    </w:p>
    <w:p w14:paraId="4D691D8C" w14:textId="23EB6DE4" w:rsidR="00F23D99" w:rsidRPr="00F23D99" w:rsidRDefault="00F23D99" w:rsidP="00F23D99">
      <w:pPr>
        <w:jc w:val="both"/>
        <w:rPr>
          <w:rFonts w:ascii="Arial" w:eastAsia="Arial" w:hAnsi="Arial" w:cs="Arial"/>
          <w:sz w:val="22"/>
          <w:szCs w:val="22"/>
        </w:rPr>
      </w:pPr>
      <w:r>
        <w:rPr>
          <w:rFonts w:ascii="Arial" w:eastAsia="Arial" w:hAnsi="Arial" w:cs="Arial"/>
          <w:sz w:val="22"/>
          <w:szCs w:val="22"/>
        </w:rPr>
        <w:t>12.4</w:t>
      </w:r>
      <w:r>
        <w:rPr>
          <w:rFonts w:ascii="Arial" w:eastAsia="Arial" w:hAnsi="Arial" w:cs="Arial"/>
          <w:sz w:val="22"/>
          <w:szCs w:val="22"/>
        </w:rPr>
        <w:tab/>
      </w:r>
      <w:r w:rsidRPr="00F23D99">
        <w:rPr>
          <w:rFonts w:ascii="Arial" w:eastAsia="Arial" w:hAnsi="Arial" w:cs="Arial"/>
          <w:sz w:val="22"/>
          <w:szCs w:val="22"/>
        </w:rPr>
        <w:t xml:space="preserve">Seseorang itu tidak boleh digaji sedemikian </w:t>
      </w:r>
      <w:proofErr w:type="gramStart"/>
      <w:r w:rsidRPr="00F23D99">
        <w:rPr>
          <w:rFonts w:ascii="Arial" w:eastAsia="Arial" w:hAnsi="Arial" w:cs="Arial"/>
          <w:sz w:val="22"/>
          <w:szCs w:val="22"/>
        </w:rPr>
        <w:t>jika:-</w:t>
      </w:r>
      <w:proofErr w:type="gramEnd"/>
    </w:p>
    <w:p w14:paraId="549F5B00" w14:textId="77777777" w:rsidR="00F23D99" w:rsidRPr="00F23D99" w:rsidRDefault="00F23D99" w:rsidP="00F23D99">
      <w:pPr>
        <w:pStyle w:val="ListParagraph"/>
        <w:jc w:val="both"/>
        <w:rPr>
          <w:rFonts w:ascii="Arial" w:eastAsia="Arial" w:hAnsi="Arial" w:cs="Arial"/>
          <w:sz w:val="22"/>
          <w:szCs w:val="22"/>
        </w:rPr>
      </w:pPr>
    </w:p>
    <w:p w14:paraId="0072F25C"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ia bukan warganegara Malaysia, atau</w:t>
      </w:r>
    </w:p>
    <w:p w14:paraId="54C8615A" w14:textId="77777777" w:rsidR="00F23D99" w:rsidRPr="00F23D99" w:rsidRDefault="00F23D99" w:rsidP="00F23D99">
      <w:pPr>
        <w:pStyle w:val="ListParagraph"/>
        <w:ind w:left="1440" w:hanging="720"/>
        <w:jc w:val="both"/>
        <w:rPr>
          <w:rFonts w:ascii="Arial" w:eastAsia="Arial" w:hAnsi="Arial" w:cs="Arial"/>
          <w:sz w:val="22"/>
          <w:szCs w:val="22"/>
        </w:rPr>
      </w:pPr>
      <w:r w:rsidRPr="00F23D99">
        <w:rPr>
          <w:rFonts w:ascii="Arial" w:eastAsia="Arial" w:hAnsi="Arial" w:cs="Arial"/>
          <w:sz w:val="22"/>
          <w:szCs w:val="22"/>
        </w:rPr>
        <w:t>b)</w:t>
      </w:r>
      <w:r w:rsidRPr="00F23D99">
        <w:rPr>
          <w:rFonts w:ascii="Arial" w:eastAsia="Arial" w:hAnsi="Arial" w:cs="Arial"/>
          <w:sz w:val="22"/>
          <w:szCs w:val="22"/>
        </w:rPr>
        <w:tab/>
        <w:t>ia telah disabitkan salah oleh sebuah Mahkamah melakukan sesuatu kesalahan jenayah dan belum lagi mendapat pengampunan bagi kesalahan tersebut dan kesalahan itu mengikut pendapat Ketua Pengarah Kesatuan Sekerja tidak melayakkannya digaji oleh sebuah Kesatuan sekerja; atau</w:t>
      </w:r>
    </w:p>
    <w:p w14:paraId="264BA0CD" w14:textId="77777777" w:rsidR="00F23D99" w:rsidRPr="00F23D99" w:rsidRDefault="00F23D99" w:rsidP="00F23D99">
      <w:pPr>
        <w:pStyle w:val="ListParagraph"/>
        <w:ind w:left="1440" w:hanging="720"/>
        <w:jc w:val="both"/>
        <w:rPr>
          <w:rFonts w:ascii="Arial" w:eastAsia="Arial" w:hAnsi="Arial" w:cs="Arial"/>
          <w:sz w:val="22"/>
          <w:szCs w:val="22"/>
        </w:rPr>
      </w:pPr>
      <w:r w:rsidRPr="00F23D99">
        <w:rPr>
          <w:rFonts w:ascii="Arial" w:eastAsia="Arial" w:hAnsi="Arial" w:cs="Arial"/>
          <w:sz w:val="22"/>
          <w:szCs w:val="22"/>
        </w:rPr>
        <w:t>c)</w:t>
      </w:r>
      <w:r w:rsidRPr="00F23D99">
        <w:rPr>
          <w:rFonts w:ascii="Arial" w:eastAsia="Arial" w:hAnsi="Arial" w:cs="Arial"/>
          <w:sz w:val="22"/>
          <w:szCs w:val="22"/>
        </w:rPr>
        <w:tab/>
        <w:t>ia adalah seorang pegawai atau pekerja sesebuah kesatuan sekerja yang lain; atau</w:t>
      </w:r>
    </w:p>
    <w:p w14:paraId="13A480A0" w14:textId="3E649504" w:rsidR="00481B23" w:rsidRPr="00D35EC0"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d)</w:t>
      </w:r>
      <w:r w:rsidRPr="00F23D99">
        <w:rPr>
          <w:rFonts w:ascii="Arial" w:eastAsia="Arial" w:hAnsi="Arial" w:cs="Arial"/>
          <w:sz w:val="22"/>
          <w:szCs w:val="22"/>
        </w:rPr>
        <w:tab/>
        <w:t>ia adalah seorang pemegang jawatan atau pekerja sesebuah parti politik.</w:t>
      </w:r>
    </w:p>
    <w:p w14:paraId="4858E681" w14:textId="77777777" w:rsidR="00F23D99" w:rsidRDefault="00F23D99" w:rsidP="00481B23">
      <w:pPr>
        <w:jc w:val="both"/>
        <w:rPr>
          <w:rFonts w:ascii="Arial" w:eastAsia="Arial" w:hAnsi="Arial" w:cs="Arial"/>
          <w:b/>
          <w:bCs/>
          <w:sz w:val="22"/>
          <w:szCs w:val="22"/>
        </w:rPr>
      </w:pPr>
    </w:p>
    <w:p w14:paraId="2C7806AA" w14:textId="6B1AB6E5" w:rsidR="00481B23" w:rsidRPr="00D35EC0" w:rsidRDefault="00481B23" w:rsidP="00481B23">
      <w:pPr>
        <w:jc w:val="both"/>
        <w:rPr>
          <w:rFonts w:ascii="Arial" w:eastAsia="Arial" w:hAnsi="Arial" w:cs="Arial"/>
          <w:b/>
          <w:bCs/>
          <w:sz w:val="22"/>
          <w:szCs w:val="22"/>
        </w:rPr>
      </w:pPr>
      <w:r w:rsidRPr="00D35EC0">
        <w:rPr>
          <w:rFonts w:ascii="Arial" w:eastAsia="Arial" w:hAnsi="Arial" w:cs="Arial"/>
          <w:b/>
          <w:bCs/>
          <w:sz w:val="22"/>
          <w:szCs w:val="22"/>
        </w:rPr>
        <w:t xml:space="preserve">PERATURAN </w:t>
      </w:r>
      <w:r w:rsidR="00F23D99">
        <w:rPr>
          <w:rFonts w:ascii="Arial" w:eastAsia="Arial" w:hAnsi="Arial" w:cs="Arial"/>
          <w:b/>
          <w:bCs/>
          <w:sz w:val="22"/>
          <w:szCs w:val="22"/>
        </w:rPr>
        <w:t>13 -</w:t>
      </w:r>
      <w:r w:rsidR="00F23D99">
        <w:rPr>
          <w:rFonts w:ascii="Arial" w:eastAsia="Arial" w:hAnsi="Arial" w:cs="Arial"/>
          <w:b/>
          <w:bCs/>
          <w:sz w:val="22"/>
          <w:szCs w:val="22"/>
        </w:rPr>
        <w:tab/>
        <w:t>KEWAJIPAN PEGAWAI-PEGAWAI UTAMA PERSEKUTUAN</w:t>
      </w:r>
    </w:p>
    <w:p w14:paraId="45285E23" w14:textId="38B03DE1" w:rsidR="00481B23" w:rsidRPr="00D35EC0" w:rsidRDefault="00481B23" w:rsidP="00481B23">
      <w:pPr>
        <w:jc w:val="both"/>
        <w:rPr>
          <w:rFonts w:ascii="Arial" w:eastAsia="Arial" w:hAnsi="Arial" w:cs="Arial"/>
          <w:b/>
          <w:bCs/>
          <w:sz w:val="22"/>
          <w:szCs w:val="22"/>
        </w:rPr>
      </w:pPr>
    </w:p>
    <w:p w14:paraId="3FA860C6" w14:textId="4AA06024"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1</w:t>
      </w:r>
      <w:r w:rsidRPr="00F23D99">
        <w:rPr>
          <w:rFonts w:ascii="Arial" w:eastAsia="Arial" w:hAnsi="Arial" w:cs="Arial"/>
          <w:b/>
          <w:bCs/>
          <w:sz w:val="22"/>
          <w:szCs w:val="22"/>
        </w:rPr>
        <w:tab/>
        <w:t xml:space="preserve">Presiden </w:t>
      </w:r>
    </w:p>
    <w:p w14:paraId="39955D4D" w14:textId="77777777" w:rsidR="00F23D99" w:rsidRPr="00F23D99" w:rsidRDefault="00F23D99" w:rsidP="00F23D99">
      <w:pPr>
        <w:ind w:left="720" w:hanging="720"/>
        <w:jc w:val="both"/>
        <w:rPr>
          <w:rFonts w:ascii="Arial" w:eastAsia="Arial" w:hAnsi="Arial" w:cs="Arial"/>
          <w:sz w:val="22"/>
          <w:szCs w:val="22"/>
        </w:rPr>
      </w:pPr>
    </w:p>
    <w:p w14:paraId="322936DA" w14:textId="7511B9B6"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Dalam masa menyandang jawatannya hendaklah menjadi Pengerusi semua mesyuarat Konvensyen dan semua mesyuarat Majlis Jawatankuasa Tertinggi, dan hendaklah bertanggungjawab tentang</w:t>
      </w:r>
      <w:r>
        <w:rPr>
          <w:rFonts w:ascii="Arial" w:eastAsia="Arial" w:hAnsi="Arial" w:cs="Arial"/>
          <w:sz w:val="22"/>
          <w:szCs w:val="22"/>
        </w:rPr>
        <w:t xml:space="preserve"> </w:t>
      </w:r>
      <w:r w:rsidRPr="00F23D99">
        <w:rPr>
          <w:rFonts w:ascii="Arial" w:eastAsia="Arial" w:hAnsi="Arial" w:cs="Arial"/>
          <w:sz w:val="22"/>
          <w:szCs w:val="22"/>
        </w:rPr>
        <w:t xml:space="preserve">ketenteraman dan kesempurnaan mesyuarat-mesyuarat itu. Ia </w:t>
      </w:r>
      <w:r w:rsidRPr="00F23D99">
        <w:rPr>
          <w:rFonts w:ascii="Arial" w:eastAsia="Arial" w:hAnsi="Arial" w:cs="Arial"/>
          <w:sz w:val="22"/>
          <w:szCs w:val="22"/>
        </w:rPr>
        <w:tab/>
        <w:t>mempunyai undian pemutus dalam isu-isu pada masa mesyuarat. Kuasa pemutus ini tidak termasuk perkara-perkara yang melibatkan undi rahsia;</w:t>
      </w:r>
    </w:p>
    <w:p w14:paraId="722A27E7" w14:textId="77777777" w:rsidR="00F23D99" w:rsidRPr="00F23D99" w:rsidRDefault="00F23D99" w:rsidP="00F23D99">
      <w:pPr>
        <w:ind w:left="720" w:hanging="720"/>
        <w:jc w:val="both"/>
        <w:rPr>
          <w:rFonts w:ascii="Arial" w:eastAsia="Arial" w:hAnsi="Arial" w:cs="Arial"/>
          <w:sz w:val="22"/>
          <w:szCs w:val="22"/>
        </w:rPr>
      </w:pPr>
    </w:p>
    <w:p w14:paraId="5649B989" w14:textId="77777777"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b)</w:t>
      </w:r>
      <w:r w:rsidRPr="00F23D99">
        <w:rPr>
          <w:rFonts w:ascii="Arial" w:eastAsia="Arial" w:hAnsi="Arial" w:cs="Arial"/>
          <w:sz w:val="22"/>
          <w:szCs w:val="22"/>
        </w:rPr>
        <w:tab/>
        <w:t xml:space="preserve">Beliau hendaklah mengesahkan minit tiap-tiap mesyuarat dengan </w:t>
      </w:r>
      <w:r w:rsidRPr="00F23D99">
        <w:rPr>
          <w:rFonts w:ascii="Arial" w:eastAsia="Arial" w:hAnsi="Arial" w:cs="Arial"/>
          <w:sz w:val="22"/>
          <w:szCs w:val="22"/>
        </w:rPr>
        <w:tab/>
        <w:t>menandatanganinya;</w:t>
      </w:r>
    </w:p>
    <w:p w14:paraId="655F96E8" w14:textId="77777777" w:rsidR="00F23D99" w:rsidRPr="00F23D99" w:rsidRDefault="00F23D99" w:rsidP="00F23D99">
      <w:pPr>
        <w:ind w:left="720" w:hanging="720"/>
        <w:jc w:val="both"/>
        <w:rPr>
          <w:rFonts w:ascii="Arial" w:eastAsia="Arial" w:hAnsi="Arial" w:cs="Arial"/>
          <w:sz w:val="22"/>
          <w:szCs w:val="22"/>
        </w:rPr>
      </w:pPr>
    </w:p>
    <w:p w14:paraId="1F2D2FD4" w14:textId="4D1BEB29"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c)</w:t>
      </w:r>
      <w:r w:rsidRPr="00F23D99">
        <w:rPr>
          <w:rFonts w:ascii="Arial" w:eastAsia="Arial" w:hAnsi="Arial" w:cs="Arial"/>
          <w:sz w:val="22"/>
          <w:szCs w:val="22"/>
        </w:rPr>
        <w:tab/>
        <w:t>Ia hendaklah menandatangani segala cek bagi pihak Persekutuan bersama-sama dengan Setiausaha Agung dan Bendahari Agung Persekutuan; dan</w:t>
      </w:r>
    </w:p>
    <w:p w14:paraId="2390A0EC" w14:textId="77777777" w:rsidR="00F23D99" w:rsidRPr="00F23D99" w:rsidRDefault="00F23D99" w:rsidP="00F23D99">
      <w:pPr>
        <w:ind w:left="720" w:hanging="720"/>
        <w:jc w:val="both"/>
        <w:rPr>
          <w:rFonts w:ascii="Arial" w:eastAsia="Arial" w:hAnsi="Arial" w:cs="Arial"/>
          <w:sz w:val="22"/>
          <w:szCs w:val="22"/>
        </w:rPr>
      </w:pPr>
    </w:p>
    <w:p w14:paraId="34FA6589" w14:textId="5E2FC5B7"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lastRenderedPageBreak/>
        <w:t>d)</w:t>
      </w:r>
      <w:r w:rsidRPr="00F23D99">
        <w:rPr>
          <w:rFonts w:ascii="Arial" w:eastAsia="Arial" w:hAnsi="Arial" w:cs="Arial"/>
          <w:sz w:val="22"/>
          <w:szCs w:val="22"/>
        </w:rPr>
        <w:tab/>
        <w:t>Ia hendaklah mengawasi semua pentadbiran dan perjalanan persekutuan dan juga hendaklah berikhtiar supaya peraturan-peraturan ini</w:t>
      </w:r>
      <w:r>
        <w:rPr>
          <w:rFonts w:ascii="Arial" w:eastAsia="Arial" w:hAnsi="Arial" w:cs="Arial"/>
          <w:sz w:val="22"/>
          <w:szCs w:val="22"/>
        </w:rPr>
        <w:t xml:space="preserve"> </w:t>
      </w:r>
      <w:r w:rsidRPr="00F23D99">
        <w:rPr>
          <w:rFonts w:ascii="Arial" w:eastAsia="Arial" w:hAnsi="Arial" w:cs="Arial"/>
          <w:sz w:val="22"/>
          <w:szCs w:val="22"/>
        </w:rPr>
        <w:t>dipatuhi oleh sekalian yang berkenaan.</w:t>
      </w:r>
    </w:p>
    <w:p w14:paraId="0515FF22" w14:textId="77777777" w:rsidR="00F23D99" w:rsidRPr="00F23D99" w:rsidRDefault="00F23D99" w:rsidP="00F23D99">
      <w:pPr>
        <w:ind w:left="720" w:hanging="720"/>
        <w:jc w:val="both"/>
        <w:rPr>
          <w:rFonts w:ascii="Arial" w:eastAsia="Arial" w:hAnsi="Arial" w:cs="Arial"/>
          <w:sz w:val="22"/>
          <w:szCs w:val="22"/>
        </w:rPr>
      </w:pPr>
    </w:p>
    <w:p w14:paraId="37E95DF8" w14:textId="2630D50A"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2</w:t>
      </w:r>
      <w:r w:rsidRPr="00F23D99">
        <w:rPr>
          <w:rFonts w:ascii="Arial" w:eastAsia="Arial" w:hAnsi="Arial" w:cs="Arial"/>
          <w:b/>
          <w:bCs/>
          <w:sz w:val="22"/>
          <w:szCs w:val="22"/>
        </w:rPr>
        <w:tab/>
        <w:t>Naib Presiden</w:t>
      </w:r>
    </w:p>
    <w:p w14:paraId="0EC6C9CA" w14:textId="77777777" w:rsidR="00F23D99" w:rsidRPr="00F23D99" w:rsidRDefault="00F23D99" w:rsidP="00F23D99">
      <w:pPr>
        <w:ind w:left="720" w:hanging="720"/>
        <w:jc w:val="both"/>
        <w:rPr>
          <w:rFonts w:ascii="Arial" w:eastAsia="Arial" w:hAnsi="Arial" w:cs="Arial"/>
          <w:sz w:val="22"/>
          <w:szCs w:val="22"/>
        </w:rPr>
      </w:pPr>
    </w:p>
    <w:p w14:paraId="7B3803ED" w14:textId="77777777"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 xml:space="preserve">Naib Presiden hendaklah menggantikan Presiden dan memegang </w:t>
      </w:r>
      <w:r w:rsidRPr="00F23D99">
        <w:rPr>
          <w:rFonts w:ascii="Arial" w:eastAsia="Arial" w:hAnsi="Arial" w:cs="Arial"/>
          <w:sz w:val="22"/>
          <w:szCs w:val="22"/>
        </w:rPr>
        <w:tab/>
        <w:t>kuasanya dimasa ketiadaannya.</w:t>
      </w:r>
    </w:p>
    <w:p w14:paraId="2EFB881F" w14:textId="77777777" w:rsidR="00F23D99" w:rsidRPr="00F23D99" w:rsidRDefault="00F23D99" w:rsidP="00F23D99">
      <w:pPr>
        <w:ind w:left="720" w:hanging="720"/>
        <w:jc w:val="both"/>
        <w:rPr>
          <w:rFonts w:ascii="Arial" w:eastAsia="Arial" w:hAnsi="Arial" w:cs="Arial"/>
          <w:sz w:val="22"/>
          <w:szCs w:val="22"/>
        </w:rPr>
      </w:pPr>
    </w:p>
    <w:p w14:paraId="02A1CBD5" w14:textId="0406F270"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3</w:t>
      </w:r>
      <w:r w:rsidRPr="00F23D99">
        <w:rPr>
          <w:rFonts w:ascii="Arial" w:eastAsia="Arial" w:hAnsi="Arial" w:cs="Arial"/>
          <w:b/>
          <w:bCs/>
          <w:sz w:val="22"/>
          <w:szCs w:val="22"/>
        </w:rPr>
        <w:tab/>
        <w:t>Setiausaha Agung</w:t>
      </w:r>
    </w:p>
    <w:p w14:paraId="14155132" w14:textId="77777777" w:rsidR="00F23D99" w:rsidRPr="00F23D99" w:rsidRDefault="00F23D99" w:rsidP="00F23D99">
      <w:pPr>
        <w:ind w:left="720" w:hanging="720"/>
        <w:jc w:val="both"/>
        <w:rPr>
          <w:rFonts w:ascii="Arial" w:eastAsia="Arial" w:hAnsi="Arial" w:cs="Arial"/>
          <w:sz w:val="22"/>
          <w:szCs w:val="22"/>
        </w:rPr>
      </w:pPr>
    </w:p>
    <w:p w14:paraId="10D8A218" w14:textId="6B6C0690"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Setiausaha Agung hendaklah mengelolakan kerja-kerja Persekutuan mengikut peraturan-peraturan ini dan hendaklah menjalankan perintah-perintah dan arahan-arahan mesyuarat Konvensyen dan Majlis Jawatankuasa Tertinggi;</w:t>
      </w:r>
    </w:p>
    <w:p w14:paraId="61CF1C4D" w14:textId="77777777" w:rsidR="00F23D99" w:rsidRPr="00F23D99" w:rsidRDefault="00F23D99" w:rsidP="00F23D99">
      <w:pPr>
        <w:ind w:left="720" w:hanging="720"/>
        <w:jc w:val="both"/>
        <w:rPr>
          <w:rFonts w:ascii="Arial" w:eastAsia="Arial" w:hAnsi="Arial" w:cs="Arial"/>
          <w:sz w:val="22"/>
          <w:szCs w:val="22"/>
        </w:rPr>
      </w:pPr>
    </w:p>
    <w:p w14:paraId="617DAEE8" w14:textId="04DC8BFE" w:rsid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b)</w:t>
      </w:r>
      <w:r w:rsidRPr="00F23D99">
        <w:rPr>
          <w:rFonts w:ascii="Arial" w:eastAsia="Arial" w:hAnsi="Arial" w:cs="Arial"/>
          <w:sz w:val="22"/>
          <w:szCs w:val="22"/>
        </w:rPr>
        <w:tab/>
        <w:t xml:space="preserve">Ia hendaklah mengawasi kerja-kerja kakitangan Persekutuan dan </w:t>
      </w:r>
      <w:r w:rsidRPr="00F23D99">
        <w:rPr>
          <w:rFonts w:ascii="Arial" w:eastAsia="Arial" w:hAnsi="Arial" w:cs="Arial"/>
          <w:sz w:val="22"/>
          <w:szCs w:val="22"/>
        </w:rPr>
        <w:tab/>
        <w:t>hendaklah</w:t>
      </w:r>
      <w:r>
        <w:rPr>
          <w:rFonts w:ascii="Arial" w:eastAsia="Arial" w:hAnsi="Arial" w:cs="Arial"/>
          <w:sz w:val="22"/>
          <w:szCs w:val="22"/>
        </w:rPr>
        <w:t xml:space="preserve"> b</w:t>
      </w:r>
      <w:r w:rsidRPr="00F23D99">
        <w:rPr>
          <w:rFonts w:ascii="Arial" w:eastAsia="Arial" w:hAnsi="Arial" w:cs="Arial"/>
          <w:sz w:val="22"/>
          <w:szCs w:val="22"/>
        </w:rPr>
        <w:t xml:space="preserve">ertanggungjawab tentang surat menyurat dan menyimpan buku-buku, surat-surat keterangan dan kertas-kertas Persekutuan </w:t>
      </w:r>
      <w:r w:rsidRPr="00F23D99">
        <w:rPr>
          <w:rFonts w:ascii="Arial" w:eastAsia="Arial" w:hAnsi="Arial" w:cs="Arial"/>
          <w:sz w:val="22"/>
          <w:szCs w:val="22"/>
        </w:rPr>
        <w:tab/>
        <w:t>dengan cara</w:t>
      </w:r>
      <w:r>
        <w:rPr>
          <w:rFonts w:ascii="Arial" w:eastAsia="Arial" w:hAnsi="Arial" w:cs="Arial"/>
          <w:sz w:val="22"/>
          <w:szCs w:val="22"/>
        </w:rPr>
        <w:t xml:space="preserve"> </w:t>
      </w:r>
      <w:r w:rsidRPr="00F23D99">
        <w:rPr>
          <w:rFonts w:ascii="Arial" w:eastAsia="Arial" w:hAnsi="Arial" w:cs="Arial"/>
          <w:sz w:val="22"/>
          <w:szCs w:val="22"/>
        </w:rPr>
        <w:t xml:space="preserve">dan aturan yang diarahkan oleh Majlis Jawatankuasa </w:t>
      </w:r>
      <w:r w:rsidRPr="00F23D99">
        <w:rPr>
          <w:rFonts w:ascii="Arial" w:eastAsia="Arial" w:hAnsi="Arial" w:cs="Arial"/>
          <w:sz w:val="22"/>
          <w:szCs w:val="22"/>
        </w:rPr>
        <w:tab/>
        <w:t>Tertinggi;</w:t>
      </w:r>
    </w:p>
    <w:p w14:paraId="2E18F0F4" w14:textId="77777777" w:rsidR="00F23D99" w:rsidRPr="00F23D99" w:rsidRDefault="00F23D99" w:rsidP="00F23D99">
      <w:pPr>
        <w:ind w:left="1440" w:hanging="720"/>
        <w:jc w:val="both"/>
        <w:rPr>
          <w:rFonts w:ascii="Arial" w:eastAsia="Arial" w:hAnsi="Arial" w:cs="Arial"/>
          <w:sz w:val="22"/>
          <w:szCs w:val="22"/>
        </w:rPr>
      </w:pPr>
    </w:p>
    <w:p w14:paraId="2DABDA91" w14:textId="789B419B"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c)</w:t>
      </w:r>
      <w:r w:rsidRPr="00F23D99">
        <w:rPr>
          <w:rFonts w:ascii="Arial" w:eastAsia="Arial" w:hAnsi="Arial" w:cs="Arial"/>
          <w:sz w:val="22"/>
          <w:szCs w:val="22"/>
        </w:rPr>
        <w:tab/>
        <w:t xml:space="preserve">Ia hendaklah menyediakan agenda dan menetapkan mesyuarat Majlis Jawatankuasa Tertinggi dengan persetujuan terlebih dahalu dari </w:t>
      </w:r>
      <w:r w:rsidRPr="00F23D99">
        <w:rPr>
          <w:rFonts w:ascii="Arial" w:eastAsia="Arial" w:hAnsi="Arial" w:cs="Arial"/>
          <w:sz w:val="22"/>
          <w:szCs w:val="22"/>
        </w:rPr>
        <w:tab/>
        <w:t xml:space="preserve">Presiden. Ia hendaklah menghadiri semua mesyuarat dan mencatat </w:t>
      </w:r>
      <w:r w:rsidRPr="00F23D99">
        <w:rPr>
          <w:rFonts w:ascii="Arial" w:eastAsia="Arial" w:hAnsi="Arial" w:cs="Arial"/>
          <w:sz w:val="22"/>
          <w:szCs w:val="22"/>
        </w:rPr>
        <w:tab/>
        <w:t xml:space="preserve">minit-minit mesyuarat itu dan hendaklah menyediakan penyata tahunan </w:t>
      </w:r>
      <w:r w:rsidRPr="00F23D99">
        <w:rPr>
          <w:rFonts w:ascii="Arial" w:eastAsia="Arial" w:hAnsi="Arial" w:cs="Arial"/>
          <w:sz w:val="22"/>
          <w:szCs w:val="22"/>
        </w:rPr>
        <w:tab/>
        <w:t xml:space="preserve">kegiatan Persekutuan untuk mesyuarat Konvensyen Persekutuan </w:t>
      </w:r>
      <w:r w:rsidR="00A94E40">
        <w:rPr>
          <w:rFonts w:ascii="Arial" w:eastAsia="Arial" w:hAnsi="Arial" w:cs="Arial"/>
          <w:sz w:val="22"/>
          <w:szCs w:val="22"/>
          <w:u w:val="dotted"/>
        </w:rPr>
        <w:t>${convention_yearly}</w:t>
      </w:r>
      <w:r w:rsidRPr="00F23D99">
        <w:rPr>
          <w:rFonts w:ascii="Arial" w:eastAsia="Arial" w:hAnsi="Arial" w:cs="Arial"/>
          <w:sz w:val="22"/>
          <w:szCs w:val="22"/>
        </w:rPr>
        <w:tab/>
        <w:t>Tahunan;</w:t>
      </w:r>
    </w:p>
    <w:p w14:paraId="34ECAFD0" w14:textId="77777777" w:rsidR="00F23D99" w:rsidRPr="00F23D99" w:rsidRDefault="00F23D99" w:rsidP="00F23D99">
      <w:pPr>
        <w:ind w:left="720" w:hanging="720"/>
        <w:jc w:val="both"/>
        <w:rPr>
          <w:rFonts w:ascii="Arial" w:eastAsia="Arial" w:hAnsi="Arial" w:cs="Arial"/>
          <w:sz w:val="22"/>
          <w:szCs w:val="22"/>
        </w:rPr>
      </w:pPr>
    </w:p>
    <w:p w14:paraId="77218ECF" w14:textId="61D5F856"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d)</w:t>
      </w:r>
      <w:r w:rsidRPr="00F23D99">
        <w:rPr>
          <w:rFonts w:ascii="Arial" w:eastAsia="Arial" w:hAnsi="Arial" w:cs="Arial"/>
          <w:sz w:val="22"/>
          <w:szCs w:val="22"/>
        </w:rPr>
        <w:tab/>
        <w:t xml:space="preserve">Ia hendaklah menyediakan atau berikhtiar supaya disediakan Penyata-penyata tahunan dan lain-lain surat keterangan yang dikehendaki oleh Ketua Pengarah Kesatuan Sekerja dan hendaklah menghantarkannya kepada Ketua Pengarah Kesatuan Sekerja dalam masa yang </w:t>
      </w:r>
      <w:r w:rsidRPr="00F23D99">
        <w:rPr>
          <w:rFonts w:ascii="Arial" w:eastAsia="Arial" w:hAnsi="Arial" w:cs="Arial"/>
          <w:sz w:val="22"/>
          <w:szCs w:val="22"/>
        </w:rPr>
        <w:tab/>
        <w:t>ditentukan.</w:t>
      </w:r>
    </w:p>
    <w:p w14:paraId="5D7089A4" w14:textId="77777777" w:rsidR="00F23D99" w:rsidRPr="00F23D99" w:rsidRDefault="00F23D99" w:rsidP="00F23D99">
      <w:pPr>
        <w:ind w:left="720" w:hanging="720"/>
        <w:jc w:val="both"/>
        <w:rPr>
          <w:rFonts w:ascii="Arial" w:eastAsia="Arial" w:hAnsi="Arial" w:cs="Arial"/>
          <w:sz w:val="22"/>
          <w:szCs w:val="22"/>
        </w:rPr>
      </w:pPr>
    </w:p>
    <w:p w14:paraId="415D4EE4" w14:textId="5F2F868A"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e)</w:t>
      </w:r>
      <w:r w:rsidRPr="00F23D99">
        <w:rPr>
          <w:rFonts w:ascii="Arial" w:eastAsia="Arial" w:hAnsi="Arial" w:cs="Arial"/>
          <w:sz w:val="22"/>
          <w:szCs w:val="22"/>
        </w:rPr>
        <w:tab/>
        <w:t>Ia hendaklah menyimpan dan mengemaskinikan suatu Daftar Keanggotaan, nama alamat mereka, nombor anggota,</w:t>
      </w:r>
      <w:r>
        <w:rPr>
          <w:rFonts w:ascii="Arial" w:eastAsia="Arial" w:hAnsi="Arial" w:cs="Arial"/>
          <w:sz w:val="22"/>
          <w:szCs w:val="22"/>
        </w:rPr>
        <w:t xml:space="preserve"> </w:t>
      </w:r>
      <w:r w:rsidRPr="00F23D99">
        <w:rPr>
          <w:rFonts w:ascii="Arial" w:eastAsia="Arial" w:hAnsi="Arial" w:cs="Arial"/>
          <w:sz w:val="22"/>
          <w:szCs w:val="22"/>
        </w:rPr>
        <w:t>dan tarikh mereka menjadi anggota Persekutuan.</w:t>
      </w:r>
    </w:p>
    <w:p w14:paraId="33A85366" w14:textId="77777777" w:rsidR="00F23D99" w:rsidRPr="00F23D99" w:rsidRDefault="00F23D99" w:rsidP="00F23D99">
      <w:pPr>
        <w:ind w:left="720" w:hanging="720"/>
        <w:jc w:val="both"/>
        <w:rPr>
          <w:rFonts w:ascii="Arial" w:eastAsia="Arial" w:hAnsi="Arial" w:cs="Arial"/>
          <w:sz w:val="22"/>
          <w:szCs w:val="22"/>
        </w:rPr>
      </w:pPr>
    </w:p>
    <w:p w14:paraId="5B945056" w14:textId="77777777"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f)</w:t>
      </w:r>
      <w:r w:rsidRPr="00F23D99">
        <w:rPr>
          <w:rFonts w:ascii="Arial" w:eastAsia="Arial" w:hAnsi="Arial" w:cs="Arial"/>
          <w:sz w:val="22"/>
          <w:szCs w:val="22"/>
        </w:rPr>
        <w:tab/>
        <w:t xml:space="preserve">Setiausaha Agung hendaklah menandatangani segala cek bagi pihak </w:t>
      </w:r>
      <w:r w:rsidRPr="00F23D99">
        <w:rPr>
          <w:rFonts w:ascii="Arial" w:eastAsia="Arial" w:hAnsi="Arial" w:cs="Arial"/>
          <w:sz w:val="22"/>
          <w:szCs w:val="22"/>
        </w:rPr>
        <w:tab/>
        <w:t>Persekutuan bersama-sama dengan Presiden dan Bendahari Agung.</w:t>
      </w:r>
    </w:p>
    <w:p w14:paraId="63DADCBD" w14:textId="77777777" w:rsidR="00F23D99" w:rsidRPr="00F23D99" w:rsidRDefault="00F23D99" w:rsidP="00F23D99">
      <w:pPr>
        <w:ind w:left="720" w:hanging="720"/>
        <w:jc w:val="both"/>
        <w:rPr>
          <w:rFonts w:ascii="Arial" w:eastAsia="Arial" w:hAnsi="Arial" w:cs="Arial"/>
          <w:sz w:val="22"/>
          <w:szCs w:val="22"/>
        </w:rPr>
      </w:pPr>
    </w:p>
    <w:p w14:paraId="5E533545" w14:textId="77777777" w:rsidR="00F23D99" w:rsidRPr="00F23D99" w:rsidRDefault="00F23D99" w:rsidP="00F23D99">
      <w:pPr>
        <w:ind w:left="720" w:hanging="720"/>
        <w:jc w:val="both"/>
        <w:rPr>
          <w:rFonts w:ascii="Arial" w:eastAsia="Arial" w:hAnsi="Arial" w:cs="Arial"/>
          <w:sz w:val="22"/>
          <w:szCs w:val="22"/>
        </w:rPr>
      </w:pPr>
    </w:p>
    <w:p w14:paraId="392F8683" w14:textId="3E7CEE0D"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4</w:t>
      </w:r>
      <w:r w:rsidRPr="00F23D99">
        <w:rPr>
          <w:rFonts w:ascii="Arial" w:eastAsia="Arial" w:hAnsi="Arial" w:cs="Arial"/>
          <w:b/>
          <w:bCs/>
          <w:sz w:val="22"/>
          <w:szCs w:val="22"/>
        </w:rPr>
        <w:tab/>
        <w:t>Penolong Setiausaha Agung</w:t>
      </w:r>
    </w:p>
    <w:p w14:paraId="6F481F63" w14:textId="77777777" w:rsidR="00F23D99" w:rsidRPr="00F23D99" w:rsidRDefault="00F23D99" w:rsidP="00F23D99">
      <w:pPr>
        <w:ind w:left="720" w:hanging="720"/>
        <w:jc w:val="both"/>
        <w:rPr>
          <w:rFonts w:ascii="Arial" w:eastAsia="Arial" w:hAnsi="Arial" w:cs="Arial"/>
          <w:sz w:val="22"/>
          <w:szCs w:val="22"/>
        </w:rPr>
      </w:pPr>
    </w:p>
    <w:p w14:paraId="3CE903F7" w14:textId="32EFBF8D"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 xml:space="preserve">Penolong Setiausaha Agung hendaklah membantu Setiausaha Agung </w:t>
      </w:r>
      <w:r w:rsidRPr="00F23D99">
        <w:rPr>
          <w:rFonts w:ascii="Arial" w:eastAsia="Arial" w:hAnsi="Arial" w:cs="Arial"/>
          <w:sz w:val="22"/>
          <w:szCs w:val="22"/>
        </w:rPr>
        <w:tab/>
        <w:t>Persekutuan dalam urusan pentadbiran</w:t>
      </w:r>
      <w:r>
        <w:rPr>
          <w:rFonts w:ascii="Arial" w:eastAsia="Arial" w:hAnsi="Arial" w:cs="Arial"/>
          <w:sz w:val="22"/>
          <w:szCs w:val="22"/>
        </w:rPr>
        <w:t xml:space="preserve"> </w:t>
      </w:r>
      <w:r w:rsidRPr="00F23D99">
        <w:rPr>
          <w:rFonts w:ascii="Arial" w:eastAsia="Arial" w:hAnsi="Arial" w:cs="Arial"/>
          <w:sz w:val="22"/>
          <w:szCs w:val="22"/>
        </w:rPr>
        <w:t xml:space="preserve">Persekutuan dan hendaklah </w:t>
      </w:r>
      <w:r w:rsidRPr="00F23D99">
        <w:rPr>
          <w:rFonts w:ascii="Arial" w:eastAsia="Arial" w:hAnsi="Arial" w:cs="Arial"/>
          <w:sz w:val="22"/>
          <w:szCs w:val="22"/>
        </w:rPr>
        <w:tab/>
        <w:t>menggantinya pada masa ketiadaannya; dan</w:t>
      </w:r>
    </w:p>
    <w:p w14:paraId="5249DCE4" w14:textId="77777777" w:rsidR="00F23D99" w:rsidRPr="00F23D99" w:rsidRDefault="00F23D99" w:rsidP="00F23D99">
      <w:pPr>
        <w:ind w:left="720" w:hanging="720"/>
        <w:jc w:val="both"/>
        <w:rPr>
          <w:rFonts w:ascii="Arial" w:eastAsia="Arial" w:hAnsi="Arial" w:cs="Arial"/>
          <w:sz w:val="22"/>
          <w:szCs w:val="22"/>
        </w:rPr>
      </w:pPr>
    </w:p>
    <w:p w14:paraId="76ABFF93" w14:textId="786CB67A"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b)</w:t>
      </w:r>
      <w:r w:rsidRPr="00F23D99">
        <w:rPr>
          <w:rFonts w:ascii="Arial" w:eastAsia="Arial" w:hAnsi="Arial" w:cs="Arial"/>
          <w:sz w:val="22"/>
          <w:szCs w:val="22"/>
        </w:rPr>
        <w:tab/>
        <w:t>Penolong Setiausaha Agung hendaklah juga menjalankan tugas-tugas yang diarah oleh Majlis Jawatankuasa Tertinggi.</w:t>
      </w:r>
    </w:p>
    <w:p w14:paraId="3F78A80F" w14:textId="77777777" w:rsidR="00F23D99" w:rsidRPr="00F23D99" w:rsidRDefault="00F23D99" w:rsidP="00F23D99">
      <w:pPr>
        <w:ind w:left="720" w:hanging="720"/>
        <w:jc w:val="both"/>
        <w:rPr>
          <w:rFonts w:ascii="Arial" w:eastAsia="Arial" w:hAnsi="Arial" w:cs="Arial"/>
          <w:sz w:val="22"/>
          <w:szCs w:val="22"/>
        </w:rPr>
      </w:pPr>
    </w:p>
    <w:p w14:paraId="12D41275" w14:textId="77777777" w:rsidR="00F23D99" w:rsidRPr="00F23D99" w:rsidRDefault="00F23D99" w:rsidP="00F23D99">
      <w:pPr>
        <w:ind w:left="720" w:hanging="720"/>
        <w:jc w:val="both"/>
        <w:rPr>
          <w:rFonts w:ascii="Arial" w:eastAsia="Arial" w:hAnsi="Arial" w:cs="Arial"/>
          <w:sz w:val="22"/>
          <w:szCs w:val="22"/>
        </w:rPr>
      </w:pPr>
    </w:p>
    <w:p w14:paraId="6CD4BF29" w14:textId="5F20626C"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5</w:t>
      </w:r>
      <w:r w:rsidRPr="00F23D99">
        <w:rPr>
          <w:rFonts w:ascii="Arial" w:eastAsia="Arial" w:hAnsi="Arial" w:cs="Arial"/>
          <w:b/>
          <w:bCs/>
          <w:sz w:val="22"/>
          <w:szCs w:val="22"/>
        </w:rPr>
        <w:tab/>
        <w:t>Bendahari Agung</w:t>
      </w:r>
    </w:p>
    <w:p w14:paraId="38B66BA0" w14:textId="77777777" w:rsidR="00F23D99" w:rsidRPr="00F23D99" w:rsidRDefault="00F23D99" w:rsidP="00F23D99">
      <w:pPr>
        <w:ind w:left="720" w:hanging="720"/>
        <w:jc w:val="both"/>
        <w:rPr>
          <w:rFonts w:ascii="Arial" w:eastAsia="Arial" w:hAnsi="Arial" w:cs="Arial"/>
          <w:sz w:val="22"/>
          <w:szCs w:val="22"/>
        </w:rPr>
      </w:pPr>
    </w:p>
    <w:p w14:paraId="494BA9F9" w14:textId="2A5125D6"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lastRenderedPageBreak/>
        <w:t>a)</w:t>
      </w:r>
      <w:r w:rsidRPr="00F23D99">
        <w:rPr>
          <w:rFonts w:ascii="Arial" w:eastAsia="Arial" w:hAnsi="Arial" w:cs="Arial"/>
          <w:sz w:val="22"/>
          <w:szCs w:val="22"/>
        </w:rPr>
        <w:tab/>
        <w:t xml:space="preserve">Bendahari Agung hendaklah bertanggungjawab dalam urusan penerimaan dan pembayaran wang bagi pihak Persekutuan dan urusan penyimpanan dan catatan di buku-buku kewangan sebagaimana yang </w:t>
      </w:r>
      <w:r w:rsidRPr="00F23D99">
        <w:rPr>
          <w:rFonts w:ascii="Arial" w:eastAsia="Arial" w:hAnsi="Arial" w:cs="Arial"/>
          <w:sz w:val="22"/>
          <w:szCs w:val="22"/>
        </w:rPr>
        <w:tab/>
        <w:t>dikehendaki</w:t>
      </w:r>
      <w:r>
        <w:rPr>
          <w:rFonts w:ascii="Arial" w:eastAsia="Arial" w:hAnsi="Arial" w:cs="Arial"/>
          <w:sz w:val="22"/>
          <w:szCs w:val="22"/>
        </w:rPr>
        <w:t xml:space="preserve"> </w:t>
      </w:r>
      <w:r w:rsidRPr="00F23D99">
        <w:rPr>
          <w:rFonts w:ascii="Arial" w:eastAsia="Arial" w:hAnsi="Arial" w:cs="Arial"/>
          <w:sz w:val="22"/>
          <w:szCs w:val="22"/>
        </w:rPr>
        <w:t>oleh</w:t>
      </w:r>
      <w:r>
        <w:rPr>
          <w:rFonts w:ascii="Arial" w:eastAsia="Arial" w:hAnsi="Arial" w:cs="Arial"/>
          <w:sz w:val="22"/>
          <w:szCs w:val="22"/>
        </w:rPr>
        <w:t xml:space="preserve"> </w:t>
      </w:r>
      <w:r w:rsidRPr="00F23D99">
        <w:rPr>
          <w:rFonts w:ascii="Arial" w:eastAsia="Arial" w:hAnsi="Arial" w:cs="Arial"/>
          <w:sz w:val="22"/>
          <w:szCs w:val="22"/>
        </w:rPr>
        <w:t>Peraturan-peraturan Kesatuan Sekerja 1959;</w:t>
      </w:r>
    </w:p>
    <w:p w14:paraId="76C48EEB" w14:textId="77777777" w:rsidR="00F23D99" w:rsidRPr="00F23D99" w:rsidRDefault="00F23D99" w:rsidP="00F23D99">
      <w:pPr>
        <w:ind w:left="720" w:hanging="720"/>
        <w:jc w:val="both"/>
        <w:rPr>
          <w:rFonts w:ascii="Arial" w:eastAsia="Arial" w:hAnsi="Arial" w:cs="Arial"/>
          <w:sz w:val="22"/>
          <w:szCs w:val="22"/>
        </w:rPr>
      </w:pPr>
    </w:p>
    <w:p w14:paraId="6DABC8ED" w14:textId="77777777"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b)</w:t>
      </w:r>
      <w:r w:rsidRPr="00F23D99">
        <w:rPr>
          <w:rFonts w:ascii="Arial" w:eastAsia="Arial" w:hAnsi="Arial" w:cs="Arial"/>
          <w:sz w:val="22"/>
          <w:szCs w:val="22"/>
        </w:rPr>
        <w:tab/>
        <w:t xml:space="preserve">Ia hendaklah mengeluarkan resit-resit rasmi bagi tiap-tiap wang yang </w:t>
      </w:r>
      <w:r w:rsidRPr="00F23D99">
        <w:rPr>
          <w:rFonts w:ascii="Arial" w:eastAsia="Arial" w:hAnsi="Arial" w:cs="Arial"/>
          <w:sz w:val="22"/>
          <w:szCs w:val="22"/>
        </w:rPr>
        <w:tab/>
        <w:t>diterimanya.</w:t>
      </w:r>
    </w:p>
    <w:p w14:paraId="72481A2A" w14:textId="77777777" w:rsidR="00F23D99" w:rsidRPr="00F23D99" w:rsidRDefault="00F23D99" w:rsidP="00F23D99">
      <w:pPr>
        <w:ind w:left="720" w:hanging="720"/>
        <w:jc w:val="both"/>
        <w:rPr>
          <w:rFonts w:ascii="Arial" w:eastAsia="Arial" w:hAnsi="Arial" w:cs="Arial"/>
          <w:sz w:val="22"/>
          <w:szCs w:val="22"/>
        </w:rPr>
      </w:pPr>
    </w:p>
    <w:p w14:paraId="5320B704" w14:textId="74B56E96"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c)</w:t>
      </w:r>
      <w:r w:rsidRPr="00F23D99">
        <w:rPr>
          <w:rFonts w:ascii="Arial" w:eastAsia="Arial" w:hAnsi="Arial" w:cs="Arial"/>
          <w:sz w:val="22"/>
          <w:szCs w:val="22"/>
        </w:rPr>
        <w:tab/>
        <w:t>Tidaklah boleh pegawai-pegawai lain atau kakitangan Persekutuan di Ibu Pejabat menerima wang atau mengeluarkan resit rasmi tanpa kuasa yang</w:t>
      </w:r>
      <w:r>
        <w:rPr>
          <w:rFonts w:ascii="Arial" w:eastAsia="Arial" w:hAnsi="Arial" w:cs="Arial"/>
          <w:sz w:val="22"/>
          <w:szCs w:val="22"/>
        </w:rPr>
        <w:t xml:space="preserve"> </w:t>
      </w:r>
      <w:r w:rsidRPr="00F23D99">
        <w:rPr>
          <w:rFonts w:ascii="Arial" w:eastAsia="Arial" w:hAnsi="Arial" w:cs="Arial"/>
          <w:sz w:val="22"/>
          <w:szCs w:val="22"/>
        </w:rPr>
        <w:t xml:space="preserve">diberikan dengan bersurat oleh Presiden pada tiap-tiap kali dikehendaki mereka itu berbuat demikian. </w:t>
      </w:r>
    </w:p>
    <w:p w14:paraId="2919F4BD" w14:textId="77777777" w:rsidR="00F23D99" w:rsidRPr="00F23D99" w:rsidRDefault="00F23D99" w:rsidP="00F23D99">
      <w:pPr>
        <w:ind w:left="720" w:hanging="720"/>
        <w:jc w:val="both"/>
        <w:rPr>
          <w:rFonts w:ascii="Arial" w:eastAsia="Arial" w:hAnsi="Arial" w:cs="Arial"/>
          <w:sz w:val="22"/>
          <w:szCs w:val="22"/>
        </w:rPr>
      </w:pPr>
    </w:p>
    <w:p w14:paraId="63CEB9CB" w14:textId="7C66DA30"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d)</w:t>
      </w:r>
      <w:r w:rsidRPr="00F23D99">
        <w:rPr>
          <w:rFonts w:ascii="Arial" w:eastAsia="Arial" w:hAnsi="Arial" w:cs="Arial"/>
          <w:sz w:val="22"/>
          <w:szCs w:val="22"/>
        </w:rPr>
        <w:tab/>
        <w:t>Ia hendaklah bertanggungjawab tentang</w:t>
      </w:r>
      <w:r>
        <w:rPr>
          <w:rFonts w:ascii="Arial" w:eastAsia="Arial" w:hAnsi="Arial" w:cs="Arial"/>
          <w:sz w:val="22"/>
          <w:szCs w:val="22"/>
        </w:rPr>
        <w:t xml:space="preserve"> </w:t>
      </w:r>
      <w:r w:rsidRPr="00F23D99">
        <w:rPr>
          <w:rFonts w:ascii="Arial" w:eastAsia="Arial" w:hAnsi="Arial" w:cs="Arial"/>
          <w:sz w:val="22"/>
          <w:szCs w:val="22"/>
        </w:rPr>
        <w:t>keselamatan simpanan buku-buku kewangan dan surat-surat keterangan yang berkenaan di Ibu Pejabat. Buku-buku dan surat-surat keterangan ini tidak boleh dikeluarkan dari tempat rasminya tanpa kebenaran bertulis daripada Presiden pada setiap kali ia hendak dikeluarkan.</w:t>
      </w:r>
    </w:p>
    <w:p w14:paraId="0CBA975C" w14:textId="77777777" w:rsidR="00F23D99" w:rsidRPr="00F23D99" w:rsidRDefault="00F23D99" w:rsidP="00F23D99">
      <w:pPr>
        <w:ind w:left="720" w:hanging="720"/>
        <w:jc w:val="both"/>
        <w:rPr>
          <w:rFonts w:ascii="Arial" w:eastAsia="Arial" w:hAnsi="Arial" w:cs="Arial"/>
          <w:sz w:val="22"/>
          <w:szCs w:val="22"/>
        </w:rPr>
      </w:pPr>
    </w:p>
    <w:p w14:paraId="6D4D6C80" w14:textId="10CD58C7"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e)</w:t>
      </w:r>
      <w:r w:rsidRPr="00F23D99">
        <w:rPr>
          <w:rFonts w:ascii="Arial" w:eastAsia="Arial" w:hAnsi="Arial" w:cs="Arial"/>
          <w:sz w:val="22"/>
          <w:szCs w:val="22"/>
        </w:rPr>
        <w:tab/>
        <w:t xml:space="preserve">Ia hendaklah menyediakan penyata kewangan bagi setiap mesyuarat Majlis Jawatankuasa Tertinggi Konvensyen Persekutuan. </w:t>
      </w:r>
    </w:p>
    <w:p w14:paraId="4E4860A9" w14:textId="77777777" w:rsidR="00F23D99" w:rsidRPr="00F23D99" w:rsidRDefault="00F23D99" w:rsidP="00F23D99">
      <w:pPr>
        <w:ind w:left="720" w:hanging="720"/>
        <w:jc w:val="both"/>
        <w:rPr>
          <w:rFonts w:ascii="Arial" w:eastAsia="Arial" w:hAnsi="Arial" w:cs="Arial"/>
          <w:sz w:val="22"/>
          <w:szCs w:val="22"/>
        </w:rPr>
      </w:pPr>
    </w:p>
    <w:p w14:paraId="49B11E77" w14:textId="6718477D" w:rsidR="00F23D99" w:rsidRPr="00F23D99" w:rsidRDefault="00F23D99" w:rsidP="00F23D99">
      <w:pPr>
        <w:ind w:left="720"/>
        <w:jc w:val="both"/>
        <w:rPr>
          <w:rFonts w:ascii="Arial" w:eastAsia="Arial" w:hAnsi="Arial" w:cs="Arial"/>
          <w:sz w:val="22"/>
          <w:szCs w:val="22"/>
        </w:rPr>
      </w:pPr>
      <w:r w:rsidRPr="00F23D99">
        <w:rPr>
          <w:rFonts w:ascii="Arial" w:eastAsia="Arial" w:hAnsi="Arial" w:cs="Arial"/>
          <w:sz w:val="22"/>
          <w:szCs w:val="22"/>
        </w:rPr>
        <w:t>f)</w:t>
      </w:r>
      <w:r w:rsidRPr="00F23D99">
        <w:rPr>
          <w:rFonts w:ascii="Arial" w:eastAsia="Arial" w:hAnsi="Arial" w:cs="Arial"/>
          <w:sz w:val="22"/>
          <w:szCs w:val="22"/>
        </w:rPr>
        <w:tab/>
        <w:t>Ia hendaklah menandatangani</w:t>
      </w:r>
      <w:r>
        <w:rPr>
          <w:rFonts w:ascii="Arial" w:eastAsia="Arial" w:hAnsi="Arial" w:cs="Arial"/>
          <w:sz w:val="22"/>
          <w:szCs w:val="22"/>
        </w:rPr>
        <w:t xml:space="preserve"> </w:t>
      </w:r>
      <w:r w:rsidRPr="00F23D99">
        <w:rPr>
          <w:rFonts w:ascii="Arial" w:eastAsia="Arial" w:hAnsi="Arial" w:cs="Arial"/>
          <w:sz w:val="22"/>
          <w:szCs w:val="22"/>
        </w:rPr>
        <w:t>segala cek bagi pihak</w:t>
      </w:r>
      <w:r>
        <w:rPr>
          <w:rFonts w:ascii="Arial" w:eastAsia="Arial" w:hAnsi="Arial" w:cs="Arial"/>
          <w:sz w:val="22"/>
          <w:szCs w:val="22"/>
        </w:rPr>
        <w:t xml:space="preserve"> </w:t>
      </w:r>
      <w:r w:rsidRPr="00F23D99">
        <w:rPr>
          <w:rFonts w:ascii="Arial" w:eastAsia="Arial" w:hAnsi="Arial" w:cs="Arial"/>
          <w:sz w:val="22"/>
          <w:szCs w:val="22"/>
        </w:rPr>
        <w:t xml:space="preserve">Persekutuan </w:t>
      </w:r>
      <w:r w:rsidRPr="00F23D99">
        <w:rPr>
          <w:rFonts w:ascii="Arial" w:eastAsia="Arial" w:hAnsi="Arial" w:cs="Arial"/>
          <w:sz w:val="22"/>
          <w:szCs w:val="22"/>
        </w:rPr>
        <w:tab/>
        <w:t>bersama-sama dengan Presiden dan Setiausaha Agung Persekutuan.</w:t>
      </w:r>
    </w:p>
    <w:p w14:paraId="2AEAAABA" w14:textId="77777777" w:rsidR="00F23D99" w:rsidRPr="00F23D99" w:rsidRDefault="00F23D99" w:rsidP="00F23D99">
      <w:pPr>
        <w:ind w:left="720" w:hanging="720"/>
        <w:jc w:val="both"/>
        <w:rPr>
          <w:rFonts w:ascii="Arial" w:eastAsia="Arial" w:hAnsi="Arial" w:cs="Arial"/>
          <w:sz w:val="22"/>
          <w:szCs w:val="22"/>
        </w:rPr>
      </w:pPr>
    </w:p>
    <w:p w14:paraId="07A45FD7" w14:textId="7F16B2AD" w:rsidR="00F23D99" w:rsidRPr="00F23D99" w:rsidRDefault="00F23D99" w:rsidP="00F23D99">
      <w:pPr>
        <w:ind w:left="720" w:hanging="720"/>
        <w:jc w:val="both"/>
        <w:rPr>
          <w:rFonts w:ascii="Arial" w:eastAsia="Arial" w:hAnsi="Arial" w:cs="Arial"/>
          <w:b/>
          <w:bCs/>
          <w:sz w:val="22"/>
          <w:szCs w:val="22"/>
        </w:rPr>
      </w:pPr>
      <w:r w:rsidRPr="00F23D99">
        <w:rPr>
          <w:rFonts w:ascii="Arial" w:eastAsia="Arial" w:hAnsi="Arial" w:cs="Arial"/>
          <w:b/>
          <w:bCs/>
          <w:sz w:val="22"/>
          <w:szCs w:val="22"/>
        </w:rPr>
        <w:t>6</w:t>
      </w:r>
      <w:r w:rsidRPr="00F23D99">
        <w:rPr>
          <w:rFonts w:ascii="Arial" w:eastAsia="Arial" w:hAnsi="Arial" w:cs="Arial"/>
          <w:b/>
          <w:bCs/>
          <w:sz w:val="22"/>
          <w:szCs w:val="22"/>
        </w:rPr>
        <w:tab/>
        <w:t xml:space="preserve">Penolong Bendahari Agung </w:t>
      </w:r>
    </w:p>
    <w:p w14:paraId="47FD6C68" w14:textId="77777777" w:rsidR="00F23D99" w:rsidRPr="00F23D99" w:rsidRDefault="00F23D99" w:rsidP="00F23D99">
      <w:pPr>
        <w:ind w:left="720" w:hanging="720"/>
        <w:jc w:val="both"/>
        <w:rPr>
          <w:rFonts w:ascii="Arial" w:eastAsia="Arial" w:hAnsi="Arial" w:cs="Arial"/>
          <w:sz w:val="22"/>
          <w:szCs w:val="22"/>
        </w:rPr>
      </w:pPr>
    </w:p>
    <w:p w14:paraId="6034BF8D" w14:textId="7AE8F4CE" w:rsidR="00F23D99" w:rsidRPr="00F23D99" w:rsidRDefault="00F23D99" w:rsidP="00F23D99">
      <w:pPr>
        <w:ind w:left="1440" w:hanging="720"/>
        <w:jc w:val="both"/>
        <w:rPr>
          <w:rFonts w:ascii="Arial" w:eastAsia="Arial" w:hAnsi="Arial" w:cs="Arial"/>
          <w:sz w:val="22"/>
          <w:szCs w:val="22"/>
        </w:rPr>
      </w:pPr>
      <w:r w:rsidRPr="00F23D99">
        <w:rPr>
          <w:rFonts w:ascii="Arial" w:eastAsia="Arial" w:hAnsi="Arial" w:cs="Arial"/>
          <w:sz w:val="22"/>
          <w:szCs w:val="22"/>
        </w:rPr>
        <w:t>a)</w:t>
      </w:r>
      <w:r w:rsidRPr="00F23D99">
        <w:rPr>
          <w:rFonts w:ascii="Arial" w:eastAsia="Arial" w:hAnsi="Arial" w:cs="Arial"/>
          <w:sz w:val="22"/>
          <w:szCs w:val="22"/>
        </w:rPr>
        <w:tab/>
        <w:t xml:space="preserve">Penolong Bendahari Agung hendaklah membantu Bendahari Agung dalam urusan penyimpanan dan catatan di buku-buku kewangan dan hendaklah menggantikannya pada masa ketiadaannya. </w:t>
      </w:r>
    </w:p>
    <w:p w14:paraId="62A56208" w14:textId="77777777" w:rsidR="00F23D99" w:rsidRPr="00F23D99" w:rsidRDefault="00F23D99" w:rsidP="00F23D99">
      <w:pPr>
        <w:ind w:left="720" w:hanging="720"/>
        <w:jc w:val="both"/>
        <w:rPr>
          <w:rFonts w:ascii="Arial" w:eastAsia="Arial" w:hAnsi="Arial" w:cs="Arial"/>
          <w:sz w:val="22"/>
          <w:szCs w:val="22"/>
        </w:rPr>
      </w:pPr>
    </w:p>
    <w:p w14:paraId="5722623F" w14:textId="54DAD9FA" w:rsidR="00481B23" w:rsidRPr="00D35EC0" w:rsidRDefault="00481B23" w:rsidP="00F23D99">
      <w:pPr>
        <w:ind w:left="720" w:hanging="720"/>
        <w:jc w:val="both"/>
        <w:rPr>
          <w:rFonts w:ascii="Arial" w:eastAsia="Arial" w:hAnsi="Arial" w:cs="Arial"/>
          <w:b/>
          <w:bCs/>
          <w:sz w:val="22"/>
          <w:szCs w:val="22"/>
        </w:rPr>
      </w:pPr>
      <w:r w:rsidRPr="00D35EC0">
        <w:rPr>
          <w:rFonts w:ascii="Arial" w:eastAsia="Arial" w:hAnsi="Arial" w:cs="Arial"/>
          <w:b/>
          <w:bCs/>
          <w:sz w:val="22"/>
          <w:szCs w:val="22"/>
        </w:rPr>
        <w:t>PERATURAN 1</w:t>
      </w:r>
      <w:r w:rsidR="00F23D99">
        <w:rPr>
          <w:rFonts w:ascii="Arial" w:eastAsia="Arial" w:hAnsi="Arial" w:cs="Arial"/>
          <w:b/>
          <w:bCs/>
          <w:sz w:val="22"/>
          <w:szCs w:val="22"/>
        </w:rPr>
        <w:t>4</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F23D99">
        <w:rPr>
          <w:rFonts w:ascii="Arial" w:eastAsia="Arial" w:hAnsi="Arial" w:cs="Arial"/>
          <w:b/>
          <w:bCs/>
          <w:sz w:val="22"/>
          <w:szCs w:val="22"/>
        </w:rPr>
        <w:t>GAJI DAN BAYARAN-BAYARAN LAIN</w:t>
      </w:r>
    </w:p>
    <w:p w14:paraId="3C9CDCC6" w14:textId="68CE6F2E" w:rsidR="00481B23" w:rsidRPr="00D35EC0" w:rsidRDefault="00481B23" w:rsidP="00481B23">
      <w:pPr>
        <w:jc w:val="both"/>
        <w:rPr>
          <w:rFonts w:ascii="Arial" w:eastAsia="Arial" w:hAnsi="Arial" w:cs="Arial"/>
          <w:b/>
          <w:bCs/>
          <w:sz w:val="22"/>
          <w:szCs w:val="22"/>
        </w:rPr>
      </w:pPr>
    </w:p>
    <w:p w14:paraId="37AA1374" w14:textId="2907A00F" w:rsidR="00F23D99"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14.1</w:t>
      </w:r>
      <w:r>
        <w:rPr>
          <w:rFonts w:ascii="Arial" w:eastAsia="Arial" w:hAnsi="Arial" w:cs="Arial"/>
          <w:sz w:val="22"/>
          <w:szCs w:val="22"/>
        </w:rPr>
        <w:tab/>
      </w:r>
      <w:r w:rsidRPr="00F23D99">
        <w:rPr>
          <w:rFonts w:ascii="Arial" w:eastAsia="Arial" w:hAnsi="Arial" w:cs="Arial"/>
          <w:sz w:val="22"/>
          <w:szCs w:val="22"/>
        </w:rPr>
        <w:t xml:space="preserve">Gaji mana-mana pegawai dan kakitangan yang bekerja sepenuh masa dengan Persekutuan hendaklah ditetapkan oleh Konvensyen </w:t>
      </w:r>
      <w:r w:rsidR="00A94E40">
        <w:rPr>
          <w:rFonts w:ascii="Arial" w:eastAsia="Arial" w:hAnsi="Arial" w:cs="Arial"/>
          <w:sz w:val="22"/>
          <w:szCs w:val="22"/>
          <w:u w:val="dotted"/>
        </w:rPr>
        <w:t>${convention_yearly}</w:t>
      </w:r>
      <w:r w:rsidRPr="00F23D99">
        <w:rPr>
          <w:rFonts w:ascii="Arial" w:eastAsia="Arial" w:hAnsi="Arial" w:cs="Arial"/>
          <w:sz w:val="22"/>
          <w:szCs w:val="22"/>
        </w:rPr>
        <w:t xml:space="preserve"> Tahunan. </w:t>
      </w:r>
    </w:p>
    <w:p w14:paraId="12B92A07" w14:textId="77777777" w:rsidR="00F23D99" w:rsidRPr="00F23D99" w:rsidRDefault="00F23D99" w:rsidP="00F23D99">
      <w:pPr>
        <w:pStyle w:val="ListParagraph"/>
        <w:jc w:val="both"/>
        <w:rPr>
          <w:rFonts w:ascii="Arial" w:eastAsia="Arial" w:hAnsi="Arial" w:cs="Arial"/>
          <w:sz w:val="22"/>
          <w:szCs w:val="22"/>
        </w:rPr>
      </w:pPr>
      <w:r w:rsidRPr="00F23D99">
        <w:rPr>
          <w:rFonts w:ascii="Arial" w:eastAsia="Arial" w:hAnsi="Arial" w:cs="Arial"/>
          <w:sz w:val="22"/>
          <w:szCs w:val="22"/>
        </w:rPr>
        <w:t xml:space="preserve"> </w:t>
      </w:r>
    </w:p>
    <w:p w14:paraId="648DFCB2" w14:textId="76597CC4" w:rsidR="00F23D99"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14.2</w:t>
      </w:r>
      <w:r>
        <w:rPr>
          <w:rFonts w:ascii="Arial" w:eastAsia="Arial" w:hAnsi="Arial" w:cs="Arial"/>
          <w:sz w:val="22"/>
          <w:szCs w:val="22"/>
        </w:rPr>
        <w:tab/>
      </w:r>
      <w:r w:rsidRPr="00F23D99">
        <w:rPr>
          <w:rFonts w:ascii="Arial" w:eastAsia="Arial" w:hAnsi="Arial" w:cs="Arial"/>
          <w:sz w:val="22"/>
          <w:szCs w:val="22"/>
        </w:rPr>
        <w:t>Pegawai-pegawai Persekutuan yang dikehendaki berkhidmat separuh masa bagi pihak Persekutuan bolehlah diberi bayaran saguhati. Jumlah wang yang akan dibayar hendaklah diputuskan oleh Majlis Jawatankuasa Tertinggi.</w:t>
      </w:r>
    </w:p>
    <w:p w14:paraId="362434AC" w14:textId="77777777" w:rsidR="00F23D99" w:rsidRPr="00F23D99" w:rsidRDefault="00F23D99" w:rsidP="00F23D99">
      <w:pPr>
        <w:pStyle w:val="ListParagraph"/>
        <w:jc w:val="both"/>
        <w:rPr>
          <w:rFonts w:ascii="Arial" w:eastAsia="Arial" w:hAnsi="Arial" w:cs="Arial"/>
          <w:sz w:val="22"/>
          <w:szCs w:val="22"/>
        </w:rPr>
      </w:pPr>
    </w:p>
    <w:p w14:paraId="6234BD9C" w14:textId="7C604492" w:rsidR="0017234E" w:rsidRPr="00F23D99" w:rsidRDefault="00F23D99" w:rsidP="00F23D99">
      <w:pPr>
        <w:ind w:left="720" w:hanging="720"/>
        <w:jc w:val="both"/>
        <w:rPr>
          <w:rFonts w:ascii="Arial" w:eastAsia="Arial" w:hAnsi="Arial" w:cs="Arial"/>
          <w:sz w:val="22"/>
          <w:szCs w:val="22"/>
        </w:rPr>
      </w:pPr>
      <w:r>
        <w:rPr>
          <w:rFonts w:ascii="Arial" w:eastAsia="Arial" w:hAnsi="Arial" w:cs="Arial"/>
          <w:sz w:val="22"/>
          <w:szCs w:val="22"/>
        </w:rPr>
        <w:t>14.3</w:t>
      </w:r>
      <w:r>
        <w:rPr>
          <w:rFonts w:ascii="Arial" w:eastAsia="Arial" w:hAnsi="Arial" w:cs="Arial"/>
          <w:sz w:val="22"/>
          <w:szCs w:val="22"/>
        </w:rPr>
        <w:tab/>
      </w:r>
      <w:r w:rsidRPr="00F23D99">
        <w:rPr>
          <w:rFonts w:ascii="Arial" w:eastAsia="Arial" w:hAnsi="Arial" w:cs="Arial"/>
          <w:sz w:val="22"/>
          <w:szCs w:val="22"/>
        </w:rPr>
        <w:t>Pegawai-pegawai dan wakil-wakil Persekutuan bolehlah diberi bayaran kerana hilang masa kerjanya dan kerana telah membuat perbelanjaan yang berpatutan bagi menjalankan kerja-kerja Persekutuan jika diluluskan oleh Majlis Jawatankuasa Tertinggi. Suatu keterangan perbelanjaan yang berserta resit atau lain-lain keterangan pembayaran hendaklah dihantar kepada Majlis Jawatankuasa Tertinggi. Had maksima yang boleh dibayar di bawah perenggan ini hendaklah ditentukan dari masa ke semasa oleh Majlis Jawatankuasa Tertinggi dan tidak boleh mengesahkan sebarang bayaran yang melebihi had yang telah ditentukan itu.</w:t>
      </w:r>
    </w:p>
    <w:p w14:paraId="3F983C95" w14:textId="77777777" w:rsidR="00F23D99" w:rsidRPr="00D35EC0" w:rsidRDefault="00F23D99" w:rsidP="00F23D99">
      <w:pPr>
        <w:pStyle w:val="ListParagraph"/>
        <w:rPr>
          <w:rFonts w:ascii="Arial" w:eastAsia="Arial" w:hAnsi="Arial" w:cs="Arial"/>
          <w:sz w:val="22"/>
          <w:szCs w:val="22"/>
        </w:rPr>
      </w:pPr>
    </w:p>
    <w:p w14:paraId="7B4A087E" w14:textId="43E94874"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w:t>
      </w:r>
      <w:r w:rsidR="00F23D99">
        <w:rPr>
          <w:rFonts w:ascii="Arial" w:eastAsia="Arial" w:hAnsi="Arial" w:cs="Arial"/>
          <w:b/>
          <w:bCs/>
          <w:sz w:val="22"/>
          <w:szCs w:val="22"/>
        </w:rPr>
        <w:t>5</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F23D99">
        <w:rPr>
          <w:rFonts w:ascii="Arial" w:eastAsia="Arial" w:hAnsi="Arial" w:cs="Arial"/>
          <w:b/>
          <w:bCs/>
          <w:sz w:val="22"/>
          <w:szCs w:val="22"/>
        </w:rPr>
        <w:t>KEWANGAN DAN KIRA-KIRA</w:t>
      </w:r>
    </w:p>
    <w:p w14:paraId="3E4EF626" w14:textId="7645DD94" w:rsidR="0017234E" w:rsidRPr="00D35EC0" w:rsidRDefault="0017234E" w:rsidP="0017234E">
      <w:pPr>
        <w:jc w:val="both"/>
        <w:rPr>
          <w:rFonts w:ascii="Arial" w:eastAsia="Arial" w:hAnsi="Arial" w:cs="Arial"/>
          <w:b/>
          <w:bCs/>
          <w:sz w:val="22"/>
          <w:szCs w:val="22"/>
        </w:rPr>
      </w:pPr>
    </w:p>
    <w:p w14:paraId="466CF852" w14:textId="2DAE5073" w:rsidR="00F23D99" w:rsidRPr="00F23D99" w:rsidRDefault="00F23D99" w:rsidP="00F23D99">
      <w:pPr>
        <w:jc w:val="both"/>
        <w:rPr>
          <w:rFonts w:ascii="Arial" w:eastAsia="Arial" w:hAnsi="Arial" w:cs="Arial"/>
          <w:sz w:val="22"/>
          <w:szCs w:val="22"/>
        </w:rPr>
      </w:pPr>
      <w:r>
        <w:rPr>
          <w:rFonts w:ascii="Arial" w:eastAsia="Arial" w:hAnsi="Arial" w:cs="Arial"/>
          <w:sz w:val="22"/>
          <w:szCs w:val="22"/>
        </w:rPr>
        <w:t>15.1</w:t>
      </w:r>
      <w:r>
        <w:rPr>
          <w:rFonts w:ascii="Arial" w:eastAsia="Arial" w:hAnsi="Arial" w:cs="Arial"/>
          <w:sz w:val="22"/>
          <w:szCs w:val="22"/>
        </w:rPr>
        <w:tab/>
      </w:r>
      <w:r w:rsidRPr="00F23D99">
        <w:rPr>
          <w:rFonts w:ascii="Arial" w:eastAsia="Arial" w:hAnsi="Arial" w:cs="Arial"/>
          <w:sz w:val="22"/>
          <w:szCs w:val="22"/>
        </w:rPr>
        <w:t xml:space="preserve">Wang Persekutuan bolehlah dibelanjakan bagi perkara-perkara yang tersebut di </w:t>
      </w:r>
      <w:proofErr w:type="gramStart"/>
      <w:r w:rsidRPr="00F23D99">
        <w:rPr>
          <w:rFonts w:ascii="Arial" w:eastAsia="Arial" w:hAnsi="Arial" w:cs="Arial"/>
          <w:sz w:val="22"/>
          <w:szCs w:val="22"/>
        </w:rPr>
        <w:t>bawah :</w:t>
      </w:r>
      <w:proofErr w:type="gramEnd"/>
      <w:r w:rsidRPr="00F23D99">
        <w:rPr>
          <w:rFonts w:ascii="Arial" w:eastAsia="Arial" w:hAnsi="Arial" w:cs="Arial"/>
          <w:sz w:val="22"/>
          <w:szCs w:val="22"/>
        </w:rPr>
        <w:t>-</w:t>
      </w:r>
    </w:p>
    <w:p w14:paraId="5D7F4C8F" w14:textId="77777777" w:rsidR="00F23D99" w:rsidRPr="00F23D99" w:rsidRDefault="00F23D99" w:rsidP="00F23D99">
      <w:pPr>
        <w:pStyle w:val="ListParagraph"/>
        <w:ind w:left="1080"/>
        <w:jc w:val="both"/>
        <w:rPr>
          <w:rFonts w:ascii="Arial" w:eastAsia="Arial" w:hAnsi="Arial" w:cs="Arial"/>
          <w:sz w:val="22"/>
          <w:szCs w:val="22"/>
        </w:rPr>
      </w:pPr>
    </w:p>
    <w:p w14:paraId="77A903EE" w14:textId="172F8283"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gaji, bayaran elaun dan perbelanjaan kepada pegawai-pegawai dan pekerja-pekerja Persekutuan.</w:t>
      </w:r>
    </w:p>
    <w:p w14:paraId="2A08B693" w14:textId="77777777" w:rsidR="00F23D99" w:rsidRPr="00F23D99" w:rsidRDefault="00F23D99" w:rsidP="00F23D99">
      <w:pPr>
        <w:pStyle w:val="ListParagraph"/>
        <w:ind w:left="1080"/>
        <w:jc w:val="both"/>
        <w:rPr>
          <w:rFonts w:ascii="Arial" w:eastAsia="Arial" w:hAnsi="Arial" w:cs="Arial"/>
          <w:sz w:val="22"/>
          <w:szCs w:val="22"/>
        </w:rPr>
      </w:pPr>
    </w:p>
    <w:p w14:paraId="2B50FBA5" w14:textId="4A475EA9"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dan perbelanjaan pentadbiran Persekutuan termasuk bayaran audit kira-kira Persekutuan.</w:t>
      </w:r>
    </w:p>
    <w:p w14:paraId="1CEBDFCE" w14:textId="77777777" w:rsidR="00F23D99" w:rsidRPr="008C7582" w:rsidRDefault="00F23D99" w:rsidP="008C7582">
      <w:pPr>
        <w:jc w:val="both"/>
        <w:rPr>
          <w:rFonts w:ascii="Arial" w:eastAsia="Arial" w:hAnsi="Arial" w:cs="Arial"/>
          <w:sz w:val="22"/>
          <w:szCs w:val="22"/>
        </w:rPr>
      </w:pPr>
    </w:p>
    <w:p w14:paraId="1FF59E15" w14:textId="28288487"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urusan pendakwaan atau pembelaan dalam perbicaraan perundangan mengenai sesuatu hal berhubung dengan Persekutuan atau anggota gabungan Persekutuan dengan tujuan hendak memperolehi atau mempertahankan hak Persekutuan atau sebarang hak yang terbit dari perhubungan di antara anggota gabungan Persekutuan dengan majikannya.</w:t>
      </w:r>
    </w:p>
    <w:p w14:paraId="2CBE409B" w14:textId="77777777" w:rsidR="00F23D99" w:rsidRPr="00F23D99" w:rsidRDefault="00F23D99" w:rsidP="00F23D99">
      <w:pPr>
        <w:pStyle w:val="ListParagraph"/>
        <w:ind w:left="1080"/>
        <w:jc w:val="both"/>
        <w:rPr>
          <w:rFonts w:ascii="Arial" w:eastAsia="Arial" w:hAnsi="Arial" w:cs="Arial"/>
          <w:sz w:val="22"/>
          <w:szCs w:val="22"/>
        </w:rPr>
      </w:pPr>
    </w:p>
    <w:p w14:paraId="19C13DE6" w14:textId="6836467B"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urusan mengenai pertikaian kerja bagi pihak Persekutuan atau anggotanya dengan syarat bahawa pertikaian kerja itu tidak bertentangan dengan Akta Kesatuan Sekerja 1959 atau undang-undang bertulis yang lain.</w:t>
      </w:r>
    </w:p>
    <w:p w14:paraId="25704DE3" w14:textId="77777777" w:rsidR="00F23D99" w:rsidRPr="00F23D99" w:rsidRDefault="00F23D99" w:rsidP="00F23D99">
      <w:pPr>
        <w:pStyle w:val="ListParagraph"/>
        <w:ind w:left="1080"/>
        <w:jc w:val="both"/>
        <w:rPr>
          <w:rFonts w:ascii="Arial" w:eastAsia="Arial" w:hAnsi="Arial" w:cs="Arial"/>
          <w:sz w:val="22"/>
          <w:szCs w:val="22"/>
        </w:rPr>
      </w:pPr>
    </w:p>
    <w:p w14:paraId="6068D32E" w14:textId="387FBDEF"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yuran gabungan mengenai pergabungan dengan atau keanggotaan pada mana-mana persekutuan kesatuan-kesatuan sekerja yang telah di daftarkan di bawah Bahagian XII Akta Kesatuan Sekerja 1959, atau mana-mana badan perunding atau badan yang serupa yang mana kelulusan telah diberi oleh Ketua Pengarah di bawah seksyen 76A (1) atau Ketua Pengarah Kesatuan Sekerja telah diberitahu di bawah seksyen 76A (2), Akta Kesatuan Sekerja 1959.</w:t>
      </w:r>
    </w:p>
    <w:p w14:paraId="307A841F" w14:textId="77777777" w:rsidR="00F23D99" w:rsidRPr="00F23D99" w:rsidRDefault="00F23D99" w:rsidP="00F23D99">
      <w:pPr>
        <w:pStyle w:val="ListParagraph"/>
        <w:ind w:left="1080"/>
        <w:jc w:val="both"/>
        <w:rPr>
          <w:rFonts w:ascii="Arial" w:eastAsia="Arial" w:hAnsi="Arial" w:cs="Arial"/>
          <w:sz w:val="22"/>
          <w:szCs w:val="22"/>
        </w:rPr>
      </w:pPr>
    </w:p>
    <w:p w14:paraId="672B6F21" w14:textId="48C1B869"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 xml:space="preserve">Bayaran-bayaran yang tersebut di </w:t>
      </w:r>
      <w:proofErr w:type="gramStart"/>
      <w:r w:rsidRPr="00F23D99">
        <w:rPr>
          <w:rFonts w:ascii="Arial" w:eastAsia="Arial" w:hAnsi="Arial" w:cs="Arial"/>
          <w:sz w:val="22"/>
          <w:szCs w:val="22"/>
        </w:rPr>
        <w:t>bawah :</w:t>
      </w:r>
      <w:proofErr w:type="gramEnd"/>
      <w:r w:rsidRPr="00F23D99">
        <w:rPr>
          <w:rFonts w:ascii="Arial" w:eastAsia="Arial" w:hAnsi="Arial" w:cs="Arial"/>
          <w:sz w:val="22"/>
          <w:szCs w:val="22"/>
        </w:rPr>
        <w:t>-</w:t>
      </w:r>
    </w:p>
    <w:p w14:paraId="085324FA" w14:textId="77777777" w:rsidR="00F23D99" w:rsidRPr="00F23D99" w:rsidRDefault="00F23D99" w:rsidP="00F23D99">
      <w:pPr>
        <w:pStyle w:val="ListParagraph"/>
        <w:ind w:left="1080"/>
        <w:jc w:val="both"/>
        <w:rPr>
          <w:rFonts w:ascii="Arial" w:eastAsia="Arial" w:hAnsi="Arial" w:cs="Arial"/>
          <w:sz w:val="22"/>
          <w:szCs w:val="22"/>
        </w:rPr>
      </w:pPr>
    </w:p>
    <w:p w14:paraId="78BE3214" w14:textId="0A81135A" w:rsidR="00F23D99" w:rsidRPr="00F23D99" w:rsidRDefault="00F23D99" w:rsidP="00A336CD">
      <w:pPr>
        <w:pStyle w:val="ListParagraph"/>
        <w:numPr>
          <w:ilvl w:val="0"/>
          <w:numId w:val="11"/>
        </w:numPr>
        <w:jc w:val="both"/>
        <w:rPr>
          <w:rFonts w:ascii="Arial" w:eastAsia="Arial" w:hAnsi="Arial" w:cs="Arial"/>
          <w:sz w:val="22"/>
          <w:szCs w:val="22"/>
        </w:rPr>
      </w:pPr>
      <w:r w:rsidRPr="00F23D99">
        <w:rPr>
          <w:rFonts w:ascii="Arial" w:eastAsia="Arial" w:hAnsi="Arial" w:cs="Arial"/>
          <w:sz w:val="22"/>
          <w:szCs w:val="22"/>
        </w:rPr>
        <w:t>Tambang-tambang keretapi, perbelanjaan pengangkutan lain yang perlu, perbelanjaan makan dan tempat tidur, yang disertakan resit atau sebanyak mana yang telah ditentukan oleh Persekutuan, mengikut had-had yang ditentukan di bawah Peraturan ini.</w:t>
      </w:r>
    </w:p>
    <w:p w14:paraId="3394305D" w14:textId="77777777" w:rsidR="00F23D99" w:rsidRPr="00F23D99" w:rsidRDefault="00F23D99" w:rsidP="00F23D99">
      <w:pPr>
        <w:pStyle w:val="ListParagraph"/>
        <w:ind w:left="1080"/>
        <w:jc w:val="both"/>
        <w:rPr>
          <w:rFonts w:ascii="Arial" w:eastAsia="Arial" w:hAnsi="Arial" w:cs="Arial"/>
          <w:sz w:val="22"/>
          <w:szCs w:val="22"/>
        </w:rPr>
      </w:pPr>
    </w:p>
    <w:p w14:paraId="57102671" w14:textId="119B0C81" w:rsidR="00F23D99" w:rsidRPr="00F23D99" w:rsidRDefault="00F23D99" w:rsidP="00A336CD">
      <w:pPr>
        <w:pStyle w:val="ListParagraph"/>
        <w:numPr>
          <w:ilvl w:val="0"/>
          <w:numId w:val="11"/>
        </w:numPr>
        <w:jc w:val="both"/>
        <w:rPr>
          <w:rFonts w:ascii="Arial" w:eastAsia="Arial" w:hAnsi="Arial" w:cs="Arial"/>
          <w:sz w:val="22"/>
          <w:szCs w:val="22"/>
        </w:rPr>
      </w:pPr>
      <w:r w:rsidRPr="00F23D99">
        <w:rPr>
          <w:rFonts w:ascii="Arial" w:eastAsia="Arial" w:hAnsi="Arial" w:cs="Arial"/>
          <w:sz w:val="22"/>
          <w:szCs w:val="22"/>
        </w:rPr>
        <w:t xml:space="preserve">Bayaran jumlah kehilangan gaji yang sebenar oleh wakil Persekutuan kerana menghadiri mesyuarat-mesyuarat mengenai atau berhubung dengan hal perhubungan perusahaan atau menyempurnakan apa-apa perkara seperti diperlukan oleh Ketua Pengarah Kesatuan Sekerja berkaitan dengan Akta Kesatuan Sekerja 1959 atau Peraturan-peraturannya, mengikut had-had yang ditentukan di bawah Peraturan 14. </w:t>
      </w:r>
    </w:p>
    <w:p w14:paraId="219FA1E8" w14:textId="77777777" w:rsidR="00F23D99" w:rsidRPr="00F23D99" w:rsidRDefault="00F23D99" w:rsidP="00F23D99">
      <w:pPr>
        <w:pStyle w:val="ListParagraph"/>
        <w:ind w:left="1080"/>
        <w:jc w:val="both"/>
        <w:rPr>
          <w:rFonts w:ascii="Arial" w:eastAsia="Arial" w:hAnsi="Arial" w:cs="Arial"/>
          <w:sz w:val="22"/>
          <w:szCs w:val="22"/>
        </w:rPr>
      </w:pPr>
    </w:p>
    <w:p w14:paraId="0413077E" w14:textId="64A93C04"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Perbelanjaan urusan mengarang, mencetak, menerbit dan mengedar sebarang surat khabar, majalah, surat berita atau lain-lain penerbitan yang dikeluarkan oleh Persekutuan untuk menjayakan tujuan-tujuannya atau untuk faedah anggota-anggota gabungan menurut peraturan yang telah didaftarkan.</w:t>
      </w:r>
    </w:p>
    <w:p w14:paraId="691327D1" w14:textId="77777777" w:rsidR="00F23D99" w:rsidRPr="00F23D99" w:rsidRDefault="00F23D99" w:rsidP="00F23D99">
      <w:pPr>
        <w:pStyle w:val="ListParagraph"/>
        <w:ind w:left="1080"/>
        <w:jc w:val="both"/>
        <w:rPr>
          <w:rFonts w:ascii="Arial" w:eastAsia="Arial" w:hAnsi="Arial" w:cs="Arial"/>
          <w:sz w:val="22"/>
          <w:szCs w:val="22"/>
        </w:rPr>
      </w:pPr>
    </w:p>
    <w:p w14:paraId="1EEB5BDD" w14:textId="39D0C741"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Perbelanjaan yang dibuat untuk menyelesaikan pertikaian di bawah Bahagian VI Akta Kesatuan Sekerja 1959.</w:t>
      </w:r>
    </w:p>
    <w:p w14:paraId="462FE615" w14:textId="77777777" w:rsidR="00F23D99" w:rsidRPr="00F23D99" w:rsidRDefault="00F23D99" w:rsidP="008C7582">
      <w:pPr>
        <w:pStyle w:val="ListParagraph"/>
        <w:ind w:left="1080"/>
        <w:jc w:val="both"/>
        <w:rPr>
          <w:rFonts w:ascii="Arial" w:eastAsia="Arial" w:hAnsi="Arial" w:cs="Arial"/>
          <w:sz w:val="22"/>
          <w:szCs w:val="22"/>
        </w:rPr>
      </w:pPr>
    </w:p>
    <w:p w14:paraId="369A8155" w14:textId="6A81F87E"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t>Bayaran mengenai aktiviti-aktiviti sosial, sukan, pelajaran dan amal kebajikan bagi anggota gabungan.</w:t>
      </w:r>
    </w:p>
    <w:p w14:paraId="60605B37" w14:textId="77777777" w:rsidR="00F23D99" w:rsidRPr="00F23D99" w:rsidRDefault="00F23D99" w:rsidP="008C7582">
      <w:pPr>
        <w:pStyle w:val="ListParagraph"/>
        <w:ind w:left="1080"/>
        <w:jc w:val="both"/>
        <w:rPr>
          <w:rFonts w:ascii="Arial" w:eastAsia="Arial" w:hAnsi="Arial" w:cs="Arial"/>
          <w:sz w:val="22"/>
          <w:szCs w:val="22"/>
        </w:rPr>
      </w:pPr>
    </w:p>
    <w:p w14:paraId="6B9835CE" w14:textId="77777777" w:rsidR="00F23D99" w:rsidRPr="00F23D99" w:rsidRDefault="00F23D99" w:rsidP="008C7582">
      <w:pPr>
        <w:pStyle w:val="ListParagraph"/>
        <w:ind w:left="1080"/>
        <w:jc w:val="both"/>
        <w:rPr>
          <w:rFonts w:ascii="Arial" w:eastAsia="Arial" w:hAnsi="Arial" w:cs="Arial"/>
          <w:sz w:val="22"/>
          <w:szCs w:val="22"/>
        </w:rPr>
      </w:pPr>
    </w:p>
    <w:p w14:paraId="4954FE18" w14:textId="17C1F09E" w:rsidR="00F23D99" w:rsidRPr="00F23D99" w:rsidRDefault="00F23D99" w:rsidP="00A336CD">
      <w:pPr>
        <w:pStyle w:val="ListParagraph"/>
        <w:numPr>
          <w:ilvl w:val="0"/>
          <w:numId w:val="10"/>
        </w:numPr>
        <w:jc w:val="both"/>
        <w:rPr>
          <w:rFonts w:ascii="Arial" w:eastAsia="Arial" w:hAnsi="Arial" w:cs="Arial"/>
          <w:sz w:val="22"/>
          <w:szCs w:val="22"/>
        </w:rPr>
      </w:pPr>
      <w:r w:rsidRPr="00F23D99">
        <w:rPr>
          <w:rFonts w:ascii="Arial" w:eastAsia="Arial" w:hAnsi="Arial" w:cs="Arial"/>
          <w:sz w:val="22"/>
          <w:szCs w:val="22"/>
        </w:rPr>
        <w:lastRenderedPageBreak/>
        <w:t xml:space="preserve">Pembayaran premium kepada syarikat-syarikat insurans (berdaftar di Malaysia). Pembayaran premium ini hendaklah diluluskan oleh Ketua Pengarah Kesatuan Sekerja dari semasa ke semasa. </w:t>
      </w:r>
    </w:p>
    <w:p w14:paraId="5CA4CC0A" w14:textId="77777777" w:rsidR="00F23D99" w:rsidRPr="00F23D99" w:rsidRDefault="00F23D99" w:rsidP="008C7582">
      <w:pPr>
        <w:pStyle w:val="ListParagraph"/>
        <w:ind w:left="1080"/>
        <w:jc w:val="both"/>
        <w:rPr>
          <w:rFonts w:ascii="Arial" w:eastAsia="Arial" w:hAnsi="Arial" w:cs="Arial"/>
          <w:sz w:val="22"/>
          <w:szCs w:val="22"/>
        </w:rPr>
      </w:pPr>
      <w:r w:rsidRPr="00F23D99">
        <w:rPr>
          <w:rFonts w:ascii="Arial" w:eastAsia="Arial" w:hAnsi="Arial" w:cs="Arial"/>
          <w:sz w:val="22"/>
          <w:szCs w:val="22"/>
        </w:rPr>
        <w:t xml:space="preserve">      </w:t>
      </w:r>
    </w:p>
    <w:p w14:paraId="393475FF" w14:textId="73FA199D" w:rsidR="00F23D99" w:rsidRPr="008C7582" w:rsidRDefault="00F23D99" w:rsidP="00A336CD">
      <w:pPr>
        <w:pStyle w:val="ListParagraph"/>
        <w:numPr>
          <w:ilvl w:val="1"/>
          <w:numId w:val="12"/>
        </w:numPr>
        <w:ind w:left="720" w:hanging="720"/>
        <w:jc w:val="both"/>
        <w:rPr>
          <w:rFonts w:ascii="Arial" w:eastAsia="Arial" w:hAnsi="Arial" w:cs="Arial"/>
          <w:sz w:val="22"/>
          <w:szCs w:val="22"/>
        </w:rPr>
      </w:pPr>
      <w:r w:rsidRPr="008C7582">
        <w:rPr>
          <w:rFonts w:ascii="Arial" w:eastAsia="Arial" w:hAnsi="Arial" w:cs="Arial"/>
          <w:sz w:val="22"/>
          <w:szCs w:val="22"/>
        </w:rPr>
        <w:t>Wang Persekutuan tidak boleh digunakan secara langsung atau sebaliknya untuk</w:t>
      </w:r>
      <w:r w:rsidR="008C7582">
        <w:rPr>
          <w:rFonts w:ascii="Arial" w:eastAsia="Arial" w:hAnsi="Arial" w:cs="Arial"/>
          <w:sz w:val="22"/>
          <w:szCs w:val="22"/>
        </w:rPr>
        <w:t xml:space="preserve"> </w:t>
      </w:r>
      <w:r w:rsidRPr="008C7582">
        <w:rPr>
          <w:rFonts w:ascii="Arial" w:eastAsia="Arial" w:hAnsi="Arial" w:cs="Arial"/>
          <w:sz w:val="22"/>
          <w:szCs w:val="22"/>
        </w:rPr>
        <w:t>membayar denda atau hukuman yang dikenakan oleh Mahkamah kepada sesiapa pun.</w:t>
      </w:r>
    </w:p>
    <w:p w14:paraId="2C9F93BA" w14:textId="77777777" w:rsidR="00F23D99" w:rsidRPr="00F23D99" w:rsidRDefault="00F23D99" w:rsidP="008C7582">
      <w:pPr>
        <w:pStyle w:val="ListParagraph"/>
        <w:ind w:left="1080"/>
        <w:jc w:val="both"/>
        <w:rPr>
          <w:rFonts w:ascii="Arial" w:eastAsia="Arial" w:hAnsi="Arial" w:cs="Arial"/>
          <w:sz w:val="22"/>
          <w:szCs w:val="22"/>
        </w:rPr>
      </w:pPr>
    </w:p>
    <w:p w14:paraId="00F3031E" w14:textId="1B227A7C"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15.3</w:t>
      </w:r>
      <w:r>
        <w:rPr>
          <w:rFonts w:ascii="Arial" w:eastAsia="Arial" w:hAnsi="Arial" w:cs="Arial"/>
          <w:sz w:val="22"/>
          <w:szCs w:val="22"/>
        </w:rPr>
        <w:tab/>
      </w:r>
      <w:r w:rsidR="00F23D99" w:rsidRPr="008C7582">
        <w:rPr>
          <w:rFonts w:ascii="Arial" w:eastAsia="Arial" w:hAnsi="Arial" w:cs="Arial"/>
          <w:sz w:val="22"/>
          <w:szCs w:val="22"/>
        </w:rPr>
        <w:t>Wang Persekutuan yang tidak dikehendaki untuk perbelanjaan biasa yang telah diluluskan hendaklah dimasukkan kedalam Bank oleh Bendahari Agung dalam tempoh tujuh (7) hari dari tarikh penerimaannya. Kira-kira Bank itu hendaklah di atas nama Persekutuan dan Ketua Pengarah Kesatuan Sekerja hendaklah dibekalkan maklumat-maklumat mengenai nama-nama Bank, nombor akaun Bank dan butir-butir lain. Pelantikan sesuatu bank itu hendaklah diluluskan oleh Majlis Jawatankuasa Tertinggi.</w:t>
      </w:r>
    </w:p>
    <w:p w14:paraId="05CB4063" w14:textId="77777777" w:rsidR="00F23D99" w:rsidRPr="00F23D99" w:rsidRDefault="00F23D99" w:rsidP="008C7582">
      <w:pPr>
        <w:pStyle w:val="ListParagraph"/>
        <w:ind w:left="1080"/>
        <w:jc w:val="both"/>
        <w:rPr>
          <w:rFonts w:ascii="Arial" w:eastAsia="Arial" w:hAnsi="Arial" w:cs="Arial"/>
          <w:sz w:val="22"/>
          <w:szCs w:val="22"/>
        </w:rPr>
      </w:pPr>
    </w:p>
    <w:p w14:paraId="6171C911" w14:textId="18016190"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15.4</w:t>
      </w:r>
      <w:r>
        <w:rPr>
          <w:rFonts w:ascii="Arial" w:eastAsia="Arial" w:hAnsi="Arial" w:cs="Arial"/>
          <w:sz w:val="22"/>
          <w:szCs w:val="22"/>
        </w:rPr>
        <w:tab/>
      </w:r>
      <w:r w:rsidR="00F23D99" w:rsidRPr="008C7582">
        <w:rPr>
          <w:rFonts w:ascii="Arial" w:eastAsia="Arial" w:hAnsi="Arial" w:cs="Arial"/>
          <w:sz w:val="22"/>
          <w:szCs w:val="22"/>
        </w:rPr>
        <w:t>Semua cek atau notis pengeluaran wang atas nama Persekutuan hendaklah ditandatangani bersama-sama oleh Presiden (dimasa ketiadaannya oleh Naib Presiden), Setiausaha Agung (dimasa ketiadaannya oleh Penolong Setiausaha Agung), dan Bendahari Agung (dimasa ketiadaannya oleh Penolong Bendahari Agung).</w:t>
      </w:r>
    </w:p>
    <w:p w14:paraId="653B71DD" w14:textId="77777777" w:rsidR="00F23D99" w:rsidRPr="00F23D99" w:rsidRDefault="00F23D99" w:rsidP="008C7582">
      <w:pPr>
        <w:pStyle w:val="ListParagraph"/>
        <w:ind w:left="1080"/>
        <w:jc w:val="both"/>
        <w:rPr>
          <w:rFonts w:ascii="Arial" w:eastAsia="Arial" w:hAnsi="Arial" w:cs="Arial"/>
          <w:sz w:val="22"/>
          <w:szCs w:val="22"/>
        </w:rPr>
      </w:pPr>
    </w:p>
    <w:p w14:paraId="348C2053" w14:textId="7A42BAC1"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15.5</w:t>
      </w:r>
      <w:r>
        <w:rPr>
          <w:rFonts w:ascii="Arial" w:eastAsia="Arial" w:hAnsi="Arial" w:cs="Arial"/>
          <w:sz w:val="22"/>
          <w:szCs w:val="22"/>
        </w:rPr>
        <w:tab/>
      </w:r>
      <w:r w:rsidR="00F23D99" w:rsidRPr="008C7582">
        <w:rPr>
          <w:rFonts w:ascii="Arial" w:eastAsia="Arial" w:hAnsi="Arial" w:cs="Arial"/>
          <w:sz w:val="22"/>
          <w:szCs w:val="22"/>
        </w:rPr>
        <w:t xml:space="preserve">Bendahari Agung dibenarkan menyimpan wang tunai tidak lebih dari </w:t>
      </w:r>
      <w:r w:rsidR="00A94E40" w:rsidRPr="00C6447E">
        <w:rPr>
          <w:rFonts w:ascii="Arial" w:eastAsia="Arial" w:hAnsi="Arial" w:cs="Arial"/>
          <w:b/>
          <w:bCs/>
          <w:sz w:val="22"/>
          <w:szCs w:val="22"/>
          <w:u w:val="dotted"/>
        </w:rPr>
        <w:t>${max_savings_word}</w:t>
      </w:r>
      <w:r w:rsidR="00F23D99" w:rsidRPr="008C7582">
        <w:rPr>
          <w:rFonts w:ascii="Arial" w:eastAsia="Arial" w:hAnsi="Arial" w:cs="Arial"/>
          <w:sz w:val="22"/>
          <w:szCs w:val="22"/>
        </w:rPr>
        <w:t xml:space="preserve"> </w:t>
      </w:r>
      <w:r w:rsidR="00F23D99" w:rsidRPr="008C7582">
        <w:rPr>
          <w:rFonts w:ascii="Arial" w:eastAsia="Arial" w:hAnsi="Arial" w:cs="Arial"/>
          <w:b/>
          <w:bCs/>
          <w:sz w:val="22"/>
          <w:szCs w:val="22"/>
        </w:rPr>
        <w:t>(RM</w:t>
      </w:r>
      <w:r w:rsidR="00A94E40">
        <w:rPr>
          <w:rFonts w:ascii="Arial" w:eastAsia="Arial" w:hAnsi="Arial" w:cs="Arial"/>
          <w:b/>
          <w:bCs/>
          <w:sz w:val="22"/>
          <w:szCs w:val="22"/>
        </w:rPr>
        <w:t xml:space="preserve"> </w:t>
      </w:r>
      <w:r w:rsidR="00A94E40" w:rsidRPr="00A94E40">
        <w:rPr>
          <w:rFonts w:ascii="Arial" w:eastAsia="Arial" w:hAnsi="Arial" w:cs="Arial"/>
          <w:b/>
          <w:bCs/>
          <w:sz w:val="22"/>
          <w:szCs w:val="22"/>
        </w:rPr>
        <w:t>${max_savings}</w:t>
      </w:r>
      <w:r w:rsidR="00F23D99" w:rsidRPr="008C7582">
        <w:rPr>
          <w:rFonts w:ascii="Arial" w:eastAsia="Arial" w:hAnsi="Arial" w:cs="Arial"/>
          <w:b/>
          <w:bCs/>
          <w:sz w:val="22"/>
          <w:szCs w:val="22"/>
        </w:rPr>
        <w:t>)</w:t>
      </w:r>
      <w:r w:rsidR="00F23D99" w:rsidRPr="008C7582">
        <w:rPr>
          <w:rFonts w:ascii="Arial" w:eastAsia="Arial" w:hAnsi="Arial" w:cs="Arial"/>
          <w:sz w:val="22"/>
          <w:szCs w:val="22"/>
        </w:rPr>
        <w:t xml:space="preserve"> pada satu masa dan tidak dibenarkan membelanjakan lebih daripada </w:t>
      </w:r>
      <w:r w:rsidR="00A94E40" w:rsidRPr="00C6447E">
        <w:rPr>
          <w:rFonts w:ascii="Arial" w:eastAsia="Arial" w:hAnsi="Arial" w:cs="Arial"/>
          <w:b/>
          <w:bCs/>
          <w:sz w:val="22"/>
          <w:szCs w:val="22"/>
          <w:u w:val="dotted"/>
        </w:rPr>
        <w:t>${max_expenses_word</w:t>
      </w:r>
      <w:r w:rsidR="00A94E40">
        <w:rPr>
          <w:rFonts w:ascii="Arial" w:eastAsia="Arial" w:hAnsi="Arial" w:cs="Arial"/>
          <w:sz w:val="22"/>
          <w:szCs w:val="22"/>
          <w:u w:val="dotted"/>
        </w:rPr>
        <w:t>}</w:t>
      </w:r>
      <w:r w:rsidR="00F23D99" w:rsidRPr="008C7582">
        <w:rPr>
          <w:rFonts w:ascii="Arial" w:eastAsia="Arial" w:hAnsi="Arial" w:cs="Arial"/>
          <w:sz w:val="22"/>
          <w:szCs w:val="22"/>
        </w:rPr>
        <w:t xml:space="preserve"> </w:t>
      </w:r>
      <w:r w:rsidR="00F23D99" w:rsidRPr="00A94E40">
        <w:rPr>
          <w:rFonts w:ascii="Arial" w:eastAsia="Arial" w:hAnsi="Arial" w:cs="Arial"/>
          <w:b/>
          <w:bCs/>
          <w:sz w:val="22"/>
          <w:szCs w:val="22"/>
        </w:rPr>
        <w:t xml:space="preserve">(RM </w:t>
      </w:r>
      <w:r w:rsidR="00A94E40" w:rsidRPr="00A94E40">
        <w:rPr>
          <w:rFonts w:ascii="Arial" w:eastAsia="Arial" w:hAnsi="Arial" w:cs="Arial"/>
          <w:b/>
          <w:bCs/>
          <w:sz w:val="22"/>
          <w:szCs w:val="22"/>
        </w:rPr>
        <w:t>${max_expenses}</w:t>
      </w:r>
      <w:r w:rsidR="00F23D99" w:rsidRPr="00A94E40">
        <w:rPr>
          <w:rFonts w:ascii="Arial" w:eastAsia="Arial" w:hAnsi="Arial" w:cs="Arial"/>
          <w:b/>
          <w:bCs/>
          <w:sz w:val="22"/>
          <w:szCs w:val="22"/>
        </w:rPr>
        <w:t>)</w:t>
      </w:r>
      <w:r w:rsidR="00F23D99" w:rsidRPr="008C7582">
        <w:rPr>
          <w:rFonts w:ascii="Arial" w:eastAsia="Arial" w:hAnsi="Arial" w:cs="Arial"/>
          <w:sz w:val="22"/>
          <w:szCs w:val="22"/>
        </w:rPr>
        <w:t xml:space="preserve"> pada satu masa tanpa terlebih dahulu mendapat kebenaran Majlis Jawatankuasa Tertinggi. Bendahari Agung hendaklah menyediakan satu belanjawan tahunan untuk diluluskan dalam Konvensyen Persekutuan dan segala had yang dibenarkan oleh belanjawan itu. Belanjawan itu bolehlah dipinda dari semasa ke semasa dengan mendapat kelulusan terlebih dahulu di dalam Konvensyen Persekutuan atau dengan surat pekeliling.</w:t>
      </w:r>
    </w:p>
    <w:p w14:paraId="7EC0DF59" w14:textId="77777777" w:rsidR="00F23D99" w:rsidRPr="00F23D99" w:rsidRDefault="00F23D99" w:rsidP="008C7582">
      <w:pPr>
        <w:pStyle w:val="ListParagraph"/>
        <w:ind w:left="1080"/>
        <w:jc w:val="both"/>
        <w:rPr>
          <w:rFonts w:ascii="Arial" w:eastAsia="Arial" w:hAnsi="Arial" w:cs="Arial"/>
          <w:sz w:val="22"/>
          <w:szCs w:val="22"/>
        </w:rPr>
      </w:pPr>
    </w:p>
    <w:p w14:paraId="4845594F" w14:textId="72FF266B"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15.6</w:t>
      </w:r>
      <w:r>
        <w:rPr>
          <w:rFonts w:ascii="Arial" w:eastAsia="Arial" w:hAnsi="Arial" w:cs="Arial"/>
          <w:sz w:val="22"/>
          <w:szCs w:val="22"/>
        </w:rPr>
        <w:tab/>
      </w:r>
      <w:r w:rsidR="00F23D99" w:rsidRPr="008C7582">
        <w:rPr>
          <w:rFonts w:ascii="Arial" w:eastAsia="Arial" w:hAnsi="Arial" w:cs="Arial"/>
          <w:sz w:val="22"/>
          <w:szCs w:val="22"/>
        </w:rPr>
        <w:t xml:space="preserve">Semua harta Persekutuan hendaklah dimiliki atas nama Pemegang-pemegang Amanah Persekutuan. Wang Persekutuan yang tidak dikehendaki untuk urusan pentadbiran Persekutuan sehari-hari </w:t>
      </w:r>
      <w:proofErr w:type="gramStart"/>
      <w:r w:rsidR="00F23D99" w:rsidRPr="008C7582">
        <w:rPr>
          <w:rFonts w:ascii="Arial" w:eastAsia="Arial" w:hAnsi="Arial" w:cs="Arial"/>
          <w:sz w:val="22"/>
          <w:szCs w:val="22"/>
        </w:rPr>
        <w:t>bolehlah:-</w:t>
      </w:r>
      <w:proofErr w:type="gramEnd"/>
    </w:p>
    <w:p w14:paraId="27800ED5" w14:textId="77777777" w:rsidR="00F23D99" w:rsidRPr="00F23D99" w:rsidRDefault="00F23D99" w:rsidP="008C7582">
      <w:pPr>
        <w:pStyle w:val="ListParagraph"/>
        <w:ind w:left="1080"/>
        <w:jc w:val="both"/>
        <w:rPr>
          <w:rFonts w:ascii="Arial" w:eastAsia="Arial" w:hAnsi="Arial" w:cs="Arial"/>
          <w:sz w:val="22"/>
          <w:szCs w:val="22"/>
        </w:rPr>
      </w:pPr>
    </w:p>
    <w:p w14:paraId="76C5C0C4" w14:textId="4EC35988" w:rsidR="00F23D99" w:rsidRPr="00F23D99" w:rsidRDefault="00F23D99" w:rsidP="00A336CD">
      <w:pPr>
        <w:pStyle w:val="ListParagraph"/>
        <w:numPr>
          <w:ilvl w:val="0"/>
          <w:numId w:val="13"/>
        </w:numPr>
        <w:jc w:val="both"/>
        <w:rPr>
          <w:rFonts w:ascii="Arial" w:eastAsia="Arial" w:hAnsi="Arial" w:cs="Arial"/>
          <w:sz w:val="22"/>
          <w:szCs w:val="22"/>
        </w:rPr>
      </w:pPr>
      <w:r w:rsidRPr="00F23D99">
        <w:rPr>
          <w:rFonts w:ascii="Arial" w:eastAsia="Arial" w:hAnsi="Arial" w:cs="Arial"/>
          <w:sz w:val="22"/>
          <w:szCs w:val="22"/>
        </w:rPr>
        <w:t>digunakan untuk membeli atau memajak sebarang tanah atau bangunan untuk kegunaan Persekutuan. Tanah atau bangunan ini tertakluk kepada sesuatu undang-undang bertulis atau undang-undang lain yang boleh dipakai, dipajak atau dengan persetujuan anggota-anggota gabungan persekutuan yang diperolehi melalui usul yang dibawa dalam Konvensyen Persekutuan boleh dijual, ditukar atau digadai;</w:t>
      </w:r>
    </w:p>
    <w:p w14:paraId="1B8112AC" w14:textId="77777777" w:rsidR="00F23D99" w:rsidRPr="00F23D99" w:rsidRDefault="00F23D99" w:rsidP="008C7582">
      <w:pPr>
        <w:pStyle w:val="ListParagraph"/>
        <w:ind w:left="1080"/>
        <w:jc w:val="both"/>
        <w:rPr>
          <w:rFonts w:ascii="Arial" w:eastAsia="Arial" w:hAnsi="Arial" w:cs="Arial"/>
          <w:sz w:val="22"/>
          <w:szCs w:val="22"/>
        </w:rPr>
      </w:pPr>
    </w:p>
    <w:p w14:paraId="41B60083" w14:textId="6187671C" w:rsidR="00F23D99" w:rsidRPr="00F23D99" w:rsidRDefault="00F23D99" w:rsidP="00A336CD">
      <w:pPr>
        <w:pStyle w:val="ListParagraph"/>
        <w:numPr>
          <w:ilvl w:val="0"/>
          <w:numId w:val="13"/>
        </w:numPr>
        <w:jc w:val="both"/>
        <w:rPr>
          <w:rFonts w:ascii="Arial" w:eastAsia="Arial" w:hAnsi="Arial" w:cs="Arial"/>
          <w:sz w:val="22"/>
          <w:szCs w:val="22"/>
        </w:rPr>
      </w:pPr>
      <w:r w:rsidRPr="00F23D99">
        <w:rPr>
          <w:rFonts w:ascii="Arial" w:eastAsia="Arial" w:hAnsi="Arial" w:cs="Arial"/>
          <w:sz w:val="22"/>
          <w:szCs w:val="22"/>
        </w:rPr>
        <w:t>dilaburkan dalam amanah saham (securities) atau dalam mana-mana pinjaman kepada mana-mana Syarikat mengikut mana-mana Undang-undang yang berkaitan dengan pemegang amanah;</w:t>
      </w:r>
    </w:p>
    <w:p w14:paraId="408D400D" w14:textId="77777777" w:rsidR="00F23D99" w:rsidRPr="008C7582" w:rsidRDefault="00F23D99" w:rsidP="008C7582">
      <w:pPr>
        <w:jc w:val="both"/>
        <w:rPr>
          <w:rFonts w:ascii="Arial" w:eastAsia="Arial" w:hAnsi="Arial" w:cs="Arial"/>
          <w:sz w:val="22"/>
          <w:szCs w:val="22"/>
        </w:rPr>
      </w:pPr>
    </w:p>
    <w:p w14:paraId="05DF1628" w14:textId="63A86A93" w:rsidR="00F23D99" w:rsidRPr="00F23D99" w:rsidRDefault="00F23D99" w:rsidP="00A336CD">
      <w:pPr>
        <w:pStyle w:val="ListParagraph"/>
        <w:numPr>
          <w:ilvl w:val="0"/>
          <w:numId w:val="13"/>
        </w:numPr>
        <w:jc w:val="both"/>
        <w:rPr>
          <w:rFonts w:ascii="Arial" w:eastAsia="Arial" w:hAnsi="Arial" w:cs="Arial"/>
          <w:sz w:val="22"/>
          <w:szCs w:val="22"/>
        </w:rPr>
      </w:pPr>
      <w:r w:rsidRPr="00F23D99">
        <w:rPr>
          <w:rFonts w:ascii="Arial" w:eastAsia="Arial" w:hAnsi="Arial" w:cs="Arial"/>
          <w:sz w:val="22"/>
          <w:szCs w:val="22"/>
        </w:rPr>
        <w:t>disimpan di dalam Bank Simpanan Nasional atau dalam mana-mana Bank yang ditubuhkan atau didaftarkan di Malaysia atau dalam mana-mana Syarikat Kewangan yang merupakan anak syarikat bank tersebut; atau</w:t>
      </w:r>
    </w:p>
    <w:p w14:paraId="5A61B16E" w14:textId="77777777" w:rsidR="00F23D99" w:rsidRPr="00F23D99" w:rsidRDefault="00F23D99" w:rsidP="008C7582">
      <w:pPr>
        <w:pStyle w:val="ListParagraph"/>
        <w:ind w:left="1080"/>
        <w:jc w:val="both"/>
        <w:rPr>
          <w:rFonts w:ascii="Arial" w:eastAsia="Arial" w:hAnsi="Arial" w:cs="Arial"/>
          <w:sz w:val="22"/>
          <w:szCs w:val="22"/>
        </w:rPr>
      </w:pPr>
    </w:p>
    <w:p w14:paraId="70E0ABF0" w14:textId="59200A1F" w:rsidR="00F23D99" w:rsidRPr="00F23D99" w:rsidRDefault="00F23D99" w:rsidP="00A336CD">
      <w:pPr>
        <w:pStyle w:val="ListParagraph"/>
        <w:numPr>
          <w:ilvl w:val="0"/>
          <w:numId w:val="13"/>
        </w:numPr>
        <w:jc w:val="both"/>
        <w:rPr>
          <w:rFonts w:ascii="Arial" w:eastAsia="Arial" w:hAnsi="Arial" w:cs="Arial"/>
          <w:sz w:val="22"/>
          <w:szCs w:val="22"/>
        </w:rPr>
      </w:pPr>
      <w:r w:rsidRPr="00F23D99">
        <w:rPr>
          <w:rFonts w:ascii="Arial" w:eastAsia="Arial" w:hAnsi="Arial" w:cs="Arial"/>
          <w:sz w:val="22"/>
          <w:szCs w:val="22"/>
        </w:rPr>
        <w:t xml:space="preserve">dengan mendapat kelulusan terlebih dahulu daripada Menteri Sumber Manusia dan tertakluk kepada syarat-syarat yang mungkin dikenakan oleh beliau, </w:t>
      </w:r>
      <w:proofErr w:type="gramStart"/>
      <w:r w:rsidRPr="00F23D99">
        <w:rPr>
          <w:rFonts w:ascii="Arial" w:eastAsia="Arial" w:hAnsi="Arial" w:cs="Arial"/>
          <w:sz w:val="22"/>
          <w:szCs w:val="22"/>
        </w:rPr>
        <w:t>dilaburkan :</w:t>
      </w:r>
      <w:proofErr w:type="gramEnd"/>
      <w:r w:rsidRPr="00F23D99">
        <w:rPr>
          <w:rFonts w:ascii="Arial" w:eastAsia="Arial" w:hAnsi="Arial" w:cs="Arial"/>
          <w:sz w:val="22"/>
          <w:szCs w:val="22"/>
        </w:rPr>
        <w:t xml:space="preserve">-  </w:t>
      </w:r>
    </w:p>
    <w:p w14:paraId="7631145D" w14:textId="77777777" w:rsidR="00F23D99" w:rsidRPr="00F23D99" w:rsidRDefault="00F23D99" w:rsidP="008C7582">
      <w:pPr>
        <w:pStyle w:val="ListParagraph"/>
        <w:ind w:left="1080"/>
        <w:jc w:val="both"/>
        <w:rPr>
          <w:rFonts w:ascii="Arial" w:eastAsia="Arial" w:hAnsi="Arial" w:cs="Arial"/>
          <w:sz w:val="22"/>
          <w:szCs w:val="22"/>
        </w:rPr>
      </w:pPr>
    </w:p>
    <w:p w14:paraId="53E72F7E" w14:textId="40DCEC81" w:rsidR="00F23D99" w:rsidRPr="00F23D99" w:rsidRDefault="00F23D99" w:rsidP="00A336CD">
      <w:pPr>
        <w:pStyle w:val="ListParagraph"/>
        <w:numPr>
          <w:ilvl w:val="0"/>
          <w:numId w:val="14"/>
        </w:numPr>
        <w:jc w:val="both"/>
        <w:rPr>
          <w:rFonts w:ascii="Arial" w:eastAsia="Arial" w:hAnsi="Arial" w:cs="Arial"/>
          <w:sz w:val="22"/>
          <w:szCs w:val="22"/>
        </w:rPr>
      </w:pPr>
      <w:r w:rsidRPr="00F23D99">
        <w:rPr>
          <w:rFonts w:ascii="Arial" w:eastAsia="Arial" w:hAnsi="Arial" w:cs="Arial"/>
          <w:sz w:val="22"/>
          <w:szCs w:val="22"/>
        </w:rPr>
        <w:lastRenderedPageBreak/>
        <w:t>dalam mana-mana Syarikat Kerjasama yang berdaftar; atau</w:t>
      </w:r>
    </w:p>
    <w:p w14:paraId="6715CA6A" w14:textId="77777777" w:rsidR="00F23D99" w:rsidRPr="00F23D99" w:rsidRDefault="00F23D99" w:rsidP="008C7582">
      <w:pPr>
        <w:pStyle w:val="ListParagraph"/>
        <w:ind w:left="1080"/>
        <w:jc w:val="both"/>
        <w:rPr>
          <w:rFonts w:ascii="Arial" w:eastAsia="Arial" w:hAnsi="Arial" w:cs="Arial"/>
          <w:sz w:val="22"/>
          <w:szCs w:val="22"/>
        </w:rPr>
      </w:pPr>
    </w:p>
    <w:p w14:paraId="4A0335F3" w14:textId="0CE78F75" w:rsidR="00F23D99" w:rsidRPr="00F23D99" w:rsidRDefault="00F23D99" w:rsidP="00A336CD">
      <w:pPr>
        <w:pStyle w:val="ListParagraph"/>
        <w:numPr>
          <w:ilvl w:val="0"/>
          <w:numId w:val="14"/>
        </w:numPr>
        <w:jc w:val="both"/>
        <w:rPr>
          <w:rFonts w:ascii="Arial" w:eastAsia="Arial" w:hAnsi="Arial" w:cs="Arial"/>
          <w:sz w:val="22"/>
          <w:szCs w:val="22"/>
        </w:rPr>
      </w:pPr>
      <w:r w:rsidRPr="00F23D99">
        <w:rPr>
          <w:rFonts w:ascii="Arial" w:eastAsia="Arial" w:hAnsi="Arial" w:cs="Arial"/>
          <w:sz w:val="22"/>
          <w:szCs w:val="22"/>
        </w:rPr>
        <w:t>dalam mana-mana pengusahaan perdagangan, perindustrian atau pertanian atau bank yang ditubuhkan dan berjalan urusannya di Malaysia.</w:t>
      </w:r>
    </w:p>
    <w:p w14:paraId="78398543" w14:textId="77777777" w:rsidR="00F23D99" w:rsidRPr="00F23D99" w:rsidRDefault="00F23D99" w:rsidP="008C7582">
      <w:pPr>
        <w:pStyle w:val="ListParagraph"/>
        <w:ind w:left="1080"/>
        <w:jc w:val="both"/>
        <w:rPr>
          <w:rFonts w:ascii="Arial" w:eastAsia="Arial" w:hAnsi="Arial" w:cs="Arial"/>
          <w:sz w:val="22"/>
          <w:szCs w:val="22"/>
        </w:rPr>
      </w:pPr>
    </w:p>
    <w:p w14:paraId="51BA6150" w14:textId="0C4355C3"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15.7</w:t>
      </w:r>
      <w:r>
        <w:rPr>
          <w:rFonts w:ascii="Arial" w:eastAsia="Arial" w:hAnsi="Arial" w:cs="Arial"/>
          <w:sz w:val="22"/>
          <w:szCs w:val="22"/>
        </w:rPr>
        <w:tab/>
      </w:r>
      <w:r w:rsidR="00F23D99" w:rsidRPr="008C7582">
        <w:rPr>
          <w:rFonts w:ascii="Arial" w:eastAsia="Arial" w:hAnsi="Arial" w:cs="Arial"/>
          <w:sz w:val="22"/>
          <w:szCs w:val="22"/>
        </w:rPr>
        <w:t>Semua belian dan pelaburan-pelaburan di bawah Peraturan ini hendaklah diluluskan terlebih dahulu oleh Majlis Jawatankuasa Tertinggi dan dibuat atas nama Pemegang-pemegang Amanah Persekutuan. Pemegang-pemegang Amanah hendaklah memegang saham-saham atau pelaburan-pelaburan bagi pihak anggota gabungan. Kelulusan ini hendaklah disahkan oleh Konvensyen Persekutuan yang akan datang.</w:t>
      </w:r>
    </w:p>
    <w:p w14:paraId="76340B35" w14:textId="77777777" w:rsidR="00F23D99" w:rsidRPr="00F23D99" w:rsidRDefault="00F23D99" w:rsidP="008C7582">
      <w:pPr>
        <w:pStyle w:val="ListParagraph"/>
        <w:ind w:left="1080"/>
        <w:jc w:val="both"/>
        <w:rPr>
          <w:rFonts w:ascii="Arial" w:eastAsia="Arial" w:hAnsi="Arial" w:cs="Arial"/>
          <w:sz w:val="22"/>
          <w:szCs w:val="22"/>
        </w:rPr>
      </w:pPr>
    </w:p>
    <w:p w14:paraId="459EE597" w14:textId="7F721F48"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15.8</w:t>
      </w:r>
      <w:r>
        <w:rPr>
          <w:rFonts w:ascii="Arial" w:eastAsia="Arial" w:hAnsi="Arial" w:cs="Arial"/>
          <w:sz w:val="22"/>
          <w:szCs w:val="22"/>
        </w:rPr>
        <w:tab/>
      </w:r>
      <w:r w:rsidR="00F23D99" w:rsidRPr="008C7582">
        <w:rPr>
          <w:rFonts w:ascii="Arial" w:eastAsia="Arial" w:hAnsi="Arial" w:cs="Arial"/>
          <w:sz w:val="22"/>
          <w:szCs w:val="22"/>
        </w:rPr>
        <w:t>Bendahari Agung hendaklah menulis atau menguruskan supaya ditulis di dalam buku kira-kira Persekutuan sebarang keterangan penerimaan dan pembayaran wang Persekutuan dan sebarang hasil dari pelaburan. Apabila ia berhenti atau meletak jawatan atau pekerjaannya pada atau sebelum 1hb Oktober setiap tahun, dan pada bila-bila masa ia dikehendaki berbuat demikian oleh Majlis Jawatankuasa Tertinggi atau melalui suatu ketetapan yang dibuat oleh Konvensyen Persekutuan atau Konvensyen Khas Persekutuan atau apabila dikehendaki oleh Ketua Pengarah Kesatuan Sekerja maka hendaklah ia menyerahkan kepada Persekutuan dan anggota gabungan atau kepada Ketua Pengarah Kesatuan Sekerja, mana-mana kehendak yang berkaitan, suatu kenyataan yang sah lagi betul perihal sekalian wang yang diterima dan dibayarnya dari tempoh ia mula memegang jawatan itu, atau jika ia telah pernah membentangkan kira-kira terlebih dahulu, maka dari tarikh kira-kira dahulu itu dibentangkan. Beliau hendaklah juga menyatakan baki wang ditangannya pada masa ia menyerah kira-kira itu dan semua bon dan jaminan (securities) atau lain-lain Persekutuan di dalam simpanan atau jagaannya.</w:t>
      </w:r>
    </w:p>
    <w:p w14:paraId="7BDABD13" w14:textId="77777777" w:rsidR="00F23D99" w:rsidRPr="00F23D99" w:rsidRDefault="00F23D99" w:rsidP="008C7582">
      <w:pPr>
        <w:pStyle w:val="ListParagraph"/>
        <w:ind w:left="1080"/>
        <w:jc w:val="both"/>
        <w:rPr>
          <w:rFonts w:ascii="Arial" w:eastAsia="Arial" w:hAnsi="Arial" w:cs="Arial"/>
          <w:sz w:val="22"/>
          <w:szCs w:val="22"/>
        </w:rPr>
      </w:pPr>
    </w:p>
    <w:p w14:paraId="11947F56" w14:textId="12783F1E" w:rsidR="00F23D99"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15.9</w:t>
      </w:r>
      <w:r>
        <w:rPr>
          <w:rFonts w:ascii="Arial" w:eastAsia="Arial" w:hAnsi="Arial" w:cs="Arial"/>
          <w:sz w:val="22"/>
          <w:szCs w:val="22"/>
        </w:rPr>
        <w:tab/>
      </w:r>
      <w:r w:rsidR="00F23D99" w:rsidRPr="008C7582">
        <w:rPr>
          <w:rFonts w:ascii="Arial" w:eastAsia="Arial" w:hAnsi="Arial" w:cs="Arial"/>
          <w:sz w:val="22"/>
          <w:szCs w:val="22"/>
        </w:rPr>
        <w:t xml:space="preserve">Borang yang akan digunakan untuk membentangkan kira-kira itu ialah sebagaimana yang ditentukan oleh Peraturan-peraturan Kesatuan Sekerja 1959. Kira-kira itu hendaklah diaudit menurut Peraturan 16 dan 17. Sesudah sahaja kira-kira itu diaudit maka Bendahari Agung hendaklah menyerah kepada Pemegang-pemegang Amanah Persekutuan jika dikehendaki oleh mereka itu, semua bon dan jaminan, perkakasan, buku-buku, surat dan harta Persekutuan yang ada di dalam simpanan atau jagaannya. </w:t>
      </w:r>
    </w:p>
    <w:p w14:paraId="062B507E" w14:textId="1163FBE3" w:rsidR="00481B23" w:rsidRPr="00D35EC0" w:rsidRDefault="00F23D99" w:rsidP="008C7582">
      <w:pPr>
        <w:pStyle w:val="ListParagraph"/>
        <w:ind w:left="1080"/>
        <w:jc w:val="both"/>
        <w:rPr>
          <w:rFonts w:ascii="Arial" w:eastAsia="Arial" w:hAnsi="Arial" w:cs="Arial"/>
          <w:b/>
          <w:bCs/>
          <w:sz w:val="22"/>
          <w:szCs w:val="22"/>
        </w:rPr>
      </w:pPr>
      <w:r w:rsidRPr="00F23D99">
        <w:rPr>
          <w:rFonts w:ascii="Arial" w:eastAsia="Arial" w:hAnsi="Arial" w:cs="Arial"/>
          <w:sz w:val="22"/>
          <w:szCs w:val="22"/>
        </w:rPr>
        <w:t xml:space="preserve"> </w:t>
      </w:r>
    </w:p>
    <w:p w14:paraId="61803C47" w14:textId="4934EF25" w:rsidR="00481B23" w:rsidRPr="00D35EC0" w:rsidRDefault="0017234E" w:rsidP="008C7582">
      <w:pPr>
        <w:jc w:val="both"/>
        <w:rPr>
          <w:rFonts w:ascii="Arial" w:eastAsia="Arial" w:hAnsi="Arial" w:cs="Arial"/>
          <w:b/>
          <w:bCs/>
          <w:sz w:val="22"/>
          <w:szCs w:val="22"/>
        </w:rPr>
      </w:pPr>
      <w:r w:rsidRPr="00D35EC0">
        <w:rPr>
          <w:rFonts w:ascii="Arial" w:eastAsia="Arial" w:hAnsi="Arial" w:cs="Arial"/>
          <w:b/>
          <w:bCs/>
          <w:sz w:val="22"/>
          <w:szCs w:val="22"/>
        </w:rPr>
        <w:t>PERATURAN 1</w:t>
      </w:r>
      <w:r w:rsidR="008C7582">
        <w:rPr>
          <w:rFonts w:ascii="Arial" w:eastAsia="Arial" w:hAnsi="Arial" w:cs="Arial"/>
          <w:b/>
          <w:bCs/>
          <w:sz w:val="22"/>
          <w:szCs w:val="22"/>
        </w:rPr>
        <w:t>6</w:t>
      </w:r>
      <w:r w:rsidRPr="00D35EC0">
        <w:rPr>
          <w:rFonts w:ascii="Arial" w:eastAsia="Arial" w:hAnsi="Arial" w:cs="Arial"/>
          <w:b/>
          <w:bCs/>
          <w:sz w:val="22"/>
          <w:szCs w:val="22"/>
        </w:rPr>
        <w:t xml:space="preserve"> -</w:t>
      </w:r>
      <w:r w:rsidRPr="00D35EC0">
        <w:rPr>
          <w:rFonts w:ascii="Arial" w:eastAsia="Arial" w:hAnsi="Arial" w:cs="Arial"/>
          <w:b/>
          <w:bCs/>
          <w:sz w:val="22"/>
          <w:szCs w:val="22"/>
        </w:rPr>
        <w:tab/>
        <w:t>JURUAUDIT DALAM</w:t>
      </w:r>
    </w:p>
    <w:p w14:paraId="632D6192" w14:textId="4BF403D6" w:rsidR="00481B23" w:rsidRPr="00D35EC0" w:rsidRDefault="00481B23" w:rsidP="008C7582">
      <w:pPr>
        <w:pStyle w:val="ListParagraph"/>
        <w:ind w:left="1080"/>
        <w:jc w:val="both"/>
        <w:rPr>
          <w:rFonts w:ascii="Arial" w:eastAsia="Arial" w:hAnsi="Arial" w:cs="Arial"/>
          <w:sz w:val="22"/>
          <w:szCs w:val="22"/>
        </w:rPr>
      </w:pPr>
    </w:p>
    <w:p w14:paraId="74A62F78" w14:textId="2284A076"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16.1</w:t>
      </w:r>
      <w:r>
        <w:rPr>
          <w:rFonts w:ascii="Arial" w:eastAsia="Arial" w:hAnsi="Arial" w:cs="Arial"/>
          <w:sz w:val="22"/>
          <w:szCs w:val="22"/>
        </w:rPr>
        <w:tab/>
      </w:r>
      <w:r w:rsidRPr="008C7582">
        <w:rPr>
          <w:rFonts w:ascii="Arial" w:eastAsia="Arial" w:hAnsi="Arial" w:cs="Arial"/>
          <w:sz w:val="22"/>
          <w:szCs w:val="22"/>
        </w:rPr>
        <w:t xml:space="preserve">Dua orang juruaudit dalam yang bukan menjadi anggota Majlis Jawatankuasa Tertinggi hendaklah dilantik secara angkat tangan dalam Konvensyen Persekutuan </w:t>
      </w:r>
      <w:r w:rsidR="00A94E40">
        <w:rPr>
          <w:rFonts w:ascii="Arial" w:eastAsia="Arial" w:hAnsi="Arial" w:cs="Arial"/>
          <w:sz w:val="22"/>
          <w:szCs w:val="22"/>
          <w:u w:val="dotted"/>
        </w:rPr>
        <w:t>${convention_yearly}</w:t>
      </w:r>
      <w:r w:rsidRPr="008C7582">
        <w:rPr>
          <w:rFonts w:ascii="Arial" w:eastAsia="Arial" w:hAnsi="Arial" w:cs="Arial"/>
          <w:sz w:val="22"/>
          <w:szCs w:val="22"/>
        </w:rPr>
        <w:t xml:space="preserve"> Tahunan. Mereka itu hendaklah memeriksa kira-kira Persekutuan pada penghujung setiap tiga (3) bulan dan menyampaikan penyataannya kepada Setiausaha Agung yang akan menghantar satu salinan penyata itu kepada tiap-tiap anggota Majlis Jawatankuasa Tertinggi dalam masa empat belas (14) hari setelah diterimanya. </w:t>
      </w:r>
    </w:p>
    <w:p w14:paraId="26780E0D" w14:textId="77777777" w:rsidR="008C7582" w:rsidRPr="008C7582" w:rsidRDefault="008C7582" w:rsidP="008C7582">
      <w:pPr>
        <w:pStyle w:val="ListParagraph"/>
        <w:jc w:val="both"/>
        <w:rPr>
          <w:rFonts w:ascii="Arial" w:eastAsia="Arial" w:hAnsi="Arial" w:cs="Arial"/>
          <w:sz w:val="22"/>
          <w:szCs w:val="22"/>
        </w:rPr>
      </w:pPr>
    </w:p>
    <w:p w14:paraId="66BFC6B0" w14:textId="75637A39"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16.2</w:t>
      </w:r>
      <w:r>
        <w:rPr>
          <w:rFonts w:ascii="Arial" w:eastAsia="Arial" w:hAnsi="Arial" w:cs="Arial"/>
          <w:sz w:val="22"/>
          <w:szCs w:val="22"/>
        </w:rPr>
        <w:tab/>
      </w:r>
      <w:r w:rsidRPr="008C7582">
        <w:rPr>
          <w:rFonts w:ascii="Arial" w:eastAsia="Arial" w:hAnsi="Arial" w:cs="Arial"/>
          <w:sz w:val="22"/>
          <w:szCs w:val="22"/>
        </w:rPr>
        <w:t>Buku-buku dan kira-kira Persekutuan hendaklah diaudit bersama oleh kedua-dua juruaudit itu dan mereka itu berhak melihat semua buku-buku dan surat-surat keterangan yang perlu untuk menyempurnakan tugas mereka.</w:t>
      </w:r>
    </w:p>
    <w:p w14:paraId="66363017" w14:textId="77777777" w:rsidR="008C7582" w:rsidRPr="008C7582" w:rsidRDefault="008C7582" w:rsidP="008C7582">
      <w:pPr>
        <w:pStyle w:val="ListParagraph"/>
        <w:jc w:val="both"/>
        <w:rPr>
          <w:rFonts w:ascii="Arial" w:eastAsia="Arial" w:hAnsi="Arial" w:cs="Arial"/>
          <w:sz w:val="22"/>
          <w:szCs w:val="22"/>
        </w:rPr>
      </w:pPr>
    </w:p>
    <w:p w14:paraId="47DFE09C" w14:textId="14711765"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16.3</w:t>
      </w:r>
      <w:r>
        <w:rPr>
          <w:rFonts w:ascii="Arial" w:eastAsia="Arial" w:hAnsi="Arial" w:cs="Arial"/>
          <w:sz w:val="22"/>
          <w:szCs w:val="22"/>
        </w:rPr>
        <w:tab/>
      </w:r>
      <w:r w:rsidRPr="008C7582">
        <w:rPr>
          <w:rFonts w:ascii="Arial" w:eastAsia="Arial" w:hAnsi="Arial" w:cs="Arial"/>
          <w:sz w:val="22"/>
          <w:szCs w:val="22"/>
        </w:rPr>
        <w:t>Anggota gabungan Persekutuan bolehlah mengadu secara bersurat kepada Juruaudit Dalam mengenai sebarang hal kewangan yang tidak betul, yang telah sampai kepada pengetahuan mereka.</w:t>
      </w:r>
    </w:p>
    <w:p w14:paraId="72B89CFB" w14:textId="77777777" w:rsidR="008C7582" w:rsidRPr="008C7582" w:rsidRDefault="008C7582" w:rsidP="008C7582">
      <w:pPr>
        <w:pStyle w:val="ListParagraph"/>
        <w:jc w:val="both"/>
        <w:rPr>
          <w:rFonts w:ascii="Arial" w:eastAsia="Arial" w:hAnsi="Arial" w:cs="Arial"/>
          <w:sz w:val="22"/>
          <w:szCs w:val="22"/>
        </w:rPr>
      </w:pPr>
    </w:p>
    <w:p w14:paraId="2F6B40FF" w14:textId="760E0AA4"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16.4</w:t>
      </w:r>
      <w:r>
        <w:rPr>
          <w:rFonts w:ascii="Arial" w:eastAsia="Arial" w:hAnsi="Arial" w:cs="Arial"/>
          <w:sz w:val="22"/>
          <w:szCs w:val="22"/>
        </w:rPr>
        <w:tab/>
      </w:r>
      <w:r w:rsidRPr="008C7582">
        <w:rPr>
          <w:rFonts w:ascii="Arial" w:eastAsia="Arial" w:hAnsi="Arial" w:cs="Arial"/>
          <w:sz w:val="22"/>
          <w:szCs w:val="22"/>
        </w:rPr>
        <w:t xml:space="preserve">Apabila berlaku apa-apa kekosongan jawatan ini oleh sebarang sebab di antara dua Konvensyen Persekutuan ia bolehlah diisi dengan cara lantikan oleh Majlis Jawatankuasa Tertinggi. </w:t>
      </w:r>
    </w:p>
    <w:p w14:paraId="353C582D" w14:textId="77777777" w:rsidR="0017234E" w:rsidRPr="00D35EC0" w:rsidRDefault="0017234E" w:rsidP="0017234E">
      <w:pPr>
        <w:pStyle w:val="ListParagraph"/>
        <w:rPr>
          <w:rFonts w:ascii="Arial" w:eastAsia="Arial" w:hAnsi="Arial" w:cs="Arial"/>
          <w:sz w:val="22"/>
          <w:szCs w:val="22"/>
        </w:rPr>
      </w:pPr>
    </w:p>
    <w:p w14:paraId="5F149F9E" w14:textId="0D84D170"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w:t>
      </w:r>
      <w:r w:rsidR="008C7582">
        <w:rPr>
          <w:rFonts w:ascii="Arial" w:eastAsia="Arial" w:hAnsi="Arial" w:cs="Arial"/>
          <w:b/>
          <w:bCs/>
          <w:sz w:val="22"/>
          <w:szCs w:val="22"/>
        </w:rPr>
        <w:t>7</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8C7582">
        <w:rPr>
          <w:rFonts w:ascii="Arial" w:eastAsia="Arial" w:hAnsi="Arial" w:cs="Arial"/>
          <w:b/>
          <w:bCs/>
          <w:sz w:val="22"/>
          <w:szCs w:val="22"/>
        </w:rPr>
        <w:t xml:space="preserve">PERLANTIKAN </w:t>
      </w:r>
      <w:r w:rsidRPr="00D35EC0">
        <w:rPr>
          <w:rFonts w:ascii="Arial" w:eastAsia="Arial" w:hAnsi="Arial" w:cs="Arial"/>
          <w:b/>
          <w:bCs/>
          <w:sz w:val="22"/>
          <w:szCs w:val="22"/>
        </w:rPr>
        <w:t>JURUAUDIT LUAR</w:t>
      </w:r>
    </w:p>
    <w:p w14:paraId="35CBD958" w14:textId="685DDAE9" w:rsidR="0017234E" w:rsidRPr="008C7582" w:rsidRDefault="0017234E" w:rsidP="0017234E">
      <w:pPr>
        <w:jc w:val="both"/>
        <w:rPr>
          <w:rFonts w:ascii="Arial" w:eastAsia="Arial" w:hAnsi="Arial" w:cs="Arial"/>
          <w:sz w:val="22"/>
          <w:szCs w:val="22"/>
        </w:rPr>
      </w:pPr>
    </w:p>
    <w:p w14:paraId="7A067FAC" w14:textId="512B334F" w:rsidR="008C7582" w:rsidRPr="008C7582" w:rsidRDefault="008C7582" w:rsidP="008C7582">
      <w:pPr>
        <w:ind w:left="720" w:hanging="720"/>
        <w:jc w:val="both"/>
        <w:rPr>
          <w:rFonts w:ascii="Arial" w:eastAsia="Arial" w:hAnsi="Arial" w:cs="Arial"/>
          <w:sz w:val="22"/>
          <w:szCs w:val="22"/>
        </w:rPr>
      </w:pPr>
      <w:r w:rsidRPr="008C7582">
        <w:rPr>
          <w:rFonts w:ascii="Arial" w:eastAsia="Arial" w:hAnsi="Arial" w:cs="Arial"/>
          <w:sz w:val="22"/>
          <w:szCs w:val="22"/>
        </w:rPr>
        <w:t>17.1</w:t>
      </w:r>
      <w:r w:rsidRPr="008C7582">
        <w:rPr>
          <w:rFonts w:ascii="Arial" w:eastAsia="Arial" w:hAnsi="Arial" w:cs="Arial"/>
          <w:sz w:val="22"/>
          <w:szCs w:val="22"/>
        </w:rPr>
        <w:tab/>
        <w:t>Persekutuan hendaklah melantik seorang Juruaudit Luar bertauliah dan seterusnya memperolehi kelulusan Ketua Pengarah Kesatuan Sekerja bagi pelantikan ini. Juruaudit ini hendaklah seorang Akauntan yang memperolehi kebenaran bertulis daripada Kementerian Kewangan untuk mengaudit kira-kira syarikat-syarikat di bawah Akta Syarikat. Juruaudit ini hendaklah mengaudit Dokumen-dokumen dan akaun ini.</w:t>
      </w:r>
    </w:p>
    <w:p w14:paraId="665CDB3A" w14:textId="77777777" w:rsidR="008C7582" w:rsidRPr="008C7582" w:rsidRDefault="008C7582" w:rsidP="008C7582">
      <w:pPr>
        <w:ind w:left="720" w:hanging="720"/>
        <w:jc w:val="both"/>
        <w:rPr>
          <w:rFonts w:ascii="Arial" w:eastAsia="Arial" w:hAnsi="Arial" w:cs="Arial"/>
          <w:sz w:val="22"/>
          <w:szCs w:val="22"/>
        </w:rPr>
      </w:pPr>
    </w:p>
    <w:p w14:paraId="135326A6" w14:textId="5308E462"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17.2</w:t>
      </w:r>
      <w:r>
        <w:rPr>
          <w:rFonts w:ascii="Arial" w:eastAsia="Arial" w:hAnsi="Arial" w:cs="Arial"/>
          <w:sz w:val="22"/>
          <w:szCs w:val="22"/>
        </w:rPr>
        <w:tab/>
      </w:r>
      <w:r w:rsidRPr="008C7582">
        <w:rPr>
          <w:rFonts w:ascii="Arial" w:eastAsia="Arial" w:hAnsi="Arial" w:cs="Arial"/>
          <w:sz w:val="22"/>
          <w:szCs w:val="22"/>
        </w:rPr>
        <w:t>Dokumen-dokumen dan akaun Persekutuan yang diaudit itu hendaklah diakui benar oleh Juruaudit Luar dengan Surat Sumpah (Statutory Declaration).</w:t>
      </w:r>
    </w:p>
    <w:p w14:paraId="77FE7B54" w14:textId="77777777" w:rsidR="008C7582" w:rsidRPr="008C7582" w:rsidRDefault="008C7582" w:rsidP="008C7582">
      <w:pPr>
        <w:ind w:left="720" w:hanging="720"/>
        <w:jc w:val="both"/>
        <w:rPr>
          <w:rFonts w:ascii="Arial" w:eastAsia="Arial" w:hAnsi="Arial" w:cs="Arial"/>
          <w:sz w:val="22"/>
          <w:szCs w:val="22"/>
        </w:rPr>
      </w:pPr>
    </w:p>
    <w:p w14:paraId="78CE3B3A" w14:textId="686DC9E7"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17.3</w:t>
      </w:r>
      <w:r>
        <w:rPr>
          <w:rFonts w:ascii="Arial" w:eastAsia="Arial" w:hAnsi="Arial" w:cs="Arial"/>
          <w:sz w:val="22"/>
          <w:szCs w:val="22"/>
        </w:rPr>
        <w:tab/>
      </w:r>
      <w:r w:rsidRPr="008C7582">
        <w:rPr>
          <w:rFonts w:ascii="Arial" w:eastAsia="Arial" w:hAnsi="Arial" w:cs="Arial"/>
          <w:sz w:val="22"/>
          <w:szCs w:val="22"/>
        </w:rPr>
        <w:t>Dokumen-dokumen dan akaun Persekutuan hendaklah diaudit dengan segera selepas sahaja ditutup tahun kewangan Persekutuan pada 31 Mac dan hendaklah selesai sebelum 31 Ogos tiap-tiap tahun.</w:t>
      </w:r>
    </w:p>
    <w:p w14:paraId="1AC307B3" w14:textId="77777777" w:rsidR="008C7582" w:rsidRPr="008C7582" w:rsidRDefault="008C7582" w:rsidP="008C7582">
      <w:pPr>
        <w:ind w:left="720" w:hanging="720"/>
        <w:jc w:val="both"/>
        <w:rPr>
          <w:rFonts w:ascii="Arial" w:eastAsia="Arial" w:hAnsi="Arial" w:cs="Arial"/>
          <w:sz w:val="22"/>
          <w:szCs w:val="22"/>
        </w:rPr>
      </w:pPr>
    </w:p>
    <w:p w14:paraId="470B1998" w14:textId="7EC35C18"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17.4</w:t>
      </w:r>
      <w:r>
        <w:rPr>
          <w:rFonts w:ascii="Arial" w:eastAsia="Arial" w:hAnsi="Arial" w:cs="Arial"/>
          <w:sz w:val="22"/>
          <w:szCs w:val="22"/>
        </w:rPr>
        <w:tab/>
      </w:r>
      <w:r w:rsidRPr="008C7582">
        <w:rPr>
          <w:rFonts w:ascii="Arial" w:eastAsia="Arial" w:hAnsi="Arial" w:cs="Arial"/>
          <w:sz w:val="22"/>
          <w:szCs w:val="22"/>
        </w:rPr>
        <w:t>Dokumen-dokumen dan akaun Persekutuan yang diaudit itu dan laporan Juruaudit Luar, hendaklah dibentangkan untuk kelulusan di dalam Konvensyen Persekutuan dan satu salinan penyata hendaklah di hantar kepada tiap-tiap anggota gabungan sebelum Konvensyen itu.</w:t>
      </w:r>
    </w:p>
    <w:p w14:paraId="0FE1C592" w14:textId="77777777" w:rsidR="008C7582" w:rsidRPr="008C7582" w:rsidRDefault="008C7582" w:rsidP="008C7582">
      <w:pPr>
        <w:ind w:left="720" w:hanging="720"/>
        <w:jc w:val="both"/>
        <w:rPr>
          <w:rFonts w:ascii="Arial" w:eastAsia="Arial" w:hAnsi="Arial" w:cs="Arial"/>
          <w:sz w:val="22"/>
          <w:szCs w:val="22"/>
        </w:rPr>
      </w:pPr>
      <w:r w:rsidRPr="008C7582">
        <w:rPr>
          <w:rFonts w:ascii="Arial" w:eastAsia="Arial" w:hAnsi="Arial" w:cs="Arial"/>
          <w:sz w:val="22"/>
          <w:szCs w:val="22"/>
        </w:rPr>
        <w:t xml:space="preserve"> </w:t>
      </w:r>
    </w:p>
    <w:p w14:paraId="63653459" w14:textId="5CC4A38E"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17.5</w:t>
      </w:r>
      <w:r>
        <w:rPr>
          <w:rFonts w:ascii="Arial" w:eastAsia="Arial" w:hAnsi="Arial" w:cs="Arial"/>
          <w:sz w:val="22"/>
          <w:szCs w:val="22"/>
        </w:rPr>
        <w:tab/>
      </w:r>
      <w:r w:rsidRPr="008C7582">
        <w:rPr>
          <w:rFonts w:ascii="Arial" w:eastAsia="Arial" w:hAnsi="Arial" w:cs="Arial"/>
          <w:sz w:val="22"/>
          <w:szCs w:val="22"/>
        </w:rPr>
        <w:t>Dokumen-dokumen dan akaun Persekutuan yang diaudit hendaklah dihantar kepada Ketua Pengarah Kesatuan Sekerja berserta dengan “Borang N “sebelum 1 Oktober tiap-tiap tahun.</w:t>
      </w:r>
    </w:p>
    <w:p w14:paraId="3EB59D3B" w14:textId="02686565" w:rsidR="0017234E" w:rsidRPr="00D35EC0" w:rsidRDefault="0017234E" w:rsidP="008C7582">
      <w:pPr>
        <w:ind w:left="720" w:hanging="720"/>
        <w:jc w:val="both"/>
        <w:rPr>
          <w:rFonts w:ascii="Arial" w:eastAsia="Arial" w:hAnsi="Arial" w:cs="Arial"/>
          <w:sz w:val="22"/>
          <w:szCs w:val="22"/>
        </w:rPr>
      </w:pPr>
    </w:p>
    <w:p w14:paraId="0BAB78A6" w14:textId="4B4AB82C"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w:t>
      </w:r>
      <w:r w:rsidR="008C7582">
        <w:rPr>
          <w:rFonts w:ascii="Arial" w:eastAsia="Arial" w:hAnsi="Arial" w:cs="Arial"/>
          <w:b/>
          <w:bCs/>
          <w:sz w:val="22"/>
          <w:szCs w:val="22"/>
        </w:rPr>
        <w:t>8</w:t>
      </w:r>
      <w:r w:rsidRPr="00D35EC0">
        <w:rPr>
          <w:rFonts w:ascii="Arial" w:eastAsia="Arial" w:hAnsi="Arial" w:cs="Arial"/>
          <w:b/>
          <w:bCs/>
          <w:sz w:val="22"/>
          <w:szCs w:val="22"/>
        </w:rPr>
        <w:t xml:space="preserve"> -</w:t>
      </w:r>
      <w:r w:rsidRPr="00D35EC0">
        <w:rPr>
          <w:rFonts w:ascii="Arial" w:eastAsia="Arial" w:hAnsi="Arial" w:cs="Arial"/>
          <w:b/>
          <w:bCs/>
          <w:sz w:val="22"/>
          <w:szCs w:val="22"/>
        </w:rPr>
        <w:tab/>
        <w:t>JEMAAH PEMERIKSA UNDI</w:t>
      </w:r>
    </w:p>
    <w:p w14:paraId="4E165FC8" w14:textId="4B655FAF" w:rsidR="0017234E" w:rsidRPr="00D35EC0" w:rsidRDefault="0017234E" w:rsidP="0017234E">
      <w:pPr>
        <w:jc w:val="both"/>
        <w:rPr>
          <w:rFonts w:ascii="Arial" w:eastAsia="Arial" w:hAnsi="Arial" w:cs="Arial"/>
          <w:sz w:val="22"/>
          <w:szCs w:val="22"/>
        </w:rPr>
      </w:pPr>
    </w:p>
    <w:p w14:paraId="0C7BC43C" w14:textId="511FBD24"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18.1</w:t>
      </w:r>
      <w:r>
        <w:rPr>
          <w:rFonts w:ascii="Arial" w:eastAsia="Arial" w:hAnsi="Arial" w:cs="Arial"/>
          <w:sz w:val="22"/>
          <w:szCs w:val="22"/>
        </w:rPr>
        <w:tab/>
      </w:r>
      <w:r w:rsidRPr="008C7582">
        <w:rPr>
          <w:rFonts w:ascii="Arial" w:eastAsia="Arial" w:hAnsi="Arial" w:cs="Arial"/>
          <w:sz w:val="22"/>
          <w:szCs w:val="22"/>
        </w:rPr>
        <w:t>Satu Jemaah Pemeriksa Undi yang terdiri daripada lima orang anggota hendaklah dipilih secara angkat tangan dalam Konvensyen Persekutuan untuk mengendalikan segala perjalanan undi rahsia. Mereka hendaklah bukan pegawai Persekutuan atau calon bagi pemilihan pegawai-pegawai Persekutuan. Seboleh-bolehnya anggota yang dipilih ini hendaklah anggota-anggota yang tinggal di sekitar kawasan Ibu Pejabat Persekutuan.</w:t>
      </w:r>
    </w:p>
    <w:p w14:paraId="0323E9FF" w14:textId="77777777" w:rsidR="008C7582" w:rsidRPr="008C7582" w:rsidRDefault="008C7582" w:rsidP="008C7582">
      <w:pPr>
        <w:jc w:val="both"/>
        <w:rPr>
          <w:rFonts w:ascii="Arial" w:eastAsia="Arial" w:hAnsi="Arial" w:cs="Arial"/>
          <w:sz w:val="22"/>
          <w:szCs w:val="22"/>
        </w:rPr>
      </w:pPr>
    </w:p>
    <w:p w14:paraId="13D497F5" w14:textId="2E8A6BDB"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18.2</w:t>
      </w:r>
      <w:r>
        <w:rPr>
          <w:rFonts w:ascii="Arial" w:eastAsia="Arial" w:hAnsi="Arial" w:cs="Arial"/>
          <w:sz w:val="22"/>
          <w:szCs w:val="22"/>
        </w:rPr>
        <w:tab/>
      </w:r>
      <w:r w:rsidRPr="008C7582">
        <w:rPr>
          <w:rFonts w:ascii="Arial" w:eastAsia="Arial" w:hAnsi="Arial" w:cs="Arial"/>
          <w:sz w:val="22"/>
          <w:szCs w:val="22"/>
        </w:rPr>
        <w:t xml:space="preserve">Jemaah Pemeriksa Undi ini akan berkhidmat dari satu Konvensyen Persekutuan </w:t>
      </w:r>
      <w:r w:rsidR="00A94E40">
        <w:rPr>
          <w:rFonts w:ascii="Arial" w:eastAsia="Arial" w:hAnsi="Arial" w:cs="Arial"/>
          <w:sz w:val="22"/>
          <w:szCs w:val="22"/>
          <w:u w:val="dotted"/>
        </w:rPr>
        <w:t>${convention_yearly}</w:t>
      </w:r>
      <w:r w:rsidRPr="008C7582">
        <w:rPr>
          <w:rFonts w:ascii="Arial" w:eastAsia="Arial" w:hAnsi="Arial" w:cs="Arial"/>
          <w:sz w:val="22"/>
          <w:szCs w:val="22"/>
        </w:rPr>
        <w:t xml:space="preserve"> Tahunan ke Konvensyen Persekutuan </w:t>
      </w:r>
      <w:r w:rsidR="00A94E40">
        <w:rPr>
          <w:rFonts w:ascii="Arial" w:eastAsia="Arial" w:hAnsi="Arial" w:cs="Arial"/>
          <w:sz w:val="22"/>
          <w:szCs w:val="22"/>
          <w:u w:val="dotted"/>
        </w:rPr>
        <w:t>${convention_yearly}</w:t>
      </w:r>
      <w:r w:rsidRPr="008C7582">
        <w:rPr>
          <w:rFonts w:ascii="Arial" w:eastAsia="Arial" w:hAnsi="Arial" w:cs="Arial"/>
          <w:sz w:val="22"/>
          <w:szCs w:val="22"/>
        </w:rPr>
        <w:t xml:space="preserve"> Tahunan yang berikutnya. Apabila berlaku kekosongan, kekosongan ini hendaklah diisi dengan cara lantikan oleh Majlis Jawatankuasa Tertinggi sehingga Konvensyen yang akan datang.</w:t>
      </w:r>
    </w:p>
    <w:p w14:paraId="5DD64DF3" w14:textId="77777777" w:rsidR="008C7582" w:rsidRPr="008C7582" w:rsidRDefault="008C7582" w:rsidP="008C7582">
      <w:pPr>
        <w:jc w:val="both"/>
        <w:rPr>
          <w:rFonts w:ascii="Arial" w:eastAsia="Arial" w:hAnsi="Arial" w:cs="Arial"/>
          <w:sz w:val="22"/>
          <w:szCs w:val="22"/>
        </w:rPr>
      </w:pPr>
    </w:p>
    <w:p w14:paraId="017939C0" w14:textId="2A6FCC88"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18.3</w:t>
      </w:r>
      <w:r>
        <w:rPr>
          <w:rFonts w:ascii="Arial" w:eastAsia="Arial" w:hAnsi="Arial" w:cs="Arial"/>
          <w:sz w:val="22"/>
          <w:szCs w:val="22"/>
        </w:rPr>
        <w:tab/>
      </w:r>
      <w:r w:rsidRPr="008C7582">
        <w:rPr>
          <w:rFonts w:ascii="Arial" w:eastAsia="Arial" w:hAnsi="Arial" w:cs="Arial"/>
          <w:sz w:val="22"/>
          <w:szCs w:val="22"/>
        </w:rPr>
        <w:t>Sekurang-kurangnya tiga orang Pemeriksa Undi hendaklah hadir apabila pembuangan undi dijalankan. Mereka hendaklah memastikan bahawa aturcara yang tertera di dalam Kembaran kepada Peraturan ini dipatuhi dengan sepenuhnya.</w:t>
      </w:r>
    </w:p>
    <w:p w14:paraId="0B14A939" w14:textId="25599C16" w:rsidR="0017234E" w:rsidRPr="00D35EC0" w:rsidRDefault="0017234E" w:rsidP="0017234E">
      <w:pPr>
        <w:jc w:val="both"/>
        <w:rPr>
          <w:rFonts w:ascii="Arial" w:eastAsia="Arial" w:hAnsi="Arial" w:cs="Arial"/>
          <w:sz w:val="22"/>
          <w:szCs w:val="22"/>
        </w:rPr>
      </w:pPr>
    </w:p>
    <w:p w14:paraId="79C5CE28" w14:textId="410E8726"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w:t>
      </w:r>
      <w:r w:rsidR="008C7582">
        <w:rPr>
          <w:rFonts w:ascii="Arial" w:eastAsia="Arial" w:hAnsi="Arial" w:cs="Arial"/>
          <w:b/>
          <w:bCs/>
          <w:sz w:val="22"/>
          <w:szCs w:val="22"/>
        </w:rPr>
        <w:t>9</w:t>
      </w:r>
      <w:r w:rsidRPr="00D35EC0">
        <w:rPr>
          <w:rFonts w:ascii="Arial" w:eastAsia="Arial" w:hAnsi="Arial" w:cs="Arial"/>
          <w:b/>
          <w:bCs/>
          <w:sz w:val="22"/>
          <w:szCs w:val="22"/>
        </w:rPr>
        <w:t>-</w:t>
      </w:r>
      <w:r w:rsidRPr="00D35EC0">
        <w:rPr>
          <w:rFonts w:ascii="Arial" w:eastAsia="Arial" w:hAnsi="Arial" w:cs="Arial"/>
          <w:b/>
          <w:bCs/>
          <w:sz w:val="22"/>
          <w:szCs w:val="22"/>
        </w:rPr>
        <w:tab/>
      </w:r>
      <w:r w:rsidR="008C7582">
        <w:rPr>
          <w:rFonts w:ascii="Arial" w:eastAsia="Arial" w:hAnsi="Arial" w:cs="Arial"/>
          <w:b/>
          <w:bCs/>
          <w:sz w:val="22"/>
          <w:szCs w:val="22"/>
        </w:rPr>
        <w:t>PEMERIKSAAN DOKUMEN DAN AKAUN</w:t>
      </w:r>
    </w:p>
    <w:p w14:paraId="1FF209F1" w14:textId="23741CC6" w:rsidR="0017234E" w:rsidRPr="00D35EC0" w:rsidRDefault="0017234E" w:rsidP="0017234E">
      <w:pPr>
        <w:jc w:val="both"/>
        <w:rPr>
          <w:rFonts w:ascii="Arial" w:eastAsia="Arial" w:hAnsi="Arial" w:cs="Arial"/>
          <w:b/>
          <w:bCs/>
          <w:sz w:val="22"/>
          <w:szCs w:val="22"/>
        </w:rPr>
      </w:pPr>
    </w:p>
    <w:p w14:paraId="38809094" w14:textId="77777777" w:rsidR="0017234E" w:rsidRPr="00D35EC0" w:rsidRDefault="0017234E" w:rsidP="0017234E">
      <w:pPr>
        <w:jc w:val="both"/>
        <w:rPr>
          <w:rFonts w:ascii="Arial" w:eastAsia="Arial" w:hAnsi="Arial" w:cs="Arial"/>
          <w:b/>
          <w:bCs/>
          <w:sz w:val="22"/>
          <w:szCs w:val="22"/>
        </w:rPr>
      </w:pPr>
    </w:p>
    <w:p w14:paraId="23323287" w14:textId="4B618041" w:rsidR="0017234E" w:rsidRDefault="008C7582" w:rsidP="008C7582">
      <w:pPr>
        <w:pStyle w:val="ListParagraph"/>
        <w:ind w:hanging="720"/>
        <w:jc w:val="both"/>
        <w:rPr>
          <w:rFonts w:ascii="Arial" w:eastAsia="Arial" w:hAnsi="Arial" w:cs="Arial"/>
          <w:sz w:val="22"/>
          <w:szCs w:val="22"/>
        </w:rPr>
      </w:pPr>
      <w:r>
        <w:rPr>
          <w:rFonts w:ascii="Arial" w:eastAsia="Arial" w:hAnsi="Arial" w:cs="Arial"/>
          <w:sz w:val="22"/>
          <w:szCs w:val="22"/>
        </w:rPr>
        <w:lastRenderedPageBreak/>
        <w:t>19.1</w:t>
      </w:r>
      <w:r>
        <w:rPr>
          <w:rFonts w:ascii="Arial" w:eastAsia="Arial" w:hAnsi="Arial" w:cs="Arial"/>
          <w:sz w:val="22"/>
          <w:szCs w:val="22"/>
        </w:rPr>
        <w:tab/>
      </w:r>
      <w:r w:rsidRPr="008C7582">
        <w:rPr>
          <w:rFonts w:ascii="Arial" w:eastAsia="Arial" w:hAnsi="Arial" w:cs="Arial"/>
          <w:sz w:val="22"/>
          <w:szCs w:val="22"/>
        </w:rPr>
        <w:t>Dokumen-dokumen dan akaun Persekutuan serta pendaftaran anggota gabungannya boleh dibuka untuk pemeriksaan oleh semua wakil yang berkelayakan daripada anggota-anggota gabungan atau orang-orang yang ada kepentingan dalam wang Persekutuan dengan menyampaikan notis sekurang-kurangnya 14 hari kepada Setiausaha Agung mengenai keinginan dan niatnya melakukan pemeriksaan itu.</w:t>
      </w:r>
    </w:p>
    <w:p w14:paraId="76821FB1" w14:textId="77777777" w:rsidR="008C7582" w:rsidRPr="00D35EC0" w:rsidRDefault="008C7582" w:rsidP="008C7582">
      <w:pPr>
        <w:pStyle w:val="ListParagraph"/>
        <w:ind w:hanging="720"/>
        <w:jc w:val="both"/>
        <w:rPr>
          <w:rFonts w:ascii="Arial" w:eastAsia="Arial" w:hAnsi="Arial" w:cs="Arial"/>
          <w:sz w:val="22"/>
          <w:szCs w:val="22"/>
        </w:rPr>
      </w:pPr>
    </w:p>
    <w:p w14:paraId="293C6495" w14:textId="782DCD51" w:rsidR="0017234E" w:rsidRPr="00D35EC0" w:rsidRDefault="0017234E" w:rsidP="0017234E">
      <w:pPr>
        <w:pStyle w:val="ListParagraph"/>
        <w:ind w:hanging="720"/>
        <w:jc w:val="both"/>
        <w:rPr>
          <w:rFonts w:ascii="Arial" w:eastAsia="Arial" w:hAnsi="Arial" w:cs="Arial"/>
          <w:b/>
          <w:bCs/>
          <w:sz w:val="22"/>
          <w:szCs w:val="22"/>
        </w:rPr>
      </w:pPr>
      <w:r w:rsidRPr="00D35EC0">
        <w:rPr>
          <w:rFonts w:ascii="Arial" w:eastAsia="Arial" w:hAnsi="Arial" w:cs="Arial"/>
          <w:b/>
          <w:bCs/>
          <w:sz w:val="22"/>
          <w:szCs w:val="22"/>
        </w:rPr>
        <w:t xml:space="preserve">PERATURAN </w:t>
      </w:r>
      <w:r w:rsidR="008C7582">
        <w:rPr>
          <w:rFonts w:ascii="Arial" w:eastAsia="Arial" w:hAnsi="Arial" w:cs="Arial"/>
          <w:b/>
          <w:bCs/>
          <w:sz w:val="22"/>
          <w:szCs w:val="22"/>
        </w:rPr>
        <w:t>20</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8C7582">
        <w:rPr>
          <w:rFonts w:ascii="Arial" w:eastAsia="Arial" w:hAnsi="Arial" w:cs="Arial"/>
          <w:b/>
          <w:bCs/>
          <w:sz w:val="22"/>
          <w:szCs w:val="22"/>
        </w:rPr>
        <w:t>PEMEGANG-PEMEGANG AMANAH</w:t>
      </w:r>
    </w:p>
    <w:p w14:paraId="720A1DDE" w14:textId="77777777" w:rsidR="00120E9C" w:rsidRPr="00D35EC0" w:rsidRDefault="00120E9C" w:rsidP="0017234E">
      <w:pPr>
        <w:pStyle w:val="ListParagraph"/>
        <w:ind w:left="1440"/>
        <w:jc w:val="both"/>
        <w:rPr>
          <w:rFonts w:ascii="Arial" w:eastAsia="Arial" w:hAnsi="Arial" w:cs="Arial"/>
          <w:sz w:val="22"/>
          <w:szCs w:val="22"/>
        </w:rPr>
      </w:pPr>
    </w:p>
    <w:p w14:paraId="1542567E" w14:textId="0A7E1F9D"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20.1</w:t>
      </w:r>
      <w:r>
        <w:rPr>
          <w:rFonts w:ascii="Arial" w:eastAsia="Arial" w:hAnsi="Arial" w:cs="Arial"/>
          <w:sz w:val="22"/>
          <w:szCs w:val="22"/>
        </w:rPr>
        <w:tab/>
      </w:r>
      <w:r w:rsidRPr="008C7582">
        <w:rPr>
          <w:rFonts w:ascii="Arial" w:eastAsia="Arial" w:hAnsi="Arial" w:cs="Arial"/>
          <w:sz w:val="22"/>
          <w:szCs w:val="22"/>
        </w:rPr>
        <w:t>Tiga orang Pemegang Amanah yang umurnya tidak kurang dari 21 tahun dan bukan seorang Setiausaha Agung atau Bendahari Agung Persekutuan hendaklah dilantik atau dipilih di dalam Konvensyen Persekutuan yang pertama. Mereka itu akan menyandang jawatan itu selama yang dikehendaki oleh Persekutuan. Sebarang harta (tanah, bangunan, pelaburan dan lain-lain) yang dimiliki oleh Persekutuan hendaklah diserahkan kepada mereka itu untuk diuruskan sebagaimana yang diarahkan oleh Majlis Jawatankuasa Tertinggi.</w:t>
      </w:r>
    </w:p>
    <w:p w14:paraId="2CFCD127" w14:textId="77777777" w:rsidR="008C7582" w:rsidRPr="008C7582" w:rsidRDefault="008C7582" w:rsidP="008C7582">
      <w:pPr>
        <w:pStyle w:val="ListParagraph"/>
        <w:ind w:left="1080"/>
        <w:jc w:val="both"/>
        <w:rPr>
          <w:rFonts w:ascii="Arial" w:eastAsia="Arial" w:hAnsi="Arial" w:cs="Arial"/>
          <w:sz w:val="22"/>
          <w:szCs w:val="22"/>
        </w:rPr>
      </w:pPr>
    </w:p>
    <w:p w14:paraId="79F0938A" w14:textId="592B81C8"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20.2</w:t>
      </w:r>
      <w:r>
        <w:rPr>
          <w:rFonts w:ascii="Arial" w:eastAsia="Arial" w:hAnsi="Arial" w:cs="Arial"/>
          <w:sz w:val="22"/>
          <w:szCs w:val="22"/>
        </w:rPr>
        <w:tab/>
      </w:r>
      <w:r w:rsidRPr="008C7582">
        <w:rPr>
          <w:rFonts w:ascii="Arial" w:eastAsia="Arial" w:hAnsi="Arial" w:cs="Arial"/>
          <w:sz w:val="22"/>
          <w:szCs w:val="22"/>
        </w:rPr>
        <w:t>Pemegang Amanah tidak boleh menjual, menarik balik atau memindahkan milik sebarang harta Persekutuan tanpa persetujuan dan kuasa daripada Majlis Jawatankuasa Tertinggi yang diberi dengan bertulis oleh Setiausaha Agung dan Bendahari Agung Persekutuan.</w:t>
      </w:r>
    </w:p>
    <w:p w14:paraId="1D591530" w14:textId="77777777" w:rsidR="008C7582" w:rsidRPr="008C7582" w:rsidRDefault="008C7582" w:rsidP="008C7582">
      <w:pPr>
        <w:pStyle w:val="ListParagraph"/>
        <w:ind w:left="1080"/>
        <w:jc w:val="both"/>
        <w:rPr>
          <w:rFonts w:ascii="Arial" w:eastAsia="Arial" w:hAnsi="Arial" w:cs="Arial"/>
          <w:sz w:val="22"/>
          <w:szCs w:val="22"/>
        </w:rPr>
      </w:pPr>
    </w:p>
    <w:p w14:paraId="7D8E963F" w14:textId="6A6DDE94"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20.3</w:t>
      </w:r>
      <w:r>
        <w:rPr>
          <w:rFonts w:ascii="Arial" w:eastAsia="Arial" w:hAnsi="Arial" w:cs="Arial"/>
          <w:sz w:val="22"/>
          <w:szCs w:val="22"/>
        </w:rPr>
        <w:tab/>
      </w:r>
      <w:r w:rsidRPr="008C7582">
        <w:rPr>
          <w:rFonts w:ascii="Arial" w:eastAsia="Arial" w:hAnsi="Arial" w:cs="Arial"/>
          <w:sz w:val="22"/>
          <w:szCs w:val="22"/>
        </w:rPr>
        <w:t>Seseorang Pemegang Amanah boleh dilucutkan jawatannya oleh Majlis Jawatankuasa Tertinggi kerana tidak sihat, tidak sempurna akal, tidak berada dalam negara atau kerana sebarang sebab lain yang menyebabkan ia tidak boleh menjalankan tugasnya atau tidak dapat menyempurnakan tugasnya dengan memuaskan hati. Jika seseorang Pemegang Amanah itu meninggal dunia, berhenti atau diberhentikan diantara dua Konvensyen Persekutuan, maka kekosongan itu hendaklah diisi oleh mana-mana anggota yang dilantik oleh Majlis Jawatankuasa Tertinggi sehingga disahkan dalam Konvensyen Persekutuan yang akan datang.</w:t>
      </w:r>
    </w:p>
    <w:p w14:paraId="6226D77C" w14:textId="77777777" w:rsidR="008C7582" w:rsidRPr="008C7582" w:rsidRDefault="008C7582" w:rsidP="008C7582">
      <w:pPr>
        <w:pStyle w:val="ListParagraph"/>
        <w:ind w:left="1080"/>
        <w:jc w:val="both"/>
        <w:rPr>
          <w:rFonts w:ascii="Arial" w:eastAsia="Arial" w:hAnsi="Arial" w:cs="Arial"/>
          <w:sz w:val="22"/>
          <w:szCs w:val="22"/>
        </w:rPr>
      </w:pPr>
    </w:p>
    <w:p w14:paraId="07259FC5" w14:textId="649CDB90"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20.4</w:t>
      </w:r>
      <w:r>
        <w:rPr>
          <w:rFonts w:ascii="Arial" w:eastAsia="Arial" w:hAnsi="Arial" w:cs="Arial"/>
          <w:sz w:val="22"/>
          <w:szCs w:val="22"/>
        </w:rPr>
        <w:tab/>
      </w:r>
      <w:r w:rsidRPr="008C7582">
        <w:rPr>
          <w:rFonts w:ascii="Arial" w:eastAsia="Arial" w:hAnsi="Arial" w:cs="Arial"/>
          <w:sz w:val="22"/>
          <w:szCs w:val="22"/>
        </w:rPr>
        <w:t>Konvensyen Persekutuan boleh melantik sebuah syarikat pemegang amanah seperti yang diterangkan di dalam Akta Syarikat Amanah 1949 (Trust Companies Act 1949) atau undang-undang lain yang bertulis yang mengawal syarikat-syarikat pemegang amanah di Malaysia, untuk menjadi pemegang amanah yang tunggal bagi Persekutuan ini. Jika syarikat pemegang amanah seperti yang tersebut itu dilantik maka rujukan “pemegang amanah</w:t>
      </w:r>
      <w:r>
        <w:rPr>
          <w:rFonts w:ascii="Arial" w:eastAsia="Arial" w:hAnsi="Arial" w:cs="Arial"/>
          <w:sz w:val="22"/>
          <w:szCs w:val="22"/>
        </w:rPr>
        <w:t xml:space="preserve">” </w:t>
      </w:r>
      <w:r w:rsidRPr="008C7582">
        <w:rPr>
          <w:rFonts w:ascii="Arial" w:eastAsia="Arial" w:hAnsi="Arial" w:cs="Arial"/>
          <w:sz w:val="22"/>
          <w:szCs w:val="22"/>
        </w:rPr>
        <w:t>di dalam Peraturan ini hendaklah difahamkan sebagai syarikat pemegang amanah yang dilantik.</w:t>
      </w:r>
    </w:p>
    <w:p w14:paraId="496EF560" w14:textId="77777777" w:rsidR="008C7582" w:rsidRPr="008C7582" w:rsidRDefault="008C7582" w:rsidP="008C7582">
      <w:pPr>
        <w:pStyle w:val="ListParagraph"/>
        <w:ind w:left="1080"/>
        <w:jc w:val="both"/>
        <w:rPr>
          <w:rFonts w:ascii="Arial" w:eastAsia="Arial" w:hAnsi="Arial" w:cs="Arial"/>
          <w:sz w:val="22"/>
          <w:szCs w:val="22"/>
        </w:rPr>
      </w:pPr>
    </w:p>
    <w:p w14:paraId="40C82F2E" w14:textId="68741E15"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20.5</w:t>
      </w:r>
      <w:r>
        <w:rPr>
          <w:rFonts w:ascii="Arial" w:eastAsia="Arial" w:hAnsi="Arial" w:cs="Arial"/>
          <w:sz w:val="22"/>
          <w:szCs w:val="22"/>
        </w:rPr>
        <w:tab/>
      </w:r>
      <w:r w:rsidRPr="008C7582">
        <w:rPr>
          <w:rFonts w:ascii="Arial" w:eastAsia="Arial" w:hAnsi="Arial" w:cs="Arial"/>
          <w:sz w:val="22"/>
          <w:szCs w:val="22"/>
        </w:rPr>
        <w:t>Butir-butir mengenai Pemegang Amanah atau apa-apa pertukaran mengenainya hendaklah dihantar kepada Ketua Pengarah Kesatuan Sekerja dalam tempoh 14 hari selepas pelantikan atau pemilihan itu atau pertukaran berkenaan untuk pendaftaran. Pelantikan atau pemilihan ini tidak boleh berkuatkuasa sehingga didaftarkan oleh Ketua Pengarah Kesatuan Sekerja.</w:t>
      </w:r>
    </w:p>
    <w:p w14:paraId="2A538359" w14:textId="77777777" w:rsidR="002D5D09" w:rsidRPr="00D35EC0" w:rsidRDefault="002D5D09" w:rsidP="002D5D09">
      <w:pPr>
        <w:pStyle w:val="ListParagraph"/>
        <w:ind w:left="1080"/>
        <w:jc w:val="both"/>
        <w:rPr>
          <w:rFonts w:ascii="Arial" w:eastAsia="Arial" w:hAnsi="Arial" w:cs="Arial"/>
          <w:sz w:val="22"/>
          <w:szCs w:val="22"/>
        </w:rPr>
      </w:pPr>
    </w:p>
    <w:p w14:paraId="6CA41769" w14:textId="7C94DD47" w:rsidR="002D5D09" w:rsidRPr="00D35EC0" w:rsidRDefault="002D5D09" w:rsidP="002D5D09">
      <w:pPr>
        <w:jc w:val="both"/>
        <w:rPr>
          <w:rFonts w:ascii="Arial" w:eastAsia="Arial" w:hAnsi="Arial" w:cs="Arial"/>
          <w:b/>
          <w:bCs/>
          <w:sz w:val="22"/>
          <w:szCs w:val="22"/>
        </w:rPr>
      </w:pPr>
      <w:r w:rsidRPr="00D35EC0">
        <w:rPr>
          <w:rFonts w:ascii="Arial" w:eastAsia="Arial" w:hAnsi="Arial" w:cs="Arial"/>
          <w:b/>
          <w:bCs/>
          <w:sz w:val="22"/>
          <w:szCs w:val="22"/>
        </w:rPr>
        <w:t>PERATURAN 2</w:t>
      </w:r>
      <w:r w:rsidR="008C7582">
        <w:rPr>
          <w:rFonts w:ascii="Arial" w:eastAsia="Arial" w:hAnsi="Arial" w:cs="Arial"/>
          <w:b/>
          <w:bCs/>
          <w:sz w:val="22"/>
          <w:szCs w:val="22"/>
        </w:rPr>
        <w:t>1</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8C7582">
        <w:rPr>
          <w:rFonts w:ascii="Arial" w:eastAsia="Arial" w:hAnsi="Arial" w:cs="Arial"/>
          <w:b/>
          <w:bCs/>
          <w:sz w:val="22"/>
          <w:szCs w:val="22"/>
        </w:rPr>
        <w:t>URUSAN DENGAN ANGGOTA-ANGGOTA KESATUAN GABUNGAN</w:t>
      </w:r>
    </w:p>
    <w:p w14:paraId="056C1F04" w14:textId="1FEEA117" w:rsidR="002D5D09" w:rsidRPr="00D35EC0" w:rsidRDefault="002D5D09" w:rsidP="002D5D09">
      <w:pPr>
        <w:jc w:val="both"/>
        <w:rPr>
          <w:rFonts w:ascii="Arial" w:eastAsia="Arial" w:hAnsi="Arial" w:cs="Arial"/>
          <w:sz w:val="22"/>
          <w:szCs w:val="22"/>
        </w:rPr>
      </w:pPr>
    </w:p>
    <w:p w14:paraId="5392B1D0" w14:textId="6A462A6C"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t>21.1</w:t>
      </w:r>
      <w:r>
        <w:rPr>
          <w:rFonts w:ascii="Arial" w:eastAsia="Arial" w:hAnsi="Arial" w:cs="Arial"/>
          <w:sz w:val="22"/>
          <w:szCs w:val="22"/>
        </w:rPr>
        <w:tab/>
      </w:r>
      <w:r w:rsidRPr="008C7582">
        <w:rPr>
          <w:rFonts w:ascii="Arial" w:eastAsia="Arial" w:hAnsi="Arial" w:cs="Arial"/>
          <w:sz w:val="22"/>
          <w:szCs w:val="22"/>
        </w:rPr>
        <w:t>Semua urusan berkenaan dengan anggota gabungan akan dijalankan melalui Majlis Jawatankuasa Tertinggi atau badan lain yang menjaga hal ehwal setiap anggota gabungan. Semua surat menyurat akan di alamatkan kepada Setiausaha anggota gabungan dan sebaliknya dari Setiausaha anggota gabungan atau lain-lain pegawai yang sah anggota gabungan kepada Setiausaha Agung Persekutuan.</w:t>
      </w:r>
    </w:p>
    <w:p w14:paraId="3DBC552D" w14:textId="77777777" w:rsidR="008C7582" w:rsidRPr="008C7582" w:rsidRDefault="008C7582" w:rsidP="008C7582">
      <w:pPr>
        <w:jc w:val="both"/>
        <w:rPr>
          <w:rFonts w:ascii="Arial" w:eastAsia="Arial" w:hAnsi="Arial" w:cs="Arial"/>
          <w:sz w:val="22"/>
          <w:szCs w:val="22"/>
        </w:rPr>
      </w:pPr>
    </w:p>
    <w:p w14:paraId="7D1C664D" w14:textId="4B7A0416" w:rsidR="008C7582" w:rsidRPr="008C7582" w:rsidRDefault="008C7582" w:rsidP="008C7582">
      <w:pPr>
        <w:ind w:left="720" w:hanging="720"/>
        <w:jc w:val="both"/>
        <w:rPr>
          <w:rFonts w:ascii="Arial" w:eastAsia="Arial" w:hAnsi="Arial" w:cs="Arial"/>
          <w:sz w:val="22"/>
          <w:szCs w:val="22"/>
        </w:rPr>
      </w:pPr>
      <w:r>
        <w:rPr>
          <w:rFonts w:ascii="Arial" w:eastAsia="Arial" w:hAnsi="Arial" w:cs="Arial"/>
          <w:sz w:val="22"/>
          <w:szCs w:val="22"/>
        </w:rPr>
        <w:lastRenderedPageBreak/>
        <w:t>21.2</w:t>
      </w:r>
      <w:r>
        <w:rPr>
          <w:rFonts w:ascii="Arial" w:eastAsia="Arial" w:hAnsi="Arial" w:cs="Arial"/>
          <w:sz w:val="22"/>
          <w:szCs w:val="22"/>
        </w:rPr>
        <w:tab/>
      </w:r>
      <w:r w:rsidRPr="008C7582">
        <w:rPr>
          <w:rFonts w:ascii="Arial" w:eastAsia="Arial" w:hAnsi="Arial" w:cs="Arial"/>
          <w:sz w:val="22"/>
          <w:szCs w:val="22"/>
        </w:rPr>
        <w:t xml:space="preserve">Anggota perseorangan dari mana-mana anggota gabungan tidak berhak membuat apa-apa permintaan terus atau mempunyai apa-apa hak sedemikian terhadap Persekutuan. </w:t>
      </w:r>
    </w:p>
    <w:p w14:paraId="26FBED08" w14:textId="77E62624" w:rsidR="00120E9C" w:rsidRPr="00D35EC0" w:rsidRDefault="00120E9C" w:rsidP="002D5D09">
      <w:pPr>
        <w:jc w:val="both"/>
        <w:rPr>
          <w:rFonts w:ascii="Arial" w:eastAsia="Arial" w:hAnsi="Arial" w:cs="Arial"/>
          <w:b/>
          <w:bCs/>
          <w:sz w:val="22"/>
          <w:szCs w:val="22"/>
        </w:rPr>
      </w:pPr>
    </w:p>
    <w:p w14:paraId="535227F7" w14:textId="05C1E29F" w:rsidR="002D5D09" w:rsidRPr="00D35EC0" w:rsidRDefault="002D5D09" w:rsidP="008C7582">
      <w:pPr>
        <w:ind w:left="2160" w:hanging="2160"/>
        <w:jc w:val="both"/>
        <w:rPr>
          <w:rFonts w:ascii="Arial" w:eastAsia="Arial" w:hAnsi="Arial" w:cs="Arial"/>
          <w:b/>
          <w:bCs/>
          <w:sz w:val="22"/>
          <w:szCs w:val="22"/>
        </w:rPr>
      </w:pPr>
      <w:r w:rsidRPr="00D35EC0">
        <w:rPr>
          <w:rFonts w:ascii="Arial" w:eastAsia="Arial" w:hAnsi="Arial" w:cs="Arial"/>
          <w:b/>
          <w:bCs/>
          <w:sz w:val="22"/>
          <w:szCs w:val="22"/>
        </w:rPr>
        <w:t>PERATURAN 2</w:t>
      </w:r>
      <w:r w:rsidR="008C7582">
        <w:rPr>
          <w:rFonts w:ascii="Arial" w:eastAsia="Arial" w:hAnsi="Arial" w:cs="Arial"/>
          <w:b/>
          <w:bCs/>
          <w:sz w:val="22"/>
          <w:szCs w:val="22"/>
        </w:rPr>
        <w:t>2</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8C7582">
        <w:rPr>
          <w:rFonts w:ascii="Arial" w:eastAsia="Arial" w:hAnsi="Arial" w:cs="Arial"/>
          <w:b/>
          <w:bCs/>
          <w:sz w:val="22"/>
          <w:szCs w:val="22"/>
        </w:rPr>
        <w:t>ATURAN MENYELENGGARAKAN KESALAHAN-KESALAHAN ANGGOTA GABUNGAN</w:t>
      </w:r>
    </w:p>
    <w:p w14:paraId="1957A564" w14:textId="52709EA1" w:rsidR="002D5D09" w:rsidRPr="00D35EC0" w:rsidRDefault="002D5D09" w:rsidP="002D5D09">
      <w:pPr>
        <w:jc w:val="both"/>
        <w:rPr>
          <w:rFonts w:ascii="Arial" w:eastAsia="Arial" w:hAnsi="Arial" w:cs="Arial"/>
          <w:b/>
          <w:bCs/>
          <w:sz w:val="22"/>
          <w:szCs w:val="22"/>
        </w:rPr>
      </w:pPr>
    </w:p>
    <w:p w14:paraId="79A5F96D" w14:textId="450463C2" w:rsidR="008C7582" w:rsidRPr="008C7582" w:rsidRDefault="008C7582" w:rsidP="00C2588B">
      <w:pPr>
        <w:ind w:left="720" w:hanging="720"/>
        <w:jc w:val="both"/>
        <w:rPr>
          <w:rFonts w:ascii="Arial" w:eastAsia="Arial" w:hAnsi="Arial" w:cs="Arial"/>
          <w:sz w:val="22"/>
          <w:szCs w:val="22"/>
        </w:rPr>
      </w:pPr>
      <w:r>
        <w:rPr>
          <w:rFonts w:ascii="Arial" w:eastAsia="Arial" w:hAnsi="Arial" w:cs="Arial"/>
          <w:sz w:val="22"/>
          <w:szCs w:val="22"/>
        </w:rPr>
        <w:t>22.1</w:t>
      </w:r>
      <w:r>
        <w:rPr>
          <w:rFonts w:ascii="Arial" w:eastAsia="Arial" w:hAnsi="Arial" w:cs="Arial"/>
          <w:sz w:val="22"/>
          <w:szCs w:val="22"/>
        </w:rPr>
        <w:tab/>
      </w:r>
      <w:r w:rsidRPr="008C7582">
        <w:rPr>
          <w:rFonts w:ascii="Arial" w:eastAsia="Arial" w:hAnsi="Arial" w:cs="Arial"/>
          <w:sz w:val="22"/>
          <w:szCs w:val="22"/>
        </w:rPr>
        <w:t>Sekiranya mana-mana anggota gabungan gagal mematuhi mana-mana permintaan dari Majlis Jawatankuasa Tertinggi atau menjalankan apa-apa tugas yang patut dijalankan di bawah Peraturan-peraturan ini atau pada pendapat Majlis Jawatankuasa Tertinggi mana-mana anggota gabungan menjalankan tindakan yang bercanggah dengan Peraturan-peraturan ini atau dengan cara yang merugikan kepentingan kesatuan sekerja amnya, maka Majlis Jawatankuasa Tertinggi akan mengambil tindakan mengikut peraturan.</w:t>
      </w:r>
    </w:p>
    <w:p w14:paraId="6F5EB525" w14:textId="77777777" w:rsidR="008C7582" w:rsidRPr="008C7582" w:rsidRDefault="008C7582" w:rsidP="00C2588B">
      <w:pPr>
        <w:pStyle w:val="ListParagraph"/>
        <w:jc w:val="both"/>
        <w:rPr>
          <w:rFonts w:ascii="Arial" w:eastAsia="Arial" w:hAnsi="Arial" w:cs="Arial"/>
          <w:sz w:val="22"/>
          <w:szCs w:val="22"/>
        </w:rPr>
      </w:pPr>
    </w:p>
    <w:p w14:paraId="1F5831AC" w14:textId="48505E0F" w:rsidR="008C7582" w:rsidRPr="008C7582" w:rsidRDefault="008C7582" w:rsidP="00C2588B">
      <w:pPr>
        <w:ind w:left="720" w:hanging="720"/>
        <w:jc w:val="both"/>
        <w:rPr>
          <w:rFonts w:ascii="Arial" w:eastAsia="Arial" w:hAnsi="Arial" w:cs="Arial"/>
          <w:sz w:val="22"/>
          <w:szCs w:val="22"/>
        </w:rPr>
      </w:pPr>
      <w:r>
        <w:rPr>
          <w:rFonts w:ascii="Arial" w:eastAsia="Arial" w:hAnsi="Arial" w:cs="Arial"/>
          <w:sz w:val="22"/>
          <w:szCs w:val="22"/>
        </w:rPr>
        <w:t>22.2</w:t>
      </w:r>
      <w:r>
        <w:rPr>
          <w:rFonts w:ascii="Arial" w:eastAsia="Arial" w:hAnsi="Arial" w:cs="Arial"/>
          <w:sz w:val="22"/>
          <w:szCs w:val="22"/>
        </w:rPr>
        <w:tab/>
      </w:r>
      <w:r w:rsidRPr="008C7582">
        <w:rPr>
          <w:rFonts w:ascii="Arial" w:eastAsia="Arial" w:hAnsi="Arial" w:cs="Arial"/>
          <w:sz w:val="22"/>
          <w:szCs w:val="22"/>
        </w:rPr>
        <w:t>Apa-apa keputusan Majlis Jawatankuasa Tertinggi di bawah Peraturan ini akan tertakluk kepada rayuan kepada Konvensyen Persekutuan.</w:t>
      </w:r>
    </w:p>
    <w:p w14:paraId="15765640" w14:textId="77777777" w:rsidR="008C7582" w:rsidRPr="008C7582" w:rsidRDefault="008C7582" w:rsidP="00C2588B">
      <w:pPr>
        <w:pStyle w:val="ListParagraph"/>
        <w:jc w:val="both"/>
        <w:rPr>
          <w:rFonts w:ascii="Arial" w:eastAsia="Arial" w:hAnsi="Arial" w:cs="Arial"/>
          <w:sz w:val="22"/>
          <w:szCs w:val="22"/>
        </w:rPr>
      </w:pPr>
    </w:p>
    <w:p w14:paraId="77D782A7" w14:textId="3A85C64D" w:rsidR="008C7582" w:rsidRPr="008C7582" w:rsidRDefault="008C7582" w:rsidP="00C2588B">
      <w:pPr>
        <w:ind w:left="720" w:hanging="720"/>
        <w:jc w:val="both"/>
        <w:rPr>
          <w:rFonts w:ascii="Arial" w:eastAsia="Arial" w:hAnsi="Arial" w:cs="Arial"/>
          <w:sz w:val="22"/>
          <w:szCs w:val="22"/>
        </w:rPr>
      </w:pPr>
      <w:r>
        <w:rPr>
          <w:rFonts w:ascii="Arial" w:eastAsia="Arial" w:hAnsi="Arial" w:cs="Arial"/>
          <w:sz w:val="22"/>
          <w:szCs w:val="22"/>
        </w:rPr>
        <w:t>22.3</w:t>
      </w:r>
      <w:r>
        <w:rPr>
          <w:rFonts w:ascii="Arial" w:eastAsia="Arial" w:hAnsi="Arial" w:cs="Arial"/>
          <w:sz w:val="22"/>
          <w:szCs w:val="22"/>
        </w:rPr>
        <w:tab/>
      </w:r>
      <w:r w:rsidRPr="008C7582">
        <w:rPr>
          <w:rFonts w:ascii="Arial" w:eastAsia="Arial" w:hAnsi="Arial" w:cs="Arial"/>
          <w:sz w:val="22"/>
          <w:szCs w:val="22"/>
        </w:rPr>
        <w:t>Notis mengenai keinginan merayu itu hendaklah dikemukakan oleh anggota gabungan itu dalam masa 21 hari setelah keputusan itu dibuat dan rayuan itu akan dibawa ke Konvensyen Persekutuan yang akan datang selepas notis diterima.</w:t>
      </w:r>
    </w:p>
    <w:p w14:paraId="21BC43B8" w14:textId="77777777" w:rsidR="008C7582" w:rsidRPr="008C7582" w:rsidRDefault="008C7582" w:rsidP="00C2588B">
      <w:pPr>
        <w:pStyle w:val="ListParagraph"/>
        <w:jc w:val="both"/>
        <w:rPr>
          <w:rFonts w:ascii="Arial" w:eastAsia="Arial" w:hAnsi="Arial" w:cs="Arial"/>
          <w:sz w:val="22"/>
          <w:szCs w:val="22"/>
        </w:rPr>
      </w:pPr>
    </w:p>
    <w:p w14:paraId="4E7EB7D8" w14:textId="65F128CE" w:rsidR="008C7582" w:rsidRPr="008C7582" w:rsidRDefault="008C7582" w:rsidP="00C2588B">
      <w:pPr>
        <w:ind w:left="720" w:hanging="720"/>
        <w:jc w:val="both"/>
        <w:rPr>
          <w:rFonts w:ascii="Arial" w:eastAsia="Arial" w:hAnsi="Arial" w:cs="Arial"/>
          <w:sz w:val="22"/>
          <w:szCs w:val="22"/>
        </w:rPr>
      </w:pPr>
      <w:r>
        <w:rPr>
          <w:rFonts w:ascii="Arial" w:eastAsia="Arial" w:hAnsi="Arial" w:cs="Arial"/>
          <w:sz w:val="22"/>
          <w:szCs w:val="22"/>
        </w:rPr>
        <w:t>22.4</w:t>
      </w:r>
      <w:r>
        <w:rPr>
          <w:rFonts w:ascii="Arial" w:eastAsia="Arial" w:hAnsi="Arial" w:cs="Arial"/>
          <w:sz w:val="22"/>
          <w:szCs w:val="22"/>
        </w:rPr>
        <w:tab/>
      </w:r>
      <w:r w:rsidRPr="008C7582">
        <w:rPr>
          <w:rFonts w:ascii="Arial" w:eastAsia="Arial" w:hAnsi="Arial" w:cs="Arial"/>
          <w:sz w:val="22"/>
          <w:szCs w:val="22"/>
        </w:rPr>
        <w:t xml:space="preserve">Konvensyen Persekutuan mempunyai kuasa penuh untuk mendengar semua perkara, mengubah atau meminda keputusan Majlis Jawatankuasa Tertinggi mengenai kesalahan dan hukuman, seperti </w:t>
      </w:r>
      <w:proofErr w:type="gramStart"/>
      <w:r w:rsidRPr="008C7582">
        <w:rPr>
          <w:rFonts w:ascii="Arial" w:eastAsia="Arial" w:hAnsi="Arial" w:cs="Arial"/>
          <w:sz w:val="22"/>
          <w:szCs w:val="22"/>
        </w:rPr>
        <w:t>berikut:-</w:t>
      </w:r>
      <w:proofErr w:type="gramEnd"/>
    </w:p>
    <w:p w14:paraId="6E5FB6AD" w14:textId="77777777" w:rsidR="008C7582" w:rsidRPr="008C7582" w:rsidRDefault="008C7582" w:rsidP="00C2588B">
      <w:pPr>
        <w:pStyle w:val="ListParagraph"/>
        <w:jc w:val="both"/>
        <w:rPr>
          <w:rFonts w:ascii="Arial" w:eastAsia="Arial" w:hAnsi="Arial" w:cs="Arial"/>
          <w:sz w:val="22"/>
          <w:szCs w:val="22"/>
        </w:rPr>
      </w:pPr>
    </w:p>
    <w:p w14:paraId="68F0098D" w14:textId="4B8E7B2E" w:rsidR="008C7582" w:rsidRPr="008C7582" w:rsidRDefault="008C7582" w:rsidP="00A336CD">
      <w:pPr>
        <w:pStyle w:val="ListParagraph"/>
        <w:numPr>
          <w:ilvl w:val="0"/>
          <w:numId w:val="15"/>
        </w:numPr>
        <w:jc w:val="both"/>
        <w:rPr>
          <w:rFonts w:ascii="Arial" w:eastAsia="Arial" w:hAnsi="Arial" w:cs="Arial"/>
          <w:sz w:val="22"/>
          <w:szCs w:val="22"/>
        </w:rPr>
      </w:pPr>
      <w:r w:rsidRPr="008C7582">
        <w:rPr>
          <w:rFonts w:ascii="Arial" w:eastAsia="Arial" w:hAnsi="Arial" w:cs="Arial"/>
          <w:sz w:val="22"/>
          <w:szCs w:val="22"/>
        </w:rPr>
        <w:t>Pemberitahuan atas kesalahan itu akan disampaikan kepada Setiausaha kesatuan gabungan yang berkenaan;</w:t>
      </w:r>
    </w:p>
    <w:p w14:paraId="5BAB460E" w14:textId="77777777" w:rsidR="008C7582" w:rsidRPr="008C7582" w:rsidRDefault="008C7582" w:rsidP="00C2588B">
      <w:pPr>
        <w:pStyle w:val="ListParagraph"/>
        <w:jc w:val="both"/>
        <w:rPr>
          <w:rFonts w:ascii="Arial" w:eastAsia="Arial" w:hAnsi="Arial" w:cs="Arial"/>
          <w:sz w:val="22"/>
          <w:szCs w:val="22"/>
        </w:rPr>
      </w:pPr>
    </w:p>
    <w:p w14:paraId="54AB6D23" w14:textId="29CF309A" w:rsidR="008C7582" w:rsidRPr="008C7582" w:rsidRDefault="008C7582" w:rsidP="00A336CD">
      <w:pPr>
        <w:pStyle w:val="ListParagraph"/>
        <w:numPr>
          <w:ilvl w:val="0"/>
          <w:numId w:val="15"/>
        </w:numPr>
        <w:jc w:val="both"/>
        <w:rPr>
          <w:rFonts w:ascii="Arial" w:eastAsia="Arial" w:hAnsi="Arial" w:cs="Arial"/>
          <w:sz w:val="22"/>
          <w:szCs w:val="22"/>
        </w:rPr>
      </w:pPr>
      <w:r w:rsidRPr="008C7582">
        <w:rPr>
          <w:rFonts w:ascii="Arial" w:eastAsia="Arial" w:hAnsi="Arial" w:cs="Arial"/>
          <w:sz w:val="22"/>
          <w:szCs w:val="22"/>
        </w:rPr>
        <w:t>Ia akan juga mengarahkan kesatuan gabungan itu melantik wakil-wakil Majlis Jawatankuasa Kerjanya menghadiri mesyuarat Majlis Jawatankuasa Tertinggi yang akan datang; dan</w:t>
      </w:r>
    </w:p>
    <w:p w14:paraId="4F86C0B0" w14:textId="77777777" w:rsidR="008C7582" w:rsidRPr="008C7582" w:rsidRDefault="008C7582" w:rsidP="00C2588B">
      <w:pPr>
        <w:pStyle w:val="ListParagraph"/>
        <w:jc w:val="both"/>
        <w:rPr>
          <w:rFonts w:ascii="Arial" w:eastAsia="Arial" w:hAnsi="Arial" w:cs="Arial"/>
          <w:sz w:val="22"/>
          <w:szCs w:val="22"/>
        </w:rPr>
      </w:pPr>
    </w:p>
    <w:p w14:paraId="7F9B0C21" w14:textId="0F587B44" w:rsidR="008C7582" w:rsidRPr="008C7582" w:rsidRDefault="008C7582" w:rsidP="00A336CD">
      <w:pPr>
        <w:pStyle w:val="ListParagraph"/>
        <w:numPr>
          <w:ilvl w:val="0"/>
          <w:numId w:val="15"/>
        </w:numPr>
        <w:jc w:val="both"/>
        <w:rPr>
          <w:rFonts w:ascii="Arial" w:eastAsia="Arial" w:hAnsi="Arial" w:cs="Arial"/>
          <w:sz w:val="22"/>
          <w:szCs w:val="22"/>
        </w:rPr>
      </w:pPr>
      <w:r w:rsidRPr="008C7582">
        <w:rPr>
          <w:rFonts w:ascii="Arial" w:eastAsia="Arial" w:hAnsi="Arial" w:cs="Arial"/>
          <w:sz w:val="22"/>
          <w:szCs w:val="22"/>
        </w:rPr>
        <w:t xml:space="preserve">Keputusan Majlis Jawatankuasa Tertinggi yang telah mengendalikan kes kesalahan kesatuan gabungan dan seterusnya memecat keanggotaan </w:t>
      </w:r>
      <w:r w:rsidRPr="008C7582">
        <w:rPr>
          <w:rFonts w:ascii="Arial" w:eastAsia="Arial" w:hAnsi="Arial" w:cs="Arial"/>
          <w:sz w:val="22"/>
          <w:szCs w:val="22"/>
        </w:rPr>
        <w:tab/>
        <w:t>daripada Persekutuan atau mengenakan apa-apa tindakan lain.</w:t>
      </w:r>
    </w:p>
    <w:p w14:paraId="12BFDA07" w14:textId="77777777" w:rsidR="009C4B90" w:rsidRPr="00D35EC0" w:rsidRDefault="009C4B90" w:rsidP="009C4B90">
      <w:pPr>
        <w:pStyle w:val="ListParagraph"/>
        <w:rPr>
          <w:rFonts w:ascii="Arial" w:eastAsia="Arial" w:hAnsi="Arial" w:cs="Arial"/>
          <w:sz w:val="22"/>
          <w:szCs w:val="22"/>
        </w:rPr>
      </w:pPr>
    </w:p>
    <w:p w14:paraId="1FEE4453" w14:textId="30E507E1"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w:t>
      </w:r>
      <w:r w:rsidR="00C2588B">
        <w:rPr>
          <w:rFonts w:ascii="Arial" w:eastAsia="Arial" w:hAnsi="Arial" w:cs="Arial"/>
          <w:b/>
          <w:bCs/>
          <w:sz w:val="22"/>
          <w:szCs w:val="22"/>
        </w:rPr>
        <w:t>3</w:t>
      </w:r>
      <w:r w:rsidRPr="00D35EC0">
        <w:rPr>
          <w:rFonts w:ascii="Arial" w:eastAsia="Arial" w:hAnsi="Arial" w:cs="Arial"/>
          <w:b/>
          <w:bCs/>
          <w:sz w:val="22"/>
          <w:szCs w:val="22"/>
        </w:rPr>
        <w:t xml:space="preserve"> -</w:t>
      </w:r>
      <w:r w:rsidRPr="00D35EC0">
        <w:rPr>
          <w:rFonts w:ascii="Arial" w:eastAsia="Arial" w:hAnsi="Arial" w:cs="Arial"/>
          <w:b/>
          <w:bCs/>
          <w:sz w:val="22"/>
          <w:szCs w:val="22"/>
        </w:rPr>
        <w:tab/>
        <w:t>PER</w:t>
      </w:r>
      <w:r w:rsidR="00C2588B">
        <w:rPr>
          <w:rFonts w:ascii="Arial" w:eastAsia="Arial" w:hAnsi="Arial" w:cs="Arial"/>
          <w:b/>
          <w:bCs/>
          <w:sz w:val="22"/>
          <w:szCs w:val="22"/>
        </w:rPr>
        <w:t>JANJIAN DAN PERTIKAIAN</w:t>
      </w:r>
    </w:p>
    <w:p w14:paraId="3A29CB96" w14:textId="7073FBA7" w:rsidR="009C4B90" w:rsidRPr="00D35EC0" w:rsidRDefault="009C4B90" w:rsidP="009C4B90">
      <w:pPr>
        <w:jc w:val="both"/>
        <w:rPr>
          <w:rFonts w:ascii="Arial" w:eastAsia="Arial" w:hAnsi="Arial" w:cs="Arial"/>
          <w:sz w:val="22"/>
          <w:szCs w:val="22"/>
        </w:rPr>
      </w:pPr>
    </w:p>
    <w:p w14:paraId="61551CCB" w14:textId="193E872B" w:rsid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t>Kuasa eksekutif kesatuan terletak di tangan Majlis Jawatankuasa Kerja kesatuan anggota gabungan masing-masing. Persekutuan tidak ada kuasa untuk campur tangan bagi maksud atau tujuan sah Kesatuan sebagaimana yang dinyatakan dalam peraturan-peraturan kesatuan gabungan.</w:t>
      </w:r>
    </w:p>
    <w:p w14:paraId="0ED433EC" w14:textId="77777777" w:rsidR="00C2588B" w:rsidRDefault="00C2588B" w:rsidP="00C2588B">
      <w:pPr>
        <w:pStyle w:val="ListParagraph"/>
        <w:jc w:val="both"/>
        <w:rPr>
          <w:rFonts w:ascii="Arial" w:eastAsia="Arial" w:hAnsi="Arial" w:cs="Arial"/>
          <w:sz w:val="22"/>
          <w:szCs w:val="22"/>
        </w:rPr>
      </w:pPr>
    </w:p>
    <w:p w14:paraId="178F0FA4" w14:textId="77777777" w:rsid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t>Sebarang pertikaian di antara sebuah kesatuan gabungan dengan majikan akan diselenggarakan pada peringkat awalnya oleh kesatuan sekerja berkenaan mengikut peraturan dan arahan Majlis Jawatankuasa Kerja. Persekutuan bagaimanapun, atas permintaan kesatuan gabungan itu, boleh campurtangan dalam apa-apa pertikaian di antara anggota gabungan dengan majikan dan berunding bagi pihak anggota gabungan dan anggota-anggotanya dan apa-apa perjanjian yang dimeteraikan dengan persetujuan kesatuan berkenaan akan dipatuhi oleh anggota gabungan itu.</w:t>
      </w:r>
    </w:p>
    <w:p w14:paraId="6657D7B9" w14:textId="77777777" w:rsidR="00C2588B" w:rsidRPr="00C2588B" w:rsidRDefault="00C2588B" w:rsidP="00C2588B">
      <w:pPr>
        <w:pStyle w:val="ListParagraph"/>
        <w:rPr>
          <w:rFonts w:ascii="Arial" w:eastAsia="Arial" w:hAnsi="Arial" w:cs="Arial"/>
          <w:sz w:val="22"/>
          <w:szCs w:val="22"/>
        </w:rPr>
      </w:pPr>
    </w:p>
    <w:p w14:paraId="248B3FC5" w14:textId="77777777" w:rsid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lastRenderedPageBreak/>
        <w:t>Majlis Jawatankuasa Tertinggi Persekutuan mempunyai kuasa ke atas sebarang pertikaian perusahaan untuk menyiasat perkara yang dipertikaikan bertujuan mencari satu penyelesaian. Jika tidak tercapai penyelesaian dan tindakan mogok dipersetujui, maka anggota gabungan hendaklah mengikut Peraturan - peraturan anggota gabungan itu dan atas perintah yang dinyatakan oleh Majlis Jawatankuasa Kerja anggota gabungan yang berkenaan.</w:t>
      </w:r>
    </w:p>
    <w:p w14:paraId="0D1A23D7" w14:textId="77777777" w:rsidR="00C2588B" w:rsidRPr="00C2588B" w:rsidRDefault="00C2588B" w:rsidP="00C2588B">
      <w:pPr>
        <w:pStyle w:val="ListParagraph"/>
        <w:rPr>
          <w:rFonts w:ascii="Arial" w:eastAsia="Arial" w:hAnsi="Arial" w:cs="Arial"/>
          <w:sz w:val="22"/>
          <w:szCs w:val="22"/>
        </w:rPr>
      </w:pPr>
    </w:p>
    <w:p w14:paraId="165C859F" w14:textId="77777777" w:rsid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t>Sekiranya satu pertikaian berbangkit maka Persekutuan akan berusaha membantu anggota gabungan yang terlibat dari segi kewangan atau dengan apa-apa cara yang sah.</w:t>
      </w:r>
    </w:p>
    <w:p w14:paraId="767ED2C4" w14:textId="77777777" w:rsidR="00C2588B" w:rsidRPr="00C2588B" w:rsidRDefault="00C2588B" w:rsidP="00C2588B">
      <w:pPr>
        <w:pStyle w:val="ListParagraph"/>
        <w:rPr>
          <w:rFonts w:ascii="Arial" w:eastAsia="Arial" w:hAnsi="Arial" w:cs="Arial"/>
          <w:sz w:val="22"/>
          <w:szCs w:val="22"/>
        </w:rPr>
      </w:pPr>
    </w:p>
    <w:p w14:paraId="0427F7D4" w14:textId="77777777" w:rsid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t>Persekutuan tidak akan mengambil apa-apa tindakan atau menyetujui apa-apa keputusan yang bercanggah dengan maksud-maksud dan tujuan-tujuan Persekutuan atau anggota gabungan.</w:t>
      </w:r>
    </w:p>
    <w:p w14:paraId="0C5B34B2" w14:textId="77777777" w:rsidR="00C2588B" w:rsidRPr="00C2588B" w:rsidRDefault="00C2588B" w:rsidP="00C2588B">
      <w:pPr>
        <w:pStyle w:val="ListParagraph"/>
        <w:rPr>
          <w:rFonts w:ascii="Arial" w:eastAsia="Arial" w:hAnsi="Arial" w:cs="Arial"/>
          <w:sz w:val="22"/>
          <w:szCs w:val="22"/>
        </w:rPr>
      </w:pPr>
    </w:p>
    <w:p w14:paraId="5EE5466A" w14:textId="737900FE" w:rsidR="00C2588B" w:rsidRPr="00C2588B" w:rsidRDefault="00C2588B" w:rsidP="00A336CD">
      <w:pPr>
        <w:pStyle w:val="ListParagraph"/>
        <w:numPr>
          <w:ilvl w:val="1"/>
          <w:numId w:val="16"/>
        </w:numPr>
        <w:ind w:left="720" w:hanging="720"/>
        <w:jc w:val="both"/>
        <w:rPr>
          <w:rFonts w:ascii="Arial" w:eastAsia="Arial" w:hAnsi="Arial" w:cs="Arial"/>
          <w:sz w:val="22"/>
          <w:szCs w:val="22"/>
        </w:rPr>
      </w:pPr>
      <w:r w:rsidRPr="00C2588B">
        <w:rPr>
          <w:rFonts w:ascii="Arial" w:eastAsia="Arial" w:hAnsi="Arial" w:cs="Arial"/>
          <w:sz w:val="22"/>
          <w:szCs w:val="22"/>
        </w:rPr>
        <w:t>Semua perjanjian atau dokumen yang dimeteraikan oleh Persekutuan bagi pihak anggota gabungan akan ditandatangani oleh dua orang wakil yang dipersetujui oleh Majlis Jawatankuasa Tertinggi Persekutuan dan dua orang wakil anggota gabungan yang dipersetujui oleh Majlis Jawatankuasa Kerja kesatuan yang diwakili itu. Cap-cap Persekutuan dan anggota gabungan akan diperturunkan di atas perjanjian-perjanjian atau dokumen-dokumen itu.</w:t>
      </w:r>
    </w:p>
    <w:p w14:paraId="115261E8" w14:textId="171274CB" w:rsidR="009C4B90" w:rsidRDefault="009C4B90" w:rsidP="00C2588B">
      <w:pPr>
        <w:pStyle w:val="ListParagraph"/>
        <w:ind w:left="1440"/>
        <w:jc w:val="both"/>
        <w:rPr>
          <w:rFonts w:ascii="Arial" w:eastAsia="Arial" w:hAnsi="Arial" w:cs="Arial"/>
          <w:sz w:val="22"/>
          <w:szCs w:val="22"/>
        </w:rPr>
      </w:pPr>
    </w:p>
    <w:p w14:paraId="49B189DB" w14:textId="77777777" w:rsidR="00E90F84" w:rsidRPr="00E90F84" w:rsidRDefault="00E90F84" w:rsidP="00E90F84">
      <w:pPr>
        <w:jc w:val="both"/>
        <w:rPr>
          <w:rFonts w:ascii="Arial" w:eastAsia="Arial" w:hAnsi="Arial" w:cs="Arial"/>
          <w:sz w:val="22"/>
          <w:szCs w:val="22"/>
        </w:rPr>
      </w:pPr>
    </w:p>
    <w:p w14:paraId="7A2B2154" w14:textId="5065BB70"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w:t>
      </w:r>
      <w:r w:rsidR="00C2588B">
        <w:rPr>
          <w:rFonts w:ascii="Arial" w:eastAsia="Arial" w:hAnsi="Arial" w:cs="Arial"/>
          <w:b/>
          <w:bCs/>
          <w:sz w:val="22"/>
          <w:szCs w:val="22"/>
        </w:rPr>
        <w:t>4</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C2588B">
        <w:rPr>
          <w:rFonts w:ascii="Arial" w:eastAsia="Arial" w:hAnsi="Arial" w:cs="Arial"/>
          <w:b/>
          <w:bCs/>
          <w:sz w:val="22"/>
          <w:szCs w:val="22"/>
        </w:rPr>
        <w:t>PERTIKAIAN DI ANTARA ANGGOTA-ANGGOTA GABUNGAN</w:t>
      </w:r>
    </w:p>
    <w:p w14:paraId="71948250" w14:textId="6958328B" w:rsidR="009C4B90" w:rsidRPr="00D35EC0" w:rsidRDefault="009C4B90" w:rsidP="009C4B90">
      <w:pPr>
        <w:jc w:val="both"/>
        <w:rPr>
          <w:rFonts w:ascii="Arial" w:eastAsia="Arial" w:hAnsi="Arial" w:cs="Arial"/>
          <w:sz w:val="22"/>
          <w:szCs w:val="22"/>
        </w:rPr>
      </w:pPr>
    </w:p>
    <w:p w14:paraId="7978D115" w14:textId="33A3E323"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24.1</w:t>
      </w:r>
      <w:r>
        <w:rPr>
          <w:rFonts w:ascii="Arial" w:eastAsia="Arial" w:hAnsi="Arial" w:cs="Arial"/>
          <w:sz w:val="22"/>
          <w:szCs w:val="22"/>
        </w:rPr>
        <w:tab/>
      </w:r>
      <w:r w:rsidRPr="00C2588B">
        <w:rPr>
          <w:rFonts w:ascii="Arial" w:eastAsia="Arial" w:hAnsi="Arial" w:cs="Arial"/>
          <w:sz w:val="22"/>
          <w:szCs w:val="22"/>
        </w:rPr>
        <w:t>Persekutuan atas permintaan sebuah atau lebih anggota gabungannya, mempunyai kuasa untuk campurtangan dalam mana-mana pertikaian dan cuba menyelesaikan pertikaian di antara sebuah anggota gabungan dengan anggota gabungan yang lain.</w:t>
      </w:r>
    </w:p>
    <w:p w14:paraId="2AFA0160" w14:textId="77777777" w:rsidR="00C2588B" w:rsidRPr="00C2588B" w:rsidRDefault="00C2588B" w:rsidP="00C2588B">
      <w:pPr>
        <w:pStyle w:val="ListParagraph"/>
        <w:jc w:val="both"/>
        <w:rPr>
          <w:rFonts w:ascii="Arial" w:eastAsia="Arial" w:hAnsi="Arial" w:cs="Arial"/>
          <w:sz w:val="22"/>
          <w:szCs w:val="22"/>
        </w:rPr>
      </w:pPr>
    </w:p>
    <w:p w14:paraId="0BEEF655" w14:textId="32298B17"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24.2</w:t>
      </w:r>
      <w:r>
        <w:rPr>
          <w:rFonts w:ascii="Arial" w:eastAsia="Arial" w:hAnsi="Arial" w:cs="Arial"/>
          <w:sz w:val="22"/>
          <w:szCs w:val="22"/>
        </w:rPr>
        <w:tab/>
      </w:r>
      <w:r w:rsidRPr="00C2588B">
        <w:rPr>
          <w:rFonts w:ascii="Arial" w:eastAsia="Arial" w:hAnsi="Arial" w:cs="Arial"/>
          <w:sz w:val="22"/>
          <w:szCs w:val="22"/>
        </w:rPr>
        <w:t>Dalam apa-apa pertikaian yang berbangkit di antara anggota gabungan, anggota gabungan berkenaan akan melaporkan kepada Majlis Jawatankuasa Tertinggi, yang mempunyai kuasa penuh untuk mengendalikan pertikaian tersebut dan cuba untuk menyelesaikannya.</w:t>
      </w:r>
    </w:p>
    <w:p w14:paraId="696CD64B" w14:textId="77777777" w:rsidR="00C2588B" w:rsidRPr="00C2588B" w:rsidRDefault="00C2588B" w:rsidP="00C2588B">
      <w:pPr>
        <w:pStyle w:val="ListParagraph"/>
        <w:jc w:val="both"/>
        <w:rPr>
          <w:rFonts w:ascii="Arial" w:eastAsia="Arial" w:hAnsi="Arial" w:cs="Arial"/>
          <w:sz w:val="22"/>
          <w:szCs w:val="22"/>
        </w:rPr>
      </w:pPr>
    </w:p>
    <w:p w14:paraId="0F65FD06" w14:textId="4F58902E"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24.3</w:t>
      </w:r>
      <w:r>
        <w:rPr>
          <w:rFonts w:ascii="Arial" w:eastAsia="Arial" w:hAnsi="Arial" w:cs="Arial"/>
          <w:sz w:val="22"/>
          <w:szCs w:val="22"/>
        </w:rPr>
        <w:tab/>
      </w:r>
      <w:r w:rsidRPr="00C2588B">
        <w:rPr>
          <w:rFonts w:ascii="Arial" w:eastAsia="Arial" w:hAnsi="Arial" w:cs="Arial"/>
          <w:sz w:val="22"/>
          <w:szCs w:val="22"/>
        </w:rPr>
        <w:t xml:space="preserve">Anggota gabungan berkenaan berhak merayu kepada Konvensyen Persekutuan di atas keputusan-keputusan yang dibuat oleh Majlis Jawatankuasa Tertinggi. Konvensyen Persekutuan mempunyai hak untuk menarik balik, mengubah atau meluluskan keputusan-keputusan Majlis Jawatankuasa Tertinggi itu dan keputusan Konvensyen Persekutuan adalah muktamad. Pada masa yang sama juga, anggota-anggota kepada anggota gabungan boleh meneruskan aktiviti seperti biasa dalam tempoh pertikaian tersebut. </w:t>
      </w:r>
    </w:p>
    <w:p w14:paraId="0D259D99" w14:textId="08502252" w:rsidR="009C4B90" w:rsidRPr="00D35EC0" w:rsidRDefault="009C4B90" w:rsidP="009C4B90">
      <w:pPr>
        <w:pStyle w:val="ListParagraph"/>
        <w:jc w:val="both"/>
        <w:rPr>
          <w:rFonts w:ascii="Arial" w:eastAsia="Arial" w:hAnsi="Arial" w:cs="Arial"/>
          <w:sz w:val="22"/>
          <w:szCs w:val="22"/>
        </w:rPr>
      </w:pPr>
    </w:p>
    <w:p w14:paraId="2C8A1E6B" w14:textId="7D715A2F" w:rsidR="009C4B90" w:rsidRPr="00D35EC0" w:rsidRDefault="009C4B90" w:rsidP="009C4B90">
      <w:pPr>
        <w:ind w:left="2160" w:hanging="2160"/>
        <w:jc w:val="both"/>
        <w:rPr>
          <w:rFonts w:ascii="Arial" w:eastAsia="Arial" w:hAnsi="Arial" w:cs="Arial"/>
          <w:b/>
          <w:bCs/>
          <w:sz w:val="22"/>
          <w:szCs w:val="22"/>
        </w:rPr>
      </w:pPr>
      <w:r w:rsidRPr="00D35EC0">
        <w:rPr>
          <w:rFonts w:ascii="Arial" w:eastAsia="Arial" w:hAnsi="Arial" w:cs="Arial"/>
          <w:b/>
          <w:bCs/>
          <w:sz w:val="22"/>
          <w:szCs w:val="22"/>
        </w:rPr>
        <w:t>PERATURAN 24 -</w:t>
      </w:r>
      <w:r w:rsidRPr="00D35EC0">
        <w:rPr>
          <w:rFonts w:ascii="Arial" w:eastAsia="Arial" w:hAnsi="Arial" w:cs="Arial"/>
          <w:b/>
          <w:bCs/>
          <w:sz w:val="22"/>
          <w:szCs w:val="22"/>
        </w:rPr>
        <w:tab/>
      </w:r>
      <w:r w:rsidR="00C2588B">
        <w:rPr>
          <w:rFonts w:ascii="Arial" w:eastAsia="Arial" w:hAnsi="Arial" w:cs="Arial"/>
          <w:b/>
          <w:bCs/>
          <w:sz w:val="22"/>
          <w:szCs w:val="22"/>
        </w:rPr>
        <w:t>PINDAAN PERATURAN</w:t>
      </w:r>
    </w:p>
    <w:p w14:paraId="7825312E" w14:textId="45DC9C55" w:rsidR="009C4B90" w:rsidRPr="00D35EC0" w:rsidRDefault="009C4B90" w:rsidP="009C4B90">
      <w:pPr>
        <w:ind w:left="2160" w:hanging="2160"/>
        <w:jc w:val="both"/>
        <w:rPr>
          <w:rFonts w:ascii="Arial" w:eastAsia="Arial" w:hAnsi="Arial" w:cs="Arial"/>
          <w:b/>
          <w:bCs/>
          <w:sz w:val="22"/>
          <w:szCs w:val="22"/>
        </w:rPr>
      </w:pPr>
    </w:p>
    <w:p w14:paraId="3461D147" w14:textId="0B85B765"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24.1</w:t>
      </w:r>
      <w:r>
        <w:rPr>
          <w:rFonts w:ascii="Arial" w:eastAsia="Arial" w:hAnsi="Arial" w:cs="Arial"/>
          <w:sz w:val="22"/>
          <w:szCs w:val="22"/>
        </w:rPr>
        <w:tab/>
      </w:r>
      <w:r w:rsidRPr="00C2588B">
        <w:rPr>
          <w:rFonts w:ascii="Arial" w:eastAsia="Arial" w:hAnsi="Arial" w:cs="Arial"/>
          <w:sz w:val="22"/>
          <w:szCs w:val="22"/>
        </w:rPr>
        <w:t>Usul-usul untuk meminda Peraturan hendaklah dikemukakan kepada Setiausaha Agung. Semua usul untuk pindaan kepada Peraturan akan diselenggarakan oleh Majlis Jawatankuasa Tertinggi dan akan berkuatkuasa selepas didaftarkan oleh Ketua Pengarah Kesatuan Sekerja.</w:t>
      </w:r>
    </w:p>
    <w:p w14:paraId="27A6538E" w14:textId="77777777" w:rsidR="00C2588B" w:rsidRPr="00C2588B" w:rsidRDefault="00C2588B" w:rsidP="00C2588B">
      <w:pPr>
        <w:jc w:val="both"/>
        <w:rPr>
          <w:rFonts w:ascii="Arial" w:eastAsia="Arial" w:hAnsi="Arial" w:cs="Arial"/>
          <w:sz w:val="22"/>
          <w:szCs w:val="22"/>
        </w:rPr>
      </w:pPr>
    </w:p>
    <w:p w14:paraId="32E0425B" w14:textId="2AB99A83"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24.2</w:t>
      </w:r>
      <w:r>
        <w:rPr>
          <w:rFonts w:ascii="Arial" w:eastAsia="Arial" w:hAnsi="Arial" w:cs="Arial"/>
          <w:sz w:val="22"/>
          <w:szCs w:val="22"/>
        </w:rPr>
        <w:tab/>
      </w:r>
      <w:r w:rsidRPr="00C2588B">
        <w:rPr>
          <w:rFonts w:ascii="Arial" w:eastAsia="Arial" w:hAnsi="Arial" w:cs="Arial"/>
          <w:sz w:val="22"/>
          <w:szCs w:val="22"/>
        </w:rPr>
        <w:t xml:space="preserve">Pindaan peraturan yang akan menyebabkan beratnya lagi tanggungan anggota gabungan untuk mencarum atau kurangnya faedah yang akan didapatinya hanya boleh dibuat jika </w:t>
      </w:r>
      <w:r w:rsidRPr="00C2588B">
        <w:rPr>
          <w:rFonts w:ascii="Arial" w:eastAsia="Arial" w:hAnsi="Arial" w:cs="Arial"/>
          <w:sz w:val="22"/>
          <w:szCs w:val="22"/>
        </w:rPr>
        <w:lastRenderedPageBreak/>
        <w:t>diluluskan oleh anggota-anggota gabungan dengan undi rahsia. Peraturan-peraturan lain bolehlah dipinda dengan kelulusan Konvensyen Persekutuan atau dengan undi rahsia.</w:t>
      </w:r>
    </w:p>
    <w:p w14:paraId="605E79BE" w14:textId="77777777" w:rsidR="00C2588B" w:rsidRPr="00C2588B" w:rsidRDefault="00C2588B" w:rsidP="00C2588B">
      <w:pPr>
        <w:jc w:val="both"/>
        <w:rPr>
          <w:rFonts w:ascii="Arial" w:eastAsia="Arial" w:hAnsi="Arial" w:cs="Arial"/>
          <w:sz w:val="22"/>
          <w:szCs w:val="22"/>
        </w:rPr>
      </w:pPr>
    </w:p>
    <w:p w14:paraId="23716250" w14:textId="734C9086"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24.3</w:t>
      </w:r>
      <w:r>
        <w:rPr>
          <w:rFonts w:ascii="Arial" w:eastAsia="Arial" w:hAnsi="Arial" w:cs="Arial"/>
          <w:sz w:val="22"/>
          <w:szCs w:val="22"/>
        </w:rPr>
        <w:tab/>
      </w:r>
      <w:r w:rsidRPr="00C2588B">
        <w:rPr>
          <w:rFonts w:ascii="Arial" w:eastAsia="Arial" w:hAnsi="Arial" w:cs="Arial"/>
          <w:sz w:val="22"/>
          <w:szCs w:val="22"/>
        </w:rPr>
        <w:t>Tiap-tiap pindaan Peraturan hendaklah berkuatkuasa dari tarikh pindaan itu didaftarkan oleh Ketua Pengarah Kesatuan Sekerja kecuali jika suatu tarikh yang terkemudian dari itu ada ditentukan di dalam Peraturan-peraturan ini.</w:t>
      </w:r>
    </w:p>
    <w:p w14:paraId="4FD56D4E" w14:textId="77777777" w:rsidR="00C2588B" w:rsidRPr="00C2588B" w:rsidRDefault="00C2588B" w:rsidP="00C2588B">
      <w:pPr>
        <w:jc w:val="both"/>
        <w:rPr>
          <w:rFonts w:ascii="Arial" w:eastAsia="Arial" w:hAnsi="Arial" w:cs="Arial"/>
          <w:sz w:val="22"/>
          <w:szCs w:val="22"/>
        </w:rPr>
      </w:pPr>
    </w:p>
    <w:p w14:paraId="49CF25CC" w14:textId="69C93C1E"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24.4</w:t>
      </w:r>
      <w:r>
        <w:rPr>
          <w:rFonts w:ascii="Arial" w:eastAsia="Arial" w:hAnsi="Arial" w:cs="Arial"/>
          <w:sz w:val="22"/>
          <w:szCs w:val="22"/>
        </w:rPr>
        <w:tab/>
      </w:r>
      <w:r w:rsidRPr="00C2588B">
        <w:rPr>
          <w:rFonts w:ascii="Arial" w:eastAsia="Arial" w:hAnsi="Arial" w:cs="Arial"/>
          <w:sz w:val="22"/>
          <w:szCs w:val="22"/>
        </w:rPr>
        <w:t>Satu naskah Peraturan Persekutuan yang dicetak dalam Bahasa Malaysia hendaklah dipamerkan di suatu tempat yang mudah dilihat di Pejabat Persekutuan yang didaftarkan. Setiausaha Agung Persekutuan hendaklah memberi senaskah peraturan Persekutuan kepada sesiapa juga yang memintanya dengan bayaran RM10.00.</w:t>
      </w:r>
    </w:p>
    <w:p w14:paraId="3B665500" w14:textId="2E7979E7" w:rsidR="009C4B90" w:rsidRPr="00D35EC0" w:rsidRDefault="009C4B90" w:rsidP="009C4B90">
      <w:pPr>
        <w:jc w:val="both"/>
        <w:rPr>
          <w:rFonts w:ascii="Arial" w:eastAsia="Arial" w:hAnsi="Arial" w:cs="Arial"/>
          <w:sz w:val="22"/>
          <w:szCs w:val="22"/>
        </w:rPr>
      </w:pPr>
    </w:p>
    <w:p w14:paraId="05466664" w14:textId="78CBB36C"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w:t>
      </w:r>
      <w:r w:rsidR="00C2588B">
        <w:rPr>
          <w:rFonts w:ascii="Arial" w:eastAsia="Arial" w:hAnsi="Arial" w:cs="Arial"/>
          <w:b/>
          <w:bCs/>
          <w:sz w:val="22"/>
          <w:szCs w:val="22"/>
        </w:rPr>
        <w:t>6</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C2588B">
        <w:rPr>
          <w:rFonts w:ascii="Arial" w:eastAsia="Arial" w:hAnsi="Arial" w:cs="Arial"/>
          <w:b/>
          <w:bCs/>
          <w:sz w:val="22"/>
          <w:szCs w:val="22"/>
        </w:rPr>
        <w:t>PENGUNDIAN DALAM KONVENSYEN PERSEKUTUAN DAN PERATURAN MENGUNDI</w:t>
      </w:r>
    </w:p>
    <w:p w14:paraId="01DF9FB1" w14:textId="7AFE0B16" w:rsidR="009C4B90" w:rsidRPr="00D35EC0" w:rsidRDefault="009C4B90" w:rsidP="009C4B90">
      <w:pPr>
        <w:jc w:val="both"/>
        <w:rPr>
          <w:rFonts w:ascii="Arial" w:eastAsia="Arial" w:hAnsi="Arial" w:cs="Arial"/>
          <w:sz w:val="22"/>
          <w:szCs w:val="22"/>
        </w:rPr>
      </w:pPr>
    </w:p>
    <w:p w14:paraId="309AE2D1" w14:textId="1135F324"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26.1</w:t>
      </w:r>
      <w:r>
        <w:rPr>
          <w:rFonts w:ascii="Arial" w:eastAsia="Arial" w:hAnsi="Arial" w:cs="Arial"/>
          <w:sz w:val="22"/>
          <w:szCs w:val="22"/>
        </w:rPr>
        <w:tab/>
      </w:r>
      <w:r w:rsidRPr="00C2588B">
        <w:rPr>
          <w:rFonts w:ascii="Arial" w:eastAsia="Arial" w:hAnsi="Arial" w:cs="Arial"/>
          <w:sz w:val="22"/>
          <w:szCs w:val="22"/>
        </w:rPr>
        <w:t>Keputusan-keputusan berkenaan dengan perkara-perkara yang tersebut di bawah ini hendaklah dibuat dengan undi rahsia oleh semua anggota berhak kepada anggota gabungan dengan syarat mereka di bawah umur 18 tahun, tidak boleh mengambil bahagian dalam pengundian atas perkara-perkara (a), (b), dan (c</w:t>
      </w:r>
      <w:proofErr w:type="gramStart"/>
      <w:r w:rsidRPr="00C2588B">
        <w:rPr>
          <w:rFonts w:ascii="Arial" w:eastAsia="Arial" w:hAnsi="Arial" w:cs="Arial"/>
          <w:sz w:val="22"/>
          <w:szCs w:val="22"/>
        </w:rPr>
        <w:t>):-</w:t>
      </w:r>
      <w:proofErr w:type="gramEnd"/>
    </w:p>
    <w:p w14:paraId="4899B322" w14:textId="77777777" w:rsidR="00C2588B" w:rsidRDefault="00C2588B" w:rsidP="00C2588B">
      <w:pPr>
        <w:ind w:left="720" w:firstLine="720"/>
        <w:jc w:val="both"/>
        <w:rPr>
          <w:rFonts w:ascii="Arial" w:eastAsia="Arial" w:hAnsi="Arial" w:cs="Arial"/>
          <w:sz w:val="22"/>
          <w:szCs w:val="22"/>
        </w:rPr>
      </w:pPr>
    </w:p>
    <w:p w14:paraId="40FC28D8" w14:textId="5DBD7761" w:rsidR="00C2588B" w:rsidRPr="00C2588B" w:rsidRDefault="00C2588B" w:rsidP="00C2588B">
      <w:pPr>
        <w:ind w:left="720" w:firstLine="720"/>
        <w:jc w:val="both"/>
        <w:rPr>
          <w:rFonts w:ascii="Arial" w:eastAsia="Arial" w:hAnsi="Arial" w:cs="Arial"/>
          <w:sz w:val="22"/>
          <w:szCs w:val="22"/>
        </w:rPr>
      </w:pPr>
      <w:r w:rsidRPr="00C2588B">
        <w:rPr>
          <w:rFonts w:ascii="Arial" w:eastAsia="Arial" w:hAnsi="Arial" w:cs="Arial"/>
          <w:sz w:val="22"/>
          <w:szCs w:val="22"/>
        </w:rPr>
        <w:t>a)  mengenakan yuran khas;</w:t>
      </w:r>
    </w:p>
    <w:p w14:paraId="24B7B3CC" w14:textId="77777777" w:rsidR="00C2588B" w:rsidRPr="00C2588B" w:rsidRDefault="00C2588B" w:rsidP="00C2588B">
      <w:pPr>
        <w:ind w:left="720" w:firstLine="720"/>
        <w:jc w:val="both"/>
        <w:rPr>
          <w:rFonts w:ascii="Arial" w:eastAsia="Arial" w:hAnsi="Arial" w:cs="Arial"/>
          <w:sz w:val="22"/>
          <w:szCs w:val="22"/>
        </w:rPr>
      </w:pPr>
      <w:r w:rsidRPr="00C2588B">
        <w:rPr>
          <w:rFonts w:ascii="Arial" w:eastAsia="Arial" w:hAnsi="Arial" w:cs="Arial"/>
          <w:sz w:val="22"/>
          <w:szCs w:val="22"/>
        </w:rPr>
        <w:t>b)  membubarkan Persekutuan;</w:t>
      </w:r>
    </w:p>
    <w:p w14:paraId="36795DF8" w14:textId="77777777" w:rsidR="00C2588B" w:rsidRPr="00C2588B" w:rsidRDefault="00C2588B" w:rsidP="00C2588B">
      <w:pPr>
        <w:ind w:left="1800" w:hanging="360"/>
        <w:jc w:val="both"/>
        <w:rPr>
          <w:rFonts w:ascii="Arial" w:eastAsia="Arial" w:hAnsi="Arial" w:cs="Arial"/>
          <w:sz w:val="22"/>
          <w:szCs w:val="22"/>
        </w:rPr>
      </w:pPr>
      <w:r w:rsidRPr="00C2588B">
        <w:rPr>
          <w:rFonts w:ascii="Arial" w:eastAsia="Arial" w:hAnsi="Arial" w:cs="Arial"/>
          <w:sz w:val="22"/>
          <w:szCs w:val="22"/>
        </w:rPr>
        <w:t>c)  pindaan kepada peraturan di mana pindaan itu menyebabkan bertambahnya tanggungan pembayaran anggota-anggota gabungan atau mengurangkan faedah-faedah yang didapati; dan</w:t>
      </w:r>
    </w:p>
    <w:p w14:paraId="6916CA29" w14:textId="77777777" w:rsidR="00C2588B" w:rsidRPr="00C2588B" w:rsidRDefault="00C2588B" w:rsidP="00C2588B">
      <w:pPr>
        <w:ind w:left="720" w:firstLine="720"/>
        <w:jc w:val="both"/>
        <w:rPr>
          <w:rFonts w:ascii="Arial" w:eastAsia="Arial" w:hAnsi="Arial" w:cs="Arial"/>
          <w:sz w:val="22"/>
          <w:szCs w:val="22"/>
        </w:rPr>
      </w:pPr>
      <w:r w:rsidRPr="00C2588B">
        <w:rPr>
          <w:rFonts w:ascii="Arial" w:eastAsia="Arial" w:hAnsi="Arial" w:cs="Arial"/>
          <w:sz w:val="22"/>
          <w:szCs w:val="22"/>
        </w:rPr>
        <w:t>d)  apa-apa perkara lain jika diputuskan oleh Konvensyen Persekutuan.</w:t>
      </w:r>
    </w:p>
    <w:p w14:paraId="2A566348" w14:textId="77777777" w:rsidR="00C2588B" w:rsidRPr="00C2588B" w:rsidRDefault="00C2588B" w:rsidP="00C2588B">
      <w:pPr>
        <w:jc w:val="both"/>
        <w:rPr>
          <w:rFonts w:ascii="Arial" w:eastAsia="Arial" w:hAnsi="Arial" w:cs="Arial"/>
          <w:sz w:val="22"/>
          <w:szCs w:val="22"/>
        </w:rPr>
      </w:pPr>
      <w:r w:rsidRPr="00C2588B">
        <w:rPr>
          <w:rFonts w:ascii="Arial" w:eastAsia="Arial" w:hAnsi="Arial" w:cs="Arial"/>
          <w:sz w:val="22"/>
          <w:szCs w:val="22"/>
        </w:rPr>
        <w:t xml:space="preserve">   </w:t>
      </w:r>
    </w:p>
    <w:p w14:paraId="4F2B9992" w14:textId="0203201A" w:rsidR="00C2588B" w:rsidRPr="00C2588B" w:rsidRDefault="00C2588B" w:rsidP="00C2588B">
      <w:pPr>
        <w:jc w:val="both"/>
        <w:rPr>
          <w:rFonts w:ascii="Arial" w:eastAsia="Arial" w:hAnsi="Arial" w:cs="Arial"/>
          <w:sz w:val="22"/>
          <w:szCs w:val="22"/>
        </w:rPr>
      </w:pPr>
      <w:r>
        <w:rPr>
          <w:rFonts w:ascii="Arial" w:eastAsia="Arial" w:hAnsi="Arial" w:cs="Arial"/>
          <w:sz w:val="22"/>
          <w:szCs w:val="22"/>
        </w:rPr>
        <w:t>26.2</w:t>
      </w:r>
      <w:r>
        <w:rPr>
          <w:rFonts w:ascii="Arial" w:eastAsia="Arial" w:hAnsi="Arial" w:cs="Arial"/>
          <w:sz w:val="22"/>
          <w:szCs w:val="22"/>
        </w:rPr>
        <w:tab/>
      </w:r>
      <w:r w:rsidRPr="00C2588B">
        <w:rPr>
          <w:rFonts w:ascii="Arial" w:eastAsia="Arial" w:hAnsi="Arial" w:cs="Arial"/>
          <w:sz w:val="22"/>
          <w:szCs w:val="22"/>
        </w:rPr>
        <w:t>Undi rahsia hendaklah dijalankan sebagaimana yang dinyata di dalam Kembaran “A”.</w:t>
      </w:r>
    </w:p>
    <w:p w14:paraId="56AF5CC4" w14:textId="77777777" w:rsidR="00C2588B" w:rsidRPr="00C2588B" w:rsidRDefault="00C2588B" w:rsidP="00C2588B">
      <w:pPr>
        <w:jc w:val="both"/>
        <w:rPr>
          <w:rFonts w:ascii="Arial" w:eastAsia="Arial" w:hAnsi="Arial" w:cs="Arial"/>
          <w:sz w:val="22"/>
          <w:szCs w:val="22"/>
        </w:rPr>
      </w:pPr>
    </w:p>
    <w:p w14:paraId="1A371BF4" w14:textId="6EEACEDF" w:rsidR="009C4B90" w:rsidRPr="00D35EC0" w:rsidRDefault="009C4B90" w:rsidP="009C4B90">
      <w:pPr>
        <w:jc w:val="both"/>
        <w:rPr>
          <w:rFonts w:ascii="Arial" w:eastAsia="Arial" w:hAnsi="Arial" w:cs="Arial"/>
          <w:sz w:val="22"/>
          <w:szCs w:val="22"/>
        </w:rPr>
      </w:pPr>
    </w:p>
    <w:p w14:paraId="410F3AEC" w14:textId="1680F040"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w:t>
      </w:r>
      <w:r w:rsidR="00C2588B">
        <w:rPr>
          <w:rFonts w:ascii="Arial" w:eastAsia="Arial" w:hAnsi="Arial" w:cs="Arial"/>
          <w:b/>
          <w:bCs/>
          <w:sz w:val="22"/>
          <w:szCs w:val="22"/>
        </w:rPr>
        <w:t>7</w:t>
      </w:r>
      <w:r w:rsidRPr="00D35EC0">
        <w:rPr>
          <w:rFonts w:ascii="Arial" w:eastAsia="Arial" w:hAnsi="Arial" w:cs="Arial"/>
          <w:b/>
          <w:bCs/>
          <w:sz w:val="22"/>
          <w:szCs w:val="22"/>
        </w:rPr>
        <w:t xml:space="preserve"> -</w:t>
      </w:r>
      <w:r w:rsidRPr="00D35EC0">
        <w:rPr>
          <w:rFonts w:ascii="Arial" w:eastAsia="Arial" w:hAnsi="Arial" w:cs="Arial"/>
          <w:b/>
          <w:bCs/>
          <w:sz w:val="22"/>
          <w:szCs w:val="22"/>
        </w:rPr>
        <w:tab/>
      </w:r>
      <w:r w:rsidR="00C2588B">
        <w:rPr>
          <w:rFonts w:ascii="Arial" w:eastAsia="Arial" w:hAnsi="Arial" w:cs="Arial"/>
          <w:b/>
          <w:bCs/>
          <w:sz w:val="22"/>
          <w:szCs w:val="22"/>
        </w:rPr>
        <w:t>PEMBUBARAN</w:t>
      </w:r>
    </w:p>
    <w:p w14:paraId="18427D85" w14:textId="49D60B9E" w:rsidR="009C4B90" w:rsidRPr="00D35EC0" w:rsidRDefault="009C4B90" w:rsidP="009C4B90">
      <w:pPr>
        <w:jc w:val="both"/>
        <w:rPr>
          <w:rFonts w:ascii="Arial" w:eastAsia="Arial" w:hAnsi="Arial" w:cs="Arial"/>
          <w:sz w:val="22"/>
          <w:szCs w:val="22"/>
        </w:rPr>
      </w:pPr>
    </w:p>
    <w:p w14:paraId="38F0CC5E" w14:textId="05A1AF8F"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27.1</w:t>
      </w:r>
      <w:r>
        <w:rPr>
          <w:rFonts w:ascii="Arial" w:eastAsia="Arial" w:hAnsi="Arial" w:cs="Arial"/>
          <w:sz w:val="22"/>
          <w:szCs w:val="22"/>
        </w:rPr>
        <w:tab/>
      </w:r>
      <w:r w:rsidRPr="00C2588B">
        <w:rPr>
          <w:rFonts w:ascii="Arial" w:eastAsia="Arial" w:hAnsi="Arial" w:cs="Arial"/>
          <w:sz w:val="22"/>
          <w:szCs w:val="22"/>
        </w:rPr>
        <w:t>Persekutuan ini tidak boleh dibubarkan dengan sendirinya melainkan dengan persetujuan melalui undi rahsia tidak kurang daripada 75 % daripada jumlah anggota anggota gabungan yang berhak mengundi.</w:t>
      </w:r>
    </w:p>
    <w:p w14:paraId="08DCFCDB" w14:textId="77777777" w:rsidR="00C2588B" w:rsidRPr="00C2588B" w:rsidRDefault="00C2588B" w:rsidP="00C2588B">
      <w:pPr>
        <w:jc w:val="both"/>
        <w:rPr>
          <w:rFonts w:ascii="Arial" w:eastAsia="Arial" w:hAnsi="Arial" w:cs="Arial"/>
          <w:sz w:val="22"/>
          <w:szCs w:val="22"/>
        </w:rPr>
      </w:pPr>
    </w:p>
    <w:p w14:paraId="20DD14B5" w14:textId="203E01C5" w:rsidR="00C2588B" w:rsidRP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27.2</w:t>
      </w:r>
      <w:r>
        <w:rPr>
          <w:rFonts w:ascii="Arial" w:eastAsia="Arial" w:hAnsi="Arial" w:cs="Arial"/>
          <w:sz w:val="22"/>
          <w:szCs w:val="22"/>
        </w:rPr>
        <w:tab/>
      </w:r>
      <w:r w:rsidRPr="00C2588B">
        <w:rPr>
          <w:rFonts w:ascii="Arial" w:eastAsia="Arial" w:hAnsi="Arial" w:cs="Arial"/>
          <w:sz w:val="22"/>
          <w:szCs w:val="22"/>
        </w:rPr>
        <w:t>Jika sekiranya Persekutuan ini dibubarkan seperti yang tersebut di atas maka semua hutang dan tanggungan yang dibuat dengan cara sah oleh Persekutuan hendaklah dijelaskan dengan sepenuhnya dan baki wang yang tinggal hendaklah dibahagikan di antara anggota gabungan atas dasar purata bergantung pada bilangan tahun menjadi anggota gabungan serta jumlah yuran yang telah dibayar.</w:t>
      </w:r>
    </w:p>
    <w:p w14:paraId="5C70319A" w14:textId="77777777" w:rsidR="00C2588B" w:rsidRPr="00C2588B" w:rsidRDefault="00C2588B" w:rsidP="00C2588B">
      <w:pPr>
        <w:jc w:val="both"/>
        <w:rPr>
          <w:rFonts w:ascii="Arial" w:eastAsia="Arial" w:hAnsi="Arial" w:cs="Arial"/>
          <w:sz w:val="22"/>
          <w:szCs w:val="22"/>
        </w:rPr>
      </w:pPr>
      <w:r w:rsidRPr="00C2588B">
        <w:rPr>
          <w:rFonts w:ascii="Arial" w:eastAsia="Arial" w:hAnsi="Arial" w:cs="Arial"/>
          <w:sz w:val="22"/>
          <w:szCs w:val="22"/>
        </w:rPr>
        <w:t xml:space="preserve"> </w:t>
      </w:r>
    </w:p>
    <w:p w14:paraId="572BD695" w14:textId="371EA619" w:rsidR="00C2588B" w:rsidRDefault="00C2588B" w:rsidP="00C2588B">
      <w:pPr>
        <w:ind w:left="720" w:hanging="720"/>
        <w:jc w:val="both"/>
        <w:rPr>
          <w:rFonts w:ascii="Arial" w:eastAsia="Arial" w:hAnsi="Arial" w:cs="Arial"/>
          <w:sz w:val="22"/>
          <w:szCs w:val="22"/>
        </w:rPr>
      </w:pPr>
      <w:r>
        <w:rPr>
          <w:rFonts w:ascii="Arial" w:eastAsia="Arial" w:hAnsi="Arial" w:cs="Arial"/>
          <w:sz w:val="22"/>
          <w:szCs w:val="22"/>
        </w:rPr>
        <w:t>27.3</w:t>
      </w:r>
      <w:r>
        <w:rPr>
          <w:rFonts w:ascii="Arial" w:eastAsia="Arial" w:hAnsi="Arial" w:cs="Arial"/>
          <w:sz w:val="22"/>
          <w:szCs w:val="22"/>
        </w:rPr>
        <w:tab/>
      </w:r>
      <w:r w:rsidRPr="00C2588B">
        <w:rPr>
          <w:rFonts w:ascii="Arial" w:eastAsia="Arial" w:hAnsi="Arial" w:cs="Arial"/>
          <w:sz w:val="22"/>
          <w:szCs w:val="22"/>
        </w:rPr>
        <w:t>Notis pembubaran dan dokumen-dokumen lain sebagaimana di kehendaki oleh Peraturan-peraturan Kesatuan Sekerja 1959 hendaklah dihantar kepada Ketua Pengarah Kesatuan Sekerja dalam tempoh 14 hari selepas pembubaran. Pembubaran itu hanya berkuatkuasa dari tarikh pendaftarannya oleh Ketua Pengarah Kesatuan Sekerja.</w:t>
      </w:r>
    </w:p>
    <w:p w14:paraId="5B3824C0" w14:textId="77777777" w:rsidR="00C2588B" w:rsidRPr="00C2588B" w:rsidRDefault="00C2588B" w:rsidP="00C2588B">
      <w:pPr>
        <w:jc w:val="both"/>
        <w:rPr>
          <w:rFonts w:ascii="Arial" w:eastAsia="Arial" w:hAnsi="Arial" w:cs="Arial"/>
          <w:sz w:val="22"/>
          <w:szCs w:val="22"/>
        </w:rPr>
      </w:pPr>
    </w:p>
    <w:p w14:paraId="19700CB3" w14:textId="1E353980" w:rsidR="00256E9B" w:rsidRPr="00D35EC0" w:rsidRDefault="00256E9B" w:rsidP="00256E9B">
      <w:pPr>
        <w:pStyle w:val="ListParagraph"/>
        <w:ind w:left="1080"/>
        <w:jc w:val="both"/>
        <w:rPr>
          <w:rFonts w:ascii="Arial" w:eastAsia="Arial" w:hAnsi="Arial" w:cs="Arial"/>
          <w:b/>
          <w:bCs/>
          <w:sz w:val="22"/>
          <w:szCs w:val="22"/>
        </w:rPr>
      </w:pPr>
    </w:p>
    <w:p w14:paraId="64353758" w14:textId="55F262FD" w:rsidR="00ED4D7C" w:rsidRPr="00D35EC0" w:rsidRDefault="00ED4D7C">
      <w:pPr>
        <w:suppressAutoHyphens w:val="0"/>
        <w:spacing w:after="160" w:line="259" w:lineRule="auto"/>
        <w:rPr>
          <w:rFonts w:ascii="Arial" w:eastAsia="Arial" w:hAnsi="Arial" w:cs="Arial"/>
          <w:sz w:val="22"/>
          <w:szCs w:val="22"/>
        </w:rPr>
      </w:pPr>
      <w:r w:rsidRPr="00D35EC0">
        <w:rPr>
          <w:rFonts w:ascii="Arial" w:eastAsia="Arial" w:hAnsi="Arial" w:cs="Arial"/>
          <w:sz w:val="22"/>
          <w:szCs w:val="22"/>
        </w:rPr>
        <w:br w:type="page"/>
      </w:r>
    </w:p>
    <w:p w14:paraId="4ECC6B16" w14:textId="63D93679" w:rsidR="00963B90" w:rsidRPr="00C2588B" w:rsidRDefault="00ED4D7C" w:rsidP="00ED4D7C">
      <w:pPr>
        <w:pStyle w:val="ListParagraph"/>
        <w:jc w:val="center"/>
        <w:rPr>
          <w:rFonts w:ascii="Arial" w:eastAsia="Arial" w:hAnsi="Arial" w:cs="Arial"/>
          <w:b/>
          <w:bCs/>
          <w:sz w:val="22"/>
          <w:szCs w:val="22"/>
        </w:rPr>
      </w:pPr>
      <w:r w:rsidRPr="00C2588B">
        <w:rPr>
          <w:rFonts w:ascii="Arial" w:eastAsia="Arial" w:hAnsi="Arial" w:cs="Arial"/>
          <w:b/>
          <w:bCs/>
          <w:sz w:val="22"/>
          <w:szCs w:val="22"/>
        </w:rPr>
        <w:lastRenderedPageBreak/>
        <w:t>KEMBARAN</w:t>
      </w:r>
      <w:r w:rsidR="00C2588B">
        <w:rPr>
          <w:rFonts w:ascii="Arial" w:eastAsia="Arial" w:hAnsi="Arial" w:cs="Arial"/>
          <w:b/>
          <w:bCs/>
          <w:sz w:val="22"/>
          <w:szCs w:val="22"/>
        </w:rPr>
        <w:t xml:space="preserve"> “A”</w:t>
      </w:r>
    </w:p>
    <w:p w14:paraId="4D5061FD" w14:textId="1FCC046C" w:rsidR="00ED4D7C" w:rsidRPr="00D35EC0" w:rsidRDefault="00ED4D7C" w:rsidP="00ED4D7C">
      <w:pPr>
        <w:pStyle w:val="ListParagraph"/>
        <w:jc w:val="center"/>
        <w:rPr>
          <w:rFonts w:ascii="Arial" w:eastAsia="Arial" w:hAnsi="Arial" w:cs="Arial"/>
          <w:b/>
          <w:bCs/>
          <w:sz w:val="22"/>
          <w:szCs w:val="22"/>
        </w:rPr>
      </w:pPr>
    </w:p>
    <w:p w14:paraId="47864AEB" w14:textId="615AF30A" w:rsidR="00C2588B" w:rsidRPr="00C2588B" w:rsidRDefault="00C2588B" w:rsidP="00A336CD">
      <w:pPr>
        <w:pStyle w:val="ListParagraph"/>
        <w:numPr>
          <w:ilvl w:val="0"/>
          <w:numId w:val="17"/>
        </w:numPr>
        <w:suppressAutoHyphens w:val="0"/>
        <w:spacing w:after="160" w:line="259" w:lineRule="auto"/>
        <w:ind w:hanging="720"/>
        <w:rPr>
          <w:rFonts w:ascii="Arial" w:eastAsia="Arial" w:hAnsi="Arial" w:cs="Arial"/>
          <w:b/>
          <w:bCs/>
          <w:sz w:val="22"/>
          <w:szCs w:val="22"/>
        </w:rPr>
      </w:pPr>
      <w:r w:rsidRPr="00C2588B">
        <w:rPr>
          <w:rFonts w:ascii="Arial" w:eastAsia="Arial" w:hAnsi="Arial" w:cs="Arial"/>
          <w:b/>
          <w:bCs/>
          <w:sz w:val="22"/>
          <w:szCs w:val="22"/>
        </w:rPr>
        <w:t>PENGUNDIAN OLEH ANGGOTA-ANGGOTA KESATUAN KEPADA ANGGOTA GABUNGAN.</w:t>
      </w:r>
    </w:p>
    <w:p w14:paraId="1EA7ECDF" w14:textId="73E50D6B"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1.1</w:t>
      </w:r>
      <w:r w:rsidRPr="00C2588B">
        <w:rPr>
          <w:rFonts w:ascii="Arial" w:eastAsia="Arial" w:hAnsi="Arial" w:cs="Arial"/>
          <w:sz w:val="22"/>
          <w:szCs w:val="22"/>
        </w:rPr>
        <w:tab/>
        <w:t xml:space="preserve">Apabila sesuatu perkara yang memerlukan undian anggota-anggota Kesatuan kepada anggota gabungan Persekutuan, Majlis Jawatankuasa Tertinggi Persekutuan akan menyediakan resolusi yang hendak diundi itu dan memutuskan tarikh pengundian yang hendak dilaksanakan. Setiausaha Agung Persekutuan akan menghantar satu salinan resolusi itu kepada Setiausaha setiap anggota gabungan dan memberitahunya tarikh undian itu disempurnakan dan penyata keputusan undian itu dihantar kepada Ibu Pejabat Persekutuan. </w:t>
      </w:r>
    </w:p>
    <w:p w14:paraId="7698EED7" w14:textId="3540BBC8"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1.2</w:t>
      </w:r>
      <w:r w:rsidRPr="00C2588B">
        <w:rPr>
          <w:rFonts w:ascii="Arial" w:eastAsia="Arial" w:hAnsi="Arial" w:cs="Arial"/>
          <w:sz w:val="22"/>
          <w:szCs w:val="22"/>
        </w:rPr>
        <w:tab/>
        <w:t>Undian akan dijalankan oleh anggota-anggota Kesatuan kepada anggota gabungan mengikut peraturan-peraturan setiap kesatuan berkenaan. Jawatankuasa Kerja setiap anggota gabungan itu akan bertanggungjawab mengawal bahawa undian dijalankan dengan betul.</w:t>
      </w:r>
    </w:p>
    <w:p w14:paraId="482903D3" w14:textId="0F70AF84"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1.3</w:t>
      </w:r>
      <w:r w:rsidRPr="00C2588B">
        <w:rPr>
          <w:rFonts w:ascii="Arial" w:eastAsia="Arial" w:hAnsi="Arial" w:cs="Arial"/>
          <w:sz w:val="22"/>
          <w:szCs w:val="22"/>
        </w:rPr>
        <w:tab/>
        <w:t>Setelah selesai urusan pengiraan kertas undi, Pemeriksa-pemeriksa Undi bagi setiap anggota gabungan akan menyediakan sebanyak 2 salinan kenyataan mengenai keputusan muktamad undian dalam borang-borang yang ditentukan menurut Peraturan-peraturan Kesatuan Sekerja 1959. Setelah menandatanganinya, menghantar satu salinan kepada Majlis Jawatankuasa Tertinggi Persekutuan dan menyimpan satu salinan lagi itu di pejabat kesatuan berkenaan.</w:t>
      </w:r>
    </w:p>
    <w:p w14:paraId="3F1A569D" w14:textId="39D557B2"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1.4</w:t>
      </w:r>
      <w:r w:rsidRPr="00C2588B">
        <w:rPr>
          <w:rFonts w:ascii="Arial" w:eastAsia="Arial" w:hAnsi="Arial" w:cs="Arial"/>
          <w:sz w:val="22"/>
          <w:szCs w:val="22"/>
        </w:rPr>
        <w:tab/>
        <w:t>Apabila semua keputusan undi telah diterima maka dua salinan penyata mengenai semua keputusan undi yang dikumpulkan oleh Pemeriksa-pemeriksa Undi yang dilantik oleh Konvensyen Persekutuan akan ditandatangani pula oleh Presiden dan Setiausaha Agung Persekutuan. Satu salinan lagi disimpan oleh Setiausaha Agung Persekutuan sekurang-kurangnya selama tiga (3) bulan dan diberi kepada mana-mana wakil Persekutuan untuk diteliti atas permintaannya. Satu salinan, yang ditandatangani oleh Setiausaha tiap-tiap</w:t>
      </w:r>
      <w:r>
        <w:rPr>
          <w:rFonts w:ascii="Arial" w:eastAsia="Arial" w:hAnsi="Arial" w:cs="Arial"/>
          <w:sz w:val="22"/>
          <w:szCs w:val="22"/>
        </w:rPr>
        <w:t xml:space="preserve"> </w:t>
      </w:r>
      <w:r w:rsidRPr="00C2588B">
        <w:rPr>
          <w:rFonts w:ascii="Arial" w:eastAsia="Arial" w:hAnsi="Arial" w:cs="Arial"/>
          <w:sz w:val="22"/>
          <w:szCs w:val="22"/>
        </w:rPr>
        <w:t>anggota gabungan akan disimpan oleh beliau sekurang-kurangnya selama enam (6) bulan dan diberi oleh beliau untuk penelitian kepada mana-mana anggota-anggota Kesatuan kepada anggota gabungan atas permintaan mereka.</w:t>
      </w:r>
    </w:p>
    <w:p w14:paraId="70798878" w14:textId="77777777"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1.5</w:t>
      </w:r>
      <w:r w:rsidRPr="00C2588B">
        <w:rPr>
          <w:rFonts w:ascii="Arial" w:eastAsia="Arial" w:hAnsi="Arial" w:cs="Arial"/>
          <w:sz w:val="22"/>
          <w:szCs w:val="22"/>
        </w:rPr>
        <w:tab/>
        <w:t>Majlis Jawatankuasa Kerja setiap anggota gabungan akan mengambil langkah-langkah untuk memberitahu anggota-anggota kesatuan masing-masing mengenai keputusan undi itu dengan cara yang mereka fikirkan patut.</w:t>
      </w:r>
    </w:p>
    <w:p w14:paraId="01754FB8"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0C7FFD85"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252D8939"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5EF60DA2"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2075F1B5"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67C6737C"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434947DE"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6D56F819" w14:textId="77777777" w:rsidR="00C2588B" w:rsidRPr="00C2588B" w:rsidRDefault="00C2588B" w:rsidP="00C2588B">
      <w:pPr>
        <w:suppressAutoHyphens w:val="0"/>
        <w:spacing w:after="160" w:line="259" w:lineRule="auto"/>
        <w:jc w:val="both"/>
        <w:rPr>
          <w:rFonts w:ascii="Arial" w:eastAsia="Arial" w:hAnsi="Arial" w:cs="Arial"/>
          <w:sz w:val="22"/>
          <w:szCs w:val="22"/>
        </w:rPr>
      </w:pPr>
    </w:p>
    <w:p w14:paraId="3C78B8DD" w14:textId="5EAD70B9" w:rsidR="00C2588B" w:rsidRPr="00C2588B" w:rsidRDefault="00C2588B" w:rsidP="00A336CD">
      <w:pPr>
        <w:pStyle w:val="ListParagraph"/>
        <w:numPr>
          <w:ilvl w:val="0"/>
          <w:numId w:val="17"/>
        </w:numPr>
        <w:suppressAutoHyphens w:val="0"/>
        <w:spacing w:after="160" w:line="259" w:lineRule="auto"/>
        <w:ind w:hanging="720"/>
        <w:jc w:val="both"/>
        <w:rPr>
          <w:rFonts w:ascii="Arial" w:eastAsia="Arial" w:hAnsi="Arial" w:cs="Arial"/>
          <w:b/>
          <w:bCs/>
          <w:sz w:val="22"/>
          <w:szCs w:val="22"/>
        </w:rPr>
      </w:pPr>
      <w:r w:rsidRPr="00C2588B">
        <w:rPr>
          <w:rFonts w:ascii="Arial" w:eastAsia="Arial" w:hAnsi="Arial" w:cs="Arial"/>
          <w:b/>
          <w:bCs/>
          <w:sz w:val="22"/>
          <w:szCs w:val="22"/>
        </w:rPr>
        <w:t>PENGUNDIAN OLEH WAKIL-WAKIL ANGGOTA GABUNGAN PERSEKUTUAN.</w:t>
      </w:r>
    </w:p>
    <w:p w14:paraId="65FF8FBC" w14:textId="10F4EA43" w:rsid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2.1</w:t>
      </w:r>
      <w:r w:rsidRPr="00C2588B">
        <w:rPr>
          <w:rFonts w:ascii="Arial" w:eastAsia="Arial" w:hAnsi="Arial" w:cs="Arial"/>
          <w:sz w:val="22"/>
          <w:szCs w:val="22"/>
        </w:rPr>
        <w:tab/>
        <w:t xml:space="preserve">Majlis Jawatankuasa Tertinggi Persekutuan hendaklah menyediakan kertas-kertas undi yang secukupnya menurut “Contoh </w:t>
      </w:r>
      <w:proofErr w:type="gramStart"/>
      <w:r w:rsidRPr="00C2588B">
        <w:rPr>
          <w:rFonts w:ascii="Arial" w:eastAsia="Arial" w:hAnsi="Arial" w:cs="Arial"/>
          <w:sz w:val="22"/>
          <w:szCs w:val="22"/>
        </w:rPr>
        <w:t>A“</w:t>
      </w:r>
      <w:r>
        <w:rPr>
          <w:rFonts w:ascii="Arial" w:eastAsia="Arial" w:hAnsi="Arial" w:cs="Arial"/>
          <w:sz w:val="22"/>
          <w:szCs w:val="22"/>
        </w:rPr>
        <w:t xml:space="preserve"> </w:t>
      </w:r>
      <w:r w:rsidRPr="00C2588B">
        <w:rPr>
          <w:rFonts w:ascii="Arial" w:eastAsia="Arial" w:hAnsi="Arial" w:cs="Arial"/>
          <w:sz w:val="22"/>
          <w:szCs w:val="22"/>
        </w:rPr>
        <w:t>atau</w:t>
      </w:r>
      <w:proofErr w:type="gramEnd"/>
      <w:r w:rsidRPr="00C2588B">
        <w:rPr>
          <w:rFonts w:ascii="Arial" w:eastAsia="Arial" w:hAnsi="Arial" w:cs="Arial"/>
          <w:sz w:val="22"/>
          <w:szCs w:val="22"/>
        </w:rPr>
        <w:t xml:space="preserve"> “Contoh B “. </w:t>
      </w:r>
    </w:p>
    <w:p w14:paraId="28659B18" w14:textId="1ABC681A" w:rsidR="00C2588B" w:rsidRPr="00C2588B" w:rsidRDefault="00C2588B" w:rsidP="00C2588B">
      <w:pPr>
        <w:suppressAutoHyphens w:val="0"/>
        <w:spacing w:after="160" w:line="259" w:lineRule="auto"/>
        <w:ind w:left="720"/>
        <w:jc w:val="both"/>
        <w:rPr>
          <w:rFonts w:ascii="Arial" w:eastAsia="Arial" w:hAnsi="Arial" w:cs="Arial"/>
          <w:sz w:val="22"/>
          <w:szCs w:val="22"/>
        </w:rPr>
      </w:pPr>
      <w:r w:rsidRPr="00C2588B">
        <w:rPr>
          <w:rFonts w:ascii="Arial" w:eastAsia="Arial" w:hAnsi="Arial" w:cs="Arial"/>
          <w:sz w:val="22"/>
          <w:szCs w:val="22"/>
        </w:rPr>
        <w:t xml:space="preserve">Majlis Jawatankuasa Tertinggi hendaklah menetapkan tarikh, masa dan tempat mengundi. Setiausaha Agung Persekutuan hendaklah memberitahu wakil anggota gabungan seberapa segera yang boleh mengenai perkara tersebut. </w:t>
      </w:r>
      <w:r w:rsidRPr="00C2588B">
        <w:rPr>
          <w:rFonts w:ascii="Arial" w:eastAsia="Arial" w:hAnsi="Arial" w:cs="Arial"/>
          <w:sz w:val="22"/>
          <w:szCs w:val="22"/>
        </w:rPr>
        <w:tab/>
      </w:r>
    </w:p>
    <w:p w14:paraId="3C8EB28D" w14:textId="1ECBC044"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2.2</w:t>
      </w:r>
      <w:r w:rsidRPr="00C2588B">
        <w:rPr>
          <w:rFonts w:ascii="Arial" w:eastAsia="Arial" w:hAnsi="Arial" w:cs="Arial"/>
          <w:sz w:val="22"/>
          <w:szCs w:val="22"/>
        </w:rPr>
        <w:tab/>
        <w:t>Setiap wakil anggota gabungan yang berhak mengundi dan yang hadir di tempat Konvensyen pada tarikh dan masa yang ditetapkan itu akan menerima daripada Setiausaha Agung Persekutuan satu kertas undi yang ditandakan Cap Persekutuan atau tandatangan Setiausaha Agung Persekutuan.</w:t>
      </w:r>
    </w:p>
    <w:p w14:paraId="33DE16D7" w14:textId="3800F051"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2.3</w:t>
      </w:r>
      <w:r w:rsidRPr="00C2588B">
        <w:rPr>
          <w:rFonts w:ascii="Arial" w:eastAsia="Arial" w:hAnsi="Arial" w:cs="Arial"/>
          <w:sz w:val="22"/>
          <w:szCs w:val="22"/>
        </w:rPr>
        <w:tab/>
        <w:t>Pembuangan undi akan dikelolakan oleh tiga Pemeriksa Undi yang dipilih oleh Konvensyen Persekutuan yang tidak menjadi anggota Majlis Jawatankuasa Tertinggi atau calon untuk jawatan pegawai Persekutuan. Sekurang-kurangnya dua (2) daripada mereka itu akan hadir sepanjang masa membuang undi di dalam sebuah bilik atau sebahagian bilik yang disediakan khas di mana sebuah peti undi yang ditutup akan diletakkan. Pemeriksa-pemeriksa Undi itu diberi oleh Setiausaha Agung Persekutuan sebelum undian dimulakan senarai wakil-wakil yang telah diberi kertas-kertas undi dan memastikan melalui pemeriksaan bahawa hanya wakil-wakil yang berhak sahaja yang boleh mengundi dan tiap-tiap wakil hanya boleh mengundi sekali sahaja.</w:t>
      </w:r>
    </w:p>
    <w:p w14:paraId="44322E68" w14:textId="613E0B8A"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2.4</w:t>
      </w:r>
      <w:r w:rsidRPr="00C2588B">
        <w:rPr>
          <w:rFonts w:ascii="Arial" w:eastAsia="Arial" w:hAnsi="Arial" w:cs="Arial"/>
          <w:sz w:val="22"/>
          <w:szCs w:val="22"/>
        </w:rPr>
        <w:tab/>
        <w:t>Apabila tiba masa mengundi, setiap wakil dan anggota Majlis Jawatankuasa Tertinggi yang telah diberi kertas undi hendaklah masuk seorang demi seorang ke dalam bilik atau sebahagian bilik dewan dimana peti undi itu ditempatkan. Mereka hendaklah mengundi dengan menulis tanda pangkah - satu atau beberapa yang dikehendaki di atas kertas undi. Tanda-tanda lain tidak boleh digunakan. Setelah melipatkan kertas undi itu sekurang-kurangnya sekali dan memasukkannya ke dalam sampul surat yang diberi oleh Setiausaha Agung Persekutuan dan hendaklah memasukkannya ke dalam peti undi itu, kemudian meninggalkan tempat itu dengan segera.</w:t>
      </w:r>
    </w:p>
    <w:p w14:paraId="542B1ECD" w14:textId="77777777"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2.5</w:t>
      </w:r>
      <w:r w:rsidRPr="00C2588B">
        <w:rPr>
          <w:rFonts w:ascii="Arial" w:eastAsia="Arial" w:hAnsi="Arial" w:cs="Arial"/>
          <w:sz w:val="22"/>
          <w:szCs w:val="22"/>
        </w:rPr>
        <w:tab/>
        <w:t>Apabila wakil yang terakhir sekali telah membuang undi maka Pemeriksa Undi hendaklah mengumumkan bahawa urusan undi telah ditutup lalu membuka peti undi itu dan mulai mengira undi, dihadiri oleh sekurang-kurangnya tiga orang Pegawai Majlis Jawatankuasa Tertinggi. Mereka mula menyemak nombor wakil di atas sampul surat dengan senarai yang telah didapatinya daripada Setiausaha Agung Persekutuan. Bagi tiap-tiap sampul surat yang sudah disemak nombor wakil yang bertulis di atasnya hendaklah dipotong supaya tiada dapat dibaca lagi dan sampul surat itu hendaklah dimasukkan dengan tidak berbuka ke dalam peti undi berkunci. Apabila semua sampul surat sudah disemak maka Pemeriksa-pemeriksa Undi hendaklah mengeluarkan sampul-sampul surat itu semula, membukanya dan memasukkan kertas undi yang masih dilipat itu ke dalam peti undi. Apabila ini telah disempurnakan Pemeriksa-pemeriksa Undi hendaklah membuka peti undi itu dan mengira undi. Sekiranya menurut pendapat seseorang Pemeriksa Undi sesuatu kertas undi itu tidak sah, kertas undi itu hendaklah ditandakan “rosak” dan ditolak.</w:t>
      </w:r>
    </w:p>
    <w:p w14:paraId="15498235" w14:textId="77777777" w:rsidR="00C2588B" w:rsidRPr="00C2588B" w:rsidRDefault="00C2588B" w:rsidP="00C2588B">
      <w:pPr>
        <w:suppressAutoHyphens w:val="0"/>
        <w:spacing w:after="160" w:line="259" w:lineRule="auto"/>
        <w:jc w:val="both"/>
        <w:rPr>
          <w:rFonts w:ascii="Arial" w:eastAsia="Arial" w:hAnsi="Arial" w:cs="Arial"/>
          <w:sz w:val="22"/>
          <w:szCs w:val="22"/>
        </w:rPr>
      </w:pPr>
      <w:r w:rsidRPr="00C2588B">
        <w:rPr>
          <w:rFonts w:ascii="Arial" w:eastAsia="Arial" w:hAnsi="Arial" w:cs="Arial"/>
          <w:sz w:val="22"/>
          <w:szCs w:val="22"/>
        </w:rPr>
        <w:t xml:space="preserve"> </w:t>
      </w:r>
    </w:p>
    <w:p w14:paraId="7A55AD40" w14:textId="2C60E095"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lastRenderedPageBreak/>
        <w:t>2.6</w:t>
      </w:r>
      <w:r w:rsidRPr="00C2588B">
        <w:rPr>
          <w:rFonts w:ascii="Arial" w:eastAsia="Arial" w:hAnsi="Arial" w:cs="Arial"/>
          <w:sz w:val="22"/>
          <w:szCs w:val="22"/>
        </w:rPr>
        <w:tab/>
        <w:t>Setelah selesai memeriksa dan mengira kertas-kertas undi maka Pemeriksa-pemeriksa Undi hendaklah menyediakan dua salinan penyata keputusan undi dan menyerahkan kedua-dua salinan itu</w:t>
      </w:r>
      <w:r>
        <w:rPr>
          <w:rFonts w:ascii="Arial" w:eastAsia="Arial" w:hAnsi="Arial" w:cs="Arial"/>
          <w:sz w:val="22"/>
          <w:szCs w:val="22"/>
        </w:rPr>
        <w:t xml:space="preserve"> </w:t>
      </w:r>
      <w:r w:rsidRPr="00C2588B">
        <w:rPr>
          <w:rFonts w:ascii="Arial" w:eastAsia="Arial" w:hAnsi="Arial" w:cs="Arial"/>
          <w:sz w:val="22"/>
          <w:szCs w:val="22"/>
        </w:rPr>
        <w:t>kepada Setiausaha Agung Persekutuan sesudah ditandatanganinya. Penyata itu hendaklah ditandatanganinya juga oleh Presiden dan Setiausaha Agung Persekutuan dan satu salinan daripadanya hendaklah diserahkan kepada Setiausaha Agung Persekutuan. Setiausaha Agung Persekutuan hendaklah menyimpan salinan itu selama tiga (3) bulan.</w:t>
      </w:r>
    </w:p>
    <w:p w14:paraId="2DA6C4B8" w14:textId="64B67616"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2.7</w:t>
      </w:r>
      <w:r w:rsidRPr="00C2588B">
        <w:rPr>
          <w:rFonts w:ascii="Arial" w:eastAsia="Arial" w:hAnsi="Arial" w:cs="Arial"/>
          <w:sz w:val="22"/>
          <w:szCs w:val="22"/>
        </w:rPr>
        <w:tab/>
        <w:t>Presiden atau Setiausaha Agung Persekutuan kemudian akan mengumumkan keputusan undi itu kepada wakil-wakil yang hadir. Satu salinan yang disimpan oleh Setiausaha Agung boleh disemak oleh mana-mana wakil atas permintaan mereka dan satu lagi akan dihantar kepada Ketua Pengarah Kesatuan Sekerja. Satu salinan penyata itu yang ditandatangani oleh Setiausaha Agung Persekutuan sebagai salinan yang benar, akan dihantar kepada Setiausaha setiap anggota gabungan.</w:t>
      </w:r>
    </w:p>
    <w:p w14:paraId="71D596B7" w14:textId="77777777" w:rsidR="00C2588B" w:rsidRPr="00C2588B" w:rsidRDefault="00C2588B" w:rsidP="00C2588B">
      <w:pPr>
        <w:suppressAutoHyphens w:val="0"/>
        <w:spacing w:after="160" w:line="259" w:lineRule="auto"/>
        <w:ind w:left="720" w:hanging="720"/>
        <w:jc w:val="both"/>
        <w:rPr>
          <w:rFonts w:ascii="Arial" w:eastAsia="Arial" w:hAnsi="Arial" w:cs="Arial"/>
          <w:sz w:val="22"/>
          <w:szCs w:val="22"/>
        </w:rPr>
      </w:pPr>
      <w:r w:rsidRPr="00C2588B">
        <w:rPr>
          <w:rFonts w:ascii="Arial" w:eastAsia="Arial" w:hAnsi="Arial" w:cs="Arial"/>
          <w:sz w:val="22"/>
          <w:szCs w:val="22"/>
        </w:rPr>
        <w:t>2.8</w:t>
      </w:r>
      <w:r w:rsidRPr="00C2588B">
        <w:rPr>
          <w:rFonts w:ascii="Arial" w:eastAsia="Arial" w:hAnsi="Arial" w:cs="Arial"/>
          <w:sz w:val="22"/>
          <w:szCs w:val="22"/>
        </w:rPr>
        <w:tab/>
        <w:t>Kertas-kertas undi yang telah dikira dan yang ditolak, selepas keputusannya disahkan seperti tersebut di atas akan segera dibungkus serta dimeterai dan disimpan ditempat yang selamat selama enam (6) bulan. Dalam tempoh itu bungkusan kertas-kertas undi tersebut boleh dibuka untuk pemeriksaan oleh Pegawai-pegawai Jabatan Hal Ehwal Kesatuan Sekerja. Setelah tamat tempoh enam bulan, kertas-kertas undi itu boleh dimusnahkan oleh Presiden dan Setiausaha Agung Persekutuan atau dimusnahkan di bawah pengawasan mereka.</w:t>
      </w:r>
    </w:p>
    <w:p w14:paraId="4CCAEE10" w14:textId="77777777" w:rsidR="00C01824" w:rsidRPr="00C2588B" w:rsidRDefault="00C01824" w:rsidP="00C2588B">
      <w:pPr>
        <w:suppressAutoHyphens w:val="0"/>
        <w:spacing w:after="160" w:line="259" w:lineRule="auto"/>
        <w:jc w:val="both"/>
        <w:rPr>
          <w:rFonts w:ascii="Arial" w:eastAsia="Arial" w:hAnsi="Arial" w:cs="Arial"/>
          <w:sz w:val="22"/>
          <w:szCs w:val="22"/>
        </w:rPr>
      </w:pPr>
      <w:r w:rsidRPr="00C2588B">
        <w:rPr>
          <w:rFonts w:ascii="Arial" w:eastAsia="Arial" w:hAnsi="Arial" w:cs="Arial"/>
          <w:sz w:val="22"/>
          <w:szCs w:val="22"/>
        </w:rPr>
        <w:br w:type="page"/>
      </w:r>
    </w:p>
    <w:p w14:paraId="124F41F9" w14:textId="3755529B" w:rsidR="00ED4D7C" w:rsidRPr="00D35EC0" w:rsidRDefault="00C01824" w:rsidP="007D058A">
      <w:pPr>
        <w:pStyle w:val="ListParagraph"/>
        <w:jc w:val="center"/>
        <w:rPr>
          <w:rFonts w:ascii="Arial" w:eastAsia="Arial" w:hAnsi="Arial" w:cs="Arial"/>
          <w:b/>
          <w:bCs/>
          <w:sz w:val="22"/>
          <w:szCs w:val="22"/>
        </w:rPr>
      </w:pPr>
      <w:r w:rsidRPr="00D35EC0">
        <w:rPr>
          <w:rFonts w:ascii="Arial" w:eastAsia="Arial" w:hAnsi="Arial" w:cs="Arial"/>
          <w:b/>
          <w:bCs/>
          <w:sz w:val="22"/>
          <w:szCs w:val="22"/>
        </w:rPr>
        <w:lastRenderedPageBreak/>
        <w:t>CONTOH “A”</w:t>
      </w:r>
    </w:p>
    <w:p w14:paraId="5F4ECFAF" w14:textId="6D82626F" w:rsidR="00C01824" w:rsidRPr="00D35EC0" w:rsidRDefault="00C01824" w:rsidP="00C01824">
      <w:pPr>
        <w:pStyle w:val="ListParagraph"/>
        <w:jc w:val="right"/>
        <w:rPr>
          <w:rFonts w:ascii="Arial" w:eastAsia="Arial" w:hAnsi="Arial" w:cs="Arial"/>
          <w:sz w:val="22"/>
          <w:szCs w:val="22"/>
        </w:rPr>
      </w:pPr>
    </w:p>
    <w:p w14:paraId="3E0731D0" w14:textId="344E7988" w:rsidR="00C01824" w:rsidRPr="007D058A" w:rsidRDefault="007D058A" w:rsidP="00C01824">
      <w:pPr>
        <w:rPr>
          <w:rFonts w:ascii="Arial" w:eastAsia="Arial" w:hAnsi="Arial" w:cs="Arial"/>
          <w:sz w:val="22"/>
          <w:szCs w:val="22"/>
        </w:rPr>
      </w:pPr>
      <w:r>
        <w:rPr>
          <w:rFonts w:ascii="Arial" w:eastAsia="Arial" w:hAnsi="Arial" w:cs="Arial"/>
          <w:sz w:val="22"/>
          <w:szCs w:val="22"/>
        </w:rPr>
        <w:t>Nama Persekutuan</w:t>
      </w:r>
      <w:r w:rsidR="00C01824" w:rsidRPr="00D35EC0">
        <w:rPr>
          <w:rFonts w:ascii="Arial" w:eastAsia="Arial" w:hAnsi="Arial" w:cs="Arial"/>
          <w:sz w:val="22"/>
          <w:szCs w:val="22"/>
        </w:rPr>
        <w:tab/>
        <w:t>:</w:t>
      </w:r>
      <w:r w:rsidR="00C01824" w:rsidRPr="00D35EC0">
        <w:rPr>
          <w:rFonts w:ascii="Arial" w:eastAsia="Arial" w:hAnsi="Arial" w:cs="Arial"/>
          <w:b/>
          <w:bCs/>
          <w:sz w:val="22"/>
          <w:szCs w:val="22"/>
        </w:rPr>
        <w:t xml:space="preserve"> </w:t>
      </w:r>
      <w:r w:rsidR="00C01824" w:rsidRPr="007D058A">
        <w:rPr>
          <w:rFonts w:ascii="Arial" w:eastAsia="Arial" w:hAnsi="Arial" w:cs="Arial"/>
          <w:sz w:val="22"/>
          <w:szCs w:val="22"/>
        </w:rPr>
        <w:t>${entity_name</w:t>
      </w:r>
      <w:r w:rsidR="000C3B14">
        <w:rPr>
          <w:rFonts w:ascii="Arial" w:eastAsia="Arial" w:hAnsi="Arial" w:cs="Arial"/>
          <w:sz w:val="22"/>
          <w:szCs w:val="22"/>
        </w:rPr>
        <w:t>_uppercase</w:t>
      </w:r>
      <w:r w:rsidR="00C01824" w:rsidRPr="007D058A">
        <w:rPr>
          <w:rFonts w:ascii="Arial" w:eastAsia="Arial" w:hAnsi="Arial" w:cs="Arial"/>
          <w:sz w:val="22"/>
          <w:szCs w:val="22"/>
        </w:rPr>
        <w:t>}</w:t>
      </w:r>
    </w:p>
    <w:p w14:paraId="716F8F7D" w14:textId="5FE0A851" w:rsidR="00C01824" w:rsidRPr="007D058A" w:rsidRDefault="00C01824" w:rsidP="00C01824">
      <w:pPr>
        <w:pStyle w:val="ListParagraph"/>
        <w:rPr>
          <w:rFonts w:ascii="Arial" w:eastAsia="Arial" w:hAnsi="Arial" w:cs="Arial"/>
          <w:sz w:val="22"/>
          <w:szCs w:val="22"/>
        </w:rPr>
      </w:pPr>
    </w:p>
    <w:p w14:paraId="48A619A5" w14:textId="556327E7" w:rsidR="00C01824" w:rsidRPr="007D058A" w:rsidRDefault="00C01824" w:rsidP="00C01824">
      <w:pPr>
        <w:rPr>
          <w:rFonts w:ascii="Arial" w:eastAsia="Arial" w:hAnsi="Arial" w:cs="Arial"/>
          <w:sz w:val="22"/>
          <w:szCs w:val="22"/>
        </w:rPr>
      </w:pPr>
      <w:r w:rsidRPr="007D058A">
        <w:rPr>
          <w:rFonts w:ascii="Arial" w:eastAsia="Arial" w:hAnsi="Arial" w:cs="Arial"/>
          <w:sz w:val="22"/>
          <w:szCs w:val="22"/>
        </w:rPr>
        <w:t>No. Pendaftaran</w:t>
      </w:r>
      <w:r w:rsidRPr="007D058A">
        <w:rPr>
          <w:rFonts w:ascii="Arial" w:eastAsia="Arial" w:hAnsi="Arial" w:cs="Arial"/>
          <w:sz w:val="22"/>
          <w:szCs w:val="22"/>
        </w:rPr>
        <w:tab/>
        <w:t>: ${registration_no}</w:t>
      </w:r>
    </w:p>
    <w:p w14:paraId="57FEA4A1" w14:textId="5EFE9AEA" w:rsidR="00C01824" w:rsidRPr="007D058A" w:rsidRDefault="00C01824" w:rsidP="00C01824">
      <w:pPr>
        <w:pStyle w:val="ListParagraph"/>
        <w:rPr>
          <w:rFonts w:ascii="Arial" w:eastAsia="Arial" w:hAnsi="Arial" w:cs="Arial"/>
          <w:sz w:val="22"/>
          <w:szCs w:val="22"/>
        </w:rPr>
      </w:pPr>
    </w:p>
    <w:p w14:paraId="6889E875" w14:textId="019953CF" w:rsidR="00C01824" w:rsidRPr="007D058A" w:rsidRDefault="00C01824" w:rsidP="00C01824">
      <w:pPr>
        <w:rPr>
          <w:rFonts w:ascii="Arial" w:eastAsia="Arial" w:hAnsi="Arial" w:cs="Arial"/>
          <w:sz w:val="22"/>
          <w:szCs w:val="22"/>
        </w:rPr>
      </w:pPr>
      <w:r w:rsidRPr="007D058A">
        <w:rPr>
          <w:rFonts w:ascii="Arial" w:eastAsia="Arial" w:hAnsi="Arial" w:cs="Arial"/>
          <w:sz w:val="22"/>
          <w:szCs w:val="22"/>
        </w:rPr>
        <w:t>Alamat</w:t>
      </w:r>
      <w:r w:rsidRPr="007D058A">
        <w:rPr>
          <w:rFonts w:ascii="Arial" w:eastAsia="Arial" w:hAnsi="Arial" w:cs="Arial"/>
          <w:sz w:val="22"/>
          <w:szCs w:val="22"/>
        </w:rPr>
        <w:tab/>
      </w:r>
      <w:r w:rsidRPr="007D058A">
        <w:rPr>
          <w:rFonts w:ascii="Arial" w:eastAsia="Arial" w:hAnsi="Arial" w:cs="Arial"/>
          <w:sz w:val="22"/>
          <w:szCs w:val="22"/>
        </w:rPr>
        <w:tab/>
      </w:r>
      <w:r w:rsidR="00F86B20" w:rsidRPr="007D058A">
        <w:rPr>
          <w:rFonts w:ascii="Arial" w:eastAsia="Arial" w:hAnsi="Arial" w:cs="Arial"/>
          <w:sz w:val="22"/>
          <w:szCs w:val="22"/>
        </w:rPr>
        <w:tab/>
      </w:r>
      <w:r w:rsidRPr="007D058A">
        <w:rPr>
          <w:rFonts w:ascii="Arial" w:eastAsia="Arial" w:hAnsi="Arial" w:cs="Arial"/>
          <w:sz w:val="22"/>
          <w:szCs w:val="22"/>
        </w:rPr>
        <w:t>: ${entity_address}</w:t>
      </w:r>
    </w:p>
    <w:p w14:paraId="3C9D5DD3" w14:textId="77777777" w:rsidR="00C01824" w:rsidRPr="007D058A" w:rsidRDefault="00C01824" w:rsidP="00C01824">
      <w:pPr>
        <w:jc w:val="both"/>
        <w:rPr>
          <w:rFonts w:ascii="Arial" w:eastAsia="Arial" w:hAnsi="Arial" w:cs="Arial"/>
          <w:sz w:val="22"/>
          <w:szCs w:val="22"/>
        </w:rPr>
      </w:pPr>
    </w:p>
    <w:p w14:paraId="182E07AF" w14:textId="52345493" w:rsidR="00ED4D7C" w:rsidRPr="00D35EC0" w:rsidRDefault="00C01824" w:rsidP="00A336CD">
      <w:pPr>
        <w:jc w:val="center"/>
        <w:rPr>
          <w:rFonts w:ascii="Arial" w:eastAsia="Arial" w:hAnsi="Arial" w:cs="Arial"/>
          <w:b/>
          <w:bCs/>
          <w:sz w:val="22"/>
          <w:szCs w:val="22"/>
        </w:rPr>
      </w:pPr>
      <w:r w:rsidRPr="00D35EC0">
        <w:rPr>
          <w:rFonts w:ascii="Arial" w:eastAsia="Arial" w:hAnsi="Arial" w:cs="Arial"/>
          <w:b/>
          <w:bCs/>
          <w:sz w:val="22"/>
          <w:szCs w:val="22"/>
        </w:rPr>
        <w:t>KERTAS UNDI BAGI PEMILIHAN PEGAWAI-PEGAWAI KESATUAN</w:t>
      </w:r>
    </w:p>
    <w:p w14:paraId="32EC63AE" w14:textId="320416CE" w:rsidR="00ED4D7C" w:rsidRPr="00D35EC0" w:rsidRDefault="00ED4D7C" w:rsidP="00C01824">
      <w:pPr>
        <w:jc w:val="both"/>
        <w:rPr>
          <w:rFonts w:ascii="Arial" w:eastAsia="Arial" w:hAnsi="Arial" w:cs="Arial"/>
          <w:sz w:val="22"/>
          <w:szCs w:val="22"/>
        </w:rPr>
      </w:pPr>
    </w:p>
    <w:p w14:paraId="61EBA9C9" w14:textId="609C55C1" w:rsidR="00C01824" w:rsidRPr="00A336CD" w:rsidRDefault="00C01824" w:rsidP="00C01824">
      <w:pPr>
        <w:jc w:val="both"/>
        <w:rPr>
          <w:rFonts w:ascii="Arial" w:eastAsia="Arial" w:hAnsi="Arial" w:cs="Arial"/>
          <w:sz w:val="22"/>
          <w:szCs w:val="22"/>
        </w:rPr>
      </w:pPr>
      <w:r w:rsidRPr="00A336CD">
        <w:rPr>
          <w:rFonts w:ascii="Arial" w:eastAsia="Arial" w:hAnsi="Arial" w:cs="Arial"/>
          <w:sz w:val="22"/>
          <w:szCs w:val="22"/>
        </w:rPr>
        <w:t>Cara Mengundi:</w:t>
      </w:r>
    </w:p>
    <w:p w14:paraId="6892B2B7" w14:textId="5EDEFC02" w:rsidR="00C01824" w:rsidRPr="00D35EC0" w:rsidRDefault="00C01824" w:rsidP="00C01824">
      <w:pPr>
        <w:jc w:val="both"/>
        <w:rPr>
          <w:rFonts w:ascii="Arial" w:eastAsia="Arial" w:hAnsi="Arial" w:cs="Arial"/>
          <w:sz w:val="22"/>
          <w:szCs w:val="22"/>
        </w:rPr>
      </w:pPr>
    </w:p>
    <w:p w14:paraId="36E34A9A" w14:textId="48B1CEF6" w:rsidR="00A336CD" w:rsidRDefault="00A336CD" w:rsidP="00A336CD">
      <w:pPr>
        <w:pStyle w:val="ListParagraph"/>
        <w:numPr>
          <w:ilvl w:val="0"/>
          <w:numId w:val="18"/>
        </w:numPr>
        <w:suppressAutoHyphens w:val="0"/>
        <w:spacing w:after="160" w:line="259" w:lineRule="auto"/>
        <w:ind w:hanging="720"/>
        <w:jc w:val="both"/>
        <w:rPr>
          <w:rFonts w:ascii="Arial" w:eastAsia="Arial" w:hAnsi="Arial" w:cs="Arial"/>
          <w:sz w:val="22"/>
          <w:szCs w:val="22"/>
        </w:rPr>
      </w:pPr>
      <w:r w:rsidRPr="00A336CD">
        <w:rPr>
          <w:rFonts w:ascii="Arial" w:eastAsia="Arial" w:hAnsi="Arial" w:cs="Arial"/>
          <w:sz w:val="22"/>
          <w:szCs w:val="22"/>
        </w:rPr>
        <w:t xml:space="preserve">Tuan/Puan berhak menandakan </w:t>
      </w:r>
      <w:r w:rsidRPr="00A336CD">
        <w:rPr>
          <w:rFonts w:ascii="Arial" w:eastAsia="Arial" w:hAnsi="Arial" w:cs="Arial"/>
          <w:b/>
          <w:bCs/>
          <w:sz w:val="22"/>
          <w:szCs w:val="22"/>
        </w:rPr>
        <w:t>enam (6) undi</w:t>
      </w:r>
      <w:r w:rsidRPr="00A336CD">
        <w:rPr>
          <w:rFonts w:ascii="Arial" w:eastAsia="Arial" w:hAnsi="Arial" w:cs="Arial"/>
          <w:sz w:val="22"/>
          <w:szCs w:val="22"/>
        </w:rPr>
        <w:t xml:space="preserve"> iaitu </w:t>
      </w:r>
      <w:r w:rsidRPr="00A336CD">
        <w:rPr>
          <w:rFonts w:ascii="Arial" w:eastAsia="Arial" w:hAnsi="Arial" w:cs="Arial"/>
          <w:b/>
          <w:bCs/>
          <w:sz w:val="22"/>
          <w:szCs w:val="22"/>
        </w:rPr>
        <w:t>satu (1) undi</w:t>
      </w:r>
      <w:r w:rsidRPr="00A336CD">
        <w:rPr>
          <w:rFonts w:ascii="Arial" w:eastAsia="Arial" w:hAnsi="Arial" w:cs="Arial"/>
          <w:sz w:val="22"/>
          <w:szCs w:val="22"/>
        </w:rPr>
        <w:t xml:space="preserve"> bagi tiap-tiap seorang Presiden, Naib Presiden, Setiausaha Agung, Penolong Setiausaha Agung, Bendahari Agung dan Penolong Bendahari Agung.</w:t>
      </w:r>
    </w:p>
    <w:p w14:paraId="685D851D" w14:textId="77777777" w:rsidR="00A336CD" w:rsidRDefault="00A336CD" w:rsidP="00A336CD">
      <w:pPr>
        <w:pStyle w:val="ListParagraph"/>
        <w:suppressAutoHyphens w:val="0"/>
        <w:spacing w:after="160" w:line="259" w:lineRule="auto"/>
        <w:jc w:val="both"/>
        <w:rPr>
          <w:rFonts w:ascii="Arial" w:eastAsia="Arial" w:hAnsi="Arial" w:cs="Arial"/>
          <w:sz w:val="22"/>
          <w:szCs w:val="22"/>
        </w:rPr>
      </w:pPr>
    </w:p>
    <w:p w14:paraId="3E8DA8CB" w14:textId="77777777" w:rsidR="00A336CD" w:rsidRDefault="00A336CD" w:rsidP="00A336CD">
      <w:pPr>
        <w:pStyle w:val="ListParagraph"/>
        <w:numPr>
          <w:ilvl w:val="0"/>
          <w:numId w:val="18"/>
        </w:numPr>
        <w:suppressAutoHyphens w:val="0"/>
        <w:spacing w:after="160" w:line="259" w:lineRule="auto"/>
        <w:ind w:hanging="720"/>
        <w:jc w:val="both"/>
        <w:rPr>
          <w:rFonts w:ascii="Arial" w:eastAsia="Arial" w:hAnsi="Arial" w:cs="Arial"/>
          <w:sz w:val="22"/>
          <w:szCs w:val="22"/>
        </w:rPr>
      </w:pPr>
      <w:r w:rsidRPr="00A336CD">
        <w:rPr>
          <w:rFonts w:ascii="Arial" w:eastAsia="Arial" w:hAnsi="Arial" w:cs="Arial"/>
          <w:sz w:val="22"/>
          <w:szCs w:val="22"/>
        </w:rPr>
        <w:t>Undi tuan/puan adalah RAHSIA dan tuan/puan hendaklah mencatatkan tanda pangkah seperti ini “X” di dalam ruangan yang disediakan bertentangan dengan nama calon yang tuan/puan pilih. Jangan ditanda selain daripada tanda “X” dalam kertas ini dan janganlah mengundi lebih dari angka yang ditetapkan dan jika dibuat demikian, kertas undi ini akan ditolak sebagai rosak dan tidak akan dikira.</w:t>
      </w:r>
    </w:p>
    <w:p w14:paraId="5B915394" w14:textId="77777777" w:rsidR="00A336CD" w:rsidRPr="00A336CD" w:rsidRDefault="00A336CD" w:rsidP="00A336CD">
      <w:pPr>
        <w:pStyle w:val="ListParagraph"/>
        <w:jc w:val="both"/>
        <w:rPr>
          <w:rFonts w:ascii="Arial" w:eastAsia="Arial" w:hAnsi="Arial" w:cs="Arial"/>
          <w:sz w:val="22"/>
          <w:szCs w:val="22"/>
        </w:rPr>
      </w:pPr>
    </w:p>
    <w:p w14:paraId="642502E4" w14:textId="235993F3" w:rsidR="001315BA" w:rsidRPr="00A336CD" w:rsidRDefault="00A336CD" w:rsidP="00A336CD">
      <w:pPr>
        <w:pStyle w:val="ListParagraph"/>
        <w:numPr>
          <w:ilvl w:val="0"/>
          <w:numId w:val="18"/>
        </w:numPr>
        <w:suppressAutoHyphens w:val="0"/>
        <w:spacing w:after="160" w:line="259" w:lineRule="auto"/>
        <w:ind w:hanging="720"/>
        <w:jc w:val="both"/>
        <w:rPr>
          <w:rFonts w:ascii="Arial" w:eastAsia="Arial" w:hAnsi="Arial" w:cs="Arial"/>
          <w:sz w:val="22"/>
          <w:szCs w:val="22"/>
        </w:rPr>
      </w:pPr>
      <w:r w:rsidRPr="00A336CD">
        <w:rPr>
          <w:rFonts w:ascii="Arial" w:eastAsia="Arial" w:hAnsi="Arial" w:cs="Arial"/>
          <w:sz w:val="22"/>
          <w:szCs w:val="22"/>
        </w:rPr>
        <w:t>Sesudah menandakan kertas undi, lipatkan kertas ini sekurang-kurangnya sekali, masukkan ke dalam sampul surat yang disediakan oleh Persekutuan dan masukkan kedalam peti undi yang disediakan untuk keperluan itu di dalam bilik mengundi.</w:t>
      </w:r>
      <w:r w:rsidR="001315BA" w:rsidRPr="00A336CD">
        <w:rPr>
          <w:rFonts w:ascii="Arial" w:eastAsia="Arial" w:hAnsi="Arial" w:cs="Arial"/>
          <w:sz w:val="22"/>
          <w:szCs w:val="22"/>
        </w:rPr>
        <w:br w:type="page"/>
      </w:r>
    </w:p>
    <w:p w14:paraId="1E0FD926" w14:textId="78802C08" w:rsidR="00C01824" w:rsidRPr="00D35EC0" w:rsidRDefault="001315BA" w:rsidP="001315BA">
      <w:pPr>
        <w:jc w:val="both"/>
        <w:rPr>
          <w:rFonts w:ascii="Arial" w:eastAsia="Arial" w:hAnsi="Arial" w:cs="Arial"/>
          <w:b/>
          <w:bCs/>
          <w:sz w:val="22"/>
          <w:szCs w:val="22"/>
        </w:rPr>
      </w:pPr>
      <w:bookmarkStart w:id="0" w:name="_Hlk519816399"/>
      <w:r w:rsidRPr="00D35EC0">
        <w:rPr>
          <w:rFonts w:ascii="Arial" w:eastAsia="Arial" w:hAnsi="Arial" w:cs="Arial"/>
          <w:b/>
          <w:bCs/>
          <w:sz w:val="22"/>
          <w:szCs w:val="22"/>
        </w:rPr>
        <w:lastRenderedPageBreak/>
        <w:t>PRESIDEN</w:t>
      </w:r>
    </w:p>
    <w:p w14:paraId="682638D9" w14:textId="1D5FC61C"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1F4D9E1" w14:textId="77777777" w:rsidTr="001315BA">
        <w:tc>
          <w:tcPr>
            <w:tcW w:w="985" w:type="dxa"/>
          </w:tcPr>
          <w:p w14:paraId="364916AB" w14:textId="77080781"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2CF771E4" w14:textId="5C9E7839"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2BD91484" w14:textId="402F3850"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0AB2D2C3" w14:textId="77777777" w:rsidTr="001315BA">
        <w:tc>
          <w:tcPr>
            <w:tcW w:w="985" w:type="dxa"/>
          </w:tcPr>
          <w:p w14:paraId="695762FB" w14:textId="1DA9CCEB"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587D13A5"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51678053"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54ACC29C" w14:textId="77777777" w:rsidTr="001315BA">
        <w:tc>
          <w:tcPr>
            <w:tcW w:w="985" w:type="dxa"/>
          </w:tcPr>
          <w:p w14:paraId="465AF0BB" w14:textId="02B2BA82"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29D203F0"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8EDC508" w14:textId="77777777" w:rsidR="001315BA" w:rsidRPr="00D35EC0" w:rsidRDefault="001315BA" w:rsidP="00160393">
            <w:pPr>
              <w:spacing w:line="276" w:lineRule="auto"/>
              <w:jc w:val="both"/>
              <w:rPr>
                <w:rFonts w:ascii="Arial" w:eastAsia="Arial" w:hAnsi="Arial" w:cs="Arial"/>
                <w:sz w:val="22"/>
                <w:szCs w:val="22"/>
              </w:rPr>
            </w:pPr>
          </w:p>
        </w:tc>
      </w:tr>
    </w:tbl>
    <w:p w14:paraId="7E3FDB83" w14:textId="73E132A7" w:rsidR="001315BA" w:rsidRPr="00D35EC0" w:rsidRDefault="001315BA" w:rsidP="001315BA">
      <w:pPr>
        <w:jc w:val="both"/>
        <w:rPr>
          <w:rFonts w:ascii="Arial" w:eastAsia="Arial" w:hAnsi="Arial" w:cs="Arial"/>
          <w:sz w:val="22"/>
          <w:szCs w:val="22"/>
        </w:rPr>
      </w:pPr>
    </w:p>
    <w:p w14:paraId="21611AC5" w14:textId="372D7A52"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NAIB PRESIDEN</w:t>
      </w:r>
    </w:p>
    <w:p w14:paraId="66BA76AD" w14:textId="1A67B15A" w:rsidR="001315BA" w:rsidRPr="00D35EC0" w:rsidRDefault="001315BA" w:rsidP="001315BA">
      <w:pPr>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5762D721" w14:textId="77777777" w:rsidTr="00D35EC0">
        <w:tc>
          <w:tcPr>
            <w:tcW w:w="985" w:type="dxa"/>
          </w:tcPr>
          <w:p w14:paraId="3196B296"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7D4DE54D"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3062BFBF"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102C3AF6" w14:textId="77777777" w:rsidTr="00D35EC0">
        <w:tc>
          <w:tcPr>
            <w:tcW w:w="985" w:type="dxa"/>
          </w:tcPr>
          <w:p w14:paraId="05E3F78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159C27D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22B18AF2"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A852AA5" w14:textId="77777777" w:rsidTr="00D35EC0">
        <w:tc>
          <w:tcPr>
            <w:tcW w:w="985" w:type="dxa"/>
          </w:tcPr>
          <w:p w14:paraId="0BDEA911"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78089F67"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DD83564" w14:textId="77777777" w:rsidR="001315BA" w:rsidRPr="00D35EC0" w:rsidRDefault="001315BA" w:rsidP="00160393">
            <w:pPr>
              <w:spacing w:line="276" w:lineRule="auto"/>
              <w:jc w:val="both"/>
              <w:rPr>
                <w:rFonts w:ascii="Arial" w:eastAsia="Arial" w:hAnsi="Arial" w:cs="Arial"/>
                <w:sz w:val="22"/>
                <w:szCs w:val="22"/>
              </w:rPr>
            </w:pPr>
          </w:p>
        </w:tc>
      </w:tr>
    </w:tbl>
    <w:p w14:paraId="170B8FC2" w14:textId="11C1FCBF" w:rsidR="001315BA" w:rsidRPr="00D35EC0" w:rsidRDefault="001315BA" w:rsidP="001315BA">
      <w:pPr>
        <w:jc w:val="both"/>
        <w:rPr>
          <w:rFonts w:ascii="Arial" w:eastAsia="Arial" w:hAnsi="Arial" w:cs="Arial"/>
          <w:sz w:val="22"/>
          <w:szCs w:val="22"/>
        </w:rPr>
      </w:pPr>
    </w:p>
    <w:p w14:paraId="5A09E814" w14:textId="14702DBF"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SETIAUSAHA</w:t>
      </w:r>
      <w:r w:rsidR="00A336CD">
        <w:rPr>
          <w:rFonts w:ascii="Arial" w:eastAsia="Arial" w:hAnsi="Arial" w:cs="Arial"/>
          <w:b/>
          <w:bCs/>
          <w:sz w:val="22"/>
          <w:szCs w:val="22"/>
        </w:rPr>
        <w:t xml:space="preserve"> AGUNG</w:t>
      </w:r>
    </w:p>
    <w:p w14:paraId="29DCD122" w14:textId="77777777"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57229DCB" w14:textId="77777777" w:rsidTr="00D35EC0">
        <w:tc>
          <w:tcPr>
            <w:tcW w:w="985" w:type="dxa"/>
          </w:tcPr>
          <w:p w14:paraId="647B5E45"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6BDC78B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040F39A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1DAB61F0" w14:textId="77777777" w:rsidTr="00D35EC0">
        <w:tc>
          <w:tcPr>
            <w:tcW w:w="985" w:type="dxa"/>
          </w:tcPr>
          <w:p w14:paraId="660C5973"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02D06F6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114EF8CC"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4E9809CF" w14:textId="77777777" w:rsidTr="00D35EC0">
        <w:tc>
          <w:tcPr>
            <w:tcW w:w="985" w:type="dxa"/>
          </w:tcPr>
          <w:p w14:paraId="52D8E4A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65C93B9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40067B9" w14:textId="77777777" w:rsidR="001315BA" w:rsidRPr="00D35EC0" w:rsidRDefault="001315BA" w:rsidP="00160393">
            <w:pPr>
              <w:spacing w:line="276" w:lineRule="auto"/>
              <w:jc w:val="both"/>
              <w:rPr>
                <w:rFonts w:ascii="Arial" w:eastAsia="Arial" w:hAnsi="Arial" w:cs="Arial"/>
                <w:sz w:val="22"/>
                <w:szCs w:val="22"/>
              </w:rPr>
            </w:pPr>
          </w:p>
        </w:tc>
      </w:tr>
    </w:tbl>
    <w:p w14:paraId="2984BE0A" w14:textId="174FC1AC" w:rsidR="001315BA" w:rsidRPr="00D35EC0" w:rsidRDefault="001315BA" w:rsidP="001315BA">
      <w:pPr>
        <w:jc w:val="both"/>
        <w:rPr>
          <w:rFonts w:ascii="Arial" w:eastAsia="Arial" w:hAnsi="Arial" w:cs="Arial"/>
          <w:b/>
          <w:bCs/>
          <w:sz w:val="22"/>
          <w:szCs w:val="22"/>
        </w:rPr>
      </w:pPr>
    </w:p>
    <w:p w14:paraId="69C59F6D" w14:textId="54696821"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PENOLONG SETIAUSAHA</w:t>
      </w:r>
      <w:r w:rsidR="00A336CD">
        <w:rPr>
          <w:rFonts w:ascii="Arial" w:eastAsia="Arial" w:hAnsi="Arial" w:cs="Arial"/>
          <w:b/>
          <w:bCs/>
          <w:sz w:val="22"/>
          <w:szCs w:val="22"/>
        </w:rPr>
        <w:t xml:space="preserve"> AGUNG</w:t>
      </w:r>
    </w:p>
    <w:p w14:paraId="434A81A3" w14:textId="1C5C1512"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8C358AD" w14:textId="77777777" w:rsidTr="00D35EC0">
        <w:tc>
          <w:tcPr>
            <w:tcW w:w="985" w:type="dxa"/>
          </w:tcPr>
          <w:p w14:paraId="263A77BC"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2C10375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05271E55"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6DE6806D" w14:textId="77777777" w:rsidTr="00D35EC0">
        <w:tc>
          <w:tcPr>
            <w:tcW w:w="985" w:type="dxa"/>
          </w:tcPr>
          <w:p w14:paraId="092DCEB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3D605BEF"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34B3B9AA"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DEA1947" w14:textId="77777777" w:rsidTr="00D35EC0">
        <w:tc>
          <w:tcPr>
            <w:tcW w:w="985" w:type="dxa"/>
          </w:tcPr>
          <w:p w14:paraId="3ED9D55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45DAABFF"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105285B" w14:textId="77777777" w:rsidR="001315BA" w:rsidRPr="00D35EC0" w:rsidRDefault="001315BA" w:rsidP="00160393">
            <w:pPr>
              <w:spacing w:line="276" w:lineRule="auto"/>
              <w:jc w:val="both"/>
              <w:rPr>
                <w:rFonts w:ascii="Arial" w:eastAsia="Arial" w:hAnsi="Arial" w:cs="Arial"/>
                <w:sz w:val="22"/>
                <w:szCs w:val="22"/>
              </w:rPr>
            </w:pPr>
          </w:p>
        </w:tc>
      </w:tr>
    </w:tbl>
    <w:p w14:paraId="13A118A0" w14:textId="48D89A20" w:rsidR="001315BA" w:rsidRPr="00D35EC0" w:rsidRDefault="001315BA" w:rsidP="001315BA">
      <w:pPr>
        <w:jc w:val="both"/>
        <w:rPr>
          <w:rFonts w:ascii="Arial" w:eastAsia="Arial" w:hAnsi="Arial" w:cs="Arial"/>
          <w:b/>
          <w:bCs/>
          <w:sz w:val="22"/>
          <w:szCs w:val="22"/>
        </w:rPr>
      </w:pPr>
    </w:p>
    <w:p w14:paraId="389D95AB" w14:textId="57AD9566"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BENDAHARI</w:t>
      </w:r>
      <w:r w:rsidR="00A336CD">
        <w:rPr>
          <w:rFonts w:ascii="Arial" w:eastAsia="Arial" w:hAnsi="Arial" w:cs="Arial"/>
          <w:b/>
          <w:bCs/>
          <w:sz w:val="22"/>
          <w:szCs w:val="22"/>
        </w:rPr>
        <w:t xml:space="preserve"> AGUNG</w:t>
      </w:r>
    </w:p>
    <w:p w14:paraId="1DCD02C0" w14:textId="5CEF4941"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149D032" w14:textId="77777777" w:rsidTr="00D35EC0">
        <w:tc>
          <w:tcPr>
            <w:tcW w:w="985" w:type="dxa"/>
          </w:tcPr>
          <w:p w14:paraId="65993344"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4150A759"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4E30CD89"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4CBF9BC4" w14:textId="77777777" w:rsidTr="00D35EC0">
        <w:tc>
          <w:tcPr>
            <w:tcW w:w="985" w:type="dxa"/>
          </w:tcPr>
          <w:p w14:paraId="47C4D652"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655EDE8E"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38CD477"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77C1DA60" w14:textId="77777777" w:rsidTr="00D35EC0">
        <w:tc>
          <w:tcPr>
            <w:tcW w:w="985" w:type="dxa"/>
          </w:tcPr>
          <w:p w14:paraId="6DC7936E"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1C6FCC03"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7F25C0C" w14:textId="77777777" w:rsidR="001315BA" w:rsidRPr="00D35EC0" w:rsidRDefault="001315BA" w:rsidP="00160393">
            <w:pPr>
              <w:spacing w:line="276" w:lineRule="auto"/>
              <w:jc w:val="both"/>
              <w:rPr>
                <w:rFonts w:ascii="Arial" w:eastAsia="Arial" w:hAnsi="Arial" w:cs="Arial"/>
                <w:sz w:val="22"/>
                <w:szCs w:val="22"/>
              </w:rPr>
            </w:pPr>
          </w:p>
        </w:tc>
      </w:tr>
    </w:tbl>
    <w:p w14:paraId="62DA23B8" w14:textId="62E3808C" w:rsidR="001315BA" w:rsidRPr="00D35EC0" w:rsidRDefault="001315BA" w:rsidP="001315BA">
      <w:pPr>
        <w:jc w:val="both"/>
        <w:rPr>
          <w:rFonts w:ascii="Arial" w:eastAsia="Arial" w:hAnsi="Arial" w:cs="Arial"/>
          <w:b/>
          <w:bCs/>
          <w:sz w:val="22"/>
          <w:szCs w:val="22"/>
        </w:rPr>
      </w:pPr>
    </w:p>
    <w:p w14:paraId="4CC75572" w14:textId="083212CC"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PENOLONG BENDAHARI</w:t>
      </w:r>
      <w:r w:rsidR="00A336CD">
        <w:rPr>
          <w:rFonts w:ascii="Arial" w:eastAsia="Arial" w:hAnsi="Arial" w:cs="Arial"/>
          <w:b/>
          <w:bCs/>
          <w:sz w:val="22"/>
          <w:szCs w:val="22"/>
        </w:rPr>
        <w:t xml:space="preserve"> AGUNG</w:t>
      </w:r>
    </w:p>
    <w:p w14:paraId="5DB0E39B" w14:textId="66189B41"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6FFAE011" w14:textId="77777777" w:rsidTr="00D35EC0">
        <w:tc>
          <w:tcPr>
            <w:tcW w:w="985" w:type="dxa"/>
          </w:tcPr>
          <w:p w14:paraId="4A51CA34"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3EC6FEF0"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732F130D"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77064A89" w14:textId="77777777" w:rsidTr="00D35EC0">
        <w:tc>
          <w:tcPr>
            <w:tcW w:w="985" w:type="dxa"/>
          </w:tcPr>
          <w:p w14:paraId="0672E03E"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00116BF1"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37669F9E"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539D7E0" w14:textId="77777777" w:rsidTr="00D35EC0">
        <w:tc>
          <w:tcPr>
            <w:tcW w:w="985" w:type="dxa"/>
          </w:tcPr>
          <w:p w14:paraId="476664F4"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3E3BAFCB"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12D3DFB5" w14:textId="77777777" w:rsidR="001315BA" w:rsidRPr="00D35EC0" w:rsidRDefault="001315BA" w:rsidP="00160393">
            <w:pPr>
              <w:spacing w:line="276" w:lineRule="auto"/>
              <w:jc w:val="both"/>
              <w:rPr>
                <w:rFonts w:ascii="Arial" w:eastAsia="Arial" w:hAnsi="Arial" w:cs="Arial"/>
                <w:sz w:val="22"/>
                <w:szCs w:val="22"/>
              </w:rPr>
            </w:pPr>
          </w:p>
        </w:tc>
      </w:tr>
    </w:tbl>
    <w:p w14:paraId="3190BE0F" w14:textId="18D81D45" w:rsidR="00160393" w:rsidRPr="00D35EC0" w:rsidRDefault="00160393" w:rsidP="001315BA">
      <w:pPr>
        <w:jc w:val="both"/>
        <w:rPr>
          <w:rFonts w:ascii="Arial" w:eastAsia="Arial" w:hAnsi="Arial" w:cs="Arial"/>
          <w:b/>
          <w:bCs/>
          <w:sz w:val="22"/>
          <w:szCs w:val="22"/>
        </w:rPr>
      </w:pPr>
    </w:p>
    <w:p w14:paraId="35E78F0C" w14:textId="0F6794EE" w:rsidR="00160393" w:rsidRPr="00D35EC0" w:rsidRDefault="00160393" w:rsidP="001315BA">
      <w:pPr>
        <w:jc w:val="both"/>
        <w:rPr>
          <w:rFonts w:ascii="Arial" w:eastAsia="Arial" w:hAnsi="Arial" w:cs="Arial"/>
          <w:b/>
          <w:bCs/>
          <w:sz w:val="22"/>
          <w:szCs w:val="22"/>
        </w:rPr>
      </w:pPr>
    </w:p>
    <w:p w14:paraId="13C93293" w14:textId="28A5E927" w:rsidR="00160393" w:rsidRPr="00D35EC0" w:rsidRDefault="00160393" w:rsidP="001315BA">
      <w:pPr>
        <w:jc w:val="both"/>
        <w:rPr>
          <w:rFonts w:ascii="Arial" w:eastAsia="Arial" w:hAnsi="Arial" w:cs="Arial"/>
          <w:b/>
          <w:bCs/>
          <w:sz w:val="22"/>
          <w:szCs w:val="22"/>
        </w:rPr>
      </w:pPr>
    </w:p>
    <w:p w14:paraId="7FEE3609" w14:textId="709BF24D" w:rsidR="00160393" w:rsidRPr="00D35EC0" w:rsidRDefault="00160393" w:rsidP="001315BA">
      <w:pPr>
        <w:jc w:val="both"/>
        <w:rPr>
          <w:rFonts w:ascii="Arial" w:eastAsia="Arial" w:hAnsi="Arial" w:cs="Arial"/>
          <w:b/>
          <w:bCs/>
          <w:sz w:val="22"/>
          <w:szCs w:val="22"/>
        </w:rPr>
      </w:pPr>
    </w:p>
    <w:p w14:paraId="29AB57B4" w14:textId="77777777" w:rsidR="00160393" w:rsidRPr="00D35EC0" w:rsidRDefault="00160393" w:rsidP="001315BA">
      <w:pPr>
        <w:jc w:val="both"/>
        <w:rPr>
          <w:rFonts w:ascii="Arial" w:eastAsia="Arial" w:hAnsi="Arial" w:cs="Arial"/>
          <w:b/>
          <w:bCs/>
          <w:sz w:val="22"/>
          <w:szCs w:val="22"/>
        </w:rPr>
      </w:pPr>
    </w:p>
    <w:p w14:paraId="5E7029A1" w14:textId="77777777" w:rsidR="00160393" w:rsidRPr="00D35EC0" w:rsidRDefault="00160393" w:rsidP="00160393">
      <w:pPr>
        <w:ind w:left="5040"/>
        <w:jc w:val="both"/>
        <w:rPr>
          <w:rFonts w:ascii="Arial" w:eastAsia="Arial" w:hAnsi="Arial" w:cs="Arial"/>
          <w:b/>
          <w:bCs/>
          <w:sz w:val="22"/>
          <w:szCs w:val="22"/>
        </w:rPr>
      </w:pPr>
      <w:r w:rsidRPr="00D35EC0">
        <w:rPr>
          <w:rFonts w:ascii="Arial" w:eastAsia="Arial" w:hAnsi="Arial" w:cs="Arial"/>
          <w:b/>
          <w:bCs/>
          <w:sz w:val="22"/>
          <w:szCs w:val="22"/>
        </w:rPr>
        <w:t>___________________________</w:t>
      </w:r>
    </w:p>
    <w:p w14:paraId="12761460" w14:textId="77777777" w:rsidR="00A336CD" w:rsidRDefault="00160393" w:rsidP="00160393">
      <w:pPr>
        <w:jc w:val="both"/>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t xml:space="preserve">                                                 CAP</w:t>
      </w:r>
      <w:r w:rsidR="00A336CD">
        <w:rPr>
          <w:rFonts w:ascii="Arial" w:eastAsia="Arial" w:hAnsi="Arial" w:cs="Arial"/>
          <w:b/>
          <w:bCs/>
          <w:sz w:val="22"/>
          <w:szCs w:val="22"/>
        </w:rPr>
        <w:t xml:space="preserve"> Nama</w:t>
      </w:r>
      <w:r w:rsidRPr="00D35EC0">
        <w:rPr>
          <w:rFonts w:ascii="Arial" w:eastAsia="Arial" w:hAnsi="Arial" w:cs="Arial"/>
          <w:b/>
          <w:bCs/>
          <w:sz w:val="22"/>
          <w:szCs w:val="22"/>
        </w:rPr>
        <w:t xml:space="preserve"> Kesatuan</w:t>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t xml:space="preserve"> </w:t>
      </w:r>
      <w:r w:rsidR="00A336CD">
        <w:rPr>
          <w:rFonts w:ascii="Arial" w:eastAsia="Arial" w:hAnsi="Arial" w:cs="Arial"/>
          <w:b/>
          <w:bCs/>
          <w:sz w:val="22"/>
          <w:szCs w:val="22"/>
        </w:rPr>
        <w:tab/>
      </w:r>
      <w:r w:rsidRPr="00D35EC0">
        <w:rPr>
          <w:rFonts w:ascii="Arial" w:eastAsia="Arial" w:hAnsi="Arial" w:cs="Arial"/>
          <w:b/>
          <w:bCs/>
          <w:sz w:val="22"/>
          <w:szCs w:val="22"/>
        </w:rPr>
        <w:t xml:space="preserve">atau </w:t>
      </w:r>
    </w:p>
    <w:p w14:paraId="0048AEA1" w14:textId="06E45546" w:rsidR="00160393" w:rsidRPr="00D35EC0" w:rsidRDefault="00160393" w:rsidP="00A336CD">
      <w:pPr>
        <w:ind w:left="4320" w:firstLine="720"/>
        <w:jc w:val="both"/>
        <w:rPr>
          <w:rFonts w:ascii="Arial" w:eastAsia="Arial" w:hAnsi="Arial" w:cs="Arial"/>
          <w:b/>
          <w:bCs/>
          <w:sz w:val="22"/>
          <w:szCs w:val="22"/>
        </w:rPr>
      </w:pPr>
      <w:r w:rsidRPr="00D35EC0">
        <w:rPr>
          <w:rFonts w:ascii="Arial" w:eastAsia="Arial" w:hAnsi="Arial" w:cs="Arial"/>
          <w:b/>
          <w:bCs/>
          <w:sz w:val="22"/>
          <w:szCs w:val="22"/>
        </w:rPr>
        <w:t xml:space="preserve">Tandatangan Setiausaha </w:t>
      </w:r>
      <w:r w:rsidR="00A336CD">
        <w:rPr>
          <w:rFonts w:ascii="Arial" w:eastAsia="Arial" w:hAnsi="Arial" w:cs="Arial"/>
          <w:b/>
          <w:bCs/>
          <w:sz w:val="22"/>
          <w:szCs w:val="22"/>
        </w:rPr>
        <w:t>Agung</w:t>
      </w:r>
    </w:p>
    <w:bookmarkEnd w:id="0"/>
    <w:p w14:paraId="21B8E26D" w14:textId="77777777" w:rsidR="00160393" w:rsidRPr="00D35EC0" w:rsidRDefault="00160393">
      <w:pPr>
        <w:suppressAutoHyphens w:val="0"/>
        <w:spacing w:after="160" w:line="259" w:lineRule="auto"/>
        <w:rPr>
          <w:rFonts w:ascii="Arial" w:eastAsia="Arial" w:hAnsi="Arial" w:cs="Arial"/>
          <w:b/>
          <w:bCs/>
          <w:sz w:val="22"/>
          <w:szCs w:val="22"/>
        </w:rPr>
      </w:pPr>
      <w:r w:rsidRPr="00D35EC0">
        <w:rPr>
          <w:rFonts w:ascii="Arial" w:eastAsia="Arial" w:hAnsi="Arial" w:cs="Arial"/>
          <w:b/>
          <w:bCs/>
          <w:sz w:val="22"/>
          <w:szCs w:val="22"/>
        </w:rPr>
        <w:br w:type="page"/>
      </w:r>
    </w:p>
    <w:p w14:paraId="5C104B2F" w14:textId="77777777" w:rsidR="00160393" w:rsidRPr="00D35EC0" w:rsidRDefault="00160393" w:rsidP="00A336CD">
      <w:pPr>
        <w:jc w:val="center"/>
        <w:rPr>
          <w:rFonts w:ascii="Arial" w:eastAsia="Arial" w:hAnsi="Arial" w:cs="Arial"/>
          <w:b/>
          <w:bCs/>
          <w:sz w:val="22"/>
          <w:szCs w:val="22"/>
        </w:rPr>
      </w:pPr>
      <w:r w:rsidRPr="00D35EC0">
        <w:rPr>
          <w:rFonts w:ascii="Arial" w:eastAsia="Arial" w:hAnsi="Arial" w:cs="Arial"/>
          <w:b/>
          <w:bCs/>
          <w:sz w:val="22"/>
          <w:szCs w:val="22"/>
        </w:rPr>
        <w:lastRenderedPageBreak/>
        <w:t>CONTOH “B”</w:t>
      </w:r>
    </w:p>
    <w:p w14:paraId="2E716158" w14:textId="77777777" w:rsidR="00160393" w:rsidRPr="00D35EC0" w:rsidRDefault="00160393" w:rsidP="00160393">
      <w:pPr>
        <w:rPr>
          <w:rFonts w:ascii="Arial" w:eastAsia="Arial" w:hAnsi="Arial" w:cs="Arial"/>
          <w:b/>
          <w:bCs/>
          <w:sz w:val="22"/>
          <w:szCs w:val="22"/>
        </w:rPr>
      </w:pPr>
    </w:p>
    <w:p w14:paraId="1AB4230F" w14:textId="298F6171" w:rsidR="00160393" w:rsidRPr="00A336CD" w:rsidRDefault="00160393" w:rsidP="00160393">
      <w:pPr>
        <w:rPr>
          <w:rFonts w:ascii="Arial" w:eastAsia="Arial" w:hAnsi="Arial" w:cs="Arial"/>
          <w:sz w:val="22"/>
          <w:szCs w:val="22"/>
        </w:rPr>
      </w:pPr>
      <w:r w:rsidRPr="00D35EC0">
        <w:rPr>
          <w:rFonts w:ascii="Arial" w:eastAsia="Arial" w:hAnsi="Arial" w:cs="Arial"/>
          <w:sz w:val="22"/>
          <w:szCs w:val="22"/>
        </w:rPr>
        <w:t xml:space="preserve">Nama </w:t>
      </w:r>
      <w:r w:rsidR="00A336CD">
        <w:rPr>
          <w:rFonts w:ascii="Arial" w:eastAsia="Arial" w:hAnsi="Arial" w:cs="Arial"/>
          <w:sz w:val="22"/>
          <w:szCs w:val="22"/>
        </w:rPr>
        <w:t>Persekutuan</w:t>
      </w:r>
      <w:r w:rsidRPr="00D35EC0">
        <w:rPr>
          <w:rFonts w:ascii="Arial" w:eastAsia="Arial" w:hAnsi="Arial" w:cs="Arial"/>
          <w:b/>
          <w:bCs/>
          <w:sz w:val="22"/>
          <w:szCs w:val="22"/>
        </w:rPr>
        <w:tab/>
      </w:r>
      <w:r w:rsidRPr="00D35EC0">
        <w:rPr>
          <w:rFonts w:ascii="Arial" w:eastAsia="Arial" w:hAnsi="Arial" w:cs="Arial"/>
          <w:b/>
          <w:bCs/>
          <w:sz w:val="22"/>
          <w:szCs w:val="22"/>
        </w:rPr>
        <w:tab/>
        <w:t xml:space="preserve">: </w:t>
      </w:r>
      <w:r w:rsidRPr="00A336CD">
        <w:rPr>
          <w:rFonts w:ascii="Arial" w:eastAsia="Arial" w:hAnsi="Arial" w:cs="Arial"/>
          <w:sz w:val="22"/>
          <w:szCs w:val="22"/>
        </w:rPr>
        <w:t>${entity_name</w:t>
      </w:r>
      <w:r w:rsidR="00A336CD" w:rsidRPr="00A336CD">
        <w:rPr>
          <w:rFonts w:ascii="Arial" w:eastAsia="Arial" w:hAnsi="Arial" w:cs="Arial"/>
          <w:sz w:val="22"/>
          <w:szCs w:val="22"/>
        </w:rPr>
        <w:t>_uppercase</w:t>
      </w:r>
      <w:r w:rsidRPr="00A336CD">
        <w:rPr>
          <w:rFonts w:ascii="Arial" w:eastAsia="Arial" w:hAnsi="Arial" w:cs="Arial"/>
          <w:sz w:val="22"/>
          <w:szCs w:val="22"/>
        </w:rPr>
        <w:t>}</w:t>
      </w:r>
    </w:p>
    <w:p w14:paraId="3E8DC432" w14:textId="4EB03E44" w:rsidR="00160393" w:rsidRPr="00A336CD" w:rsidRDefault="00160393" w:rsidP="00160393">
      <w:pPr>
        <w:rPr>
          <w:rFonts w:ascii="Arial" w:eastAsia="Arial" w:hAnsi="Arial" w:cs="Arial"/>
          <w:sz w:val="22"/>
          <w:szCs w:val="22"/>
        </w:rPr>
      </w:pPr>
    </w:p>
    <w:p w14:paraId="5FAC7ED0" w14:textId="29C8E390" w:rsidR="00160393" w:rsidRPr="00A336CD" w:rsidRDefault="00160393" w:rsidP="00160393">
      <w:pPr>
        <w:rPr>
          <w:rFonts w:ascii="Arial" w:eastAsia="Arial" w:hAnsi="Arial" w:cs="Arial"/>
          <w:sz w:val="22"/>
          <w:szCs w:val="22"/>
        </w:rPr>
      </w:pPr>
      <w:r w:rsidRPr="00A336CD">
        <w:rPr>
          <w:rFonts w:ascii="Arial" w:eastAsia="Arial" w:hAnsi="Arial" w:cs="Arial"/>
          <w:sz w:val="22"/>
          <w:szCs w:val="22"/>
        </w:rPr>
        <w:t>Nombor Pendaftaran</w:t>
      </w:r>
      <w:r w:rsidR="00F86B20" w:rsidRPr="00A336CD">
        <w:rPr>
          <w:rFonts w:ascii="Arial" w:eastAsia="Arial" w:hAnsi="Arial" w:cs="Arial"/>
          <w:sz w:val="22"/>
          <w:szCs w:val="22"/>
        </w:rPr>
        <w:tab/>
      </w:r>
      <w:r w:rsidRPr="00A336CD">
        <w:rPr>
          <w:rFonts w:ascii="Arial" w:eastAsia="Arial" w:hAnsi="Arial" w:cs="Arial"/>
          <w:sz w:val="22"/>
          <w:szCs w:val="22"/>
        </w:rPr>
        <w:tab/>
        <w:t>: ${registration_no}</w:t>
      </w:r>
    </w:p>
    <w:p w14:paraId="7789EACB" w14:textId="77777777" w:rsidR="00160393" w:rsidRPr="00A336CD" w:rsidRDefault="00160393" w:rsidP="00160393">
      <w:pPr>
        <w:rPr>
          <w:rFonts w:ascii="Arial" w:eastAsia="Arial" w:hAnsi="Arial" w:cs="Arial"/>
          <w:sz w:val="22"/>
          <w:szCs w:val="22"/>
        </w:rPr>
      </w:pPr>
    </w:p>
    <w:p w14:paraId="010169E8" w14:textId="1ACEE71B" w:rsidR="00160393" w:rsidRPr="00A336CD" w:rsidRDefault="00160393" w:rsidP="00160393">
      <w:pPr>
        <w:rPr>
          <w:rFonts w:ascii="Arial" w:eastAsia="Arial" w:hAnsi="Arial" w:cs="Arial"/>
          <w:sz w:val="22"/>
          <w:szCs w:val="22"/>
        </w:rPr>
      </w:pPr>
      <w:r w:rsidRPr="00A336CD">
        <w:rPr>
          <w:rFonts w:ascii="Arial" w:eastAsia="Arial" w:hAnsi="Arial" w:cs="Arial"/>
          <w:sz w:val="22"/>
          <w:szCs w:val="22"/>
        </w:rPr>
        <w:t>Alamat</w:t>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00F86B20" w:rsidRPr="00A336CD">
        <w:rPr>
          <w:rFonts w:ascii="Arial" w:eastAsia="Arial" w:hAnsi="Arial" w:cs="Arial"/>
          <w:sz w:val="22"/>
          <w:szCs w:val="22"/>
        </w:rPr>
        <w:tab/>
      </w:r>
      <w:r w:rsidRPr="00A336CD">
        <w:rPr>
          <w:rFonts w:ascii="Arial" w:eastAsia="Arial" w:hAnsi="Arial" w:cs="Arial"/>
          <w:sz w:val="22"/>
          <w:szCs w:val="22"/>
        </w:rPr>
        <w:t>: ${entity_address}</w:t>
      </w:r>
    </w:p>
    <w:p w14:paraId="2E489C02" w14:textId="77777777" w:rsidR="00160393" w:rsidRPr="00D35EC0" w:rsidRDefault="00160393" w:rsidP="00160393">
      <w:pPr>
        <w:rPr>
          <w:rFonts w:ascii="Arial" w:eastAsia="Arial" w:hAnsi="Arial" w:cs="Arial"/>
          <w:b/>
          <w:bCs/>
          <w:sz w:val="22"/>
          <w:szCs w:val="22"/>
        </w:rPr>
      </w:pPr>
    </w:p>
    <w:p w14:paraId="3295D172" w14:textId="77777777" w:rsidR="00160393" w:rsidRPr="00D35EC0" w:rsidRDefault="00160393" w:rsidP="00160393">
      <w:pPr>
        <w:rPr>
          <w:rFonts w:ascii="Arial" w:eastAsia="Arial" w:hAnsi="Arial" w:cs="Arial"/>
          <w:b/>
          <w:bCs/>
          <w:sz w:val="22"/>
          <w:szCs w:val="22"/>
        </w:rPr>
      </w:pPr>
    </w:p>
    <w:p w14:paraId="3890C3CA" w14:textId="77777777" w:rsidR="00160393" w:rsidRPr="00D35EC0" w:rsidRDefault="00160393" w:rsidP="00160393">
      <w:pPr>
        <w:jc w:val="center"/>
        <w:rPr>
          <w:rFonts w:ascii="Arial" w:eastAsia="Arial" w:hAnsi="Arial" w:cs="Arial"/>
          <w:b/>
          <w:bCs/>
          <w:sz w:val="22"/>
          <w:szCs w:val="22"/>
          <w:u w:val="single"/>
        </w:rPr>
      </w:pPr>
      <w:r w:rsidRPr="00D35EC0">
        <w:rPr>
          <w:rFonts w:ascii="Arial" w:eastAsia="Arial" w:hAnsi="Arial" w:cs="Arial"/>
          <w:b/>
          <w:bCs/>
          <w:sz w:val="22"/>
          <w:szCs w:val="22"/>
          <w:u w:val="single"/>
        </w:rPr>
        <w:t>KERTAS UNDI</w:t>
      </w:r>
    </w:p>
    <w:p w14:paraId="24B3F583" w14:textId="77777777" w:rsidR="00160393" w:rsidRPr="00D35EC0" w:rsidRDefault="00160393" w:rsidP="00160393">
      <w:pPr>
        <w:rPr>
          <w:rFonts w:ascii="Arial" w:eastAsia="Arial" w:hAnsi="Arial" w:cs="Arial"/>
          <w:b/>
          <w:bCs/>
          <w:sz w:val="22"/>
          <w:szCs w:val="22"/>
        </w:rPr>
      </w:pPr>
    </w:p>
    <w:p w14:paraId="26DE6B92" w14:textId="77777777" w:rsidR="00160393" w:rsidRPr="00A336CD" w:rsidRDefault="00160393" w:rsidP="00160393">
      <w:pPr>
        <w:rPr>
          <w:rFonts w:ascii="Arial" w:eastAsia="Arial" w:hAnsi="Arial" w:cs="Arial"/>
          <w:sz w:val="22"/>
          <w:szCs w:val="22"/>
        </w:rPr>
      </w:pPr>
      <w:r w:rsidRPr="00A336CD">
        <w:rPr>
          <w:rFonts w:ascii="Arial" w:eastAsia="Arial" w:hAnsi="Arial" w:cs="Arial"/>
          <w:sz w:val="22"/>
          <w:szCs w:val="22"/>
        </w:rPr>
        <w:t>Cara Mengundi:</w:t>
      </w:r>
    </w:p>
    <w:p w14:paraId="3DD196BB" w14:textId="77777777" w:rsidR="00160393" w:rsidRPr="00D35EC0" w:rsidRDefault="00160393" w:rsidP="00160393">
      <w:pPr>
        <w:rPr>
          <w:rFonts w:ascii="Arial" w:eastAsia="Arial" w:hAnsi="Arial" w:cs="Arial"/>
          <w:b/>
          <w:bCs/>
          <w:sz w:val="22"/>
          <w:szCs w:val="22"/>
        </w:rPr>
      </w:pPr>
    </w:p>
    <w:p w14:paraId="2C9063D8" w14:textId="77777777" w:rsidR="00160393" w:rsidRPr="00D35EC0" w:rsidRDefault="00160393" w:rsidP="00DD46BD">
      <w:pPr>
        <w:ind w:left="720"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 xml:space="preserve">Tuan / Puan berhak mengundi sama ada </w:t>
      </w:r>
      <w:r w:rsidRPr="00D35EC0">
        <w:rPr>
          <w:rFonts w:ascii="Arial" w:eastAsia="Arial" w:hAnsi="Arial" w:cs="Arial"/>
          <w:b/>
          <w:bCs/>
          <w:sz w:val="22"/>
          <w:szCs w:val="22"/>
        </w:rPr>
        <w:t>MENYOKONG</w:t>
      </w:r>
      <w:r w:rsidRPr="00D35EC0">
        <w:rPr>
          <w:rFonts w:ascii="Arial" w:eastAsia="Arial" w:hAnsi="Arial" w:cs="Arial"/>
          <w:sz w:val="22"/>
          <w:szCs w:val="22"/>
        </w:rPr>
        <w:t xml:space="preserve"> atau </w:t>
      </w:r>
      <w:r w:rsidRPr="00D35EC0">
        <w:rPr>
          <w:rFonts w:ascii="Arial" w:eastAsia="Arial" w:hAnsi="Arial" w:cs="Arial"/>
          <w:b/>
          <w:bCs/>
          <w:sz w:val="22"/>
          <w:szCs w:val="22"/>
        </w:rPr>
        <w:t>MEMBANGKANG</w:t>
      </w:r>
      <w:r w:rsidRPr="00D35EC0">
        <w:rPr>
          <w:rFonts w:ascii="Arial" w:eastAsia="Arial" w:hAnsi="Arial" w:cs="Arial"/>
          <w:sz w:val="22"/>
          <w:szCs w:val="22"/>
        </w:rPr>
        <w:t xml:space="preserve"> usul yang berikut:</w:t>
      </w:r>
    </w:p>
    <w:p w14:paraId="3A531C20" w14:textId="77777777" w:rsidR="00160393" w:rsidRPr="00D35EC0" w:rsidRDefault="00160393" w:rsidP="00160393">
      <w:pPr>
        <w:jc w:val="both"/>
        <w:rPr>
          <w:rFonts w:ascii="Arial" w:eastAsia="Arial" w:hAnsi="Arial" w:cs="Arial"/>
          <w:sz w:val="22"/>
          <w:szCs w:val="22"/>
        </w:rPr>
      </w:pPr>
    </w:p>
    <w:p w14:paraId="216ADC7B" w14:textId="6B9C7169" w:rsidR="00160393" w:rsidRPr="00D35EC0" w:rsidRDefault="00DD46BD" w:rsidP="00160393">
      <w:pPr>
        <w:jc w:val="both"/>
        <w:rPr>
          <w:rFonts w:ascii="Arial" w:eastAsia="Arial" w:hAnsi="Arial" w:cs="Arial"/>
          <w:sz w:val="22"/>
          <w:szCs w:val="22"/>
        </w:rPr>
      </w:pP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bookmarkStart w:id="1" w:name="_GoBack"/>
      <w:bookmarkEnd w:id="1"/>
    </w:p>
    <w:p w14:paraId="1B9920E5" w14:textId="77777777" w:rsidR="00160393" w:rsidRPr="00D35EC0" w:rsidRDefault="00160393" w:rsidP="00DD46BD">
      <w:pPr>
        <w:jc w:val="center"/>
        <w:rPr>
          <w:rFonts w:ascii="Arial" w:eastAsia="Arial" w:hAnsi="Arial" w:cs="Arial"/>
          <w:b/>
          <w:bCs/>
          <w:sz w:val="22"/>
          <w:szCs w:val="22"/>
        </w:rPr>
      </w:pPr>
      <w:r w:rsidRPr="00D35EC0">
        <w:rPr>
          <w:rFonts w:ascii="Arial" w:eastAsia="Arial" w:hAnsi="Arial" w:cs="Arial"/>
          <w:b/>
          <w:bCs/>
          <w:sz w:val="22"/>
          <w:szCs w:val="22"/>
        </w:rPr>
        <w:t>(tuliskan usul itu di sini)</w:t>
      </w:r>
    </w:p>
    <w:p w14:paraId="5C8FAC3C" w14:textId="77777777" w:rsidR="00160393" w:rsidRPr="00D35EC0" w:rsidRDefault="00160393" w:rsidP="00160393">
      <w:pPr>
        <w:jc w:val="both"/>
        <w:rPr>
          <w:rFonts w:ascii="Arial" w:eastAsia="Arial" w:hAnsi="Arial" w:cs="Arial"/>
          <w:sz w:val="22"/>
          <w:szCs w:val="22"/>
        </w:rPr>
      </w:pPr>
    </w:p>
    <w:p w14:paraId="0ECF58BC" w14:textId="77777777" w:rsidR="00160393" w:rsidRPr="00D35EC0" w:rsidRDefault="00160393" w:rsidP="00160393">
      <w:pPr>
        <w:jc w:val="both"/>
        <w:rPr>
          <w:rFonts w:ascii="Arial" w:eastAsia="Arial" w:hAnsi="Arial" w:cs="Arial"/>
          <w:sz w:val="22"/>
          <w:szCs w:val="22"/>
        </w:rPr>
      </w:pPr>
    </w:p>
    <w:p w14:paraId="438BDD18" w14:textId="4E5628D5" w:rsidR="00160393" w:rsidRPr="00D35EC0" w:rsidRDefault="00160393" w:rsidP="00DD46BD">
      <w:pPr>
        <w:ind w:left="720" w:hanging="720"/>
        <w:jc w:val="both"/>
        <w:rPr>
          <w:rFonts w:ascii="Arial" w:eastAsia="Arial" w:hAnsi="Arial" w:cs="Arial"/>
          <w:sz w:val="22"/>
          <w:szCs w:val="22"/>
        </w:rPr>
      </w:pPr>
      <w:r w:rsidRPr="00D35EC0">
        <w:rPr>
          <w:rFonts w:ascii="Arial" w:eastAsia="Arial" w:hAnsi="Arial" w:cs="Arial"/>
          <w:sz w:val="22"/>
          <w:szCs w:val="22"/>
        </w:rPr>
        <w:t>(2)</w:t>
      </w:r>
      <w:r w:rsidRPr="00D35EC0">
        <w:rPr>
          <w:rFonts w:ascii="Arial" w:eastAsia="Arial" w:hAnsi="Arial" w:cs="Arial"/>
          <w:sz w:val="22"/>
          <w:szCs w:val="22"/>
        </w:rPr>
        <w:tab/>
        <w:t xml:space="preserve">Tuliskan undi dengan RAHSIA dengan mencatatkan tanda pangkah seperti ini </w:t>
      </w:r>
      <w:r w:rsidRPr="00D35EC0">
        <w:rPr>
          <w:rFonts w:ascii="Arial" w:eastAsia="Arial" w:hAnsi="Arial" w:cs="Arial"/>
          <w:b/>
          <w:bCs/>
          <w:sz w:val="22"/>
          <w:szCs w:val="22"/>
        </w:rPr>
        <w:t>“X”</w:t>
      </w:r>
      <w:r w:rsidRPr="00D35EC0">
        <w:rPr>
          <w:rFonts w:ascii="Arial" w:eastAsia="Arial" w:hAnsi="Arial" w:cs="Arial"/>
          <w:sz w:val="22"/>
          <w:szCs w:val="22"/>
        </w:rPr>
        <w:t xml:space="preserve"> di dalam ruang yang disediakan di bawah ini bertentangan dengan perkataan </w:t>
      </w:r>
      <w:r w:rsidRPr="00D35EC0">
        <w:rPr>
          <w:rFonts w:ascii="Arial" w:eastAsia="Arial" w:hAnsi="Arial" w:cs="Arial"/>
          <w:b/>
          <w:bCs/>
          <w:sz w:val="22"/>
          <w:szCs w:val="22"/>
        </w:rPr>
        <w:t>“MENYOKONG”</w:t>
      </w:r>
      <w:r w:rsidRPr="00D35EC0">
        <w:rPr>
          <w:rFonts w:ascii="Arial" w:eastAsia="Arial" w:hAnsi="Arial" w:cs="Arial"/>
          <w:sz w:val="22"/>
          <w:szCs w:val="22"/>
        </w:rPr>
        <w:t xml:space="preserve"> atau perkataan </w:t>
      </w:r>
      <w:r w:rsidRPr="00D35EC0">
        <w:rPr>
          <w:rFonts w:ascii="Arial" w:eastAsia="Arial" w:hAnsi="Arial" w:cs="Arial"/>
          <w:b/>
          <w:bCs/>
          <w:sz w:val="22"/>
          <w:szCs w:val="22"/>
        </w:rPr>
        <w:t>“MEMBANGKANG”</w:t>
      </w:r>
      <w:r w:rsidRPr="00D35EC0">
        <w:rPr>
          <w:rFonts w:ascii="Arial" w:eastAsia="Arial" w:hAnsi="Arial" w:cs="Arial"/>
          <w:sz w:val="22"/>
          <w:szCs w:val="22"/>
        </w:rPr>
        <w:t xml:space="preserve"> mengikut keputusan sendiri.  Janganlah dituliskan lain daripada tanda </w:t>
      </w:r>
      <w:r w:rsidRPr="00D35EC0">
        <w:rPr>
          <w:rFonts w:ascii="Arial" w:eastAsia="Arial" w:hAnsi="Arial" w:cs="Arial"/>
          <w:b/>
          <w:bCs/>
          <w:sz w:val="22"/>
          <w:szCs w:val="22"/>
        </w:rPr>
        <w:t>“X”</w:t>
      </w:r>
      <w:r w:rsidRPr="00D35EC0">
        <w:rPr>
          <w:rFonts w:ascii="Arial" w:eastAsia="Arial" w:hAnsi="Arial" w:cs="Arial"/>
          <w:sz w:val="22"/>
          <w:szCs w:val="22"/>
        </w:rPr>
        <w:t xml:space="preserve"> dalam kertas ini dan jika dibuat demikian kertas undi ini akan ditolak sebagai rosak dan tidak dikira.</w:t>
      </w:r>
    </w:p>
    <w:p w14:paraId="67ADAF6B" w14:textId="77777777" w:rsidR="00160393" w:rsidRPr="00D35EC0" w:rsidRDefault="00160393" w:rsidP="00160393">
      <w:pPr>
        <w:jc w:val="both"/>
        <w:rPr>
          <w:rFonts w:ascii="Arial" w:eastAsia="Arial" w:hAnsi="Arial" w:cs="Arial"/>
          <w:sz w:val="22"/>
          <w:szCs w:val="22"/>
        </w:rPr>
      </w:pPr>
    </w:p>
    <w:p w14:paraId="0D2F8393" w14:textId="77777777" w:rsidR="00160393" w:rsidRPr="00D35EC0" w:rsidRDefault="00160393" w:rsidP="00A336CD">
      <w:pPr>
        <w:ind w:left="720" w:hanging="720"/>
        <w:jc w:val="both"/>
        <w:rPr>
          <w:rFonts w:ascii="Arial" w:eastAsia="Arial" w:hAnsi="Arial" w:cs="Arial"/>
          <w:sz w:val="22"/>
          <w:szCs w:val="22"/>
        </w:rPr>
      </w:pPr>
      <w:r w:rsidRPr="00D35EC0">
        <w:rPr>
          <w:rFonts w:ascii="Arial" w:eastAsia="Arial" w:hAnsi="Arial" w:cs="Arial"/>
          <w:sz w:val="22"/>
          <w:szCs w:val="22"/>
        </w:rPr>
        <w:t>(3)</w:t>
      </w:r>
      <w:r w:rsidRPr="00D35EC0">
        <w:rPr>
          <w:rFonts w:ascii="Arial" w:eastAsia="Arial" w:hAnsi="Arial" w:cs="Arial"/>
          <w:sz w:val="22"/>
          <w:szCs w:val="22"/>
        </w:rPr>
        <w:tab/>
        <w:t>Sesudah menulis tanda undi, lipatkanlah kertas undi ini sekurang-kurangnya sekali, masukkan ke dalam sampul suratnya dan masukkan ke dalam peti undi yang telah disediakan di dalam bilik mengundi itu.  Jika tuan / puan mengundi dengan pos, lipatkan kertas undi ini sekurang-kurangnya sekali, masukkan ke dalam sampul surat yang telah disediakan dan hantarkan kepada Setiausaha supaya sampai kepadanya tidak lewat dari .................... 20 ..........</w:t>
      </w:r>
    </w:p>
    <w:p w14:paraId="72D760DC" w14:textId="7F3B0C9F" w:rsidR="00160393" w:rsidRPr="00D35EC0" w:rsidRDefault="00160393" w:rsidP="00160393">
      <w:pPr>
        <w:rPr>
          <w:rFonts w:ascii="Arial" w:eastAsia="Arial" w:hAnsi="Arial" w:cs="Arial"/>
          <w:b/>
          <w:bCs/>
          <w:sz w:val="22"/>
          <w:szCs w:val="22"/>
        </w:rPr>
      </w:pPr>
      <w:bookmarkStart w:id="2" w:name="_Hlk519816854"/>
    </w:p>
    <w:p w14:paraId="22BC6936" w14:textId="2772D6A6" w:rsidR="00A336CD" w:rsidRDefault="00A336CD" w:rsidP="00A336CD">
      <w:pPr>
        <w:jc w:val="both"/>
        <w:rPr>
          <w:rFonts w:ascii="Arial" w:hAnsi="Arial" w:cs="Arial"/>
          <w:b/>
          <w:bCs/>
          <w:sz w:val="22"/>
          <w:szCs w:val="22"/>
          <w:lang w:val="ms-MY"/>
        </w:rPr>
      </w:pPr>
      <w:r>
        <w:rPr>
          <w:rFonts w:ascii="Arial" w:hAnsi="Arial" w:cs="Arial"/>
          <w:b/>
          <w:bCs/>
          <w:lang w:val="ms-MY"/>
        </w:rPr>
        <w:tab/>
      </w:r>
      <w:r>
        <w:rPr>
          <w:rFonts w:ascii="Arial" w:hAnsi="Arial" w:cs="Arial"/>
          <w:b/>
          <w:bCs/>
          <w:lang w:val="ms-MY"/>
        </w:rPr>
        <w:tab/>
      </w:r>
      <w:r>
        <w:rPr>
          <w:rFonts w:ascii="Arial" w:hAnsi="Arial" w:cs="Arial"/>
          <w:b/>
          <w:bCs/>
          <w:lang w:val="ms-MY"/>
        </w:rPr>
        <w:tab/>
        <w:t xml:space="preserve">              </w:t>
      </w:r>
      <w:r>
        <w:rPr>
          <w:rFonts w:ascii="Arial" w:hAnsi="Arial" w:cs="Arial"/>
          <w:b/>
          <w:bCs/>
          <w:lang w:val="ms-MY"/>
        </w:rPr>
        <w:tab/>
      </w:r>
      <w:r>
        <w:rPr>
          <w:rFonts w:ascii="Arial" w:hAnsi="Arial" w:cs="Arial"/>
          <w:b/>
          <w:bCs/>
          <w:lang w:val="ms-MY"/>
        </w:rPr>
        <w:tab/>
      </w:r>
      <w:r>
        <w:rPr>
          <w:rFonts w:ascii="Arial" w:hAnsi="Arial" w:cs="Arial"/>
          <w:b/>
          <w:bCs/>
          <w:lang w:val="ms-MY"/>
        </w:rPr>
        <w:tab/>
      </w:r>
      <w:r>
        <w:rPr>
          <w:rFonts w:ascii="Arial" w:hAnsi="Arial" w:cs="Arial"/>
          <w:b/>
          <w:bCs/>
          <w:lang w:val="ms-MY"/>
        </w:rPr>
        <w:tab/>
      </w:r>
      <w:r>
        <w:rPr>
          <w:rFonts w:ascii="Arial" w:hAnsi="Arial" w:cs="Arial"/>
          <w:b/>
          <w:bCs/>
          <w:lang w:val="ms-MY"/>
        </w:rPr>
        <w:tab/>
      </w:r>
      <w:r>
        <w:rPr>
          <w:rFonts w:ascii="Arial" w:hAnsi="Arial" w:cs="Arial"/>
          <w:b/>
          <w:bCs/>
          <w:lang w:val="ms-MY"/>
        </w:rPr>
        <w:tab/>
      </w:r>
      <w:r>
        <w:rPr>
          <w:rFonts w:ascii="Arial" w:hAnsi="Arial" w:cs="Arial"/>
          <w:b/>
          <w:bCs/>
          <w:sz w:val="22"/>
          <w:szCs w:val="22"/>
          <w:lang w:val="ms-MY"/>
        </w:rPr>
        <w:t xml:space="preserve">  UNDI DI SINI </w:t>
      </w:r>
    </w:p>
    <w:tbl>
      <w:tblPr>
        <w:tblW w:w="0" w:type="auto"/>
        <w:tblInd w:w="-95" w:type="dxa"/>
        <w:tblLayout w:type="fixed"/>
        <w:tblLook w:val="0000" w:firstRow="0" w:lastRow="0" w:firstColumn="0" w:lastColumn="0" w:noHBand="0" w:noVBand="0"/>
      </w:tblPr>
      <w:tblGrid>
        <w:gridCol w:w="5041"/>
        <w:gridCol w:w="2340"/>
        <w:gridCol w:w="1683"/>
      </w:tblGrid>
      <w:tr w:rsidR="00A336CD" w14:paraId="360D6BF0" w14:textId="77777777" w:rsidTr="00A336CD">
        <w:trPr>
          <w:trHeight w:hRule="exact" w:val="694"/>
        </w:trPr>
        <w:tc>
          <w:tcPr>
            <w:tcW w:w="5041" w:type="dxa"/>
            <w:vMerge w:val="restart"/>
            <w:tcBorders>
              <w:top w:val="single" w:sz="4" w:space="0" w:color="000000"/>
              <w:left w:val="single" w:sz="4" w:space="0" w:color="000000"/>
              <w:bottom w:val="single" w:sz="4" w:space="0" w:color="000000"/>
            </w:tcBorders>
            <w:shd w:val="clear" w:color="auto" w:fill="auto"/>
          </w:tcPr>
          <w:p w14:paraId="311D07FF" w14:textId="77777777" w:rsidR="00A336CD" w:rsidRDefault="00A336CD" w:rsidP="001F1BE3">
            <w:pPr>
              <w:snapToGrid w:val="0"/>
              <w:jc w:val="both"/>
              <w:rPr>
                <w:rFonts w:ascii="Arial" w:hAnsi="Arial"/>
                <w:b/>
                <w:bCs/>
                <w:sz w:val="22"/>
                <w:szCs w:val="22"/>
                <w:lang w:val="ms-MY"/>
              </w:rPr>
            </w:pPr>
          </w:p>
          <w:p w14:paraId="41C89123" w14:textId="77777777" w:rsidR="00A336CD" w:rsidRDefault="00A336CD" w:rsidP="001F1BE3">
            <w:pPr>
              <w:jc w:val="both"/>
              <w:rPr>
                <w:rFonts w:ascii="Arial" w:hAnsi="Arial"/>
                <w:b/>
                <w:bCs/>
                <w:sz w:val="22"/>
                <w:szCs w:val="22"/>
                <w:lang w:val="ms-MY"/>
              </w:rPr>
            </w:pPr>
            <w:r>
              <w:rPr>
                <w:rFonts w:ascii="Arial" w:hAnsi="Arial"/>
                <w:b/>
                <w:bCs/>
                <w:sz w:val="22"/>
                <w:szCs w:val="22"/>
                <w:lang w:val="ms-MY"/>
              </w:rPr>
              <w:t>Usul 1</w:t>
            </w:r>
            <w:r>
              <w:rPr>
                <w:rFonts w:ascii="Arial" w:hAnsi="Arial"/>
                <w:b/>
                <w:bCs/>
                <w:sz w:val="22"/>
                <w:szCs w:val="22"/>
                <w:lang w:val="ms-MY"/>
              </w:rPr>
              <w:tab/>
            </w:r>
          </w:p>
        </w:tc>
        <w:tc>
          <w:tcPr>
            <w:tcW w:w="2340" w:type="dxa"/>
            <w:tcBorders>
              <w:top w:val="single" w:sz="4" w:space="0" w:color="000000"/>
              <w:left w:val="single" w:sz="4" w:space="0" w:color="000000"/>
              <w:bottom w:val="single" w:sz="4" w:space="0" w:color="000000"/>
            </w:tcBorders>
            <w:shd w:val="clear" w:color="auto" w:fill="auto"/>
          </w:tcPr>
          <w:p w14:paraId="4674BAD7" w14:textId="77777777" w:rsidR="00A336CD" w:rsidRDefault="00A336CD" w:rsidP="001F1BE3">
            <w:pPr>
              <w:snapToGrid w:val="0"/>
              <w:jc w:val="both"/>
              <w:rPr>
                <w:rFonts w:ascii="Arial" w:hAnsi="Arial" w:cs="Arial"/>
                <w:b/>
                <w:bCs/>
                <w:sz w:val="22"/>
                <w:szCs w:val="22"/>
                <w:lang w:val="ms-MY"/>
              </w:rPr>
            </w:pPr>
            <w:r>
              <w:rPr>
                <w:rFonts w:ascii="Arial" w:hAnsi="Arial" w:cs="Arial"/>
                <w:b/>
                <w:bCs/>
                <w:sz w:val="22"/>
                <w:szCs w:val="22"/>
                <w:lang w:val="ms-MY"/>
              </w:rPr>
              <w:tab/>
            </w:r>
          </w:p>
          <w:p w14:paraId="07309CC1" w14:textId="77777777" w:rsidR="00A336CD" w:rsidRDefault="00A336CD" w:rsidP="001F1BE3">
            <w:pPr>
              <w:jc w:val="both"/>
              <w:rPr>
                <w:rFonts w:ascii="Arial" w:hAnsi="Arial" w:cs="Arial"/>
                <w:b/>
                <w:bCs/>
                <w:sz w:val="22"/>
                <w:szCs w:val="22"/>
                <w:lang w:val="ms-MY"/>
              </w:rPr>
            </w:pPr>
            <w:r>
              <w:rPr>
                <w:rFonts w:ascii="Arial" w:hAnsi="Arial" w:cs="Arial"/>
                <w:b/>
                <w:bCs/>
                <w:sz w:val="22"/>
                <w:szCs w:val="22"/>
                <w:lang w:val="ms-MY"/>
              </w:rPr>
              <w:t>MENYOKONG</w:t>
            </w:r>
          </w:p>
          <w:p w14:paraId="6EFA5900" w14:textId="77777777" w:rsidR="00A336CD" w:rsidRDefault="00A336CD" w:rsidP="001F1BE3">
            <w:pPr>
              <w:jc w:val="both"/>
              <w:rPr>
                <w:rFonts w:ascii="Arial" w:hAnsi="Arial" w:cs="Arial"/>
                <w:b/>
                <w:bCs/>
                <w:sz w:val="22"/>
                <w:szCs w:val="22"/>
                <w:lang w:val="ms-MY"/>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5353A62" w14:textId="77777777" w:rsidR="00A336CD" w:rsidRDefault="00A336CD" w:rsidP="001F1BE3">
            <w:pPr>
              <w:snapToGrid w:val="0"/>
              <w:jc w:val="both"/>
              <w:rPr>
                <w:rFonts w:ascii="Arial" w:hAnsi="Arial" w:cs="Arial"/>
                <w:b/>
                <w:bCs/>
                <w:sz w:val="22"/>
                <w:szCs w:val="22"/>
                <w:lang w:val="ms-MY"/>
              </w:rPr>
            </w:pPr>
          </w:p>
        </w:tc>
      </w:tr>
      <w:tr w:rsidR="00A336CD" w14:paraId="7DC4245A" w14:textId="77777777" w:rsidTr="00A336CD">
        <w:trPr>
          <w:trHeight w:val="626"/>
        </w:trPr>
        <w:tc>
          <w:tcPr>
            <w:tcW w:w="5041" w:type="dxa"/>
            <w:vMerge/>
            <w:tcBorders>
              <w:top w:val="single" w:sz="4" w:space="0" w:color="000000"/>
              <w:left w:val="single" w:sz="4" w:space="0" w:color="000000"/>
              <w:bottom w:val="single" w:sz="4" w:space="0" w:color="000000"/>
            </w:tcBorders>
            <w:shd w:val="clear" w:color="auto" w:fill="auto"/>
          </w:tcPr>
          <w:p w14:paraId="3BF2A1B7" w14:textId="77777777" w:rsidR="00A336CD" w:rsidRDefault="00A336CD" w:rsidP="001F1BE3">
            <w:pPr>
              <w:snapToGrid w:val="0"/>
              <w:rPr>
                <w:rFonts w:ascii="Arial" w:hAnsi="Arial"/>
                <w:sz w:val="22"/>
                <w:szCs w:val="22"/>
              </w:rPr>
            </w:pPr>
          </w:p>
        </w:tc>
        <w:tc>
          <w:tcPr>
            <w:tcW w:w="2340" w:type="dxa"/>
            <w:tcBorders>
              <w:left w:val="single" w:sz="4" w:space="0" w:color="000000"/>
              <w:bottom w:val="single" w:sz="4" w:space="0" w:color="000000"/>
            </w:tcBorders>
            <w:shd w:val="clear" w:color="auto" w:fill="auto"/>
          </w:tcPr>
          <w:p w14:paraId="6632C6EA" w14:textId="77777777" w:rsidR="00A336CD" w:rsidRDefault="00A336CD" w:rsidP="001F1BE3">
            <w:pPr>
              <w:snapToGrid w:val="0"/>
              <w:jc w:val="both"/>
              <w:rPr>
                <w:rFonts w:ascii="Arial" w:hAnsi="Arial" w:cs="Arial"/>
                <w:b/>
                <w:bCs/>
                <w:sz w:val="22"/>
                <w:szCs w:val="22"/>
                <w:lang w:val="ms-MY"/>
              </w:rPr>
            </w:pPr>
            <w:r>
              <w:rPr>
                <w:rFonts w:ascii="Arial" w:hAnsi="Arial" w:cs="Arial"/>
                <w:b/>
                <w:bCs/>
                <w:sz w:val="22"/>
                <w:szCs w:val="22"/>
                <w:lang w:val="ms-MY"/>
              </w:rPr>
              <w:t xml:space="preserve">   </w:t>
            </w:r>
          </w:p>
          <w:p w14:paraId="4505EC41" w14:textId="77777777" w:rsidR="00A336CD" w:rsidRDefault="00A336CD" w:rsidP="001F1BE3">
            <w:pPr>
              <w:jc w:val="both"/>
              <w:rPr>
                <w:rFonts w:ascii="Arial" w:hAnsi="Arial" w:cs="Arial"/>
                <w:b/>
                <w:bCs/>
                <w:sz w:val="22"/>
                <w:szCs w:val="22"/>
                <w:lang w:val="ms-MY"/>
              </w:rPr>
            </w:pPr>
            <w:r>
              <w:rPr>
                <w:rFonts w:ascii="Arial" w:hAnsi="Arial" w:cs="Arial"/>
                <w:b/>
                <w:bCs/>
                <w:sz w:val="22"/>
                <w:szCs w:val="22"/>
                <w:lang w:val="ms-MY"/>
              </w:rPr>
              <w:t>MEMBANGKANG</w:t>
            </w:r>
          </w:p>
        </w:tc>
        <w:tc>
          <w:tcPr>
            <w:tcW w:w="1683" w:type="dxa"/>
            <w:tcBorders>
              <w:left w:val="single" w:sz="4" w:space="0" w:color="000000"/>
              <w:bottom w:val="single" w:sz="4" w:space="0" w:color="000000"/>
              <w:right w:val="single" w:sz="4" w:space="0" w:color="000000"/>
            </w:tcBorders>
            <w:shd w:val="clear" w:color="auto" w:fill="auto"/>
          </w:tcPr>
          <w:p w14:paraId="0F454D03" w14:textId="77777777" w:rsidR="00A336CD" w:rsidRDefault="00A336CD" w:rsidP="001F1BE3">
            <w:pPr>
              <w:snapToGrid w:val="0"/>
              <w:jc w:val="both"/>
              <w:rPr>
                <w:rFonts w:ascii="Arial" w:hAnsi="Arial" w:cs="Arial"/>
                <w:b/>
                <w:bCs/>
                <w:sz w:val="22"/>
                <w:szCs w:val="22"/>
                <w:lang w:val="ms-MY"/>
              </w:rPr>
            </w:pPr>
          </w:p>
          <w:p w14:paraId="70A825EF" w14:textId="77777777" w:rsidR="00A336CD" w:rsidRDefault="00A336CD" w:rsidP="001F1BE3">
            <w:pPr>
              <w:jc w:val="both"/>
              <w:rPr>
                <w:rFonts w:ascii="Arial" w:hAnsi="Arial" w:cs="Arial"/>
                <w:b/>
                <w:bCs/>
                <w:sz w:val="22"/>
                <w:szCs w:val="22"/>
                <w:lang w:val="ms-MY"/>
              </w:rPr>
            </w:pPr>
          </w:p>
        </w:tc>
      </w:tr>
    </w:tbl>
    <w:p w14:paraId="68B38B80" w14:textId="77777777" w:rsidR="00A336CD" w:rsidRDefault="00A336CD" w:rsidP="00A336CD">
      <w:pPr>
        <w:jc w:val="both"/>
      </w:pPr>
    </w:p>
    <w:p w14:paraId="4AFBA29D" w14:textId="77777777" w:rsidR="00A336CD" w:rsidRDefault="00A336CD" w:rsidP="00A336CD">
      <w:pPr>
        <w:jc w:val="both"/>
        <w:rPr>
          <w:rFonts w:ascii="Arial" w:hAnsi="Arial" w:cs="Arial"/>
          <w:b/>
          <w:bCs/>
          <w:sz w:val="22"/>
          <w:szCs w:val="22"/>
          <w:lang w:val="ms-MY"/>
        </w:rPr>
      </w:pPr>
      <w:r>
        <w:rPr>
          <w:rFonts w:ascii="Arial" w:hAnsi="Arial" w:cs="Arial"/>
          <w:b/>
          <w:bCs/>
          <w:sz w:val="22"/>
          <w:szCs w:val="22"/>
          <w:lang w:val="ms-MY"/>
        </w:rPr>
        <w:tab/>
      </w:r>
      <w:r>
        <w:rPr>
          <w:rFonts w:ascii="Arial" w:hAnsi="Arial" w:cs="Arial"/>
          <w:b/>
          <w:bCs/>
          <w:sz w:val="22"/>
          <w:szCs w:val="22"/>
          <w:lang w:val="ms-MY"/>
        </w:rPr>
        <w:tab/>
      </w:r>
      <w:r>
        <w:rPr>
          <w:rFonts w:ascii="Arial" w:hAnsi="Arial" w:cs="Arial"/>
          <w:b/>
          <w:bCs/>
          <w:sz w:val="22"/>
          <w:szCs w:val="22"/>
          <w:lang w:val="ms-MY"/>
        </w:rPr>
        <w:tab/>
      </w:r>
      <w:r>
        <w:rPr>
          <w:rFonts w:ascii="Arial" w:hAnsi="Arial" w:cs="Arial"/>
          <w:b/>
          <w:bCs/>
          <w:sz w:val="22"/>
          <w:szCs w:val="22"/>
          <w:lang w:val="ms-MY"/>
        </w:rPr>
        <w:tab/>
      </w:r>
      <w:r>
        <w:rPr>
          <w:rFonts w:ascii="Arial" w:hAnsi="Arial" w:cs="Arial"/>
          <w:b/>
          <w:bCs/>
          <w:sz w:val="22"/>
          <w:szCs w:val="22"/>
          <w:lang w:val="ms-MY"/>
        </w:rPr>
        <w:tab/>
        <w:t xml:space="preserve">              </w:t>
      </w:r>
      <w:r>
        <w:rPr>
          <w:rFonts w:ascii="Arial" w:hAnsi="Arial" w:cs="Arial"/>
          <w:b/>
          <w:bCs/>
          <w:sz w:val="22"/>
          <w:szCs w:val="22"/>
          <w:lang w:val="ms-MY"/>
        </w:rPr>
        <w:tab/>
      </w:r>
      <w:r>
        <w:rPr>
          <w:rFonts w:ascii="Arial" w:hAnsi="Arial" w:cs="Arial"/>
          <w:b/>
          <w:bCs/>
          <w:sz w:val="22"/>
          <w:szCs w:val="22"/>
          <w:lang w:val="ms-MY"/>
        </w:rPr>
        <w:tab/>
      </w:r>
      <w:r>
        <w:rPr>
          <w:rFonts w:ascii="Arial" w:hAnsi="Arial" w:cs="Arial"/>
          <w:b/>
          <w:bCs/>
          <w:sz w:val="22"/>
          <w:szCs w:val="22"/>
          <w:lang w:val="ms-MY"/>
        </w:rPr>
        <w:tab/>
      </w:r>
      <w:r>
        <w:rPr>
          <w:rFonts w:ascii="Arial" w:hAnsi="Arial" w:cs="Arial"/>
          <w:b/>
          <w:bCs/>
          <w:sz w:val="22"/>
          <w:szCs w:val="22"/>
          <w:lang w:val="ms-MY"/>
        </w:rPr>
        <w:tab/>
        <w:t xml:space="preserve">  UNDI DI SINI </w:t>
      </w:r>
    </w:p>
    <w:tbl>
      <w:tblPr>
        <w:tblW w:w="0" w:type="auto"/>
        <w:tblInd w:w="-94" w:type="dxa"/>
        <w:tblLayout w:type="fixed"/>
        <w:tblLook w:val="0000" w:firstRow="0" w:lastRow="0" w:firstColumn="0" w:lastColumn="0" w:noHBand="0" w:noVBand="0"/>
      </w:tblPr>
      <w:tblGrid>
        <w:gridCol w:w="5040"/>
        <w:gridCol w:w="2340"/>
        <w:gridCol w:w="1683"/>
      </w:tblGrid>
      <w:tr w:rsidR="00A336CD" w14:paraId="50CEE635" w14:textId="77777777" w:rsidTr="001F1BE3">
        <w:trPr>
          <w:trHeight w:hRule="exact" w:val="694"/>
        </w:trPr>
        <w:tc>
          <w:tcPr>
            <w:tcW w:w="5040" w:type="dxa"/>
            <w:vMerge w:val="restart"/>
            <w:tcBorders>
              <w:top w:val="single" w:sz="4" w:space="0" w:color="000000"/>
              <w:left w:val="single" w:sz="4" w:space="0" w:color="000000"/>
              <w:bottom w:val="single" w:sz="4" w:space="0" w:color="000000"/>
            </w:tcBorders>
            <w:shd w:val="clear" w:color="auto" w:fill="auto"/>
          </w:tcPr>
          <w:p w14:paraId="329A3734" w14:textId="77777777" w:rsidR="00A336CD" w:rsidRDefault="00A336CD" w:rsidP="001F1BE3">
            <w:pPr>
              <w:snapToGrid w:val="0"/>
              <w:jc w:val="both"/>
              <w:rPr>
                <w:rFonts w:ascii="Arial" w:hAnsi="Arial"/>
                <w:sz w:val="22"/>
                <w:szCs w:val="22"/>
              </w:rPr>
            </w:pPr>
          </w:p>
          <w:p w14:paraId="61449B62" w14:textId="77777777" w:rsidR="00A336CD" w:rsidRDefault="00A336CD" w:rsidP="001F1BE3">
            <w:pPr>
              <w:jc w:val="both"/>
              <w:rPr>
                <w:rFonts w:ascii="Arial" w:hAnsi="Arial"/>
                <w:b/>
                <w:bCs/>
                <w:sz w:val="22"/>
                <w:szCs w:val="22"/>
                <w:lang w:val="ms-MY"/>
              </w:rPr>
            </w:pPr>
          </w:p>
          <w:p w14:paraId="2009E21C" w14:textId="77777777" w:rsidR="00A336CD" w:rsidRDefault="00A336CD" w:rsidP="001F1BE3">
            <w:pPr>
              <w:jc w:val="both"/>
              <w:rPr>
                <w:rFonts w:ascii="Arial" w:hAnsi="Arial"/>
                <w:b/>
                <w:bCs/>
                <w:sz w:val="22"/>
                <w:szCs w:val="22"/>
                <w:lang w:val="ms-MY"/>
              </w:rPr>
            </w:pPr>
            <w:r>
              <w:rPr>
                <w:rFonts w:ascii="Arial" w:hAnsi="Arial"/>
                <w:b/>
                <w:bCs/>
                <w:sz w:val="22"/>
                <w:szCs w:val="22"/>
                <w:lang w:val="ms-MY"/>
              </w:rPr>
              <w:t>Usul 2</w:t>
            </w:r>
          </w:p>
          <w:p w14:paraId="3634080A" w14:textId="77777777" w:rsidR="00A336CD" w:rsidRDefault="00A336CD" w:rsidP="001F1BE3">
            <w:pPr>
              <w:jc w:val="both"/>
              <w:rPr>
                <w:rFonts w:ascii="Arial" w:hAnsi="Arial"/>
                <w:b/>
                <w:bCs/>
                <w:sz w:val="22"/>
                <w:szCs w:val="22"/>
                <w:lang w:val="ms-MY"/>
              </w:rPr>
            </w:pPr>
          </w:p>
        </w:tc>
        <w:tc>
          <w:tcPr>
            <w:tcW w:w="2340" w:type="dxa"/>
            <w:tcBorders>
              <w:top w:val="single" w:sz="4" w:space="0" w:color="000000"/>
              <w:left w:val="single" w:sz="4" w:space="0" w:color="000000"/>
              <w:bottom w:val="single" w:sz="4" w:space="0" w:color="000000"/>
            </w:tcBorders>
            <w:shd w:val="clear" w:color="auto" w:fill="auto"/>
          </w:tcPr>
          <w:p w14:paraId="0525467F" w14:textId="77777777" w:rsidR="00A336CD" w:rsidRDefault="00A336CD" w:rsidP="001F1BE3">
            <w:pPr>
              <w:snapToGrid w:val="0"/>
              <w:jc w:val="both"/>
              <w:rPr>
                <w:rFonts w:ascii="Arial" w:hAnsi="Arial" w:cs="Arial"/>
                <w:b/>
                <w:bCs/>
                <w:sz w:val="22"/>
                <w:szCs w:val="22"/>
                <w:lang w:val="ms-MY"/>
              </w:rPr>
            </w:pPr>
            <w:r>
              <w:rPr>
                <w:rFonts w:ascii="Arial" w:hAnsi="Arial" w:cs="Arial"/>
                <w:b/>
                <w:bCs/>
                <w:sz w:val="22"/>
                <w:szCs w:val="22"/>
                <w:lang w:val="ms-MY"/>
              </w:rPr>
              <w:tab/>
            </w:r>
          </w:p>
          <w:p w14:paraId="020E27F8" w14:textId="77777777" w:rsidR="00A336CD" w:rsidRDefault="00A336CD" w:rsidP="001F1BE3">
            <w:pPr>
              <w:jc w:val="both"/>
              <w:rPr>
                <w:rFonts w:ascii="Arial" w:hAnsi="Arial" w:cs="Arial"/>
                <w:b/>
                <w:bCs/>
                <w:sz w:val="22"/>
                <w:szCs w:val="22"/>
                <w:lang w:val="ms-MY"/>
              </w:rPr>
            </w:pPr>
            <w:r>
              <w:rPr>
                <w:rFonts w:ascii="Arial" w:hAnsi="Arial" w:cs="Arial"/>
                <w:b/>
                <w:bCs/>
                <w:sz w:val="22"/>
                <w:szCs w:val="22"/>
                <w:lang w:val="ms-MY"/>
              </w:rPr>
              <w:t>MENYOKONG</w:t>
            </w:r>
          </w:p>
          <w:p w14:paraId="7420008D" w14:textId="77777777" w:rsidR="00A336CD" w:rsidRDefault="00A336CD" w:rsidP="001F1BE3">
            <w:pPr>
              <w:jc w:val="both"/>
              <w:rPr>
                <w:rFonts w:ascii="Arial" w:hAnsi="Arial" w:cs="Arial"/>
                <w:b/>
                <w:bCs/>
                <w:sz w:val="22"/>
                <w:szCs w:val="22"/>
                <w:lang w:val="ms-MY"/>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AC2088E" w14:textId="77777777" w:rsidR="00A336CD" w:rsidRDefault="00A336CD" w:rsidP="001F1BE3">
            <w:pPr>
              <w:snapToGrid w:val="0"/>
              <w:jc w:val="both"/>
              <w:rPr>
                <w:rFonts w:ascii="Arial" w:hAnsi="Arial" w:cs="Arial"/>
                <w:b/>
                <w:bCs/>
                <w:sz w:val="22"/>
                <w:szCs w:val="22"/>
                <w:lang w:val="ms-MY"/>
              </w:rPr>
            </w:pPr>
          </w:p>
        </w:tc>
      </w:tr>
      <w:tr w:rsidR="00A336CD" w14:paraId="113E9B2B" w14:textId="77777777" w:rsidTr="001F1BE3">
        <w:tc>
          <w:tcPr>
            <w:tcW w:w="5040" w:type="dxa"/>
            <w:vMerge/>
            <w:tcBorders>
              <w:top w:val="single" w:sz="4" w:space="0" w:color="000000"/>
              <w:left w:val="single" w:sz="4" w:space="0" w:color="000000"/>
              <w:bottom w:val="single" w:sz="4" w:space="0" w:color="000000"/>
            </w:tcBorders>
            <w:shd w:val="clear" w:color="auto" w:fill="auto"/>
          </w:tcPr>
          <w:p w14:paraId="2C62690E" w14:textId="77777777" w:rsidR="00A336CD" w:rsidRDefault="00A336CD" w:rsidP="001F1BE3">
            <w:pPr>
              <w:snapToGrid w:val="0"/>
              <w:rPr>
                <w:rFonts w:ascii="Arial" w:hAnsi="Arial"/>
                <w:sz w:val="22"/>
                <w:szCs w:val="22"/>
              </w:rPr>
            </w:pPr>
          </w:p>
        </w:tc>
        <w:tc>
          <w:tcPr>
            <w:tcW w:w="2340" w:type="dxa"/>
            <w:tcBorders>
              <w:left w:val="single" w:sz="4" w:space="0" w:color="000000"/>
              <w:bottom w:val="single" w:sz="4" w:space="0" w:color="000000"/>
            </w:tcBorders>
            <w:shd w:val="clear" w:color="auto" w:fill="auto"/>
          </w:tcPr>
          <w:p w14:paraId="566503D8" w14:textId="77777777" w:rsidR="00A336CD" w:rsidRDefault="00A336CD" w:rsidP="001F1BE3">
            <w:pPr>
              <w:snapToGrid w:val="0"/>
              <w:jc w:val="both"/>
              <w:rPr>
                <w:rFonts w:ascii="Arial" w:hAnsi="Arial" w:cs="Arial"/>
                <w:b/>
                <w:bCs/>
                <w:sz w:val="22"/>
                <w:szCs w:val="22"/>
                <w:lang w:val="ms-MY"/>
              </w:rPr>
            </w:pPr>
            <w:r>
              <w:rPr>
                <w:rFonts w:ascii="Arial" w:hAnsi="Arial" w:cs="Arial"/>
                <w:b/>
                <w:bCs/>
                <w:sz w:val="22"/>
                <w:szCs w:val="22"/>
                <w:lang w:val="ms-MY"/>
              </w:rPr>
              <w:t xml:space="preserve">   </w:t>
            </w:r>
          </w:p>
          <w:p w14:paraId="7C51536D" w14:textId="77777777" w:rsidR="00A336CD" w:rsidRDefault="00A336CD" w:rsidP="001F1BE3">
            <w:pPr>
              <w:jc w:val="both"/>
              <w:rPr>
                <w:rFonts w:ascii="Arial" w:hAnsi="Arial" w:cs="Arial"/>
                <w:b/>
                <w:bCs/>
                <w:sz w:val="22"/>
                <w:szCs w:val="22"/>
                <w:lang w:val="ms-MY"/>
              </w:rPr>
            </w:pPr>
            <w:r>
              <w:rPr>
                <w:rFonts w:ascii="Arial" w:hAnsi="Arial" w:cs="Arial"/>
                <w:b/>
                <w:bCs/>
                <w:sz w:val="22"/>
                <w:szCs w:val="22"/>
                <w:lang w:val="ms-MY"/>
              </w:rPr>
              <w:t>MEMBANGKANG</w:t>
            </w:r>
          </w:p>
        </w:tc>
        <w:tc>
          <w:tcPr>
            <w:tcW w:w="1683" w:type="dxa"/>
            <w:tcBorders>
              <w:left w:val="single" w:sz="4" w:space="0" w:color="000000"/>
              <w:bottom w:val="single" w:sz="4" w:space="0" w:color="000000"/>
              <w:right w:val="single" w:sz="4" w:space="0" w:color="000000"/>
            </w:tcBorders>
            <w:shd w:val="clear" w:color="auto" w:fill="auto"/>
          </w:tcPr>
          <w:p w14:paraId="56FA7442" w14:textId="77777777" w:rsidR="00A336CD" w:rsidRDefault="00A336CD" w:rsidP="001F1BE3">
            <w:pPr>
              <w:snapToGrid w:val="0"/>
              <w:jc w:val="both"/>
              <w:rPr>
                <w:rFonts w:ascii="Arial" w:hAnsi="Arial" w:cs="Arial"/>
                <w:b/>
                <w:bCs/>
                <w:sz w:val="22"/>
                <w:szCs w:val="22"/>
                <w:lang w:val="ms-MY"/>
              </w:rPr>
            </w:pPr>
          </w:p>
          <w:p w14:paraId="614AE4F6" w14:textId="77777777" w:rsidR="00A336CD" w:rsidRDefault="00A336CD" w:rsidP="001F1BE3">
            <w:pPr>
              <w:jc w:val="both"/>
              <w:rPr>
                <w:rFonts w:ascii="Arial" w:hAnsi="Arial" w:cs="Arial"/>
                <w:b/>
                <w:bCs/>
                <w:sz w:val="22"/>
                <w:szCs w:val="22"/>
                <w:lang w:val="ms-MY"/>
              </w:rPr>
            </w:pPr>
          </w:p>
        </w:tc>
      </w:tr>
    </w:tbl>
    <w:p w14:paraId="52E4C3F8" w14:textId="77777777" w:rsidR="00160393" w:rsidRPr="00D35EC0" w:rsidRDefault="00160393" w:rsidP="00160393">
      <w:pPr>
        <w:rPr>
          <w:rFonts w:ascii="Arial" w:eastAsia="Arial" w:hAnsi="Arial" w:cs="Arial"/>
          <w:b/>
          <w:bCs/>
          <w:sz w:val="22"/>
          <w:szCs w:val="22"/>
        </w:rPr>
      </w:pPr>
    </w:p>
    <w:p w14:paraId="60BDA4D9" w14:textId="52B84834" w:rsidR="00160393" w:rsidRPr="00A336CD" w:rsidRDefault="00160393" w:rsidP="00A336CD">
      <w:pPr>
        <w:rPr>
          <w:rFonts w:ascii="Arial" w:eastAsia="Arial" w:hAnsi="Arial" w:cs="Arial"/>
          <w:sz w:val="22"/>
          <w:szCs w:val="22"/>
        </w:rPr>
      </w:pPr>
    </w:p>
    <w:p w14:paraId="2E6C6179" w14:textId="448BC7D3" w:rsidR="00A336CD" w:rsidRPr="00A336CD" w:rsidRDefault="00160393" w:rsidP="00160393">
      <w:pPr>
        <w:rPr>
          <w:rFonts w:ascii="Arial" w:eastAsia="Arial" w:hAnsi="Arial" w:cs="Arial"/>
          <w:sz w:val="22"/>
          <w:szCs w:val="22"/>
        </w:rPr>
      </w:pP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t xml:space="preserve">                                            </w:t>
      </w:r>
      <w:r w:rsidR="00A336CD">
        <w:rPr>
          <w:rFonts w:ascii="Arial" w:eastAsia="Arial" w:hAnsi="Arial" w:cs="Arial"/>
          <w:sz w:val="22"/>
          <w:szCs w:val="22"/>
        </w:rPr>
        <w:t xml:space="preserve">  </w:t>
      </w:r>
      <w:r w:rsidRPr="00A336CD">
        <w:rPr>
          <w:rFonts w:ascii="Arial" w:eastAsia="Arial" w:hAnsi="Arial" w:cs="Arial"/>
          <w:sz w:val="22"/>
          <w:szCs w:val="22"/>
        </w:rPr>
        <w:t xml:space="preserve">CAP </w:t>
      </w:r>
      <w:r w:rsidR="00A336CD" w:rsidRPr="00A336CD">
        <w:rPr>
          <w:rFonts w:ascii="Arial" w:eastAsia="Arial" w:hAnsi="Arial" w:cs="Arial"/>
          <w:sz w:val="22"/>
          <w:szCs w:val="22"/>
        </w:rPr>
        <w:t>Nama Persekutuan</w:t>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Pr="00A336CD">
        <w:rPr>
          <w:rFonts w:ascii="Arial" w:eastAsia="Arial" w:hAnsi="Arial" w:cs="Arial"/>
          <w:sz w:val="22"/>
          <w:szCs w:val="22"/>
        </w:rPr>
        <w:tab/>
      </w:r>
      <w:r w:rsidR="00DD46BD" w:rsidRPr="00A336CD">
        <w:rPr>
          <w:rFonts w:ascii="Arial" w:eastAsia="Arial" w:hAnsi="Arial" w:cs="Arial"/>
          <w:sz w:val="22"/>
          <w:szCs w:val="22"/>
        </w:rPr>
        <w:tab/>
      </w:r>
      <w:r w:rsidR="00DD46BD" w:rsidRPr="00A336CD">
        <w:rPr>
          <w:rFonts w:ascii="Arial" w:eastAsia="Arial" w:hAnsi="Arial" w:cs="Arial"/>
          <w:sz w:val="22"/>
          <w:szCs w:val="22"/>
        </w:rPr>
        <w:tab/>
      </w:r>
      <w:proofErr w:type="gramStart"/>
      <w:r w:rsidR="00A336CD" w:rsidRPr="00A336CD">
        <w:rPr>
          <w:rFonts w:ascii="Arial" w:eastAsia="Arial" w:hAnsi="Arial" w:cs="Arial"/>
          <w:sz w:val="22"/>
          <w:szCs w:val="22"/>
        </w:rPr>
        <w:tab/>
      </w:r>
      <w:r w:rsidR="00DD46BD" w:rsidRPr="00A336CD">
        <w:rPr>
          <w:rFonts w:ascii="Arial" w:eastAsia="Arial" w:hAnsi="Arial" w:cs="Arial"/>
          <w:sz w:val="22"/>
          <w:szCs w:val="22"/>
        </w:rPr>
        <w:t xml:space="preserve">  </w:t>
      </w:r>
      <w:r w:rsidRPr="00A336CD">
        <w:rPr>
          <w:rFonts w:ascii="Arial" w:eastAsia="Arial" w:hAnsi="Arial" w:cs="Arial"/>
          <w:sz w:val="22"/>
          <w:szCs w:val="22"/>
        </w:rPr>
        <w:t>atau</w:t>
      </w:r>
      <w:proofErr w:type="gramEnd"/>
      <w:r w:rsidRPr="00A336CD">
        <w:rPr>
          <w:rFonts w:ascii="Arial" w:eastAsia="Arial" w:hAnsi="Arial" w:cs="Arial"/>
          <w:sz w:val="22"/>
          <w:szCs w:val="22"/>
        </w:rPr>
        <w:t xml:space="preserve"> </w:t>
      </w:r>
    </w:p>
    <w:p w14:paraId="6669F24B" w14:textId="15210292" w:rsidR="00160393" w:rsidRPr="00A336CD" w:rsidRDefault="00160393" w:rsidP="00A336CD">
      <w:pPr>
        <w:ind w:left="5040" w:firstLine="720"/>
        <w:rPr>
          <w:rFonts w:ascii="Arial" w:eastAsia="Arial" w:hAnsi="Arial" w:cs="Arial"/>
          <w:sz w:val="22"/>
          <w:szCs w:val="22"/>
        </w:rPr>
      </w:pPr>
      <w:r w:rsidRPr="00A336CD">
        <w:rPr>
          <w:rFonts w:ascii="Arial" w:eastAsia="Arial" w:hAnsi="Arial" w:cs="Arial"/>
          <w:sz w:val="22"/>
          <w:szCs w:val="22"/>
        </w:rPr>
        <w:t>Tandatangan Setiausaha</w:t>
      </w:r>
    </w:p>
    <w:bookmarkEnd w:id="2"/>
    <w:p w14:paraId="6A14A358" w14:textId="02B6D9EC" w:rsidR="00DD46BD" w:rsidRPr="00D35EC0" w:rsidRDefault="00DD46BD">
      <w:pPr>
        <w:suppressAutoHyphens w:val="0"/>
        <w:spacing w:after="160" w:line="259" w:lineRule="auto"/>
        <w:rPr>
          <w:rFonts w:ascii="Arial" w:eastAsia="Arial" w:hAnsi="Arial" w:cs="Arial"/>
          <w:b/>
          <w:bCs/>
          <w:sz w:val="22"/>
          <w:szCs w:val="22"/>
        </w:rPr>
      </w:pPr>
    </w:p>
    <w:p w14:paraId="098122CE" w14:textId="701C8DE3" w:rsidR="00160393" w:rsidRPr="00A336CD" w:rsidRDefault="00A336CD" w:rsidP="00DD46BD">
      <w:pPr>
        <w:jc w:val="center"/>
        <w:rPr>
          <w:rFonts w:ascii="Arial" w:eastAsia="Arial" w:hAnsi="Arial" w:cs="Arial"/>
          <w:b/>
          <w:bCs/>
          <w:sz w:val="24"/>
          <w:szCs w:val="24"/>
        </w:rPr>
      </w:pPr>
      <w:r w:rsidRPr="00A336CD">
        <w:rPr>
          <w:rFonts w:ascii="Arial" w:eastAsia="Arial" w:hAnsi="Arial" w:cs="Arial"/>
          <w:b/>
          <w:bCs/>
          <w:sz w:val="24"/>
          <w:szCs w:val="24"/>
        </w:rPr>
        <w:t>JAWATANKUASA PENAJA</w:t>
      </w:r>
    </w:p>
    <w:p w14:paraId="127C27F1" w14:textId="4015005F" w:rsidR="00A336CD" w:rsidRPr="00A336CD" w:rsidRDefault="00A336CD" w:rsidP="00DD46BD">
      <w:pPr>
        <w:jc w:val="center"/>
        <w:rPr>
          <w:rFonts w:ascii="Arial" w:eastAsia="Arial" w:hAnsi="Arial" w:cs="Arial"/>
          <w:sz w:val="22"/>
          <w:szCs w:val="22"/>
          <w:u w:val="single"/>
        </w:rPr>
      </w:pPr>
    </w:p>
    <w:p w14:paraId="00BC22B8" w14:textId="292E2E08" w:rsidR="00A336CD" w:rsidRPr="00A336CD" w:rsidRDefault="00A336CD" w:rsidP="00DD46BD">
      <w:pPr>
        <w:jc w:val="center"/>
        <w:rPr>
          <w:rFonts w:ascii="Arial" w:eastAsia="Arial" w:hAnsi="Arial" w:cs="Arial"/>
          <w:sz w:val="22"/>
          <w:szCs w:val="22"/>
          <w:u w:val="single"/>
        </w:rPr>
      </w:pPr>
      <w:r w:rsidRPr="00A336CD">
        <w:rPr>
          <w:rFonts w:ascii="Arial" w:eastAsia="Arial" w:hAnsi="Arial" w:cs="Arial"/>
          <w:sz w:val="22"/>
          <w:szCs w:val="22"/>
          <w:u w:val="single"/>
        </w:rPr>
        <w:t>PERSEKUTUAN ${entity_name_uppercase}</w:t>
      </w:r>
    </w:p>
    <w:p w14:paraId="7E243DC2" w14:textId="77777777" w:rsidR="00DD46BD" w:rsidRPr="00D35EC0" w:rsidRDefault="00DD46BD" w:rsidP="00DD46BD">
      <w:pPr>
        <w:jc w:val="center"/>
        <w:rPr>
          <w:rFonts w:ascii="Arial" w:eastAsia="Arial" w:hAnsi="Arial" w:cs="Arial"/>
          <w:b/>
          <w:bCs/>
          <w:sz w:val="22"/>
          <w:szCs w:val="22"/>
          <w:u w:val="single"/>
        </w:rPr>
      </w:pPr>
    </w:p>
    <w:tbl>
      <w:tblPr>
        <w:tblStyle w:val="TableGrid"/>
        <w:tblW w:w="0" w:type="auto"/>
        <w:tblLook w:val="04A0" w:firstRow="1" w:lastRow="0" w:firstColumn="1" w:lastColumn="0" w:noHBand="0" w:noVBand="1"/>
      </w:tblPr>
      <w:tblGrid>
        <w:gridCol w:w="715"/>
        <w:gridCol w:w="3025"/>
        <w:gridCol w:w="1870"/>
        <w:gridCol w:w="1870"/>
        <w:gridCol w:w="1870"/>
      </w:tblGrid>
      <w:tr w:rsidR="00DD46BD" w:rsidRPr="00D35EC0" w14:paraId="3F9CC4BF" w14:textId="77777777" w:rsidTr="00DD46BD">
        <w:tc>
          <w:tcPr>
            <w:tcW w:w="715" w:type="dxa"/>
          </w:tcPr>
          <w:p w14:paraId="135B2A04" w14:textId="2E74375E"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BIL</w:t>
            </w:r>
          </w:p>
        </w:tc>
        <w:tc>
          <w:tcPr>
            <w:tcW w:w="3025" w:type="dxa"/>
          </w:tcPr>
          <w:p w14:paraId="2B6788C9" w14:textId="73E48907"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NAMA</w:t>
            </w:r>
          </w:p>
        </w:tc>
        <w:tc>
          <w:tcPr>
            <w:tcW w:w="1870" w:type="dxa"/>
          </w:tcPr>
          <w:p w14:paraId="3DF75CBD" w14:textId="70EA520A"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JAWATAN</w:t>
            </w:r>
          </w:p>
        </w:tc>
        <w:tc>
          <w:tcPr>
            <w:tcW w:w="1870" w:type="dxa"/>
          </w:tcPr>
          <w:p w14:paraId="55AD90B5" w14:textId="6CEACF4F"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NO. KP</w:t>
            </w:r>
          </w:p>
        </w:tc>
        <w:tc>
          <w:tcPr>
            <w:tcW w:w="1870" w:type="dxa"/>
          </w:tcPr>
          <w:p w14:paraId="7E95459E" w14:textId="52BBAC35"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TANDA TANGAN</w:t>
            </w:r>
          </w:p>
        </w:tc>
      </w:tr>
      <w:tr w:rsidR="00DD46BD" w:rsidRPr="00D35EC0" w14:paraId="300C94DC" w14:textId="77777777" w:rsidTr="00DD46BD">
        <w:tc>
          <w:tcPr>
            <w:tcW w:w="715" w:type="dxa"/>
          </w:tcPr>
          <w:p w14:paraId="7C34A116"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0A14B0B2"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6CB5F2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30D2CE2"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B7FC746"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61D635BD" w14:textId="77777777" w:rsidTr="00DD46BD">
        <w:tc>
          <w:tcPr>
            <w:tcW w:w="715" w:type="dxa"/>
          </w:tcPr>
          <w:p w14:paraId="6DB779E3"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32CBDB9F"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1B53AC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09DB4B9"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D2AE66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31B3D0DE" w14:textId="77777777" w:rsidTr="00DD46BD">
        <w:tc>
          <w:tcPr>
            <w:tcW w:w="715" w:type="dxa"/>
          </w:tcPr>
          <w:p w14:paraId="71D88D91"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1BBBE1D3"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11D30FBB"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690F35A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078919E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2A31B398" w14:textId="77777777" w:rsidTr="00DD46BD">
        <w:tc>
          <w:tcPr>
            <w:tcW w:w="715" w:type="dxa"/>
          </w:tcPr>
          <w:p w14:paraId="5A60AA97"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497D49CF"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668553B4"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3E9018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CEB4E90"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7567FDEB" w14:textId="77777777" w:rsidTr="00DD46BD">
        <w:tc>
          <w:tcPr>
            <w:tcW w:w="715" w:type="dxa"/>
          </w:tcPr>
          <w:p w14:paraId="4FC39A6C"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1E07F0A9"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1A84B8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06736FE"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2B56EC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2743D226" w14:textId="77777777" w:rsidTr="00DD46BD">
        <w:tc>
          <w:tcPr>
            <w:tcW w:w="715" w:type="dxa"/>
          </w:tcPr>
          <w:p w14:paraId="3185059A"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5734A7B5"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1A129E87"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758575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731C7F12"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4DF3E370" w14:textId="77777777" w:rsidTr="00DD46BD">
        <w:tc>
          <w:tcPr>
            <w:tcW w:w="715" w:type="dxa"/>
          </w:tcPr>
          <w:p w14:paraId="6FE1B1FA"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4075AA2C"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7D0E389E"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59EEF0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D457DB1" w14:textId="77777777" w:rsidR="00DD46BD" w:rsidRPr="00D35EC0" w:rsidRDefault="00DD46BD" w:rsidP="00DD46BD">
            <w:pPr>
              <w:spacing w:line="276" w:lineRule="auto"/>
              <w:jc w:val="center"/>
              <w:rPr>
                <w:rFonts w:ascii="Arial" w:eastAsia="Arial" w:hAnsi="Arial" w:cs="Arial"/>
                <w:b/>
                <w:bCs/>
                <w:sz w:val="22"/>
                <w:szCs w:val="22"/>
                <w:u w:val="single"/>
              </w:rPr>
            </w:pPr>
          </w:p>
        </w:tc>
      </w:tr>
    </w:tbl>
    <w:p w14:paraId="07D26C47"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2E909FB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7D4BBA44"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5D35C8E6"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736905AE"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1F0BD428"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23D6C46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1392392"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816597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CAF492A" w14:textId="67D7C793" w:rsidR="00160393" w:rsidRPr="00D35EC0" w:rsidRDefault="00160393" w:rsidP="00160393">
      <w:pPr>
        <w:rPr>
          <w:rFonts w:ascii="Arial" w:eastAsia="Arial" w:hAnsi="Arial" w:cs="Arial"/>
          <w:b/>
          <w:bCs/>
          <w:sz w:val="22"/>
          <w:szCs w:val="22"/>
        </w:rPr>
      </w:pPr>
    </w:p>
    <w:sectPr w:rsidR="00160393" w:rsidRPr="00D3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900"/>
        </w:tabs>
        <w:ind w:left="900" w:firstLine="0"/>
      </w:pPr>
    </w:lvl>
    <w:lvl w:ilvl="1">
      <w:start w:val="1"/>
      <w:numFmt w:val="none"/>
      <w:pStyle w:val="Heading2"/>
      <w:suff w:val="nothing"/>
      <w:lvlText w:val=""/>
      <w:lvlJc w:val="left"/>
      <w:pPr>
        <w:tabs>
          <w:tab w:val="num" w:pos="900"/>
        </w:tabs>
        <w:ind w:left="900" w:firstLine="0"/>
      </w:pPr>
    </w:lvl>
    <w:lvl w:ilvl="2">
      <w:start w:val="1"/>
      <w:numFmt w:val="none"/>
      <w:pStyle w:val="Heading3"/>
      <w:suff w:val="nothing"/>
      <w:lvlText w:val=""/>
      <w:lvlJc w:val="left"/>
      <w:pPr>
        <w:tabs>
          <w:tab w:val="num" w:pos="900"/>
        </w:tabs>
        <w:ind w:left="900" w:firstLine="0"/>
      </w:pPr>
    </w:lvl>
    <w:lvl w:ilvl="3">
      <w:start w:val="1"/>
      <w:numFmt w:val="none"/>
      <w:pStyle w:val="Heading4"/>
      <w:suff w:val="nothing"/>
      <w:lvlText w:val=""/>
      <w:lvlJc w:val="left"/>
      <w:pPr>
        <w:tabs>
          <w:tab w:val="num" w:pos="900"/>
        </w:tabs>
        <w:ind w:left="900" w:firstLine="0"/>
      </w:pPr>
    </w:lvl>
    <w:lvl w:ilvl="4">
      <w:start w:val="1"/>
      <w:numFmt w:val="none"/>
      <w:pStyle w:val="Heading5"/>
      <w:suff w:val="nothing"/>
      <w:lvlText w:val=""/>
      <w:lvlJc w:val="left"/>
      <w:pPr>
        <w:tabs>
          <w:tab w:val="num" w:pos="900"/>
        </w:tabs>
        <w:ind w:left="900" w:firstLine="0"/>
      </w:pPr>
    </w:lvl>
    <w:lvl w:ilvl="5">
      <w:start w:val="1"/>
      <w:numFmt w:val="none"/>
      <w:pStyle w:val="Heading6"/>
      <w:suff w:val="nothing"/>
      <w:lvlText w:val=""/>
      <w:lvlJc w:val="left"/>
      <w:pPr>
        <w:tabs>
          <w:tab w:val="num" w:pos="900"/>
        </w:tabs>
        <w:ind w:left="900" w:firstLine="0"/>
      </w:pPr>
    </w:lvl>
    <w:lvl w:ilvl="6">
      <w:start w:val="1"/>
      <w:numFmt w:val="none"/>
      <w:pStyle w:val="Heading7"/>
      <w:suff w:val="nothing"/>
      <w:lvlText w:val=""/>
      <w:lvlJc w:val="left"/>
      <w:pPr>
        <w:tabs>
          <w:tab w:val="num" w:pos="900"/>
        </w:tabs>
        <w:ind w:left="900" w:firstLine="0"/>
      </w:pPr>
    </w:lvl>
    <w:lvl w:ilvl="7">
      <w:start w:val="1"/>
      <w:numFmt w:val="none"/>
      <w:pStyle w:val="Heading8"/>
      <w:suff w:val="nothing"/>
      <w:lvlText w:val=""/>
      <w:lvlJc w:val="left"/>
      <w:pPr>
        <w:tabs>
          <w:tab w:val="num" w:pos="900"/>
        </w:tabs>
        <w:ind w:left="900" w:firstLine="0"/>
      </w:pPr>
    </w:lvl>
    <w:lvl w:ilvl="8">
      <w:start w:val="1"/>
      <w:numFmt w:val="none"/>
      <w:pStyle w:val="Heading9"/>
      <w:suff w:val="nothing"/>
      <w:lvlText w:val=""/>
      <w:lvlJc w:val="left"/>
      <w:pPr>
        <w:tabs>
          <w:tab w:val="num" w:pos="900"/>
        </w:tabs>
        <w:ind w:left="900" w:firstLine="0"/>
      </w:pPr>
    </w:lvl>
  </w:abstractNum>
  <w:abstractNum w:abstractNumId="1" w15:restartNumberingAfterBreak="0">
    <w:nsid w:val="06227D1F"/>
    <w:multiLevelType w:val="hybridMultilevel"/>
    <w:tmpl w:val="51AE1AB4"/>
    <w:lvl w:ilvl="0" w:tplc="2A681F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0F32E4"/>
    <w:multiLevelType w:val="hybridMultilevel"/>
    <w:tmpl w:val="FF3A1A6E"/>
    <w:lvl w:ilvl="0" w:tplc="5268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E0690"/>
    <w:multiLevelType w:val="hybridMultilevel"/>
    <w:tmpl w:val="7E24B754"/>
    <w:lvl w:ilvl="0" w:tplc="BBA657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3017CE"/>
    <w:multiLevelType w:val="hybridMultilevel"/>
    <w:tmpl w:val="94DAF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6B39"/>
    <w:multiLevelType w:val="multilevel"/>
    <w:tmpl w:val="8A02D59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2CBB4B95"/>
    <w:multiLevelType w:val="hybridMultilevel"/>
    <w:tmpl w:val="0A60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001"/>
    <w:multiLevelType w:val="hybridMultilevel"/>
    <w:tmpl w:val="4CF0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43AF8"/>
    <w:multiLevelType w:val="multilevel"/>
    <w:tmpl w:val="F7168D7E"/>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291A9D"/>
    <w:multiLevelType w:val="multilevel"/>
    <w:tmpl w:val="6EBE0CAA"/>
    <w:lvl w:ilvl="0">
      <w:start w:val="1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182796"/>
    <w:multiLevelType w:val="hybridMultilevel"/>
    <w:tmpl w:val="A8E6FC98"/>
    <w:lvl w:ilvl="0" w:tplc="9A589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4E5E92"/>
    <w:multiLevelType w:val="hybridMultilevel"/>
    <w:tmpl w:val="4BF8FAD4"/>
    <w:lvl w:ilvl="0" w:tplc="C18220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D15129"/>
    <w:multiLevelType w:val="hybridMultilevel"/>
    <w:tmpl w:val="251AB3DA"/>
    <w:lvl w:ilvl="0" w:tplc="9C2E2E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F961257"/>
    <w:multiLevelType w:val="multilevel"/>
    <w:tmpl w:val="ADF88BB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0F030C"/>
    <w:multiLevelType w:val="hybridMultilevel"/>
    <w:tmpl w:val="3F6EE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522D3D"/>
    <w:multiLevelType w:val="hybridMultilevel"/>
    <w:tmpl w:val="C7348BDA"/>
    <w:lvl w:ilvl="0" w:tplc="B92E9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AA583F"/>
    <w:multiLevelType w:val="hybridMultilevel"/>
    <w:tmpl w:val="389E87A8"/>
    <w:lvl w:ilvl="0" w:tplc="4694E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6857B0"/>
    <w:multiLevelType w:val="hybridMultilevel"/>
    <w:tmpl w:val="BD8AD53E"/>
    <w:lvl w:ilvl="0" w:tplc="932A1D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16"/>
  </w:num>
  <w:num w:numId="6">
    <w:abstractNumId w:val="12"/>
  </w:num>
  <w:num w:numId="7">
    <w:abstractNumId w:val="13"/>
  </w:num>
  <w:num w:numId="8">
    <w:abstractNumId w:val="15"/>
  </w:num>
  <w:num w:numId="9">
    <w:abstractNumId w:val="14"/>
  </w:num>
  <w:num w:numId="10">
    <w:abstractNumId w:val="3"/>
  </w:num>
  <w:num w:numId="11">
    <w:abstractNumId w:val="1"/>
  </w:num>
  <w:num w:numId="12">
    <w:abstractNumId w:val="9"/>
  </w:num>
  <w:num w:numId="13">
    <w:abstractNumId w:val="11"/>
  </w:num>
  <w:num w:numId="14">
    <w:abstractNumId w:val="17"/>
  </w:num>
  <w:num w:numId="15">
    <w:abstractNumId w:val="10"/>
  </w:num>
  <w:num w:numId="16">
    <w:abstractNumId w:val="8"/>
  </w:num>
  <w:num w:numId="17">
    <w:abstractNumId w:val="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6D"/>
    <w:rsid w:val="000229C8"/>
    <w:rsid w:val="00093680"/>
    <w:rsid w:val="000B6CDA"/>
    <w:rsid w:val="000C3B14"/>
    <w:rsid w:val="000D3509"/>
    <w:rsid w:val="00120E9C"/>
    <w:rsid w:val="001315BA"/>
    <w:rsid w:val="00160393"/>
    <w:rsid w:val="0017234E"/>
    <w:rsid w:val="00256E9B"/>
    <w:rsid w:val="00277385"/>
    <w:rsid w:val="002D5D09"/>
    <w:rsid w:val="00481B23"/>
    <w:rsid w:val="0058006D"/>
    <w:rsid w:val="006565BC"/>
    <w:rsid w:val="006659D4"/>
    <w:rsid w:val="00781A21"/>
    <w:rsid w:val="007A1644"/>
    <w:rsid w:val="007D058A"/>
    <w:rsid w:val="00870C21"/>
    <w:rsid w:val="008C397E"/>
    <w:rsid w:val="008C7582"/>
    <w:rsid w:val="00915017"/>
    <w:rsid w:val="00963B90"/>
    <w:rsid w:val="009C4B90"/>
    <w:rsid w:val="009F1FBA"/>
    <w:rsid w:val="00A336CD"/>
    <w:rsid w:val="00A4371C"/>
    <w:rsid w:val="00A94E40"/>
    <w:rsid w:val="00C01824"/>
    <w:rsid w:val="00C2588B"/>
    <w:rsid w:val="00C6447E"/>
    <w:rsid w:val="00C667DA"/>
    <w:rsid w:val="00C709C1"/>
    <w:rsid w:val="00CE4077"/>
    <w:rsid w:val="00D13E73"/>
    <w:rsid w:val="00D2315F"/>
    <w:rsid w:val="00D35EC0"/>
    <w:rsid w:val="00D574F6"/>
    <w:rsid w:val="00DD46BD"/>
    <w:rsid w:val="00E90F84"/>
    <w:rsid w:val="00ED4D7C"/>
    <w:rsid w:val="00F23D99"/>
    <w:rsid w:val="00F44201"/>
    <w:rsid w:val="00F86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A07A"/>
  <w15:chartTrackingRefBased/>
  <w15:docId w15:val="{B4042FCB-88DE-46C7-A24D-AE437E79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5BC"/>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565BC"/>
    <w:pPr>
      <w:keepNext/>
      <w:numPr>
        <w:numId w:val="1"/>
      </w:numPr>
      <w:outlineLvl w:val="0"/>
    </w:pPr>
    <w:rPr>
      <w:sz w:val="24"/>
    </w:rPr>
  </w:style>
  <w:style w:type="paragraph" w:styleId="Heading2">
    <w:name w:val="heading 2"/>
    <w:basedOn w:val="Normal"/>
    <w:next w:val="Normal"/>
    <w:link w:val="Heading2Char"/>
    <w:semiHidden/>
    <w:unhideWhenUsed/>
    <w:qFormat/>
    <w:rsid w:val="006565BC"/>
    <w:pPr>
      <w:keepNext/>
      <w:numPr>
        <w:ilvl w:val="1"/>
        <w:numId w:val="1"/>
      </w:numPr>
      <w:outlineLvl w:val="1"/>
    </w:pPr>
    <w:rPr>
      <w:b/>
      <w:sz w:val="24"/>
    </w:rPr>
  </w:style>
  <w:style w:type="paragraph" w:styleId="Heading3">
    <w:name w:val="heading 3"/>
    <w:basedOn w:val="Normal"/>
    <w:next w:val="Normal"/>
    <w:link w:val="Heading3Char"/>
    <w:semiHidden/>
    <w:unhideWhenUsed/>
    <w:qFormat/>
    <w:rsid w:val="006565BC"/>
    <w:pPr>
      <w:keepNext/>
      <w:numPr>
        <w:ilvl w:val="2"/>
        <w:numId w:val="1"/>
      </w:numPr>
      <w:ind w:left="-900"/>
      <w:jc w:val="right"/>
      <w:outlineLvl w:val="2"/>
    </w:pPr>
    <w:rPr>
      <w:sz w:val="24"/>
    </w:rPr>
  </w:style>
  <w:style w:type="paragraph" w:styleId="Heading4">
    <w:name w:val="heading 4"/>
    <w:basedOn w:val="Normal"/>
    <w:next w:val="Normal"/>
    <w:link w:val="Heading4Char"/>
    <w:semiHidden/>
    <w:unhideWhenUsed/>
    <w:qFormat/>
    <w:rsid w:val="006565BC"/>
    <w:pPr>
      <w:keepNext/>
      <w:numPr>
        <w:ilvl w:val="3"/>
        <w:numId w:val="1"/>
      </w:numPr>
      <w:ind w:left="-900"/>
      <w:jc w:val="center"/>
      <w:outlineLvl w:val="3"/>
    </w:pPr>
    <w:rPr>
      <w:sz w:val="24"/>
    </w:rPr>
  </w:style>
  <w:style w:type="paragraph" w:styleId="Heading5">
    <w:name w:val="heading 5"/>
    <w:basedOn w:val="Normal"/>
    <w:next w:val="Normal"/>
    <w:link w:val="Heading5Char"/>
    <w:semiHidden/>
    <w:unhideWhenUsed/>
    <w:qFormat/>
    <w:rsid w:val="006565BC"/>
    <w:pPr>
      <w:keepNext/>
      <w:numPr>
        <w:ilvl w:val="4"/>
        <w:numId w:val="1"/>
      </w:numPr>
      <w:jc w:val="right"/>
      <w:outlineLvl w:val="4"/>
    </w:pPr>
    <w:rPr>
      <w:sz w:val="24"/>
    </w:rPr>
  </w:style>
  <w:style w:type="paragraph" w:styleId="Heading6">
    <w:name w:val="heading 6"/>
    <w:basedOn w:val="Normal"/>
    <w:next w:val="Normal"/>
    <w:link w:val="Heading6Char"/>
    <w:semiHidden/>
    <w:unhideWhenUsed/>
    <w:qFormat/>
    <w:rsid w:val="006565BC"/>
    <w:pPr>
      <w:keepNext/>
      <w:numPr>
        <w:ilvl w:val="5"/>
        <w:numId w:val="1"/>
      </w:numPr>
      <w:outlineLvl w:val="5"/>
    </w:pPr>
    <w:rPr>
      <w:rFonts w:ascii="Arial" w:hAnsi="Arial" w:cs="Arial"/>
      <w:b/>
      <w:bCs/>
      <w:i/>
      <w:iCs/>
      <w:sz w:val="22"/>
    </w:rPr>
  </w:style>
  <w:style w:type="paragraph" w:styleId="Heading7">
    <w:name w:val="heading 7"/>
    <w:basedOn w:val="Normal"/>
    <w:next w:val="Normal"/>
    <w:link w:val="Heading7Char"/>
    <w:semiHidden/>
    <w:unhideWhenUsed/>
    <w:qFormat/>
    <w:rsid w:val="006565BC"/>
    <w:pPr>
      <w:keepNext/>
      <w:numPr>
        <w:ilvl w:val="6"/>
        <w:numId w:val="1"/>
      </w:numPr>
      <w:jc w:val="center"/>
      <w:outlineLvl w:val="6"/>
    </w:pPr>
    <w:rPr>
      <w:rFonts w:ascii="Arial" w:hAnsi="Arial" w:cs="Arial"/>
      <w:b/>
      <w:sz w:val="22"/>
    </w:rPr>
  </w:style>
  <w:style w:type="paragraph" w:styleId="Heading8">
    <w:name w:val="heading 8"/>
    <w:basedOn w:val="Normal"/>
    <w:next w:val="Normal"/>
    <w:link w:val="Heading8Char"/>
    <w:semiHidden/>
    <w:unhideWhenUsed/>
    <w:qFormat/>
    <w:rsid w:val="006565BC"/>
    <w:pPr>
      <w:keepNext/>
      <w:numPr>
        <w:ilvl w:val="7"/>
        <w:numId w:val="1"/>
      </w:numPr>
      <w:outlineLvl w:val="7"/>
    </w:pPr>
    <w:rPr>
      <w:rFonts w:ascii="Arial" w:hAnsi="Arial" w:cs="Arial"/>
      <w:b/>
      <w:bCs/>
      <w:sz w:val="22"/>
      <w:u w:val="single"/>
    </w:rPr>
  </w:style>
  <w:style w:type="paragraph" w:styleId="Heading9">
    <w:name w:val="heading 9"/>
    <w:basedOn w:val="Normal"/>
    <w:next w:val="Normal"/>
    <w:link w:val="Heading9Char"/>
    <w:semiHidden/>
    <w:unhideWhenUsed/>
    <w:qFormat/>
    <w:rsid w:val="006565BC"/>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5BC"/>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semiHidden/>
    <w:rsid w:val="006565BC"/>
    <w:rPr>
      <w:rFonts w:ascii="Times New Roman" w:eastAsia="Times New Roman" w:hAnsi="Times New Roman" w:cs="Times New Roman"/>
      <w:b/>
      <w:sz w:val="24"/>
      <w:szCs w:val="20"/>
      <w:lang w:eastAsia="ar-SA"/>
    </w:rPr>
  </w:style>
  <w:style w:type="character" w:customStyle="1" w:styleId="Heading3Char">
    <w:name w:val="Heading 3 Char"/>
    <w:basedOn w:val="DefaultParagraphFont"/>
    <w:link w:val="Heading3"/>
    <w:semiHidden/>
    <w:rsid w:val="006565BC"/>
    <w:rPr>
      <w:rFonts w:ascii="Times New Roman" w:eastAsia="Times New Roman" w:hAnsi="Times New Roman" w:cs="Times New Roman"/>
      <w:sz w:val="24"/>
      <w:szCs w:val="20"/>
      <w:lang w:eastAsia="ar-SA"/>
    </w:rPr>
  </w:style>
  <w:style w:type="character" w:customStyle="1" w:styleId="Heading4Char">
    <w:name w:val="Heading 4 Char"/>
    <w:basedOn w:val="DefaultParagraphFont"/>
    <w:link w:val="Heading4"/>
    <w:semiHidden/>
    <w:rsid w:val="006565BC"/>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semiHidden/>
    <w:rsid w:val="006565BC"/>
    <w:rPr>
      <w:rFonts w:ascii="Times New Roman" w:eastAsia="Times New Roman" w:hAnsi="Times New Roman" w:cs="Times New Roman"/>
      <w:sz w:val="24"/>
      <w:szCs w:val="20"/>
      <w:lang w:eastAsia="ar-SA"/>
    </w:rPr>
  </w:style>
  <w:style w:type="character" w:customStyle="1" w:styleId="Heading6Char">
    <w:name w:val="Heading 6 Char"/>
    <w:basedOn w:val="DefaultParagraphFont"/>
    <w:link w:val="Heading6"/>
    <w:semiHidden/>
    <w:rsid w:val="006565BC"/>
    <w:rPr>
      <w:rFonts w:ascii="Arial" w:eastAsia="Times New Roman" w:hAnsi="Arial" w:cs="Arial"/>
      <w:b/>
      <w:bCs/>
      <w:i/>
      <w:iCs/>
      <w:szCs w:val="20"/>
      <w:lang w:eastAsia="ar-SA"/>
    </w:rPr>
  </w:style>
  <w:style w:type="character" w:customStyle="1" w:styleId="Heading7Char">
    <w:name w:val="Heading 7 Char"/>
    <w:basedOn w:val="DefaultParagraphFont"/>
    <w:link w:val="Heading7"/>
    <w:semiHidden/>
    <w:rsid w:val="006565BC"/>
    <w:rPr>
      <w:rFonts w:ascii="Arial" w:eastAsia="Times New Roman" w:hAnsi="Arial" w:cs="Arial"/>
      <w:b/>
      <w:szCs w:val="20"/>
      <w:lang w:eastAsia="ar-SA"/>
    </w:rPr>
  </w:style>
  <w:style w:type="character" w:customStyle="1" w:styleId="Heading8Char">
    <w:name w:val="Heading 8 Char"/>
    <w:basedOn w:val="DefaultParagraphFont"/>
    <w:link w:val="Heading8"/>
    <w:semiHidden/>
    <w:rsid w:val="006565BC"/>
    <w:rPr>
      <w:rFonts w:ascii="Arial" w:eastAsia="Times New Roman" w:hAnsi="Arial" w:cs="Arial"/>
      <w:b/>
      <w:bCs/>
      <w:szCs w:val="20"/>
      <w:u w:val="single"/>
      <w:lang w:eastAsia="ar-SA"/>
    </w:rPr>
  </w:style>
  <w:style w:type="character" w:customStyle="1" w:styleId="Heading9Char">
    <w:name w:val="Heading 9 Char"/>
    <w:basedOn w:val="DefaultParagraphFont"/>
    <w:link w:val="Heading9"/>
    <w:semiHidden/>
    <w:rsid w:val="006565BC"/>
    <w:rPr>
      <w:rFonts w:ascii="Arial" w:eastAsia="Times New Roman" w:hAnsi="Arial" w:cs="Arial"/>
      <w:b/>
      <w:bCs/>
      <w:szCs w:val="20"/>
      <w:lang w:eastAsia="ar-SA"/>
    </w:rPr>
  </w:style>
  <w:style w:type="paragraph" w:styleId="BodyText">
    <w:name w:val="Body Text"/>
    <w:basedOn w:val="Normal"/>
    <w:link w:val="BodyTextChar"/>
    <w:semiHidden/>
    <w:unhideWhenUsed/>
    <w:rsid w:val="006565BC"/>
    <w:pPr>
      <w:jc w:val="both"/>
    </w:pPr>
    <w:rPr>
      <w:sz w:val="24"/>
    </w:rPr>
  </w:style>
  <w:style w:type="character" w:customStyle="1" w:styleId="BodyTextChar">
    <w:name w:val="Body Text Char"/>
    <w:basedOn w:val="DefaultParagraphFont"/>
    <w:link w:val="BodyText"/>
    <w:semiHidden/>
    <w:rsid w:val="006565BC"/>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semiHidden/>
    <w:unhideWhenUsed/>
    <w:rsid w:val="006565BC"/>
    <w:pPr>
      <w:ind w:hanging="900"/>
    </w:pPr>
    <w:rPr>
      <w:sz w:val="24"/>
    </w:rPr>
  </w:style>
  <w:style w:type="character" w:customStyle="1" w:styleId="BodyTextIndentChar">
    <w:name w:val="Body Text Indent Char"/>
    <w:basedOn w:val="DefaultParagraphFont"/>
    <w:link w:val="BodyTextIndent"/>
    <w:semiHidden/>
    <w:rsid w:val="006565BC"/>
    <w:rPr>
      <w:rFonts w:ascii="Times New Roman" w:eastAsia="Times New Roman" w:hAnsi="Times New Roman" w:cs="Times New Roman"/>
      <w:sz w:val="24"/>
      <w:szCs w:val="20"/>
      <w:lang w:eastAsia="ar-SA"/>
    </w:rPr>
  </w:style>
  <w:style w:type="paragraph" w:styleId="BodyText2">
    <w:name w:val="Body Text 2"/>
    <w:basedOn w:val="Normal"/>
    <w:link w:val="BodyText2Char"/>
    <w:semiHidden/>
    <w:unhideWhenUsed/>
    <w:rsid w:val="006565BC"/>
    <w:rPr>
      <w:sz w:val="24"/>
    </w:rPr>
  </w:style>
  <w:style w:type="character" w:customStyle="1" w:styleId="BodyText2Char">
    <w:name w:val="Body Text 2 Char"/>
    <w:basedOn w:val="DefaultParagraphFont"/>
    <w:link w:val="BodyText2"/>
    <w:semiHidden/>
    <w:rsid w:val="006565BC"/>
    <w:rPr>
      <w:rFonts w:ascii="Times New Roman" w:eastAsia="Times New Roman" w:hAnsi="Times New Roman" w:cs="Times New Roman"/>
      <w:sz w:val="24"/>
      <w:szCs w:val="20"/>
      <w:lang w:eastAsia="ar-SA"/>
    </w:rPr>
  </w:style>
  <w:style w:type="paragraph" w:styleId="BodyTextIndent2">
    <w:name w:val="Body Text Indent 2"/>
    <w:basedOn w:val="Normal"/>
    <w:link w:val="BodyTextIndent2Char"/>
    <w:unhideWhenUsed/>
    <w:rsid w:val="006565BC"/>
    <w:pPr>
      <w:ind w:hanging="900"/>
      <w:jc w:val="both"/>
    </w:pPr>
    <w:rPr>
      <w:sz w:val="24"/>
    </w:rPr>
  </w:style>
  <w:style w:type="character" w:customStyle="1" w:styleId="BodyTextIndent2Char">
    <w:name w:val="Body Text Indent 2 Char"/>
    <w:basedOn w:val="DefaultParagraphFont"/>
    <w:link w:val="BodyTextIndent2"/>
    <w:rsid w:val="006565BC"/>
    <w:rPr>
      <w:rFonts w:ascii="Times New Roman" w:eastAsia="Times New Roman" w:hAnsi="Times New Roman" w:cs="Times New Roman"/>
      <w:sz w:val="24"/>
      <w:szCs w:val="20"/>
      <w:lang w:eastAsia="ar-SA"/>
    </w:rPr>
  </w:style>
  <w:style w:type="paragraph" w:customStyle="1" w:styleId="PreformattedText">
    <w:name w:val="Preformatted Text"/>
    <w:basedOn w:val="Normal"/>
    <w:rsid w:val="006565BC"/>
    <w:rPr>
      <w:rFonts w:ascii="Courier New" w:eastAsia="Courier New" w:hAnsi="Courier New" w:cs="Courier New"/>
    </w:rPr>
  </w:style>
  <w:style w:type="character" w:styleId="Emphasis">
    <w:name w:val="Emphasis"/>
    <w:basedOn w:val="DefaultParagraphFont"/>
    <w:qFormat/>
    <w:rsid w:val="006565BC"/>
    <w:rPr>
      <w:i/>
      <w:iCs/>
    </w:rPr>
  </w:style>
  <w:style w:type="character" w:styleId="Strong">
    <w:name w:val="Strong"/>
    <w:basedOn w:val="DefaultParagraphFont"/>
    <w:qFormat/>
    <w:rsid w:val="006565BC"/>
    <w:rPr>
      <w:b/>
      <w:bCs/>
    </w:rPr>
  </w:style>
  <w:style w:type="paragraph" w:styleId="ListParagraph">
    <w:name w:val="List Paragraph"/>
    <w:basedOn w:val="Normal"/>
    <w:uiPriority w:val="34"/>
    <w:qFormat/>
    <w:rsid w:val="006565BC"/>
    <w:pPr>
      <w:ind w:left="720"/>
      <w:contextualSpacing/>
    </w:pPr>
  </w:style>
  <w:style w:type="table" w:styleId="TableGrid">
    <w:name w:val="Table Grid"/>
    <w:basedOn w:val="TableNormal"/>
    <w:uiPriority w:val="39"/>
    <w:rsid w:val="00A4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28</Pages>
  <Words>9774</Words>
  <Characters>55715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Puteri</cp:lastModifiedBy>
  <cp:revision>22</cp:revision>
  <dcterms:created xsi:type="dcterms:W3CDTF">2018-07-19T06:13:00Z</dcterms:created>
  <dcterms:modified xsi:type="dcterms:W3CDTF">2018-08-07T16:32:00Z</dcterms:modified>
</cp:coreProperties>
</file>