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567"/>
        <w:gridCol w:w="567"/>
        <w:gridCol w:w="1134"/>
        <w:gridCol w:w="1134"/>
        <w:gridCol w:w="993"/>
        <w:gridCol w:w="710"/>
        <w:gridCol w:w="850"/>
        <w:gridCol w:w="851"/>
        <w:gridCol w:w="992"/>
        <w:gridCol w:w="850"/>
        <w:gridCol w:w="1276"/>
        <w:gridCol w:w="709"/>
        <w:gridCol w:w="709"/>
        <w:gridCol w:w="850"/>
        <w:gridCol w:w="567"/>
        <w:gridCol w:w="708"/>
        <w:gridCol w:w="568"/>
        <w:gridCol w:w="1276"/>
      </w:tblGrid>
      <w:tr w:rsidR="00530A10" w:rsidRPr="007432B0" w:rsidTr="006362F5">
        <w:trPr>
          <w:trHeight w:val="491"/>
        </w:trPr>
        <w:tc>
          <w:tcPr>
            <w:tcW w:w="566" w:type="dxa"/>
            <w:vMerge w:val="restart"/>
            <w:vAlign w:val="center"/>
          </w:tcPr>
          <w:p w:rsidR="00530A10" w:rsidRPr="007432B0" w:rsidRDefault="00530A10" w:rsidP="000524D4">
            <w:pPr>
              <w:ind w:left="-115" w:right="-115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567" w:type="dxa"/>
            <w:vMerge w:val="restart"/>
            <w:vAlign w:val="center"/>
          </w:tcPr>
          <w:p w:rsidR="00530A10" w:rsidRPr="007432B0" w:rsidRDefault="00530A10" w:rsidP="000524D4">
            <w:pPr>
              <w:ind w:left="-115" w:right="-115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No.</w:t>
            </w:r>
          </w:p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PO</w:t>
            </w:r>
          </w:p>
        </w:tc>
        <w:tc>
          <w:tcPr>
            <w:tcW w:w="567" w:type="dxa"/>
            <w:vMerge w:val="restart"/>
            <w:vAlign w:val="center"/>
          </w:tcPr>
          <w:p w:rsidR="00530A10" w:rsidRPr="007432B0" w:rsidRDefault="00530A10" w:rsidP="007432B0">
            <w:pPr>
              <w:ind w:left="-106" w:right="-110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Tgl</w:t>
            </w:r>
          </w:p>
          <w:p w:rsidR="00530A10" w:rsidRPr="007432B0" w:rsidRDefault="00530A10" w:rsidP="007432B0">
            <w:pPr>
              <w:ind w:left="-106" w:right="-110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PO</w:t>
            </w:r>
          </w:p>
        </w:tc>
        <w:tc>
          <w:tcPr>
            <w:tcW w:w="1134" w:type="dxa"/>
            <w:vMerge w:val="restart"/>
            <w:vAlign w:val="center"/>
          </w:tcPr>
          <w:p w:rsidR="00530A10" w:rsidRPr="007432B0" w:rsidRDefault="00530A10" w:rsidP="007432B0">
            <w:pPr>
              <w:ind w:left="-106" w:right="-110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Pemasok</w:t>
            </w:r>
          </w:p>
        </w:tc>
        <w:tc>
          <w:tcPr>
            <w:tcW w:w="1134" w:type="dxa"/>
            <w:vMerge w:val="restart"/>
            <w:vAlign w:val="center"/>
          </w:tcPr>
          <w:p w:rsidR="00530A10" w:rsidRPr="007432B0" w:rsidRDefault="00530A10" w:rsidP="007432B0">
            <w:pPr>
              <w:ind w:left="-106" w:right="-110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Tgl Pesan/Acc Mngmt</w:t>
            </w:r>
          </w:p>
        </w:tc>
        <w:tc>
          <w:tcPr>
            <w:tcW w:w="993" w:type="dxa"/>
            <w:vMerge w:val="restart"/>
            <w:vAlign w:val="center"/>
          </w:tcPr>
          <w:p w:rsidR="00530A10" w:rsidRPr="007432B0" w:rsidRDefault="00530A10" w:rsidP="007432B0">
            <w:pPr>
              <w:ind w:left="-106" w:right="-109"/>
              <w:jc w:val="center"/>
              <w:rPr>
                <w:rFonts w:ascii="Arial" w:hAnsi="Arial" w:cs="Arial"/>
                <w:bCs/>
              </w:rPr>
            </w:pPr>
            <w:r w:rsidRPr="007432B0">
              <w:rPr>
                <w:rFonts w:ascii="Arial" w:hAnsi="Arial" w:cs="Arial"/>
                <w:bCs/>
              </w:rPr>
              <w:t>Nota Pesanan</w:t>
            </w:r>
          </w:p>
        </w:tc>
        <w:tc>
          <w:tcPr>
            <w:tcW w:w="710" w:type="dxa"/>
            <w:vMerge w:val="restart"/>
            <w:vAlign w:val="center"/>
          </w:tcPr>
          <w:p w:rsidR="00530A10" w:rsidRPr="007432B0" w:rsidRDefault="00530A10" w:rsidP="007432B0">
            <w:pPr>
              <w:pStyle w:val="Heading5"/>
              <w:ind w:left="-106" w:right="-122"/>
              <w:jc w:val="center"/>
              <w:rPr>
                <w:rFonts w:ascii="Arial" w:hAnsi="Arial" w:cs="Arial"/>
                <w:color w:val="auto"/>
              </w:rPr>
            </w:pPr>
            <w:r w:rsidRPr="007432B0">
              <w:rPr>
                <w:rFonts w:ascii="Arial" w:hAnsi="Arial" w:cs="Arial"/>
                <w:color w:val="auto"/>
              </w:rPr>
              <w:t>Status</w:t>
            </w:r>
          </w:p>
        </w:tc>
        <w:tc>
          <w:tcPr>
            <w:tcW w:w="850" w:type="dxa"/>
            <w:vMerge w:val="restart"/>
            <w:vAlign w:val="center"/>
          </w:tcPr>
          <w:p w:rsidR="00530A10" w:rsidRPr="007432B0" w:rsidRDefault="00530A10" w:rsidP="007432B0">
            <w:pPr>
              <w:pStyle w:val="Heading5"/>
              <w:ind w:left="-106" w:right="-122"/>
              <w:jc w:val="center"/>
              <w:rPr>
                <w:rFonts w:ascii="Arial" w:hAnsi="Arial" w:cs="Arial"/>
              </w:rPr>
            </w:pPr>
            <w:r w:rsidRPr="007432B0">
              <w:rPr>
                <w:rFonts w:ascii="Arial" w:hAnsi="Arial" w:cs="Arial"/>
                <w:color w:val="auto"/>
              </w:rPr>
              <w:t>Type Barang</w:t>
            </w:r>
          </w:p>
        </w:tc>
        <w:tc>
          <w:tcPr>
            <w:tcW w:w="851" w:type="dxa"/>
            <w:vMerge w:val="restart"/>
            <w:vAlign w:val="center"/>
          </w:tcPr>
          <w:p w:rsidR="00530A10" w:rsidRPr="00321B62" w:rsidRDefault="00530A10" w:rsidP="00321B62">
            <w:pPr>
              <w:pStyle w:val="Heading5"/>
              <w:ind w:left="-106" w:right="-122"/>
              <w:jc w:val="center"/>
              <w:rPr>
                <w:rFonts w:ascii="Arial" w:hAnsi="Arial" w:cs="Arial"/>
                <w:color w:val="auto"/>
              </w:rPr>
            </w:pPr>
            <w:r w:rsidRPr="00321B62">
              <w:rPr>
                <w:rFonts w:ascii="Arial" w:hAnsi="Arial" w:cs="Arial"/>
                <w:color w:val="auto"/>
              </w:rPr>
              <w:t>Nama Produk</w:t>
            </w:r>
          </w:p>
        </w:tc>
        <w:tc>
          <w:tcPr>
            <w:tcW w:w="1842" w:type="dxa"/>
            <w:gridSpan w:val="2"/>
            <w:vMerge w:val="restart"/>
            <w:vAlign w:val="center"/>
          </w:tcPr>
          <w:p w:rsidR="00530A10" w:rsidRPr="00321B62" w:rsidRDefault="00530A10" w:rsidP="00321B62">
            <w:pPr>
              <w:pStyle w:val="Heading5"/>
              <w:ind w:left="-106" w:right="-122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Tanggal</w:t>
            </w:r>
          </w:p>
          <w:p w:rsidR="00530A10" w:rsidRPr="00321B62" w:rsidRDefault="00530A10" w:rsidP="00321B62">
            <w:pPr>
              <w:ind w:left="-106" w:right="-122"/>
              <w:jc w:val="center"/>
              <w:rPr>
                <w:rFonts w:ascii="Arial" w:hAnsi="Arial" w:cs="Arial"/>
              </w:rPr>
            </w:pPr>
            <w:r w:rsidRPr="00321B62">
              <w:rPr>
                <w:rFonts w:ascii="Arial" w:hAnsi="Arial" w:cs="Arial"/>
                <w:bCs/>
              </w:rPr>
              <w:t>Permintaan Kirim</w:t>
            </w:r>
          </w:p>
        </w:tc>
        <w:tc>
          <w:tcPr>
            <w:tcW w:w="1276" w:type="dxa"/>
            <w:vMerge w:val="restart"/>
            <w:vAlign w:val="center"/>
          </w:tcPr>
          <w:p w:rsidR="00530A10" w:rsidRPr="00321B62" w:rsidRDefault="00530A10" w:rsidP="00321B62">
            <w:pPr>
              <w:pStyle w:val="Heading5"/>
              <w:ind w:left="-94" w:right="-108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Tanggal</w:t>
            </w:r>
          </w:p>
          <w:p w:rsidR="00530A10" w:rsidRPr="00321B62" w:rsidRDefault="00530A10" w:rsidP="000524D4">
            <w:pPr>
              <w:ind w:left="-94" w:right="-108"/>
              <w:jc w:val="center"/>
              <w:rPr>
                <w:rFonts w:ascii="Arial" w:hAnsi="Arial" w:cs="Arial"/>
              </w:rPr>
            </w:pPr>
            <w:r w:rsidRPr="00321B62">
              <w:rPr>
                <w:rFonts w:ascii="Arial" w:hAnsi="Arial" w:cs="Arial"/>
                <w:bCs/>
              </w:rPr>
              <w:t>Pengiriman</w:t>
            </w:r>
          </w:p>
        </w:tc>
        <w:tc>
          <w:tcPr>
            <w:tcW w:w="709" w:type="dxa"/>
            <w:vMerge w:val="restart"/>
            <w:vAlign w:val="center"/>
          </w:tcPr>
          <w:p w:rsidR="00530A10" w:rsidRPr="00321B62" w:rsidRDefault="00530A10" w:rsidP="000524D4">
            <w:pPr>
              <w:pStyle w:val="Heading5"/>
              <w:rPr>
                <w:rFonts w:ascii="Arial" w:hAnsi="Arial" w:cs="Arial"/>
                <w:color w:val="auto"/>
              </w:rPr>
            </w:pPr>
            <w:r w:rsidRPr="00321B62">
              <w:rPr>
                <w:rFonts w:ascii="Arial" w:hAnsi="Arial" w:cs="Arial"/>
                <w:color w:val="auto"/>
              </w:rPr>
              <w:t>Ket.</w:t>
            </w:r>
          </w:p>
        </w:tc>
        <w:tc>
          <w:tcPr>
            <w:tcW w:w="1559" w:type="dxa"/>
            <w:gridSpan w:val="2"/>
          </w:tcPr>
          <w:p w:rsidR="00530A10" w:rsidRPr="00321B62" w:rsidRDefault="00530A10" w:rsidP="00530A10">
            <w:pPr>
              <w:pStyle w:val="Heading5"/>
              <w:ind w:left="-108" w:right="-107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Ketepatan Waktu</w:t>
            </w:r>
          </w:p>
        </w:tc>
        <w:tc>
          <w:tcPr>
            <w:tcW w:w="567" w:type="dxa"/>
            <w:vMerge w:val="restart"/>
            <w:vAlign w:val="center"/>
          </w:tcPr>
          <w:p w:rsidR="00530A10" w:rsidRDefault="00530A10" w:rsidP="00530A10">
            <w:pPr>
              <w:pStyle w:val="Heading5"/>
              <w:ind w:left="-108" w:right="-107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Mutu</w:t>
            </w:r>
          </w:p>
        </w:tc>
        <w:tc>
          <w:tcPr>
            <w:tcW w:w="708" w:type="dxa"/>
            <w:vMerge w:val="restart"/>
            <w:vAlign w:val="center"/>
          </w:tcPr>
          <w:p w:rsidR="00530A10" w:rsidRDefault="00530A10" w:rsidP="00530A10">
            <w:pPr>
              <w:pStyle w:val="Heading5"/>
              <w:ind w:left="-108" w:right="-107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Harga</w:t>
            </w:r>
          </w:p>
        </w:tc>
        <w:tc>
          <w:tcPr>
            <w:tcW w:w="568" w:type="dxa"/>
            <w:vMerge w:val="restart"/>
            <w:vAlign w:val="center"/>
          </w:tcPr>
          <w:p w:rsidR="00530A10" w:rsidRDefault="00530A10" w:rsidP="00530A10">
            <w:pPr>
              <w:pStyle w:val="Heading5"/>
              <w:ind w:left="-108" w:right="-107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LK3</w:t>
            </w:r>
          </w:p>
        </w:tc>
        <w:tc>
          <w:tcPr>
            <w:tcW w:w="1276" w:type="dxa"/>
            <w:vMerge w:val="restart"/>
            <w:vAlign w:val="center"/>
          </w:tcPr>
          <w:p w:rsidR="00530A10" w:rsidRDefault="00530A10" w:rsidP="00530A10">
            <w:pPr>
              <w:pStyle w:val="Heading5"/>
              <w:ind w:left="-108" w:right="-107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Tingkat Klasifikasi</w:t>
            </w:r>
          </w:p>
        </w:tc>
      </w:tr>
      <w:tr w:rsidR="00530A10" w:rsidRPr="007432B0" w:rsidTr="006362F5">
        <w:trPr>
          <w:trHeight w:val="576"/>
        </w:trPr>
        <w:tc>
          <w:tcPr>
            <w:tcW w:w="566" w:type="dxa"/>
            <w:vMerge/>
          </w:tcPr>
          <w:p w:rsidR="00530A10" w:rsidRPr="007432B0" w:rsidRDefault="00530A10" w:rsidP="000524D4">
            <w:pPr>
              <w:ind w:firstLine="465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</w:tcPr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</w:tcPr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93" w:type="dxa"/>
            <w:vMerge/>
          </w:tcPr>
          <w:p w:rsidR="00530A10" w:rsidRPr="007432B0" w:rsidRDefault="00530A10" w:rsidP="000524D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10" w:type="dxa"/>
            <w:vMerge/>
          </w:tcPr>
          <w:p w:rsidR="00530A10" w:rsidRPr="007432B0" w:rsidRDefault="00530A10" w:rsidP="000524D4">
            <w:pPr>
              <w:ind w:left="-106" w:right="-122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50" w:type="dxa"/>
            <w:vMerge/>
          </w:tcPr>
          <w:p w:rsidR="00530A10" w:rsidRPr="007432B0" w:rsidRDefault="00530A10" w:rsidP="000524D4">
            <w:pPr>
              <w:ind w:left="-106" w:right="-122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:rsidR="00530A10" w:rsidRPr="007432B0" w:rsidRDefault="00530A10" w:rsidP="00321B62">
            <w:pPr>
              <w:ind w:left="-106" w:right="-122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42" w:type="dxa"/>
            <w:gridSpan w:val="2"/>
            <w:vMerge/>
            <w:vAlign w:val="center"/>
          </w:tcPr>
          <w:p w:rsidR="00530A10" w:rsidRPr="00321B62" w:rsidRDefault="00530A10" w:rsidP="00321B62">
            <w:pPr>
              <w:ind w:left="-106" w:right="-122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:rsidR="00530A10" w:rsidRPr="00321B62" w:rsidRDefault="00530A10" w:rsidP="000524D4">
            <w:pPr>
              <w:ind w:left="-94" w:right="-108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530A10" w:rsidRPr="00321B62" w:rsidRDefault="00530A10" w:rsidP="000524D4">
            <w:pPr>
              <w:ind w:right="-115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  <w:vAlign w:val="center"/>
          </w:tcPr>
          <w:p w:rsidR="00530A10" w:rsidRPr="00321B62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NP-BPBB</w:t>
            </w:r>
            <w:r w:rsidR="00DF2E99">
              <w:rPr>
                <w:rFonts w:ascii="Arial" w:hAnsi="Arial" w:cs="Arial"/>
                <w:bCs/>
              </w:rPr>
              <w:t>*</w:t>
            </w:r>
          </w:p>
        </w:tc>
        <w:tc>
          <w:tcPr>
            <w:tcW w:w="850" w:type="dxa"/>
            <w:vAlign w:val="center"/>
          </w:tcPr>
          <w:p w:rsidR="00530A10" w:rsidRPr="00321B62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PO-BPBB</w:t>
            </w:r>
            <w:r w:rsidR="00DF2E99">
              <w:rPr>
                <w:rFonts w:ascii="Arial" w:hAnsi="Arial" w:cs="Arial"/>
                <w:bCs/>
              </w:rPr>
              <w:t>**</w:t>
            </w:r>
          </w:p>
        </w:tc>
        <w:tc>
          <w:tcPr>
            <w:tcW w:w="567" w:type="dxa"/>
            <w:vMerge/>
          </w:tcPr>
          <w:p w:rsidR="00530A10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  <w:vMerge/>
            <w:vAlign w:val="center"/>
          </w:tcPr>
          <w:p w:rsidR="00530A10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68" w:type="dxa"/>
            <w:vMerge/>
          </w:tcPr>
          <w:p w:rsidR="00530A10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  <w:vMerge/>
          </w:tcPr>
          <w:p w:rsidR="00530A10" w:rsidRDefault="00530A10" w:rsidP="00530A10">
            <w:pPr>
              <w:ind w:left="-108" w:right="-115"/>
              <w:jc w:val="center"/>
              <w:rPr>
                <w:rFonts w:ascii="Arial" w:hAnsi="Arial" w:cs="Arial"/>
                <w:bCs/>
              </w:rPr>
            </w:pPr>
          </w:p>
        </w:tc>
      </w:tr>
      <w:tr w:rsidR="00530A10" w:rsidRPr="007432B0" w:rsidTr="006362F5">
        <w:trPr>
          <w:trHeight w:val="205"/>
        </w:trPr>
        <w:tc>
          <w:tcPr>
            <w:tcW w:w="566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bCs/>
                <w:noProof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bCs/>
                <w:noProof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93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10" w:type="dxa"/>
          </w:tcPr>
          <w:p w:rsidR="00530A10" w:rsidRPr="006362F5" w:rsidRDefault="00530A10" w:rsidP="000524D4">
            <w:pPr>
              <w:pStyle w:val="Header"/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pStyle w:val="Header"/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1" w:type="dxa"/>
          </w:tcPr>
          <w:p w:rsidR="00530A10" w:rsidRPr="006362F5" w:rsidRDefault="00530A10" w:rsidP="000524D4">
            <w:pPr>
              <w:pStyle w:val="Header"/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992" w:type="dxa"/>
          </w:tcPr>
          <w:p w:rsidR="00530A10" w:rsidRPr="006362F5" w:rsidRDefault="00530A10" w:rsidP="000524D4">
            <w:pPr>
              <w:pStyle w:val="Header"/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pStyle w:val="Header"/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708" w:type="dxa"/>
            <w:vAlign w:val="center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568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pStyle w:val="Header"/>
              <w:rPr>
                <w:rFonts w:ascii="Arial" w:hAnsi="Arial" w:cs="Arial"/>
                <w:sz w:val="4"/>
              </w:rPr>
            </w:pPr>
          </w:p>
        </w:tc>
      </w:tr>
      <w:tr w:rsidR="00530A10" w:rsidRPr="007432B0" w:rsidTr="006362F5">
        <w:trPr>
          <w:trHeight w:val="170"/>
        </w:trPr>
        <w:tc>
          <w:tcPr>
            <w:tcW w:w="56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93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1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1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992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8" w:type="dxa"/>
            <w:vAlign w:val="center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8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</w:tr>
      <w:tr w:rsidR="00530A10" w:rsidRPr="007432B0" w:rsidTr="006362F5">
        <w:trPr>
          <w:trHeight w:val="170"/>
        </w:trPr>
        <w:tc>
          <w:tcPr>
            <w:tcW w:w="56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93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1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1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992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8" w:type="dxa"/>
            <w:vAlign w:val="center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8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</w:tr>
      <w:tr w:rsidR="00530A10" w:rsidRPr="007432B0" w:rsidTr="006362F5">
        <w:trPr>
          <w:trHeight w:val="170"/>
        </w:trPr>
        <w:tc>
          <w:tcPr>
            <w:tcW w:w="56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93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1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1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992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8" w:type="dxa"/>
            <w:vAlign w:val="center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8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</w:tr>
      <w:tr w:rsidR="00530A10" w:rsidRPr="007432B0" w:rsidTr="006362F5">
        <w:trPr>
          <w:trHeight w:val="170"/>
        </w:trPr>
        <w:tc>
          <w:tcPr>
            <w:tcW w:w="56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134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93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1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1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992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ind w:left="-106" w:right="-122"/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9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08" w:type="dxa"/>
            <w:vAlign w:val="center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8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276" w:type="dxa"/>
          </w:tcPr>
          <w:p w:rsidR="00530A10" w:rsidRPr="006362F5" w:rsidRDefault="00530A10" w:rsidP="000524D4">
            <w:pPr>
              <w:rPr>
                <w:rFonts w:ascii="Arial" w:hAnsi="Arial" w:cs="Arial"/>
                <w:sz w:val="4"/>
              </w:rPr>
            </w:pPr>
          </w:p>
        </w:tc>
      </w:tr>
      <w:tr w:rsidR="00530A10" w:rsidRPr="007432B0" w:rsidTr="006362F5">
        <w:trPr>
          <w:trHeight w:val="291"/>
        </w:trPr>
        <w:tc>
          <w:tcPr>
            <w:tcW w:w="11199" w:type="dxa"/>
            <w:gridSpan w:val="13"/>
            <w:tcBorders>
              <w:left w:val="nil"/>
              <w:bottom w:val="nil"/>
            </w:tcBorders>
            <w:vAlign w:val="center"/>
          </w:tcPr>
          <w:p w:rsidR="00530A10" w:rsidRPr="00530A10" w:rsidRDefault="00530A10" w:rsidP="00530A10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Pencapaian</w:t>
            </w:r>
          </w:p>
        </w:tc>
        <w:tc>
          <w:tcPr>
            <w:tcW w:w="709" w:type="dxa"/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850" w:type="dxa"/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67" w:type="dxa"/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708" w:type="dxa"/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568" w:type="dxa"/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530A10" w:rsidRPr="00530A10" w:rsidRDefault="00530A10" w:rsidP="000524D4">
            <w:pPr>
              <w:rPr>
                <w:rFonts w:ascii="Arial" w:hAnsi="Arial" w:cs="Arial"/>
                <w:sz w:val="8"/>
              </w:rPr>
            </w:pPr>
          </w:p>
        </w:tc>
      </w:tr>
    </w:tbl>
    <w:p w:rsidR="00DF2E99" w:rsidRPr="006362F5" w:rsidRDefault="00DF2E99" w:rsidP="00C02A1A">
      <w:pPr>
        <w:widowControl w:val="0"/>
        <w:tabs>
          <w:tab w:val="left" w:pos="5040"/>
        </w:tabs>
        <w:autoSpaceDE w:val="0"/>
        <w:autoSpaceDN w:val="0"/>
        <w:adjustRightInd w:val="0"/>
        <w:spacing w:after="0"/>
        <w:ind w:right="-822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Keterangan :</w:t>
      </w:r>
    </w:p>
    <w:tbl>
      <w:tblPr>
        <w:tblpPr w:leftFromText="180" w:rightFromText="180" w:vertAnchor="text" w:horzAnchor="page" w:tblpX="12006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</w:tblGrid>
      <w:tr w:rsidR="006362F5" w:rsidRPr="006362F5" w:rsidTr="00F31EBA">
        <w:trPr>
          <w:trHeight w:val="405"/>
        </w:trPr>
        <w:tc>
          <w:tcPr>
            <w:tcW w:w="1951" w:type="dxa"/>
            <w:tcBorders>
              <w:top w:val="nil"/>
              <w:left w:val="nil"/>
              <w:right w:val="nil"/>
            </w:tcBorders>
            <w:vAlign w:val="bottom"/>
          </w:tcPr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>
              <w:rPr>
                <w:rFonts w:ascii="Arial" w:hAnsi="Arial" w:cs="Arial"/>
                <w:b/>
                <w:bCs/>
                <w:sz w:val="12"/>
                <w:szCs w:val="20"/>
              </w:rPr>
              <w:t>Tingkat Klasifikasi</w:t>
            </w:r>
          </w:p>
        </w:tc>
      </w:tr>
      <w:tr w:rsidR="006362F5" w:rsidRPr="006362F5" w:rsidTr="00F31EBA">
        <w:trPr>
          <w:trHeight w:val="719"/>
        </w:trPr>
        <w:tc>
          <w:tcPr>
            <w:tcW w:w="1951" w:type="dxa"/>
            <w:vAlign w:val="center"/>
          </w:tcPr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>
              <w:rPr>
                <w:rFonts w:ascii="Arial" w:hAnsi="Arial" w:cs="Arial"/>
                <w:b/>
                <w:bCs/>
                <w:sz w:val="12"/>
                <w:szCs w:val="20"/>
              </w:rPr>
              <w:t>A = Baik / Handal</w:t>
            </w: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>
              <w:rPr>
                <w:rFonts w:ascii="Arial" w:hAnsi="Arial" w:cs="Arial"/>
                <w:b/>
                <w:bCs/>
                <w:sz w:val="12"/>
                <w:szCs w:val="20"/>
              </w:rPr>
              <w:t>Nilai = 3-4</w:t>
            </w:r>
          </w:p>
        </w:tc>
      </w:tr>
      <w:tr w:rsidR="006362F5" w:rsidRPr="006362F5" w:rsidTr="00F31EBA">
        <w:trPr>
          <w:trHeight w:val="737"/>
        </w:trPr>
        <w:tc>
          <w:tcPr>
            <w:tcW w:w="1951" w:type="dxa"/>
            <w:vAlign w:val="center"/>
          </w:tcPr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 w:rsidRPr="006362F5">
              <w:rPr>
                <w:rFonts w:ascii="Arial" w:hAnsi="Arial" w:cs="Arial"/>
                <w:b/>
                <w:bCs/>
                <w:sz w:val="12"/>
                <w:szCs w:val="20"/>
              </w:rPr>
              <w:t xml:space="preserve">B = </w:t>
            </w:r>
            <w:r>
              <w:rPr>
                <w:rFonts w:ascii="Arial" w:hAnsi="Arial" w:cs="Arial"/>
                <w:b/>
                <w:bCs/>
                <w:sz w:val="12"/>
                <w:szCs w:val="20"/>
              </w:rPr>
              <w:t>Cukup / Cadangan</w:t>
            </w: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 w:rsidRPr="006362F5">
              <w:rPr>
                <w:rFonts w:ascii="Arial" w:hAnsi="Arial" w:cs="Arial"/>
                <w:b/>
                <w:bCs/>
                <w:sz w:val="12"/>
                <w:szCs w:val="20"/>
              </w:rPr>
              <w:t xml:space="preserve">Nilai = </w:t>
            </w:r>
            <w:r>
              <w:rPr>
                <w:rFonts w:ascii="Arial" w:hAnsi="Arial" w:cs="Arial"/>
                <w:b/>
                <w:bCs/>
                <w:sz w:val="12"/>
                <w:szCs w:val="20"/>
              </w:rPr>
              <w:t>2</w:t>
            </w:r>
          </w:p>
        </w:tc>
      </w:tr>
      <w:tr w:rsidR="006362F5" w:rsidRPr="006362F5" w:rsidTr="00F31EBA">
        <w:trPr>
          <w:trHeight w:val="831"/>
        </w:trPr>
        <w:tc>
          <w:tcPr>
            <w:tcW w:w="1951" w:type="dxa"/>
            <w:vAlign w:val="center"/>
          </w:tcPr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>
              <w:rPr>
                <w:rFonts w:ascii="Arial" w:hAnsi="Arial" w:cs="Arial"/>
                <w:b/>
                <w:bCs/>
                <w:sz w:val="12"/>
                <w:szCs w:val="20"/>
              </w:rPr>
              <w:t>C = Kurang / Emergency</w:t>
            </w: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</w:p>
          <w:p w:rsidR="006362F5" w:rsidRPr="006362F5" w:rsidRDefault="006362F5" w:rsidP="00F31EBA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right="-822"/>
              <w:rPr>
                <w:rFonts w:ascii="Arial" w:hAnsi="Arial" w:cs="Arial"/>
                <w:b/>
                <w:bCs/>
                <w:sz w:val="12"/>
                <w:szCs w:val="20"/>
              </w:rPr>
            </w:pPr>
            <w:r w:rsidRPr="006362F5">
              <w:rPr>
                <w:rFonts w:ascii="Arial" w:hAnsi="Arial" w:cs="Arial"/>
                <w:b/>
                <w:bCs/>
                <w:sz w:val="12"/>
                <w:szCs w:val="20"/>
              </w:rPr>
              <w:t xml:space="preserve">Nilai = </w:t>
            </w:r>
            <w:r>
              <w:rPr>
                <w:rFonts w:ascii="Arial" w:hAnsi="Arial" w:cs="Arial"/>
                <w:b/>
                <w:bCs/>
                <w:sz w:val="12"/>
                <w:szCs w:val="20"/>
              </w:rPr>
              <w:t>1</w:t>
            </w:r>
          </w:p>
        </w:tc>
      </w:tr>
    </w:tbl>
    <w:p w:rsidR="00530A10" w:rsidRPr="006362F5" w:rsidRDefault="00DF2E99" w:rsidP="00530A10">
      <w:pPr>
        <w:widowControl w:val="0"/>
        <w:tabs>
          <w:tab w:val="left" w:pos="5040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 xml:space="preserve">Ketepatan </w:t>
      </w:r>
      <w:r w:rsidR="00530A10" w:rsidRPr="006362F5">
        <w:rPr>
          <w:rFonts w:ascii="Arial" w:hAnsi="Arial" w:cs="Arial"/>
          <w:b/>
          <w:bCs/>
          <w:sz w:val="12"/>
          <w:szCs w:val="16"/>
        </w:rPr>
        <w:t>Waktu Pengiriman :</w:t>
      </w:r>
    </w:p>
    <w:p w:rsidR="00DF2E99" w:rsidRPr="006362F5" w:rsidRDefault="00DF2E99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*NP-BPBB (Digunakan untuk evaluasi kinerja Dept. Purchasing)</w:t>
      </w:r>
    </w:p>
    <w:p w:rsidR="006C0187" w:rsidRPr="006362F5" w:rsidRDefault="00DF2E99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0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 xml:space="preserve">Tidak Tepat </w:t>
      </w:r>
      <w:r w:rsidR="00F31EBA">
        <w:rPr>
          <w:rFonts w:ascii="Arial" w:hAnsi="Arial" w:cs="Arial"/>
          <w:b/>
          <w:bCs/>
          <w:sz w:val="12"/>
          <w:szCs w:val="16"/>
        </w:rPr>
        <w:t>Waktu</w:t>
      </w:r>
      <w:r w:rsidR="00F31EBA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>(Tanggal aktual kedatangan barang sesuai BPBB – Tanggal Nota Pesanan di Acc Management) &gt;</w:t>
      </w:r>
      <w:r w:rsidR="006C0187" w:rsidRPr="006362F5">
        <w:rPr>
          <w:rFonts w:ascii="Arial" w:hAnsi="Arial" w:cs="Arial"/>
          <w:b/>
          <w:bCs/>
          <w:sz w:val="12"/>
          <w:szCs w:val="16"/>
        </w:rPr>
        <w:t xml:space="preserve"> Status nota pesanan</w:t>
      </w:r>
    </w:p>
    <w:p w:rsidR="00530A10" w:rsidRPr="006362F5" w:rsidRDefault="006C0187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 xml:space="preserve">1 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Tepat Waktu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 xml:space="preserve">(Tanggal aktual kedatangan barang sesuai BPBB – Tanggal Nota Pesanan di Acc Management) </w:t>
      </w:r>
      <w:r w:rsidRPr="006362F5">
        <w:rPr>
          <w:rFonts w:ascii="Arial" w:hAnsi="Arial" w:cs="Arial"/>
          <w:b/>
          <w:bCs/>
          <w:sz w:val="12"/>
          <w:szCs w:val="16"/>
          <w:u w:val="single"/>
        </w:rPr>
        <w:t>&lt;</w:t>
      </w:r>
      <w:r w:rsidRPr="006362F5">
        <w:rPr>
          <w:rFonts w:ascii="Arial" w:hAnsi="Arial" w:cs="Arial"/>
          <w:b/>
          <w:bCs/>
          <w:sz w:val="12"/>
          <w:szCs w:val="16"/>
        </w:rPr>
        <w:t xml:space="preserve"> Status nota pesanan</w:t>
      </w:r>
      <w:r w:rsidR="00DF2E99" w:rsidRPr="006362F5">
        <w:rPr>
          <w:rFonts w:ascii="Arial" w:hAnsi="Arial" w:cs="Arial"/>
          <w:b/>
          <w:bCs/>
          <w:sz w:val="12"/>
          <w:szCs w:val="16"/>
        </w:rPr>
        <w:t xml:space="preserve"> </w:t>
      </w:r>
    </w:p>
    <w:p w:rsidR="006C0187" w:rsidRPr="006362F5" w:rsidRDefault="006C0187" w:rsidP="006C0187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**PO-BPBB</w:t>
      </w:r>
    </w:p>
    <w:p w:rsidR="006C0187" w:rsidRPr="006362F5" w:rsidRDefault="006C0187" w:rsidP="006C0187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0</w:t>
      </w:r>
      <w:r w:rsidR="00F31EBA">
        <w:rPr>
          <w:rFonts w:ascii="Arial" w:hAnsi="Arial" w:cs="Arial"/>
          <w:b/>
          <w:bCs/>
          <w:sz w:val="12"/>
          <w:szCs w:val="16"/>
        </w:rPr>
        <w:tab/>
      </w:r>
      <w:r w:rsidR="00F31EBA">
        <w:rPr>
          <w:rFonts w:ascii="Arial" w:hAnsi="Arial" w:cs="Arial"/>
          <w:b/>
          <w:bCs/>
          <w:sz w:val="12"/>
          <w:szCs w:val="16"/>
        </w:rPr>
        <w:tab/>
        <w:t>Tidak Tepat Waktu</w:t>
      </w:r>
      <w:r w:rsidRPr="006362F5">
        <w:rPr>
          <w:rFonts w:ascii="Arial" w:hAnsi="Arial" w:cs="Arial"/>
          <w:b/>
          <w:bCs/>
          <w:sz w:val="12"/>
          <w:szCs w:val="16"/>
        </w:rPr>
        <w:tab/>
        <w:t>(Tanggal aktual kedatangan barang sesuai BPBB – Tanggal permintaan kirim di PO) &gt; 5 hari kerja</w:t>
      </w:r>
    </w:p>
    <w:p w:rsidR="006C0187" w:rsidRPr="006362F5" w:rsidRDefault="006C0187" w:rsidP="006C0187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 xml:space="preserve">1 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Tepat Waktu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 xml:space="preserve">(Tanggal aktual kedatangan barang sesuai BPBB – Tanggal permintaan kirim di PO) </w:t>
      </w:r>
      <w:r w:rsidRPr="006362F5">
        <w:rPr>
          <w:rFonts w:ascii="Arial" w:hAnsi="Arial" w:cs="Arial"/>
          <w:b/>
          <w:bCs/>
          <w:sz w:val="12"/>
          <w:szCs w:val="16"/>
          <w:u w:val="single"/>
        </w:rPr>
        <w:t>&lt;</w:t>
      </w:r>
      <w:r w:rsidRPr="006362F5">
        <w:rPr>
          <w:rFonts w:ascii="Arial" w:hAnsi="Arial" w:cs="Arial"/>
          <w:b/>
          <w:bCs/>
          <w:sz w:val="12"/>
          <w:szCs w:val="16"/>
        </w:rPr>
        <w:t xml:space="preserve"> 5 hari kerja </w:t>
      </w:r>
    </w:p>
    <w:p w:rsidR="006362F5" w:rsidRPr="006362F5" w:rsidRDefault="006362F5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Harga :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Mutu :</w:t>
      </w:r>
    </w:p>
    <w:p w:rsidR="006362F5" w:rsidRPr="006362F5" w:rsidRDefault="006362F5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0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Tidak Baik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="00F31EBA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>0</w:t>
      </w:r>
      <w:r w:rsidRPr="006362F5">
        <w:rPr>
          <w:rFonts w:ascii="Arial" w:hAnsi="Arial" w:cs="Arial"/>
          <w:b/>
          <w:bCs/>
          <w:sz w:val="12"/>
          <w:szCs w:val="16"/>
        </w:rPr>
        <w:tab/>
        <w:t>Tidak Baik</w:t>
      </w:r>
    </w:p>
    <w:tbl>
      <w:tblPr>
        <w:tblpPr w:leftFromText="180" w:rightFromText="180" w:vertAnchor="text" w:horzAnchor="page" w:tblpX="14094" w:tblpY="-57"/>
        <w:tblW w:w="2534" w:type="dxa"/>
        <w:tblLook w:val="04A0" w:firstRow="1" w:lastRow="0" w:firstColumn="1" w:lastColumn="0" w:noHBand="0" w:noVBand="1"/>
      </w:tblPr>
      <w:tblGrid>
        <w:gridCol w:w="700"/>
        <w:gridCol w:w="164"/>
        <w:gridCol w:w="378"/>
        <w:gridCol w:w="808"/>
        <w:gridCol w:w="113"/>
        <w:gridCol w:w="371"/>
      </w:tblGrid>
      <w:tr w:rsidR="006362F5" w:rsidRPr="00530A10" w:rsidTr="00F31EBA">
        <w:trPr>
          <w:trHeight w:val="227"/>
        </w:trPr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62F5" w:rsidRPr="00530A10" w:rsidRDefault="006362F5" w:rsidP="00F31EBA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Tanggal: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2F5" w:rsidRPr="00530A10" w:rsidTr="00F31EBA">
        <w:trPr>
          <w:trHeight w:val="326"/>
        </w:trPr>
        <w:tc>
          <w:tcPr>
            <w:tcW w:w="124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tabs>
                <w:tab w:val="left" w:pos="1134"/>
              </w:tabs>
              <w:spacing w:after="0"/>
              <w:ind w:right="-10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color w:val="000000"/>
                <w:sz w:val="16"/>
                <w:szCs w:val="16"/>
              </w:rPr>
              <w:t>DIBUAT OLEH</w:t>
            </w:r>
          </w:p>
        </w:tc>
        <w:tc>
          <w:tcPr>
            <w:tcW w:w="129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color w:val="000000"/>
                <w:sz w:val="16"/>
                <w:szCs w:val="16"/>
              </w:rPr>
              <w:t>MENGETAHUI</w:t>
            </w:r>
          </w:p>
        </w:tc>
      </w:tr>
      <w:tr w:rsidR="006362F5" w:rsidRPr="00530A10" w:rsidTr="00F31EBA">
        <w:trPr>
          <w:trHeight w:val="22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362F5" w:rsidRPr="00530A10" w:rsidTr="00F31EBA">
        <w:trPr>
          <w:trHeight w:val="22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362F5" w:rsidRPr="00530A10" w:rsidTr="00F31EBA">
        <w:trPr>
          <w:trHeight w:val="2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F31EBA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6362F5" w:rsidRPr="006362F5" w:rsidRDefault="006362F5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 xml:space="preserve">1 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Baik</w:t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  <w:t>1</w:t>
      </w:r>
      <w:r w:rsidRPr="006362F5">
        <w:rPr>
          <w:rFonts w:ascii="Arial" w:hAnsi="Arial" w:cs="Arial"/>
          <w:b/>
          <w:bCs/>
          <w:sz w:val="12"/>
          <w:szCs w:val="16"/>
        </w:rPr>
        <w:tab/>
        <w:t>Baik</w:t>
      </w:r>
    </w:p>
    <w:p w:rsidR="00530A10" w:rsidRPr="006362F5" w:rsidRDefault="00530A10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Lingkungan &amp; K3 :</w:t>
      </w:r>
    </w:p>
    <w:p w:rsidR="00530A10" w:rsidRPr="006362F5" w:rsidRDefault="00530A10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Bahan kimia (MSDS, Label &amp; Simbol bahaya pada kemasan)</w:t>
      </w:r>
    </w:p>
    <w:p w:rsidR="00530A10" w:rsidRPr="006362F5" w:rsidRDefault="00530A10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Jasa Logistik (Lulus uji emisi, tersedia APAR, tersedia Stopper, driver menggunakan APD, KIR &amp; memiliki SIM)</w:t>
      </w:r>
    </w:p>
    <w:p w:rsidR="00530A10" w:rsidRPr="006362F5" w:rsidRDefault="00530A10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Jasa Kontraktor/Maintenance (Pekerja menggunakan APD sesuai resiko kerja)</w:t>
      </w:r>
    </w:p>
    <w:p w:rsidR="00530A10" w:rsidRPr="006362F5" w:rsidRDefault="006362F5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right="-822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0</w:t>
      </w:r>
      <w:r w:rsidR="00530A10" w:rsidRPr="006362F5">
        <w:rPr>
          <w:rFonts w:ascii="Arial" w:hAnsi="Arial" w:cs="Arial"/>
          <w:b/>
          <w:bCs/>
          <w:sz w:val="12"/>
          <w:szCs w:val="16"/>
        </w:rPr>
        <w:t xml:space="preserve"> Tidak Ada / Tidak Mampu</w:t>
      </w:r>
    </w:p>
    <w:p w:rsidR="00083F47" w:rsidRDefault="006362F5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>1</w:t>
      </w:r>
      <w:r w:rsidR="00530A10" w:rsidRPr="006362F5">
        <w:rPr>
          <w:rFonts w:ascii="Arial" w:hAnsi="Arial" w:cs="Arial"/>
          <w:b/>
          <w:bCs/>
          <w:sz w:val="12"/>
          <w:szCs w:val="16"/>
        </w:rPr>
        <w:t xml:space="preserve"> Mampu memenuhi persyaratan</w:t>
      </w:r>
    </w:p>
    <w:p w:rsidR="00083F47" w:rsidRDefault="00083F47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</w:p>
    <w:p w:rsidR="00C02A1A" w:rsidRDefault="00C02A1A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</w:p>
    <w:p w:rsidR="00C02A1A" w:rsidRDefault="00C02A1A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bookmarkStart w:id="0" w:name="_GoBack"/>
      <w:bookmarkEnd w:id="0"/>
    </w:p>
    <w:p w:rsidR="00530A10" w:rsidRPr="006362F5" w:rsidRDefault="00530A10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</w:p>
    <w:tbl>
      <w:tblPr>
        <w:tblpPr w:leftFromText="180" w:rightFromText="180" w:vertAnchor="text" w:tblpX="3119" w:tblpY="-51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362F5" w:rsidTr="006362F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362F5" w:rsidRDefault="006362F5" w:rsidP="006362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362F5" w:rsidRDefault="006362F5" w:rsidP="006362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362F5" w:rsidRPr="00C220EA" w:rsidRDefault="006362F5" w:rsidP="006362F5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6362F5" w:rsidTr="00F31EB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Default="006362F5" w:rsidP="006362F5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6362F5" w:rsidRDefault="006362F5" w:rsidP="006362F5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Default="006362F5" w:rsidP="006362F5">
            <w:pPr>
              <w:rPr>
                <w:rFonts w:ascii="Arial" w:hAnsi="Arial"/>
              </w:rPr>
            </w:pPr>
          </w:p>
          <w:p w:rsidR="006362F5" w:rsidRPr="007A282F" w:rsidRDefault="006362F5" w:rsidP="006362F5">
            <w:pPr>
              <w:rPr>
                <w:rFonts w:ascii="Arial" w:hAnsi="Arial"/>
              </w:rPr>
            </w:pPr>
          </w:p>
        </w:tc>
      </w:tr>
      <w:tr w:rsidR="006362F5" w:rsidTr="006362F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Pr="000C3208" w:rsidRDefault="006362F5" w:rsidP="006362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6362F5" w:rsidRPr="000C3208" w:rsidRDefault="006362F5" w:rsidP="006362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Pr="000259B7" w:rsidRDefault="006362F5" w:rsidP="006362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6362F5" w:rsidTr="00F31EB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62F5" w:rsidRDefault="006362F5" w:rsidP="006362F5">
            <w:pPr>
              <w:rPr>
                <w:rFonts w:ascii="Arial" w:hAnsi="Arial"/>
              </w:rPr>
            </w:pPr>
          </w:p>
          <w:p w:rsidR="006362F5" w:rsidRDefault="006362F5" w:rsidP="006362F5">
            <w:pPr>
              <w:rPr>
                <w:rFonts w:ascii="Arial" w:hAnsi="Arial"/>
              </w:rPr>
            </w:pPr>
          </w:p>
          <w:p w:rsidR="006362F5" w:rsidRDefault="006362F5" w:rsidP="006362F5">
            <w:pPr>
              <w:rPr>
                <w:rFonts w:ascii="Arial" w:hAnsi="Arial"/>
              </w:rPr>
            </w:pPr>
          </w:p>
          <w:p w:rsidR="006362F5" w:rsidRDefault="006362F5" w:rsidP="006362F5">
            <w:pPr>
              <w:rPr>
                <w:rFonts w:ascii="Arial" w:hAnsi="Arial"/>
              </w:rPr>
            </w:pPr>
          </w:p>
          <w:p w:rsidR="006362F5" w:rsidRDefault="006362F5" w:rsidP="006362F5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6362F5" w:rsidRDefault="006362F5" w:rsidP="006362F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62F5" w:rsidRDefault="006362F5" w:rsidP="006362F5">
            <w:pPr>
              <w:jc w:val="center"/>
              <w:rPr>
                <w:rFonts w:ascii="Arial" w:hAnsi="Arial"/>
              </w:rPr>
            </w:pPr>
          </w:p>
        </w:tc>
      </w:tr>
    </w:tbl>
    <w:p w:rsidR="006362F5" w:rsidRPr="004A501C" w:rsidRDefault="00530A10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sz w:val="24"/>
          <w:szCs w:val="24"/>
        </w:rPr>
      </w:pP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</w:p>
    <w:p w:rsidR="00943291" w:rsidRPr="00417FA0" w:rsidRDefault="004A501C" w:rsidP="00417FA0">
      <w:pPr>
        <w:rPr>
          <w:rFonts w:ascii="Times New Roman" w:hAnsi="Times New Roman" w:cs="Times New Roman"/>
          <w:sz w:val="24"/>
          <w:szCs w:val="24"/>
        </w:rPr>
      </w:pPr>
      <w:r w:rsidRPr="004A501C">
        <w:rPr>
          <w:rFonts w:ascii="Arial" w:hAnsi="Arial" w:cs="Arial"/>
          <w:sz w:val="24"/>
          <w:szCs w:val="24"/>
        </w:rPr>
        <w:tab/>
      </w:r>
    </w:p>
    <w:sectPr w:rsidR="00943291" w:rsidRPr="00417FA0" w:rsidSect="00DF2E99">
      <w:headerReference w:type="default" r:id="rId9"/>
      <w:footerReference w:type="default" r:id="rId10"/>
      <w:pgSz w:w="16838" w:h="11906" w:orient="landscape"/>
      <w:pgMar w:top="526" w:right="720" w:bottom="720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A0" w:rsidRDefault="00417FA0" w:rsidP="00417FA0">
      <w:pPr>
        <w:spacing w:after="0" w:line="240" w:lineRule="auto"/>
      </w:pPr>
      <w:r>
        <w:separator/>
      </w:r>
    </w:p>
  </w:endnote>
  <w:end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00" w:rsidRPr="008B0600" w:rsidRDefault="008B0600" w:rsidP="008B0600">
    <w:pPr>
      <w:pStyle w:val="Footer"/>
      <w:pBdr>
        <w:top w:val="single" w:sz="4" w:space="12" w:color="D9D9D9" w:themeColor="background1" w:themeShade="D9"/>
      </w:pBdr>
      <w:jc w:val="right"/>
      <w:rPr>
        <w:bCs/>
      </w:rPr>
    </w:pPr>
    <w:r>
      <w:tab/>
    </w:r>
    <w:r w:rsidRPr="008B0600">
      <w:t xml:space="preserve">Halaman 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8B0600">
          <w:fldChar w:fldCharType="begin"/>
        </w:r>
        <w:r w:rsidRPr="008B0600">
          <w:instrText xml:space="preserve"> PAGE   \* MERGEFORMAT </w:instrText>
        </w:r>
        <w:r w:rsidRPr="008B0600">
          <w:fldChar w:fldCharType="separate"/>
        </w:r>
        <w:r w:rsidR="00C02A1A" w:rsidRPr="00C02A1A">
          <w:rPr>
            <w:bCs/>
            <w:noProof/>
          </w:rPr>
          <w:t>1</w:t>
        </w:r>
        <w:r w:rsidRPr="008B0600">
          <w:rPr>
            <w:bCs/>
            <w:noProof/>
          </w:rPr>
          <w:fldChar w:fldCharType="end"/>
        </w:r>
        <w:r w:rsidRPr="008B0600">
          <w:rPr>
            <w:bCs/>
            <w:noProof/>
          </w:rPr>
          <w:t xml:space="preserve"> </w:t>
        </w:r>
        <w:r w:rsidRPr="008B0600">
          <w:rPr>
            <w:bCs/>
          </w:rPr>
          <w:t xml:space="preserve">/ </w:t>
        </w:r>
        <w:r w:rsidR="00943291" w:rsidRPr="00943291">
          <w:rPr>
            <w:bCs/>
            <w:color w:val="808080" w:themeColor="background1" w:themeShade="80"/>
          </w:rPr>
          <w:t>1</w:t>
        </w:r>
      </w:sdtContent>
    </w:sdt>
  </w:p>
  <w:p w:rsidR="008B0600" w:rsidRDefault="008B0600" w:rsidP="008B06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A0" w:rsidRDefault="00417FA0" w:rsidP="00417FA0">
      <w:pPr>
        <w:spacing w:after="0" w:line="240" w:lineRule="auto"/>
      </w:pPr>
      <w:r>
        <w:separator/>
      </w:r>
    </w:p>
  </w:footnote>
  <w:foot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C118B1" w:rsidTr="00417FA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C118B1" w:rsidRDefault="00C02A1A" w:rsidP="00417FA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50345</wp:posOffset>
                </wp:positionH>
                <wp:positionV relativeFrom="paragraph">
                  <wp:posOffset>37039</wp:posOffset>
                </wp:positionV>
                <wp:extent cx="954893" cy="6732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3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C118B1" w:rsidRPr="008C7174" w:rsidRDefault="007432B0" w:rsidP="00417FA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EVALUASI KINERJA PEMASOK</w:t>
          </w:r>
        </w:p>
      </w:tc>
      <w:tc>
        <w:tcPr>
          <w:tcW w:w="3600" w:type="dxa"/>
          <w:gridSpan w:val="2"/>
          <w:vAlign w:val="center"/>
        </w:tcPr>
        <w:p w:rsidR="00C118B1" w:rsidRPr="00284222" w:rsidRDefault="00C118B1" w:rsidP="00417FA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C118B1" w:rsidTr="00417FA0">
      <w:trPr>
        <w:cantSplit/>
        <w:trHeight w:val="356"/>
      </w:trPr>
      <w:tc>
        <w:tcPr>
          <w:tcW w:w="1878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C118B1" w:rsidRDefault="00C118B1" w:rsidP="00417FA0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4A501C" w:rsidP="007432B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</w:t>
          </w:r>
          <w:r w:rsidR="007432B0">
            <w:rPr>
              <w:rFonts w:ascii="Arial" w:hAnsi="Arial" w:cs="Arial"/>
              <w:b/>
              <w:bCs/>
              <w:sz w:val="20"/>
              <w:szCs w:val="20"/>
            </w:rPr>
            <w:t>01.02.00.02</w:t>
          </w:r>
        </w:p>
      </w:tc>
    </w:tr>
    <w:tr w:rsidR="00C118B1" w:rsidTr="00417FA0">
      <w:trPr>
        <w:cantSplit/>
        <w:trHeight w:val="356"/>
      </w:trPr>
      <w:tc>
        <w:tcPr>
          <w:tcW w:w="1878" w:type="dxa"/>
          <w:vMerge/>
        </w:tcPr>
        <w:p w:rsidR="00C118B1" w:rsidRDefault="00C118B1" w:rsidP="00417FA0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/>
          <w:vAlign w:val="center"/>
        </w:tcPr>
        <w:p w:rsidR="00C118B1" w:rsidRPr="008C7174" w:rsidRDefault="00C118B1" w:rsidP="00417FA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FE1974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</w:t>
          </w:r>
        </w:p>
      </w:tc>
    </w:tr>
    <w:tr w:rsidR="00C118B1" w:rsidTr="00417FA0">
      <w:trPr>
        <w:cantSplit/>
        <w:trHeight w:val="338"/>
      </w:trPr>
      <w:tc>
        <w:tcPr>
          <w:tcW w:w="1878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4A501C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24 Mei</w:t>
          </w:r>
          <w:r w:rsidR="00C118B1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417FA0" w:rsidRDefault="00417FA0" w:rsidP="00811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22AA0"/>
    <w:multiLevelType w:val="hybridMultilevel"/>
    <w:tmpl w:val="96D8706E"/>
    <w:lvl w:ilvl="0" w:tplc="1520B82A">
      <w:start w:val="4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0"/>
    <w:rsid w:val="00083F47"/>
    <w:rsid w:val="001068FB"/>
    <w:rsid w:val="00321B62"/>
    <w:rsid w:val="00417FA0"/>
    <w:rsid w:val="004A501C"/>
    <w:rsid w:val="004B6EA0"/>
    <w:rsid w:val="00530A10"/>
    <w:rsid w:val="006362F5"/>
    <w:rsid w:val="006C0187"/>
    <w:rsid w:val="007432B0"/>
    <w:rsid w:val="00811F72"/>
    <w:rsid w:val="00856AB8"/>
    <w:rsid w:val="008B0600"/>
    <w:rsid w:val="00943291"/>
    <w:rsid w:val="009B5F15"/>
    <w:rsid w:val="00B92E28"/>
    <w:rsid w:val="00C02A1A"/>
    <w:rsid w:val="00C118B1"/>
    <w:rsid w:val="00DF2E99"/>
    <w:rsid w:val="00F31EBA"/>
    <w:rsid w:val="00F407C4"/>
    <w:rsid w:val="00F57C13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table" w:styleId="TableGrid">
    <w:name w:val="Table Grid"/>
    <w:basedOn w:val="TableNormal"/>
    <w:uiPriority w:val="59"/>
    <w:rsid w:val="0094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table" w:styleId="TableGrid">
    <w:name w:val="Table Grid"/>
    <w:basedOn w:val="TableNormal"/>
    <w:uiPriority w:val="59"/>
    <w:rsid w:val="0094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587B-3071-46F9-A8F0-6FFE5014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6</cp:revision>
  <cp:lastPrinted>2017-04-17T08:00:00Z</cp:lastPrinted>
  <dcterms:created xsi:type="dcterms:W3CDTF">2016-05-25T04:26:00Z</dcterms:created>
  <dcterms:modified xsi:type="dcterms:W3CDTF">2017-04-17T08:00:00Z</dcterms:modified>
</cp:coreProperties>
</file>