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6019" w:type="dxa"/>
        <w:tblInd w:w="-176" w:type="dxa"/>
        <w:tblLayout w:type="fixed"/>
        <w:tblLook w:val="04A0" w:firstRow="1" w:lastRow="0" w:firstColumn="1" w:lastColumn="0" w:noHBand="0" w:noVBand="1"/>
      </w:tblPr>
      <w:tblGrid>
        <w:gridCol w:w="1364"/>
        <w:gridCol w:w="4245"/>
        <w:gridCol w:w="7"/>
        <w:gridCol w:w="1276"/>
        <w:gridCol w:w="2305"/>
        <w:gridCol w:w="1558"/>
        <w:gridCol w:w="12"/>
        <w:gridCol w:w="2842"/>
        <w:gridCol w:w="2410"/>
      </w:tblGrid>
      <w:tr w:rsidR="009A4A0F" w:rsidRPr="009F30AA" w:rsidTr="008E2ED1">
        <w:trPr>
          <w:trHeight w:val="451"/>
        </w:trPr>
        <w:tc>
          <w:tcPr>
            <w:tcW w:w="1364" w:type="dxa"/>
            <w:tcBorders>
              <w:bottom w:val="double" w:sz="4" w:space="0" w:color="auto"/>
              <w:right w:val="single" w:sz="4" w:space="0" w:color="auto"/>
            </w:tcBorders>
            <w:vAlign w:val="center"/>
          </w:tcPr>
          <w:p w:rsidR="009A4A0F" w:rsidRPr="00047760" w:rsidRDefault="009A4A0F" w:rsidP="00A14CE7">
            <w:pPr>
              <w:jc w:val="center"/>
              <w:rPr>
                <w:rFonts w:ascii="Arial" w:hAnsi="Arial" w:cs="Arial"/>
                <w:sz w:val="20"/>
                <w:szCs w:val="20"/>
              </w:rPr>
            </w:pPr>
            <w:r w:rsidRPr="00047760">
              <w:rPr>
                <w:rFonts w:ascii="Arial" w:hAnsi="Arial" w:cs="Arial"/>
                <w:sz w:val="20"/>
                <w:szCs w:val="20"/>
              </w:rPr>
              <w:t>Masukan</w:t>
            </w:r>
          </w:p>
        </w:tc>
        <w:tc>
          <w:tcPr>
            <w:tcW w:w="4252" w:type="dxa"/>
            <w:gridSpan w:val="2"/>
            <w:tcBorders>
              <w:left w:val="single" w:sz="4" w:space="0" w:color="auto"/>
              <w:bottom w:val="double" w:sz="4" w:space="0" w:color="auto"/>
              <w:right w:val="single" w:sz="4" w:space="0" w:color="auto"/>
            </w:tcBorders>
            <w:vAlign w:val="center"/>
          </w:tcPr>
          <w:p w:rsidR="009A4A0F" w:rsidRPr="00047760" w:rsidRDefault="009A4A0F" w:rsidP="009F30AA">
            <w:pPr>
              <w:jc w:val="center"/>
              <w:rPr>
                <w:rFonts w:ascii="Arial" w:hAnsi="Arial" w:cs="Arial"/>
                <w:sz w:val="20"/>
                <w:szCs w:val="20"/>
              </w:rPr>
            </w:pPr>
            <w:r w:rsidRPr="00047760">
              <w:rPr>
                <w:rFonts w:ascii="Arial" w:hAnsi="Arial" w:cs="Arial"/>
                <w:sz w:val="20"/>
                <w:szCs w:val="20"/>
              </w:rPr>
              <w:t>Proses</w:t>
            </w:r>
          </w:p>
        </w:tc>
        <w:tc>
          <w:tcPr>
            <w:tcW w:w="1276" w:type="dxa"/>
            <w:tcBorders>
              <w:left w:val="single" w:sz="4" w:space="0" w:color="auto"/>
              <w:bottom w:val="double" w:sz="4" w:space="0" w:color="auto"/>
            </w:tcBorders>
            <w:vAlign w:val="center"/>
          </w:tcPr>
          <w:p w:rsidR="009A4A0F" w:rsidRPr="00047760" w:rsidRDefault="009A4A0F" w:rsidP="00A14CE7">
            <w:pPr>
              <w:jc w:val="center"/>
              <w:rPr>
                <w:rFonts w:ascii="Arial" w:hAnsi="Arial" w:cs="Arial"/>
                <w:sz w:val="20"/>
                <w:szCs w:val="20"/>
              </w:rPr>
            </w:pPr>
            <w:r w:rsidRPr="00047760">
              <w:rPr>
                <w:rFonts w:ascii="Arial" w:hAnsi="Arial" w:cs="Arial"/>
                <w:sz w:val="20"/>
                <w:szCs w:val="20"/>
              </w:rPr>
              <w:t>Keluaran</w:t>
            </w:r>
          </w:p>
        </w:tc>
        <w:tc>
          <w:tcPr>
            <w:tcW w:w="2305" w:type="dxa"/>
            <w:tcBorders>
              <w:bottom w:val="double" w:sz="4" w:space="0" w:color="auto"/>
            </w:tcBorders>
            <w:vAlign w:val="center"/>
          </w:tcPr>
          <w:p w:rsidR="009A4A0F" w:rsidRPr="00047760" w:rsidRDefault="009A4A0F" w:rsidP="009F30AA">
            <w:pPr>
              <w:jc w:val="center"/>
              <w:rPr>
                <w:rFonts w:ascii="Arial" w:hAnsi="Arial" w:cs="Arial"/>
                <w:sz w:val="20"/>
                <w:szCs w:val="20"/>
              </w:rPr>
            </w:pPr>
            <w:r w:rsidRPr="00047760">
              <w:rPr>
                <w:rFonts w:ascii="Arial" w:hAnsi="Arial" w:cs="Arial"/>
                <w:sz w:val="20"/>
                <w:szCs w:val="20"/>
              </w:rPr>
              <w:t>Penanggung Jawab</w:t>
            </w:r>
          </w:p>
        </w:tc>
        <w:tc>
          <w:tcPr>
            <w:tcW w:w="1558" w:type="dxa"/>
            <w:tcBorders>
              <w:bottom w:val="double" w:sz="4" w:space="0" w:color="auto"/>
            </w:tcBorders>
            <w:vAlign w:val="center"/>
          </w:tcPr>
          <w:p w:rsidR="009A4A0F" w:rsidRPr="00047760" w:rsidRDefault="009A4A0F" w:rsidP="009F30AA">
            <w:pPr>
              <w:jc w:val="center"/>
              <w:rPr>
                <w:rFonts w:ascii="Arial" w:hAnsi="Arial" w:cs="Arial"/>
                <w:sz w:val="20"/>
                <w:szCs w:val="20"/>
              </w:rPr>
            </w:pPr>
            <w:r w:rsidRPr="00047760">
              <w:rPr>
                <w:rFonts w:ascii="Arial" w:hAnsi="Arial" w:cs="Arial"/>
                <w:sz w:val="20"/>
                <w:szCs w:val="20"/>
              </w:rPr>
              <w:t>Waktu Proses</w:t>
            </w:r>
          </w:p>
        </w:tc>
        <w:tc>
          <w:tcPr>
            <w:tcW w:w="2854" w:type="dxa"/>
            <w:gridSpan w:val="2"/>
            <w:tcBorders>
              <w:bottom w:val="double" w:sz="4" w:space="0" w:color="auto"/>
            </w:tcBorders>
            <w:vAlign w:val="center"/>
          </w:tcPr>
          <w:p w:rsidR="009A4A0F" w:rsidRPr="00047760" w:rsidRDefault="009A4A0F" w:rsidP="009F30AA">
            <w:pPr>
              <w:jc w:val="center"/>
              <w:rPr>
                <w:rFonts w:ascii="Arial" w:hAnsi="Arial" w:cs="Arial"/>
                <w:sz w:val="20"/>
                <w:szCs w:val="20"/>
              </w:rPr>
            </w:pPr>
            <w:r w:rsidRPr="00047760">
              <w:rPr>
                <w:rFonts w:ascii="Arial" w:hAnsi="Arial" w:cs="Arial"/>
                <w:sz w:val="20"/>
                <w:szCs w:val="20"/>
              </w:rPr>
              <w:t>Media Kendali</w:t>
            </w:r>
          </w:p>
        </w:tc>
        <w:tc>
          <w:tcPr>
            <w:tcW w:w="2410" w:type="dxa"/>
            <w:tcBorders>
              <w:bottom w:val="double" w:sz="4" w:space="0" w:color="auto"/>
            </w:tcBorders>
            <w:vAlign w:val="center"/>
          </w:tcPr>
          <w:p w:rsidR="009A4A0F" w:rsidRPr="00047760" w:rsidRDefault="009A4A0F" w:rsidP="009F30AA">
            <w:pPr>
              <w:jc w:val="center"/>
              <w:rPr>
                <w:rFonts w:ascii="Arial" w:hAnsi="Arial" w:cs="Arial"/>
                <w:sz w:val="20"/>
                <w:szCs w:val="20"/>
              </w:rPr>
            </w:pPr>
            <w:r w:rsidRPr="00047760">
              <w:rPr>
                <w:rFonts w:ascii="Arial" w:hAnsi="Arial" w:cs="Arial"/>
                <w:sz w:val="20"/>
                <w:szCs w:val="20"/>
              </w:rPr>
              <w:t>Rekaman/Penyimpanan</w:t>
            </w:r>
          </w:p>
        </w:tc>
      </w:tr>
      <w:tr w:rsidR="00177793" w:rsidRPr="009F30AA" w:rsidTr="008E2ED1">
        <w:trPr>
          <w:trHeight w:val="205"/>
        </w:trPr>
        <w:tc>
          <w:tcPr>
            <w:tcW w:w="1364" w:type="dxa"/>
            <w:vMerge w:val="restart"/>
            <w:tcBorders>
              <w:top w:val="double" w:sz="4" w:space="0" w:color="auto"/>
            </w:tcBorders>
          </w:tcPr>
          <w:p w:rsidR="00177793" w:rsidRPr="009F30AA" w:rsidRDefault="00E06869">
            <w:pPr>
              <w:rPr>
                <w:rFonts w:ascii="Arial" w:hAnsi="Arial" w:cs="Arial"/>
                <w:sz w:val="20"/>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pt;margin-top:-.55pt;width:340.55pt;height:409.4pt;z-index:251659264;mso-position-horizontal-relative:text;mso-position-vertical-relative:text;mso-width-relative:page;mso-height-relative:page">
                  <v:imagedata r:id="rId8" o:title=""/>
                </v:shape>
                <o:OLEObject Type="Embed" ProgID="Visio.Drawing.11" ShapeID="_x0000_s1028" DrawAspect="Content" ObjectID="_1615115726" r:id="rId9"/>
              </w:object>
            </w:r>
          </w:p>
        </w:tc>
        <w:tc>
          <w:tcPr>
            <w:tcW w:w="4245" w:type="dxa"/>
            <w:vMerge w:val="restart"/>
            <w:tcBorders>
              <w:top w:val="double" w:sz="4" w:space="0" w:color="auto"/>
            </w:tcBorders>
          </w:tcPr>
          <w:p w:rsidR="00177793" w:rsidRPr="009F30AA" w:rsidRDefault="00177793">
            <w:pPr>
              <w:rPr>
                <w:rFonts w:ascii="Arial" w:hAnsi="Arial" w:cs="Arial"/>
                <w:sz w:val="20"/>
                <w:szCs w:val="20"/>
              </w:rPr>
            </w:pPr>
          </w:p>
        </w:tc>
        <w:tc>
          <w:tcPr>
            <w:tcW w:w="1283" w:type="dxa"/>
            <w:gridSpan w:val="2"/>
            <w:vMerge w:val="restart"/>
            <w:tcBorders>
              <w:top w:val="double" w:sz="4" w:space="0" w:color="auto"/>
            </w:tcBorders>
          </w:tcPr>
          <w:p w:rsidR="00177793" w:rsidRPr="009F30AA" w:rsidRDefault="00177793">
            <w:pPr>
              <w:rPr>
                <w:rFonts w:ascii="Arial" w:hAnsi="Arial" w:cs="Arial"/>
                <w:sz w:val="20"/>
                <w:szCs w:val="20"/>
              </w:rPr>
            </w:pPr>
          </w:p>
        </w:tc>
        <w:tc>
          <w:tcPr>
            <w:tcW w:w="2305" w:type="dxa"/>
            <w:tcBorders>
              <w:top w:val="double" w:sz="4" w:space="0" w:color="auto"/>
              <w:bottom w:val="nil"/>
            </w:tcBorders>
            <w:vAlign w:val="center"/>
          </w:tcPr>
          <w:p w:rsidR="00177793" w:rsidRPr="00C015BD" w:rsidRDefault="00177793">
            <w:pPr>
              <w:rPr>
                <w:rFonts w:ascii="Arial" w:hAnsi="Arial" w:cs="Arial"/>
                <w:sz w:val="16"/>
                <w:szCs w:val="20"/>
              </w:rPr>
            </w:pPr>
          </w:p>
        </w:tc>
        <w:tc>
          <w:tcPr>
            <w:tcW w:w="1570" w:type="dxa"/>
            <w:gridSpan w:val="2"/>
            <w:tcBorders>
              <w:top w:val="double" w:sz="4" w:space="0" w:color="auto"/>
              <w:bottom w:val="nil"/>
            </w:tcBorders>
            <w:vAlign w:val="center"/>
          </w:tcPr>
          <w:p w:rsidR="00177793" w:rsidRPr="00C015BD" w:rsidRDefault="00177793" w:rsidP="00F32A10">
            <w:pPr>
              <w:jc w:val="center"/>
              <w:rPr>
                <w:rFonts w:ascii="Arial" w:hAnsi="Arial" w:cs="Arial"/>
                <w:sz w:val="16"/>
                <w:szCs w:val="20"/>
              </w:rPr>
            </w:pPr>
          </w:p>
        </w:tc>
        <w:tc>
          <w:tcPr>
            <w:tcW w:w="2842" w:type="dxa"/>
            <w:tcBorders>
              <w:top w:val="double" w:sz="4" w:space="0" w:color="auto"/>
              <w:bottom w:val="nil"/>
            </w:tcBorders>
            <w:vAlign w:val="center"/>
          </w:tcPr>
          <w:p w:rsidR="00177793" w:rsidRPr="00C015BD" w:rsidRDefault="00177793">
            <w:pPr>
              <w:rPr>
                <w:rFonts w:ascii="Arial" w:hAnsi="Arial" w:cs="Arial"/>
                <w:sz w:val="16"/>
                <w:szCs w:val="20"/>
              </w:rPr>
            </w:pPr>
          </w:p>
        </w:tc>
        <w:tc>
          <w:tcPr>
            <w:tcW w:w="2410" w:type="dxa"/>
            <w:tcBorders>
              <w:top w:val="double" w:sz="4" w:space="0" w:color="auto"/>
              <w:bottom w:val="nil"/>
            </w:tcBorders>
            <w:vAlign w:val="center"/>
          </w:tcPr>
          <w:p w:rsidR="00177793" w:rsidRPr="00C015BD" w:rsidRDefault="00177793">
            <w:pPr>
              <w:rPr>
                <w:rFonts w:ascii="Arial" w:hAnsi="Arial" w:cs="Arial"/>
                <w:sz w:val="16"/>
                <w:szCs w:val="20"/>
              </w:rPr>
            </w:pPr>
          </w:p>
        </w:tc>
      </w:tr>
      <w:tr w:rsidR="0099492B" w:rsidRPr="009F30AA" w:rsidTr="008E2ED1">
        <w:trPr>
          <w:trHeight w:val="744"/>
        </w:trPr>
        <w:tc>
          <w:tcPr>
            <w:tcW w:w="1364" w:type="dxa"/>
            <w:vMerge/>
            <w:tcBorders>
              <w:top w:val="double" w:sz="4" w:space="0" w:color="auto"/>
            </w:tcBorders>
          </w:tcPr>
          <w:p w:rsidR="0099492B" w:rsidRDefault="0099492B">
            <w:pPr>
              <w:rPr>
                <w:noProof/>
              </w:rPr>
            </w:pPr>
          </w:p>
        </w:tc>
        <w:tc>
          <w:tcPr>
            <w:tcW w:w="4245" w:type="dxa"/>
            <w:vMerge/>
            <w:tcBorders>
              <w:top w:val="double" w:sz="4" w:space="0" w:color="auto"/>
            </w:tcBorders>
          </w:tcPr>
          <w:p w:rsidR="0099492B" w:rsidRPr="009F30AA" w:rsidRDefault="0099492B">
            <w:pPr>
              <w:rPr>
                <w:rFonts w:ascii="Arial" w:hAnsi="Arial" w:cs="Arial"/>
                <w:sz w:val="20"/>
                <w:szCs w:val="20"/>
              </w:rPr>
            </w:pPr>
          </w:p>
        </w:tc>
        <w:tc>
          <w:tcPr>
            <w:tcW w:w="1283" w:type="dxa"/>
            <w:gridSpan w:val="2"/>
            <w:vMerge/>
            <w:tcBorders>
              <w:top w:val="double" w:sz="4" w:space="0" w:color="auto"/>
            </w:tcBorders>
          </w:tcPr>
          <w:p w:rsidR="0099492B" w:rsidRPr="009F30AA" w:rsidRDefault="0099492B">
            <w:pPr>
              <w:rPr>
                <w:rFonts w:ascii="Arial" w:hAnsi="Arial" w:cs="Arial"/>
                <w:sz w:val="20"/>
                <w:szCs w:val="20"/>
              </w:rPr>
            </w:pPr>
          </w:p>
        </w:tc>
        <w:tc>
          <w:tcPr>
            <w:tcW w:w="2305" w:type="dxa"/>
            <w:tcBorders>
              <w:top w:val="nil"/>
              <w:bottom w:val="nil"/>
            </w:tcBorders>
            <w:vAlign w:val="center"/>
          </w:tcPr>
          <w:p w:rsidR="0099492B" w:rsidRPr="00C015BD" w:rsidRDefault="0099492B">
            <w:pPr>
              <w:rPr>
                <w:rFonts w:ascii="Arial" w:hAnsi="Arial" w:cs="Arial"/>
                <w:sz w:val="16"/>
                <w:szCs w:val="20"/>
              </w:rPr>
            </w:pPr>
          </w:p>
        </w:tc>
        <w:tc>
          <w:tcPr>
            <w:tcW w:w="1570" w:type="dxa"/>
            <w:gridSpan w:val="2"/>
            <w:tcBorders>
              <w:top w:val="nil"/>
              <w:bottom w:val="nil"/>
            </w:tcBorders>
            <w:vAlign w:val="center"/>
          </w:tcPr>
          <w:p w:rsidR="0099492B" w:rsidRPr="00C015BD" w:rsidRDefault="0099492B" w:rsidP="00F32A10">
            <w:pPr>
              <w:jc w:val="center"/>
              <w:rPr>
                <w:rFonts w:ascii="Arial" w:hAnsi="Arial" w:cs="Arial"/>
                <w:sz w:val="16"/>
                <w:szCs w:val="20"/>
              </w:rPr>
            </w:pPr>
          </w:p>
        </w:tc>
        <w:tc>
          <w:tcPr>
            <w:tcW w:w="2842" w:type="dxa"/>
            <w:tcBorders>
              <w:top w:val="nil"/>
              <w:bottom w:val="nil"/>
            </w:tcBorders>
            <w:vAlign w:val="center"/>
          </w:tcPr>
          <w:p w:rsidR="0099492B" w:rsidRPr="00C015BD" w:rsidRDefault="0099492B">
            <w:pPr>
              <w:rPr>
                <w:rFonts w:ascii="Arial" w:hAnsi="Arial" w:cs="Arial"/>
                <w:sz w:val="16"/>
                <w:szCs w:val="20"/>
              </w:rPr>
            </w:pPr>
          </w:p>
        </w:tc>
        <w:tc>
          <w:tcPr>
            <w:tcW w:w="2410" w:type="dxa"/>
            <w:tcBorders>
              <w:top w:val="nil"/>
              <w:bottom w:val="nil"/>
            </w:tcBorders>
            <w:vAlign w:val="center"/>
          </w:tcPr>
          <w:p w:rsidR="0099492B" w:rsidRPr="00C015BD" w:rsidRDefault="0099492B">
            <w:pPr>
              <w:rPr>
                <w:rFonts w:ascii="Arial" w:hAnsi="Arial" w:cs="Arial"/>
                <w:sz w:val="16"/>
                <w:szCs w:val="20"/>
              </w:rPr>
            </w:pPr>
          </w:p>
        </w:tc>
      </w:tr>
      <w:tr w:rsidR="005154E7" w:rsidRPr="009F30AA" w:rsidTr="008E2ED1">
        <w:trPr>
          <w:trHeight w:val="250"/>
        </w:trPr>
        <w:tc>
          <w:tcPr>
            <w:tcW w:w="1364" w:type="dxa"/>
            <w:vMerge/>
            <w:tcBorders>
              <w:top w:val="double" w:sz="4" w:space="0" w:color="auto"/>
            </w:tcBorders>
          </w:tcPr>
          <w:p w:rsidR="005154E7" w:rsidRDefault="005154E7">
            <w:pPr>
              <w:rPr>
                <w:noProof/>
              </w:rPr>
            </w:pPr>
          </w:p>
        </w:tc>
        <w:tc>
          <w:tcPr>
            <w:tcW w:w="4245" w:type="dxa"/>
            <w:vMerge/>
            <w:tcBorders>
              <w:top w:val="double" w:sz="4" w:space="0" w:color="auto"/>
            </w:tcBorders>
          </w:tcPr>
          <w:p w:rsidR="005154E7" w:rsidRPr="009F30AA" w:rsidRDefault="005154E7">
            <w:pPr>
              <w:rPr>
                <w:rFonts w:ascii="Arial" w:hAnsi="Arial" w:cs="Arial"/>
                <w:sz w:val="20"/>
                <w:szCs w:val="20"/>
              </w:rPr>
            </w:pPr>
          </w:p>
        </w:tc>
        <w:tc>
          <w:tcPr>
            <w:tcW w:w="1283" w:type="dxa"/>
            <w:gridSpan w:val="2"/>
            <w:vMerge/>
            <w:tcBorders>
              <w:top w:val="double" w:sz="4" w:space="0" w:color="auto"/>
            </w:tcBorders>
          </w:tcPr>
          <w:p w:rsidR="005154E7" w:rsidRPr="009F30AA" w:rsidRDefault="005154E7">
            <w:pPr>
              <w:rPr>
                <w:rFonts w:ascii="Arial" w:hAnsi="Arial" w:cs="Arial"/>
                <w:sz w:val="20"/>
                <w:szCs w:val="20"/>
              </w:rPr>
            </w:pPr>
          </w:p>
        </w:tc>
        <w:tc>
          <w:tcPr>
            <w:tcW w:w="2305" w:type="dxa"/>
            <w:vMerge w:val="restart"/>
            <w:tcBorders>
              <w:top w:val="nil"/>
              <w:bottom w:val="nil"/>
            </w:tcBorders>
            <w:vAlign w:val="center"/>
          </w:tcPr>
          <w:p w:rsidR="005154E7" w:rsidRPr="00C015BD" w:rsidRDefault="005154E7">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5154E7" w:rsidRPr="00C015BD" w:rsidRDefault="005154E7" w:rsidP="005154E7">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tcBorders>
              <w:top w:val="nil"/>
              <w:bottom w:val="nil"/>
            </w:tcBorders>
            <w:vAlign w:val="center"/>
          </w:tcPr>
          <w:p w:rsidR="005154E7" w:rsidRPr="00C015BD" w:rsidRDefault="005154E7">
            <w:pPr>
              <w:rPr>
                <w:rFonts w:ascii="Arial" w:hAnsi="Arial" w:cs="Arial"/>
                <w:sz w:val="16"/>
                <w:szCs w:val="20"/>
              </w:rPr>
            </w:pPr>
          </w:p>
        </w:tc>
      </w:tr>
      <w:tr w:rsidR="005154E7" w:rsidRPr="009F30AA" w:rsidTr="008E2ED1">
        <w:trPr>
          <w:trHeight w:val="297"/>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rsidP="00D10D58">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tcBorders>
              <w:top w:val="nil"/>
              <w:bottom w:val="nil"/>
            </w:tcBorders>
            <w:vAlign w:val="center"/>
          </w:tcPr>
          <w:p w:rsidR="005154E7" w:rsidRPr="00C015BD" w:rsidRDefault="005154E7">
            <w:pPr>
              <w:rPr>
                <w:rFonts w:ascii="Arial" w:hAnsi="Arial" w:cs="Arial"/>
                <w:sz w:val="16"/>
                <w:szCs w:val="20"/>
              </w:rPr>
            </w:pPr>
          </w:p>
        </w:tc>
      </w:tr>
      <w:tr w:rsidR="0099492B" w:rsidRPr="009F30AA" w:rsidTr="008E2ED1">
        <w:trPr>
          <w:trHeight w:val="233"/>
        </w:trPr>
        <w:tc>
          <w:tcPr>
            <w:tcW w:w="1364" w:type="dxa"/>
            <w:vMerge/>
          </w:tcPr>
          <w:p w:rsidR="0099492B" w:rsidRPr="00FE5D72" w:rsidRDefault="0099492B"/>
        </w:tc>
        <w:tc>
          <w:tcPr>
            <w:tcW w:w="4245" w:type="dxa"/>
            <w:vMerge/>
          </w:tcPr>
          <w:p w:rsidR="0099492B" w:rsidRPr="00FE5D72" w:rsidRDefault="0099492B"/>
        </w:tc>
        <w:tc>
          <w:tcPr>
            <w:tcW w:w="1283" w:type="dxa"/>
            <w:gridSpan w:val="2"/>
            <w:vMerge/>
          </w:tcPr>
          <w:p w:rsidR="0099492B" w:rsidRPr="00FE5D72" w:rsidRDefault="0099492B"/>
        </w:tc>
        <w:tc>
          <w:tcPr>
            <w:tcW w:w="2305" w:type="dxa"/>
            <w:vMerge w:val="restart"/>
            <w:tcBorders>
              <w:top w:val="nil"/>
              <w:bottom w:val="nil"/>
            </w:tcBorders>
            <w:vAlign w:val="center"/>
          </w:tcPr>
          <w:p w:rsidR="0099492B" w:rsidRPr="00C015BD" w:rsidRDefault="0099492B">
            <w:pPr>
              <w:rPr>
                <w:rFonts w:ascii="Arial" w:hAnsi="Arial" w:cs="Arial"/>
                <w:sz w:val="16"/>
                <w:szCs w:val="20"/>
              </w:rPr>
            </w:pPr>
          </w:p>
        </w:tc>
        <w:tc>
          <w:tcPr>
            <w:tcW w:w="1570" w:type="dxa"/>
            <w:gridSpan w:val="2"/>
            <w:vMerge w:val="restart"/>
            <w:tcBorders>
              <w:top w:val="nil"/>
              <w:bottom w:val="nil"/>
            </w:tcBorders>
            <w:vAlign w:val="center"/>
          </w:tcPr>
          <w:p w:rsidR="0099492B" w:rsidRPr="00C015BD" w:rsidRDefault="0099492B" w:rsidP="00D10D58">
            <w:pPr>
              <w:rPr>
                <w:rFonts w:ascii="Arial" w:hAnsi="Arial" w:cs="Arial"/>
                <w:sz w:val="16"/>
                <w:szCs w:val="20"/>
              </w:rPr>
            </w:pPr>
          </w:p>
        </w:tc>
        <w:tc>
          <w:tcPr>
            <w:tcW w:w="2842" w:type="dxa"/>
            <w:tcBorders>
              <w:top w:val="nil"/>
              <w:bottom w:val="nil"/>
            </w:tcBorders>
            <w:vAlign w:val="center"/>
          </w:tcPr>
          <w:p w:rsidR="0099492B" w:rsidRPr="00C015BD" w:rsidRDefault="0099492B">
            <w:pPr>
              <w:rPr>
                <w:rFonts w:ascii="Arial" w:hAnsi="Arial" w:cs="Arial"/>
                <w:sz w:val="16"/>
                <w:szCs w:val="20"/>
              </w:rPr>
            </w:pPr>
          </w:p>
        </w:tc>
        <w:tc>
          <w:tcPr>
            <w:tcW w:w="2410" w:type="dxa"/>
            <w:vMerge w:val="restart"/>
            <w:tcBorders>
              <w:top w:val="nil"/>
              <w:bottom w:val="nil"/>
            </w:tcBorders>
            <w:vAlign w:val="center"/>
          </w:tcPr>
          <w:p w:rsidR="0099492B" w:rsidRPr="00C015BD" w:rsidRDefault="0099492B">
            <w:pPr>
              <w:rPr>
                <w:rFonts w:ascii="Arial" w:hAnsi="Arial" w:cs="Arial"/>
                <w:sz w:val="16"/>
                <w:szCs w:val="20"/>
              </w:rPr>
            </w:pPr>
          </w:p>
        </w:tc>
      </w:tr>
      <w:tr w:rsidR="00177793" w:rsidRPr="009F30AA" w:rsidTr="008E2ED1">
        <w:trPr>
          <w:trHeight w:val="163"/>
        </w:trPr>
        <w:tc>
          <w:tcPr>
            <w:tcW w:w="1364" w:type="dxa"/>
            <w:vMerge/>
          </w:tcPr>
          <w:p w:rsidR="00177793" w:rsidRPr="00FE5D72" w:rsidRDefault="00177793"/>
        </w:tc>
        <w:tc>
          <w:tcPr>
            <w:tcW w:w="4245" w:type="dxa"/>
            <w:vMerge/>
          </w:tcPr>
          <w:p w:rsidR="00177793" w:rsidRPr="00FE5D72" w:rsidRDefault="00177793"/>
        </w:tc>
        <w:tc>
          <w:tcPr>
            <w:tcW w:w="1283" w:type="dxa"/>
            <w:gridSpan w:val="2"/>
            <w:vMerge/>
          </w:tcPr>
          <w:p w:rsidR="00177793" w:rsidRPr="00FE5D72" w:rsidRDefault="00177793"/>
        </w:tc>
        <w:tc>
          <w:tcPr>
            <w:tcW w:w="2305" w:type="dxa"/>
            <w:vMerge/>
            <w:tcBorders>
              <w:top w:val="nil"/>
              <w:bottom w:val="nil"/>
            </w:tcBorders>
            <w:vAlign w:val="center"/>
          </w:tcPr>
          <w:p w:rsidR="00177793" w:rsidRPr="00C015BD" w:rsidRDefault="00177793">
            <w:pPr>
              <w:rPr>
                <w:rFonts w:ascii="Arial" w:hAnsi="Arial" w:cs="Arial"/>
                <w:sz w:val="16"/>
                <w:szCs w:val="20"/>
              </w:rPr>
            </w:pPr>
          </w:p>
        </w:tc>
        <w:tc>
          <w:tcPr>
            <w:tcW w:w="1570" w:type="dxa"/>
            <w:gridSpan w:val="2"/>
            <w:vMerge/>
            <w:tcBorders>
              <w:top w:val="nil"/>
              <w:bottom w:val="nil"/>
            </w:tcBorders>
            <w:vAlign w:val="center"/>
          </w:tcPr>
          <w:p w:rsidR="00177793" w:rsidRPr="00C015BD" w:rsidRDefault="00177793">
            <w:pPr>
              <w:rPr>
                <w:rFonts w:ascii="Arial" w:hAnsi="Arial" w:cs="Arial"/>
                <w:sz w:val="16"/>
                <w:szCs w:val="20"/>
              </w:rPr>
            </w:pPr>
          </w:p>
        </w:tc>
        <w:tc>
          <w:tcPr>
            <w:tcW w:w="2842" w:type="dxa"/>
            <w:tcBorders>
              <w:top w:val="nil"/>
              <w:bottom w:val="nil"/>
            </w:tcBorders>
            <w:vAlign w:val="center"/>
          </w:tcPr>
          <w:p w:rsidR="00177793" w:rsidRPr="00C015BD" w:rsidRDefault="00177793" w:rsidP="00950866">
            <w:pPr>
              <w:jc w:val="center"/>
              <w:rPr>
                <w:rFonts w:ascii="Arial" w:hAnsi="Arial" w:cs="Arial"/>
                <w:sz w:val="16"/>
                <w:szCs w:val="20"/>
              </w:rPr>
            </w:pPr>
          </w:p>
        </w:tc>
        <w:tc>
          <w:tcPr>
            <w:tcW w:w="2410" w:type="dxa"/>
            <w:vMerge/>
            <w:tcBorders>
              <w:top w:val="nil"/>
              <w:bottom w:val="nil"/>
            </w:tcBorders>
            <w:vAlign w:val="center"/>
          </w:tcPr>
          <w:p w:rsidR="00177793" w:rsidRPr="00C015BD" w:rsidRDefault="00177793">
            <w:pPr>
              <w:rPr>
                <w:rFonts w:ascii="Arial" w:hAnsi="Arial" w:cs="Arial"/>
                <w:sz w:val="16"/>
                <w:szCs w:val="20"/>
              </w:rPr>
            </w:pPr>
          </w:p>
        </w:tc>
      </w:tr>
      <w:tr w:rsidR="00177793" w:rsidRPr="009F30AA" w:rsidTr="008E2ED1">
        <w:trPr>
          <w:trHeight w:val="468"/>
        </w:trPr>
        <w:tc>
          <w:tcPr>
            <w:tcW w:w="1364" w:type="dxa"/>
            <w:vMerge/>
          </w:tcPr>
          <w:p w:rsidR="00177793" w:rsidRPr="00FE5D72" w:rsidRDefault="00177793"/>
        </w:tc>
        <w:tc>
          <w:tcPr>
            <w:tcW w:w="4245" w:type="dxa"/>
            <w:vMerge/>
          </w:tcPr>
          <w:p w:rsidR="00177793" w:rsidRPr="00FE5D72" w:rsidRDefault="00177793"/>
        </w:tc>
        <w:tc>
          <w:tcPr>
            <w:tcW w:w="1283" w:type="dxa"/>
            <w:gridSpan w:val="2"/>
            <w:vMerge/>
          </w:tcPr>
          <w:p w:rsidR="00177793" w:rsidRPr="00FE5D72" w:rsidRDefault="00177793"/>
        </w:tc>
        <w:tc>
          <w:tcPr>
            <w:tcW w:w="2305" w:type="dxa"/>
            <w:vMerge w:val="restart"/>
            <w:tcBorders>
              <w:top w:val="nil"/>
              <w:bottom w:val="nil"/>
            </w:tcBorders>
            <w:vAlign w:val="center"/>
          </w:tcPr>
          <w:p w:rsidR="00177793" w:rsidRPr="00C015BD" w:rsidRDefault="00177793">
            <w:pPr>
              <w:rPr>
                <w:rFonts w:ascii="Arial" w:hAnsi="Arial" w:cs="Arial"/>
                <w:sz w:val="16"/>
                <w:szCs w:val="20"/>
              </w:rPr>
            </w:pPr>
          </w:p>
        </w:tc>
        <w:tc>
          <w:tcPr>
            <w:tcW w:w="1570" w:type="dxa"/>
            <w:gridSpan w:val="2"/>
            <w:vMerge w:val="restart"/>
            <w:tcBorders>
              <w:top w:val="nil"/>
              <w:bottom w:val="nil"/>
            </w:tcBorders>
            <w:vAlign w:val="center"/>
          </w:tcPr>
          <w:p w:rsidR="00177793" w:rsidRPr="00C015BD" w:rsidRDefault="00177793">
            <w:pPr>
              <w:rPr>
                <w:rFonts w:ascii="Arial" w:hAnsi="Arial" w:cs="Arial"/>
                <w:sz w:val="16"/>
                <w:szCs w:val="20"/>
              </w:rPr>
            </w:pPr>
          </w:p>
        </w:tc>
        <w:tc>
          <w:tcPr>
            <w:tcW w:w="2842" w:type="dxa"/>
            <w:tcBorders>
              <w:top w:val="nil"/>
              <w:bottom w:val="nil"/>
            </w:tcBorders>
            <w:vAlign w:val="center"/>
          </w:tcPr>
          <w:p w:rsidR="00177793" w:rsidRPr="00C015BD" w:rsidRDefault="00177793" w:rsidP="00950866">
            <w:pPr>
              <w:jc w:val="center"/>
              <w:rPr>
                <w:rFonts w:ascii="Arial" w:hAnsi="Arial" w:cs="Arial"/>
                <w:sz w:val="16"/>
                <w:szCs w:val="20"/>
              </w:rPr>
            </w:pPr>
          </w:p>
        </w:tc>
        <w:tc>
          <w:tcPr>
            <w:tcW w:w="2410" w:type="dxa"/>
            <w:vMerge w:val="restart"/>
            <w:tcBorders>
              <w:top w:val="nil"/>
              <w:bottom w:val="nil"/>
            </w:tcBorders>
            <w:vAlign w:val="center"/>
          </w:tcPr>
          <w:p w:rsidR="00177793" w:rsidRPr="00C015BD" w:rsidRDefault="00177793">
            <w:pPr>
              <w:rPr>
                <w:rFonts w:ascii="Arial" w:hAnsi="Arial" w:cs="Arial"/>
                <w:sz w:val="16"/>
                <w:szCs w:val="20"/>
              </w:rPr>
            </w:pPr>
          </w:p>
        </w:tc>
      </w:tr>
      <w:tr w:rsidR="00177793" w:rsidRPr="009F30AA" w:rsidTr="008E2ED1">
        <w:trPr>
          <w:trHeight w:val="168"/>
        </w:trPr>
        <w:tc>
          <w:tcPr>
            <w:tcW w:w="1364" w:type="dxa"/>
            <w:vMerge/>
          </w:tcPr>
          <w:p w:rsidR="00177793" w:rsidRPr="00FE5D72" w:rsidRDefault="00177793"/>
        </w:tc>
        <w:tc>
          <w:tcPr>
            <w:tcW w:w="4245" w:type="dxa"/>
            <w:vMerge/>
          </w:tcPr>
          <w:p w:rsidR="00177793" w:rsidRPr="00FE5D72" w:rsidRDefault="00177793"/>
        </w:tc>
        <w:tc>
          <w:tcPr>
            <w:tcW w:w="1283" w:type="dxa"/>
            <w:gridSpan w:val="2"/>
            <w:vMerge/>
          </w:tcPr>
          <w:p w:rsidR="00177793" w:rsidRPr="00FE5D72" w:rsidRDefault="00177793"/>
        </w:tc>
        <w:tc>
          <w:tcPr>
            <w:tcW w:w="2305" w:type="dxa"/>
            <w:vMerge/>
            <w:tcBorders>
              <w:top w:val="nil"/>
              <w:bottom w:val="nil"/>
            </w:tcBorders>
            <w:vAlign w:val="center"/>
          </w:tcPr>
          <w:p w:rsidR="00177793" w:rsidRPr="00C015BD" w:rsidRDefault="00177793">
            <w:pPr>
              <w:rPr>
                <w:rFonts w:ascii="Arial" w:hAnsi="Arial" w:cs="Arial"/>
                <w:sz w:val="16"/>
                <w:szCs w:val="20"/>
              </w:rPr>
            </w:pPr>
          </w:p>
        </w:tc>
        <w:tc>
          <w:tcPr>
            <w:tcW w:w="1570" w:type="dxa"/>
            <w:gridSpan w:val="2"/>
            <w:vMerge/>
            <w:tcBorders>
              <w:top w:val="nil"/>
              <w:bottom w:val="nil"/>
            </w:tcBorders>
            <w:vAlign w:val="center"/>
          </w:tcPr>
          <w:p w:rsidR="00177793" w:rsidRPr="00C015BD" w:rsidRDefault="00177793">
            <w:pPr>
              <w:rPr>
                <w:rFonts w:ascii="Arial" w:hAnsi="Arial" w:cs="Arial"/>
                <w:sz w:val="16"/>
                <w:szCs w:val="20"/>
              </w:rPr>
            </w:pPr>
          </w:p>
        </w:tc>
        <w:tc>
          <w:tcPr>
            <w:tcW w:w="2842" w:type="dxa"/>
            <w:tcBorders>
              <w:top w:val="nil"/>
              <w:bottom w:val="nil"/>
            </w:tcBorders>
            <w:vAlign w:val="center"/>
          </w:tcPr>
          <w:p w:rsidR="00177793" w:rsidRPr="00C015BD" w:rsidRDefault="00177793">
            <w:pPr>
              <w:rPr>
                <w:rFonts w:ascii="Arial" w:hAnsi="Arial" w:cs="Arial"/>
                <w:sz w:val="16"/>
                <w:szCs w:val="20"/>
              </w:rPr>
            </w:pPr>
          </w:p>
        </w:tc>
        <w:tc>
          <w:tcPr>
            <w:tcW w:w="2410" w:type="dxa"/>
            <w:vMerge/>
            <w:tcBorders>
              <w:top w:val="nil"/>
              <w:bottom w:val="nil"/>
            </w:tcBorders>
            <w:vAlign w:val="center"/>
          </w:tcPr>
          <w:p w:rsidR="00177793" w:rsidRPr="00C015BD" w:rsidRDefault="00177793">
            <w:pPr>
              <w:rPr>
                <w:rFonts w:ascii="Arial" w:hAnsi="Arial" w:cs="Arial"/>
                <w:sz w:val="16"/>
                <w:szCs w:val="20"/>
              </w:rPr>
            </w:pPr>
          </w:p>
        </w:tc>
      </w:tr>
      <w:tr w:rsidR="005154E7" w:rsidRPr="009F30AA" w:rsidTr="008E2ED1">
        <w:trPr>
          <w:trHeight w:val="150"/>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val="restart"/>
            <w:tcBorders>
              <w:top w:val="nil"/>
              <w:bottom w:val="nil"/>
            </w:tcBorders>
            <w:vAlign w:val="center"/>
          </w:tcPr>
          <w:p w:rsidR="005154E7" w:rsidRDefault="005154E7">
            <w:pPr>
              <w:rPr>
                <w:rFonts w:ascii="Arial" w:hAnsi="Arial" w:cs="Arial"/>
                <w:sz w:val="16"/>
                <w:szCs w:val="20"/>
              </w:rPr>
            </w:pPr>
            <w:r>
              <w:rPr>
                <w:rFonts w:ascii="Arial" w:hAnsi="Arial" w:cs="Arial"/>
                <w:sz w:val="16"/>
                <w:szCs w:val="20"/>
              </w:rPr>
              <w:t>Mgr. Terkait</w:t>
            </w:r>
          </w:p>
          <w:p w:rsidR="005154E7" w:rsidRPr="00C015BD" w:rsidRDefault="005154E7">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5154E7" w:rsidRPr="00C015BD" w:rsidRDefault="005154E7">
            <w:pPr>
              <w:rPr>
                <w:rFonts w:ascii="Arial" w:hAnsi="Arial" w:cs="Arial"/>
                <w:sz w:val="16"/>
                <w:szCs w:val="20"/>
              </w:rPr>
            </w:pPr>
            <w:r>
              <w:rPr>
                <w:rFonts w:ascii="Arial" w:hAnsi="Arial" w:cs="Arial"/>
                <w:sz w:val="16"/>
                <w:szCs w:val="20"/>
              </w:rPr>
              <w:t>Maks. 2 minggu</w:t>
            </w:r>
          </w:p>
        </w:tc>
        <w:tc>
          <w:tcPr>
            <w:tcW w:w="2842" w:type="dxa"/>
            <w:vMerge w:val="restart"/>
            <w:tcBorders>
              <w:top w:val="nil"/>
              <w:bottom w:val="nil"/>
            </w:tcBorders>
            <w:vAlign w:val="center"/>
          </w:tcPr>
          <w:p w:rsidR="005154E7" w:rsidRDefault="005154E7">
            <w:pPr>
              <w:rPr>
                <w:rFonts w:ascii="Arial" w:hAnsi="Arial" w:cs="Arial"/>
                <w:sz w:val="16"/>
                <w:szCs w:val="20"/>
              </w:rPr>
            </w:pPr>
            <w:r>
              <w:rPr>
                <w:rFonts w:ascii="Arial" w:hAnsi="Arial" w:cs="Arial"/>
                <w:sz w:val="16"/>
                <w:szCs w:val="20"/>
              </w:rPr>
              <w:t>-No.Identifikasi</w:t>
            </w:r>
          </w:p>
          <w:p w:rsidR="005154E7" w:rsidRDefault="005154E7">
            <w:pPr>
              <w:rPr>
                <w:rFonts w:ascii="Arial" w:hAnsi="Arial" w:cs="Arial"/>
                <w:sz w:val="16"/>
                <w:szCs w:val="20"/>
              </w:rPr>
            </w:pPr>
            <w:r>
              <w:rPr>
                <w:rFonts w:ascii="Arial" w:hAnsi="Arial" w:cs="Arial"/>
                <w:sz w:val="16"/>
                <w:szCs w:val="20"/>
              </w:rPr>
              <w:t>-Kesesuaian format baku</w:t>
            </w:r>
          </w:p>
          <w:p w:rsidR="005154E7" w:rsidRDefault="005154E7">
            <w:pPr>
              <w:rPr>
                <w:rFonts w:ascii="Arial" w:hAnsi="Arial" w:cs="Arial"/>
                <w:sz w:val="16"/>
                <w:szCs w:val="20"/>
              </w:rPr>
            </w:pPr>
            <w:r>
              <w:rPr>
                <w:rFonts w:ascii="Arial" w:hAnsi="Arial" w:cs="Arial"/>
                <w:sz w:val="16"/>
                <w:szCs w:val="20"/>
              </w:rPr>
              <w:t>-Keterkaitan dgn pemasok &amp; pelanggan internal</w:t>
            </w:r>
          </w:p>
          <w:p w:rsidR="005154E7" w:rsidRPr="00C015BD" w:rsidRDefault="005154E7">
            <w:pPr>
              <w:rPr>
                <w:rFonts w:ascii="Arial" w:hAnsi="Arial" w:cs="Arial"/>
                <w:sz w:val="16"/>
                <w:szCs w:val="20"/>
              </w:rPr>
            </w:pPr>
            <w:r>
              <w:rPr>
                <w:rFonts w:ascii="Arial" w:hAnsi="Arial" w:cs="Arial"/>
                <w:sz w:val="16"/>
                <w:szCs w:val="20"/>
              </w:rPr>
              <w:t>-Materi konsep</w:t>
            </w:r>
          </w:p>
        </w:tc>
        <w:tc>
          <w:tcPr>
            <w:tcW w:w="2410" w:type="dxa"/>
            <w:tcBorders>
              <w:top w:val="nil"/>
              <w:bottom w:val="nil"/>
            </w:tcBorders>
            <w:vAlign w:val="center"/>
          </w:tcPr>
          <w:p w:rsidR="005154E7" w:rsidRPr="00C015BD" w:rsidRDefault="005154E7">
            <w:pPr>
              <w:rPr>
                <w:rFonts w:ascii="Arial" w:hAnsi="Arial" w:cs="Arial"/>
                <w:sz w:val="16"/>
                <w:szCs w:val="20"/>
              </w:rPr>
            </w:pPr>
          </w:p>
        </w:tc>
      </w:tr>
      <w:tr w:rsidR="005154E7" w:rsidRPr="009F30AA" w:rsidTr="008E2ED1">
        <w:trPr>
          <w:trHeight w:val="390"/>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pPr>
              <w:rPr>
                <w:rFonts w:ascii="Arial" w:hAnsi="Arial" w:cs="Arial"/>
                <w:sz w:val="16"/>
                <w:szCs w:val="20"/>
              </w:rPr>
            </w:pPr>
          </w:p>
        </w:tc>
        <w:tc>
          <w:tcPr>
            <w:tcW w:w="2842" w:type="dxa"/>
            <w:vMerge/>
            <w:tcBorders>
              <w:top w:val="nil"/>
              <w:bottom w:val="nil"/>
            </w:tcBorders>
            <w:vAlign w:val="center"/>
          </w:tcPr>
          <w:p w:rsidR="005154E7" w:rsidRPr="00C015BD" w:rsidRDefault="005154E7">
            <w:pPr>
              <w:rPr>
                <w:rFonts w:ascii="Arial" w:hAnsi="Arial" w:cs="Arial"/>
                <w:sz w:val="16"/>
                <w:szCs w:val="20"/>
              </w:rPr>
            </w:pPr>
          </w:p>
        </w:tc>
        <w:tc>
          <w:tcPr>
            <w:tcW w:w="2410" w:type="dxa"/>
            <w:tcBorders>
              <w:top w:val="nil"/>
              <w:bottom w:val="nil"/>
            </w:tcBorders>
            <w:vAlign w:val="center"/>
          </w:tcPr>
          <w:p w:rsidR="005154E7" w:rsidRPr="00C015BD" w:rsidRDefault="005154E7">
            <w:pPr>
              <w:rPr>
                <w:rFonts w:ascii="Arial" w:hAnsi="Arial" w:cs="Arial"/>
                <w:sz w:val="16"/>
                <w:szCs w:val="20"/>
              </w:rPr>
            </w:pPr>
          </w:p>
        </w:tc>
      </w:tr>
      <w:tr w:rsidR="005154E7" w:rsidRPr="009F30AA" w:rsidTr="008E2ED1">
        <w:trPr>
          <w:trHeight w:val="355"/>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val="restart"/>
            <w:tcBorders>
              <w:top w:val="nil"/>
              <w:bottom w:val="nil"/>
            </w:tcBorders>
            <w:vAlign w:val="center"/>
          </w:tcPr>
          <w:p w:rsidR="005154E7" w:rsidRPr="00C015BD" w:rsidRDefault="005154E7">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5154E7" w:rsidRPr="00C015BD" w:rsidRDefault="005154E7">
            <w:pPr>
              <w:rPr>
                <w:rFonts w:ascii="Arial" w:hAnsi="Arial" w:cs="Arial"/>
                <w:sz w:val="16"/>
                <w:szCs w:val="20"/>
              </w:rPr>
            </w:pPr>
            <w:r>
              <w:rPr>
                <w:rFonts w:ascii="Arial" w:hAnsi="Arial" w:cs="Arial"/>
                <w:sz w:val="16"/>
                <w:szCs w:val="20"/>
              </w:rPr>
              <w:t>Maks. 1 minggu</w:t>
            </w: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tcBorders>
              <w:top w:val="nil"/>
              <w:bottom w:val="nil"/>
            </w:tcBorders>
            <w:vAlign w:val="center"/>
          </w:tcPr>
          <w:p w:rsidR="005154E7" w:rsidRPr="00C015BD" w:rsidRDefault="005154E7">
            <w:pPr>
              <w:rPr>
                <w:rFonts w:ascii="Arial" w:hAnsi="Arial" w:cs="Arial"/>
                <w:sz w:val="16"/>
                <w:szCs w:val="20"/>
              </w:rPr>
            </w:pPr>
          </w:p>
        </w:tc>
      </w:tr>
      <w:tr w:rsidR="005154E7" w:rsidRPr="009F30AA" w:rsidTr="008E2ED1">
        <w:trPr>
          <w:trHeight w:val="223"/>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tcBorders>
              <w:top w:val="nil"/>
              <w:bottom w:val="nil"/>
            </w:tcBorders>
            <w:vAlign w:val="center"/>
          </w:tcPr>
          <w:p w:rsidR="005154E7" w:rsidRPr="00C015BD" w:rsidRDefault="005154E7">
            <w:pPr>
              <w:rPr>
                <w:rFonts w:ascii="Arial" w:hAnsi="Arial" w:cs="Arial"/>
                <w:sz w:val="16"/>
                <w:szCs w:val="20"/>
              </w:rPr>
            </w:pPr>
          </w:p>
        </w:tc>
      </w:tr>
      <w:tr w:rsidR="0099492B" w:rsidRPr="009F30AA" w:rsidTr="008E2ED1">
        <w:trPr>
          <w:trHeight w:val="468"/>
        </w:trPr>
        <w:tc>
          <w:tcPr>
            <w:tcW w:w="1364" w:type="dxa"/>
            <w:vMerge/>
          </w:tcPr>
          <w:p w:rsidR="0099492B" w:rsidRPr="00FE5D72" w:rsidRDefault="0099492B"/>
        </w:tc>
        <w:tc>
          <w:tcPr>
            <w:tcW w:w="4245" w:type="dxa"/>
            <w:vMerge/>
          </w:tcPr>
          <w:p w:rsidR="0099492B" w:rsidRPr="00FE5D72" w:rsidRDefault="0099492B"/>
        </w:tc>
        <w:tc>
          <w:tcPr>
            <w:tcW w:w="1283" w:type="dxa"/>
            <w:gridSpan w:val="2"/>
            <w:vMerge/>
          </w:tcPr>
          <w:p w:rsidR="0099492B" w:rsidRPr="00FE5D72" w:rsidRDefault="0099492B"/>
        </w:tc>
        <w:tc>
          <w:tcPr>
            <w:tcW w:w="2305" w:type="dxa"/>
            <w:tcBorders>
              <w:top w:val="nil"/>
              <w:bottom w:val="nil"/>
            </w:tcBorders>
            <w:vAlign w:val="center"/>
          </w:tcPr>
          <w:p w:rsidR="0099492B" w:rsidRPr="00C015BD" w:rsidRDefault="0099492B">
            <w:pPr>
              <w:rPr>
                <w:rFonts w:ascii="Arial" w:hAnsi="Arial" w:cs="Arial"/>
                <w:sz w:val="16"/>
                <w:szCs w:val="20"/>
              </w:rPr>
            </w:pPr>
          </w:p>
        </w:tc>
        <w:tc>
          <w:tcPr>
            <w:tcW w:w="1570" w:type="dxa"/>
            <w:gridSpan w:val="2"/>
            <w:tcBorders>
              <w:top w:val="nil"/>
              <w:bottom w:val="nil"/>
            </w:tcBorders>
            <w:vAlign w:val="center"/>
          </w:tcPr>
          <w:p w:rsidR="0099492B" w:rsidRPr="00C015BD" w:rsidRDefault="0099492B">
            <w:pPr>
              <w:rPr>
                <w:rFonts w:ascii="Arial" w:hAnsi="Arial" w:cs="Arial"/>
                <w:sz w:val="16"/>
                <w:szCs w:val="20"/>
              </w:rPr>
            </w:pPr>
          </w:p>
        </w:tc>
        <w:tc>
          <w:tcPr>
            <w:tcW w:w="2842" w:type="dxa"/>
            <w:tcBorders>
              <w:top w:val="nil"/>
              <w:bottom w:val="nil"/>
            </w:tcBorders>
            <w:vAlign w:val="center"/>
          </w:tcPr>
          <w:p w:rsidR="0099492B" w:rsidRPr="00C015BD" w:rsidRDefault="0099492B">
            <w:pPr>
              <w:rPr>
                <w:rFonts w:ascii="Arial" w:hAnsi="Arial" w:cs="Arial"/>
                <w:sz w:val="16"/>
                <w:szCs w:val="20"/>
              </w:rPr>
            </w:pPr>
          </w:p>
        </w:tc>
        <w:tc>
          <w:tcPr>
            <w:tcW w:w="2410" w:type="dxa"/>
            <w:tcBorders>
              <w:top w:val="nil"/>
              <w:bottom w:val="nil"/>
            </w:tcBorders>
            <w:vAlign w:val="center"/>
          </w:tcPr>
          <w:p w:rsidR="0099492B" w:rsidRPr="00C015BD" w:rsidRDefault="0099492B">
            <w:pPr>
              <w:rPr>
                <w:rFonts w:ascii="Arial" w:hAnsi="Arial" w:cs="Arial"/>
                <w:sz w:val="16"/>
                <w:szCs w:val="20"/>
              </w:rPr>
            </w:pPr>
          </w:p>
        </w:tc>
      </w:tr>
      <w:tr w:rsidR="00177793" w:rsidRPr="009F30AA" w:rsidTr="008E2ED1">
        <w:trPr>
          <w:trHeight w:val="234"/>
        </w:trPr>
        <w:tc>
          <w:tcPr>
            <w:tcW w:w="1364" w:type="dxa"/>
            <w:vMerge/>
          </w:tcPr>
          <w:p w:rsidR="00177793" w:rsidRPr="00FE5D72" w:rsidRDefault="00177793"/>
        </w:tc>
        <w:tc>
          <w:tcPr>
            <w:tcW w:w="4245" w:type="dxa"/>
            <w:vMerge/>
          </w:tcPr>
          <w:p w:rsidR="00177793" w:rsidRPr="00FE5D72" w:rsidRDefault="00177793"/>
        </w:tc>
        <w:tc>
          <w:tcPr>
            <w:tcW w:w="1283" w:type="dxa"/>
            <w:gridSpan w:val="2"/>
            <w:vMerge/>
          </w:tcPr>
          <w:p w:rsidR="00177793" w:rsidRPr="00FE5D72" w:rsidRDefault="00177793"/>
        </w:tc>
        <w:tc>
          <w:tcPr>
            <w:tcW w:w="2305" w:type="dxa"/>
            <w:tcBorders>
              <w:top w:val="nil"/>
              <w:bottom w:val="nil"/>
            </w:tcBorders>
            <w:vAlign w:val="center"/>
          </w:tcPr>
          <w:p w:rsidR="00177793" w:rsidRPr="00C015BD" w:rsidRDefault="00177793">
            <w:pPr>
              <w:rPr>
                <w:rFonts w:ascii="Arial" w:hAnsi="Arial" w:cs="Arial"/>
                <w:sz w:val="16"/>
                <w:szCs w:val="20"/>
              </w:rPr>
            </w:pPr>
          </w:p>
        </w:tc>
        <w:tc>
          <w:tcPr>
            <w:tcW w:w="1570" w:type="dxa"/>
            <w:gridSpan w:val="2"/>
            <w:tcBorders>
              <w:top w:val="nil"/>
              <w:bottom w:val="nil"/>
            </w:tcBorders>
            <w:vAlign w:val="center"/>
          </w:tcPr>
          <w:p w:rsidR="00177793" w:rsidRPr="00C015BD" w:rsidRDefault="00177793">
            <w:pPr>
              <w:rPr>
                <w:rFonts w:ascii="Arial" w:hAnsi="Arial" w:cs="Arial"/>
                <w:sz w:val="16"/>
                <w:szCs w:val="20"/>
              </w:rPr>
            </w:pPr>
          </w:p>
        </w:tc>
        <w:tc>
          <w:tcPr>
            <w:tcW w:w="2842" w:type="dxa"/>
            <w:tcBorders>
              <w:top w:val="nil"/>
              <w:bottom w:val="nil"/>
            </w:tcBorders>
            <w:vAlign w:val="center"/>
          </w:tcPr>
          <w:p w:rsidR="00177793" w:rsidRPr="00C015BD" w:rsidRDefault="00177793" w:rsidP="00177793">
            <w:pPr>
              <w:rPr>
                <w:rFonts w:ascii="Arial" w:hAnsi="Arial" w:cs="Arial"/>
                <w:sz w:val="16"/>
                <w:szCs w:val="20"/>
              </w:rPr>
            </w:pPr>
          </w:p>
        </w:tc>
        <w:tc>
          <w:tcPr>
            <w:tcW w:w="2410" w:type="dxa"/>
            <w:tcBorders>
              <w:top w:val="nil"/>
              <w:bottom w:val="nil"/>
            </w:tcBorders>
            <w:vAlign w:val="center"/>
          </w:tcPr>
          <w:p w:rsidR="00177793" w:rsidRPr="00C015BD" w:rsidRDefault="00177793">
            <w:pPr>
              <w:rPr>
                <w:rFonts w:ascii="Arial" w:hAnsi="Arial" w:cs="Arial"/>
                <w:sz w:val="16"/>
                <w:szCs w:val="20"/>
              </w:rPr>
            </w:pPr>
          </w:p>
        </w:tc>
      </w:tr>
      <w:tr w:rsidR="005154E7" w:rsidRPr="009F30AA" w:rsidTr="008E2ED1">
        <w:trPr>
          <w:trHeight w:val="224"/>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val="restart"/>
            <w:tcBorders>
              <w:top w:val="nil"/>
              <w:bottom w:val="nil"/>
            </w:tcBorders>
            <w:vAlign w:val="center"/>
          </w:tcPr>
          <w:p w:rsidR="005154E7" w:rsidRDefault="005154E7">
            <w:pPr>
              <w:rPr>
                <w:rFonts w:ascii="Arial" w:hAnsi="Arial" w:cs="Arial"/>
                <w:sz w:val="16"/>
                <w:szCs w:val="20"/>
              </w:rPr>
            </w:pPr>
            <w:r>
              <w:rPr>
                <w:rFonts w:ascii="Arial" w:hAnsi="Arial" w:cs="Arial"/>
                <w:sz w:val="16"/>
                <w:szCs w:val="20"/>
              </w:rPr>
              <w:t>Mgr. Terkait</w:t>
            </w:r>
          </w:p>
          <w:p w:rsidR="005154E7" w:rsidRPr="00C015BD" w:rsidRDefault="005154E7">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5154E7" w:rsidRPr="00C015BD" w:rsidRDefault="005154E7" w:rsidP="005154E7">
            <w:pPr>
              <w:rPr>
                <w:rFonts w:ascii="Arial" w:hAnsi="Arial" w:cs="Arial"/>
                <w:sz w:val="16"/>
                <w:szCs w:val="20"/>
              </w:rPr>
            </w:pPr>
            <w:r>
              <w:rPr>
                <w:rFonts w:ascii="Arial" w:hAnsi="Arial" w:cs="Arial"/>
                <w:sz w:val="16"/>
                <w:szCs w:val="20"/>
              </w:rPr>
              <w:t>Maks. 3 hari</w:t>
            </w: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vMerge w:val="restart"/>
            <w:tcBorders>
              <w:top w:val="nil"/>
              <w:bottom w:val="nil"/>
            </w:tcBorders>
            <w:vAlign w:val="center"/>
          </w:tcPr>
          <w:p w:rsidR="005154E7" w:rsidRDefault="005154E7">
            <w:pPr>
              <w:rPr>
                <w:rFonts w:ascii="Arial" w:hAnsi="Arial" w:cs="Arial"/>
                <w:sz w:val="16"/>
                <w:szCs w:val="20"/>
              </w:rPr>
            </w:pPr>
            <w:r>
              <w:rPr>
                <w:rFonts w:ascii="Arial" w:hAnsi="Arial" w:cs="Arial"/>
                <w:sz w:val="16"/>
                <w:szCs w:val="20"/>
              </w:rPr>
              <w:t>Dept.Terkait</w:t>
            </w:r>
          </w:p>
          <w:p w:rsidR="005154E7" w:rsidRPr="00C015BD" w:rsidRDefault="005154E7">
            <w:pPr>
              <w:rPr>
                <w:rFonts w:ascii="Arial" w:hAnsi="Arial" w:cs="Arial"/>
                <w:sz w:val="16"/>
                <w:szCs w:val="20"/>
              </w:rPr>
            </w:pPr>
            <w:r>
              <w:rPr>
                <w:rFonts w:ascii="Arial" w:hAnsi="Arial" w:cs="Arial"/>
                <w:sz w:val="16"/>
                <w:szCs w:val="20"/>
              </w:rPr>
              <w:t>MR</w:t>
            </w:r>
          </w:p>
        </w:tc>
      </w:tr>
      <w:tr w:rsidR="005154E7" w:rsidRPr="009F30AA" w:rsidTr="008E2ED1">
        <w:trPr>
          <w:trHeight w:val="163"/>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vMerge/>
            <w:tcBorders>
              <w:top w:val="nil"/>
              <w:bottom w:val="nil"/>
            </w:tcBorders>
            <w:vAlign w:val="center"/>
          </w:tcPr>
          <w:p w:rsidR="005154E7" w:rsidRPr="00C015BD" w:rsidRDefault="005154E7">
            <w:pPr>
              <w:rPr>
                <w:rFonts w:ascii="Arial" w:hAnsi="Arial" w:cs="Arial"/>
                <w:sz w:val="16"/>
                <w:szCs w:val="20"/>
              </w:rPr>
            </w:pPr>
          </w:p>
        </w:tc>
      </w:tr>
      <w:tr w:rsidR="005154E7" w:rsidRPr="009F30AA" w:rsidTr="008E2ED1">
        <w:trPr>
          <w:trHeight w:val="298"/>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vMerge/>
            <w:tcBorders>
              <w:top w:val="nil"/>
              <w:bottom w:val="nil"/>
            </w:tcBorders>
            <w:vAlign w:val="center"/>
          </w:tcPr>
          <w:p w:rsidR="005154E7" w:rsidRPr="00C015BD" w:rsidRDefault="005154E7">
            <w:pPr>
              <w:rPr>
                <w:rFonts w:ascii="Arial" w:hAnsi="Arial" w:cs="Arial"/>
                <w:sz w:val="16"/>
                <w:szCs w:val="20"/>
              </w:rPr>
            </w:pPr>
          </w:p>
        </w:tc>
      </w:tr>
      <w:tr w:rsidR="0099492B" w:rsidRPr="009F30AA" w:rsidTr="008E2ED1">
        <w:trPr>
          <w:trHeight w:val="644"/>
        </w:trPr>
        <w:tc>
          <w:tcPr>
            <w:tcW w:w="1364" w:type="dxa"/>
            <w:vMerge/>
          </w:tcPr>
          <w:p w:rsidR="0099492B" w:rsidRPr="00FE5D72" w:rsidRDefault="0099492B"/>
        </w:tc>
        <w:tc>
          <w:tcPr>
            <w:tcW w:w="4245" w:type="dxa"/>
            <w:vMerge/>
          </w:tcPr>
          <w:p w:rsidR="0099492B" w:rsidRPr="00FE5D72" w:rsidRDefault="0099492B"/>
        </w:tc>
        <w:tc>
          <w:tcPr>
            <w:tcW w:w="1283" w:type="dxa"/>
            <w:gridSpan w:val="2"/>
            <w:vMerge/>
          </w:tcPr>
          <w:p w:rsidR="0099492B" w:rsidRPr="00FE5D72" w:rsidRDefault="0099492B"/>
        </w:tc>
        <w:tc>
          <w:tcPr>
            <w:tcW w:w="2305" w:type="dxa"/>
            <w:tcBorders>
              <w:top w:val="nil"/>
              <w:bottom w:val="nil"/>
            </w:tcBorders>
            <w:vAlign w:val="center"/>
          </w:tcPr>
          <w:p w:rsidR="0099492B" w:rsidRPr="00C015BD" w:rsidRDefault="005154E7">
            <w:pPr>
              <w:rPr>
                <w:rFonts w:ascii="Arial" w:hAnsi="Arial" w:cs="Arial"/>
                <w:sz w:val="16"/>
                <w:szCs w:val="20"/>
              </w:rPr>
            </w:pPr>
            <w:r>
              <w:rPr>
                <w:rFonts w:ascii="Arial" w:hAnsi="Arial" w:cs="Arial"/>
                <w:sz w:val="16"/>
                <w:szCs w:val="20"/>
              </w:rPr>
              <w:t>MR</w:t>
            </w:r>
          </w:p>
        </w:tc>
        <w:tc>
          <w:tcPr>
            <w:tcW w:w="1570" w:type="dxa"/>
            <w:gridSpan w:val="2"/>
            <w:tcBorders>
              <w:top w:val="nil"/>
              <w:bottom w:val="nil"/>
            </w:tcBorders>
            <w:vAlign w:val="center"/>
          </w:tcPr>
          <w:p w:rsidR="0099492B" w:rsidRPr="00C015BD" w:rsidRDefault="005154E7">
            <w:pPr>
              <w:rPr>
                <w:rFonts w:ascii="Arial" w:hAnsi="Arial" w:cs="Arial"/>
                <w:sz w:val="16"/>
                <w:szCs w:val="20"/>
              </w:rPr>
            </w:pPr>
            <w:r>
              <w:rPr>
                <w:rFonts w:ascii="Arial" w:hAnsi="Arial" w:cs="Arial"/>
                <w:sz w:val="16"/>
                <w:szCs w:val="20"/>
              </w:rPr>
              <w:t>Maks. 1 hari dari pengesahan dokumen</w:t>
            </w:r>
          </w:p>
        </w:tc>
        <w:tc>
          <w:tcPr>
            <w:tcW w:w="2842" w:type="dxa"/>
            <w:tcBorders>
              <w:top w:val="nil"/>
              <w:bottom w:val="nil"/>
            </w:tcBorders>
            <w:vAlign w:val="center"/>
          </w:tcPr>
          <w:p w:rsidR="0099492B" w:rsidRPr="00C015BD" w:rsidRDefault="0099492B" w:rsidP="005154E7">
            <w:pPr>
              <w:rPr>
                <w:rFonts w:ascii="Arial" w:hAnsi="Arial" w:cs="Arial"/>
                <w:sz w:val="16"/>
                <w:szCs w:val="20"/>
              </w:rPr>
            </w:pPr>
          </w:p>
        </w:tc>
        <w:tc>
          <w:tcPr>
            <w:tcW w:w="2410" w:type="dxa"/>
            <w:tcBorders>
              <w:top w:val="nil"/>
              <w:bottom w:val="nil"/>
            </w:tcBorders>
            <w:vAlign w:val="center"/>
          </w:tcPr>
          <w:p w:rsidR="0099492B" w:rsidRPr="00C015BD" w:rsidRDefault="005154E7">
            <w:pPr>
              <w:rPr>
                <w:rFonts w:ascii="Arial" w:hAnsi="Arial" w:cs="Arial"/>
                <w:sz w:val="16"/>
                <w:szCs w:val="20"/>
              </w:rPr>
            </w:pPr>
            <w:r>
              <w:rPr>
                <w:rFonts w:ascii="Arial" w:hAnsi="Arial" w:cs="Arial"/>
                <w:sz w:val="16"/>
                <w:szCs w:val="20"/>
              </w:rPr>
              <w:t>MR</w:t>
            </w:r>
          </w:p>
        </w:tc>
      </w:tr>
      <w:tr w:rsidR="005154E7" w:rsidRPr="009F30AA" w:rsidTr="008E2ED1">
        <w:trPr>
          <w:trHeight w:val="75"/>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val="restart"/>
            <w:tcBorders>
              <w:top w:val="nil"/>
              <w:bottom w:val="nil"/>
            </w:tcBorders>
            <w:vAlign w:val="center"/>
          </w:tcPr>
          <w:p w:rsidR="005154E7" w:rsidRPr="00C015BD" w:rsidRDefault="005154E7" w:rsidP="006440A4">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5154E7" w:rsidRPr="00C015BD" w:rsidRDefault="005154E7">
            <w:pPr>
              <w:rPr>
                <w:rFonts w:ascii="Arial" w:hAnsi="Arial" w:cs="Arial"/>
                <w:sz w:val="16"/>
                <w:szCs w:val="20"/>
              </w:rPr>
            </w:pPr>
            <w:r>
              <w:rPr>
                <w:rFonts w:ascii="Arial" w:hAnsi="Arial" w:cs="Arial"/>
                <w:sz w:val="16"/>
                <w:szCs w:val="20"/>
              </w:rPr>
              <w:t>Maks. 1 hari dari pengesahan dokumen</w:t>
            </w: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vMerge w:val="restart"/>
            <w:tcBorders>
              <w:top w:val="nil"/>
              <w:bottom w:val="nil"/>
            </w:tcBorders>
            <w:vAlign w:val="center"/>
          </w:tcPr>
          <w:p w:rsidR="005154E7" w:rsidRPr="00C015BD" w:rsidRDefault="005154E7">
            <w:pPr>
              <w:rPr>
                <w:rFonts w:ascii="Arial" w:hAnsi="Arial" w:cs="Arial"/>
                <w:sz w:val="16"/>
                <w:szCs w:val="20"/>
              </w:rPr>
            </w:pPr>
            <w:r>
              <w:rPr>
                <w:rFonts w:ascii="Arial" w:hAnsi="Arial" w:cs="Arial"/>
                <w:sz w:val="16"/>
                <w:szCs w:val="20"/>
              </w:rPr>
              <w:t>MR</w:t>
            </w:r>
          </w:p>
        </w:tc>
      </w:tr>
      <w:tr w:rsidR="005154E7" w:rsidRPr="009F30AA" w:rsidTr="008E2ED1">
        <w:trPr>
          <w:trHeight w:val="77"/>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rsidP="006440A4">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vMerge/>
            <w:tcBorders>
              <w:top w:val="nil"/>
              <w:bottom w:val="nil"/>
            </w:tcBorders>
            <w:vAlign w:val="center"/>
          </w:tcPr>
          <w:p w:rsidR="005154E7" w:rsidRPr="00C015BD" w:rsidRDefault="005154E7">
            <w:pPr>
              <w:rPr>
                <w:rFonts w:ascii="Arial" w:hAnsi="Arial" w:cs="Arial"/>
                <w:sz w:val="16"/>
                <w:szCs w:val="20"/>
              </w:rPr>
            </w:pPr>
          </w:p>
        </w:tc>
      </w:tr>
      <w:tr w:rsidR="005154E7" w:rsidRPr="009F30AA" w:rsidTr="008E2ED1">
        <w:trPr>
          <w:trHeight w:val="411"/>
        </w:trPr>
        <w:tc>
          <w:tcPr>
            <w:tcW w:w="1364" w:type="dxa"/>
            <w:vMerge/>
          </w:tcPr>
          <w:p w:rsidR="005154E7" w:rsidRPr="00FE5D72" w:rsidRDefault="005154E7"/>
        </w:tc>
        <w:tc>
          <w:tcPr>
            <w:tcW w:w="4245" w:type="dxa"/>
            <w:vMerge/>
          </w:tcPr>
          <w:p w:rsidR="005154E7" w:rsidRPr="00FE5D72" w:rsidRDefault="005154E7"/>
        </w:tc>
        <w:tc>
          <w:tcPr>
            <w:tcW w:w="1283" w:type="dxa"/>
            <w:gridSpan w:val="2"/>
            <w:vMerge/>
          </w:tcPr>
          <w:p w:rsidR="005154E7" w:rsidRPr="00FE5D72" w:rsidRDefault="005154E7"/>
        </w:tc>
        <w:tc>
          <w:tcPr>
            <w:tcW w:w="2305" w:type="dxa"/>
            <w:vMerge/>
            <w:tcBorders>
              <w:top w:val="nil"/>
              <w:bottom w:val="nil"/>
            </w:tcBorders>
            <w:vAlign w:val="center"/>
          </w:tcPr>
          <w:p w:rsidR="005154E7" w:rsidRPr="00C015BD" w:rsidRDefault="005154E7">
            <w:pPr>
              <w:rPr>
                <w:rFonts w:ascii="Arial" w:hAnsi="Arial" w:cs="Arial"/>
                <w:sz w:val="16"/>
                <w:szCs w:val="20"/>
              </w:rPr>
            </w:pPr>
          </w:p>
        </w:tc>
        <w:tc>
          <w:tcPr>
            <w:tcW w:w="1570" w:type="dxa"/>
            <w:gridSpan w:val="2"/>
            <w:vMerge/>
            <w:tcBorders>
              <w:top w:val="nil"/>
              <w:bottom w:val="nil"/>
            </w:tcBorders>
            <w:vAlign w:val="center"/>
          </w:tcPr>
          <w:p w:rsidR="005154E7" w:rsidRPr="00C015BD" w:rsidRDefault="005154E7">
            <w:pPr>
              <w:rPr>
                <w:rFonts w:ascii="Arial" w:hAnsi="Arial" w:cs="Arial"/>
                <w:sz w:val="16"/>
                <w:szCs w:val="20"/>
              </w:rPr>
            </w:pPr>
          </w:p>
        </w:tc>
        <w:tc>
          <w:tcPr>
            <w:tcW w:w="2842" w:type="dxa"/>
            <w:tcBorders>
              <w:top w:val="nil"/>
              <w:bottom w:val="nil"/>
            </w:tcBorders>
            <w:vAlign w:val="center"/>
          </w:tcPr>
          <w:p w:rsidR="005154E7" w:rsidRPr="00C015BD" w:rsidRDefault="005154E7">
            <w:pPr>
              <w:rPr>
                <w:rFonts w:ascii="Arial" w:hAnsi="Arial" w:cs="Arial"/>
                <w:sz w:val="16"/>
                <w:szCs w:val="20"/>
              </w:rPr>
            </w:pPr>
          </w:p>
        </w:tc>
        <w:tc>
          <w:tcPr>
            <w:tcW w:w="2410" w:type="dxa"/>
            <w:vMerge/>
            <w:tcBorders>
              <w:top w:val="nil"/>
              <w:bottom w:val="nil"/>
            </w:tcBorders>
            <w:vAlign w:val="center"/>
          </w:tcPr>
          <w:p w:rsidR="005154E7" w:rsidRPr="00C015BD" w:rsidRDefault="005154E7">
            <w:pPr>
              <w:rPr>
                <w:rFonts w:ascii="Arial" w:hAnsi="Arial" w:cs="Arial"/>
                <w:sz w:val="16"/>
                <w:szCs w:val="20"/>
              </w:rPr>
            </w:pPr>
          </w:p>
        </w:tc>
      </w:tr>
      <w:tr w:rsidR="00177793" w:rsidRPr="009F30AA" w:rsidTr="008E2ED1">
        <w:trPr>
          <w:trHeight w:val="748"/>
        </w:trPr>
        <w:tc>
          <w:tcPr>
            <w:tcW w:w="1364" w:type="dxa"/>
            <w:vMerge/>
          </w:tcPr>
          <w:p w:rsidR="00177793" w:rsidRPr="00FE5D72" w:rsidRDefault="00177793"/>
        </w:tc>
        <w:tc>
          <w:tcPr>
            <w:tcW w:w="4245" w:type="dxa"/>
            <w:vMerge/>
          </w:tcPr>
          <w:p w:rsidR="00177793" w:rsidRPr="00FE5D72" w:rsidRDefault="00177793"/>
        </w:tc>
        <w:tc>
          <w:tcPr>
            <w:tcW w:w="1283" w:type="dxa"/>
            <w:gridSpan w:val="2"/>
            <w:vMerge/>
          </w:tcPr>
          <w:p w:rsidR="00177793" w:rsidRPr="00FE5D72" w:rsidRDefault="00177793"/>
        </w:tc>
        <w:tc>
          <w:tcPr>
            <w:tcW w:w="2305" w:type="dxa"/>
            <w:tcBorders>
              <w:top w:val="nil"/>
              <w:bottom w:val="nil"/>
            </w:tcBorders>
            <w:vAlign w:val="center"/>
          </w:tcPr>
          <w:p w:rsidR="00177793" w:rsidRPr="00C015BD" w:rsidRDefault="005154E7" w:rsidP="0099492B">
            <w:pPr>
              <w:rPr>
                <w:rFonts w:ascii="Arial" w:hAnsi="Arial" w:cs="Arial"/>
                <w:sz w:val="16"/>
                <w:szCs w:val="20"/>
              </w:rPr>
            </w:pPr>
            <w:r>
              <w:rPr>
                <w:rFonts w:ascii="Arial" w:hAnsi="Arial" w:cs="Arial"/>
                <w:sz w:val="16"/>
                <w:szCs w:val="20"/>
              </w:rPr>
              <w:t>MR</w:t>
            </w:r>
          </w:p>
        </w:tc>
        <w:tc>
          <w:tcPr>
            <w:tcW w:w="1570" w:type="dxa"/>
            <w:gridSpan w:val="2"/>
            <w:tcBorders>
              <w:top w:val="nil"/>
              <w:bottom w:val="nil"/>
            </w:tcBorders>
            <w:vAlign w:val="center"/>
          </w:tcPr>
          <w:p w:rsidR="00177793" w:rsidRPr="00C015BD" w:rsidRDefault="005154E7">
            <w:pPr>
              <w:rPr>
                <w:rFonts w:ascii="Arial" w:hAnsi="Arial" w:cs="Arial"/>
                <w:sz w:val="16"/>
                <w:szCs w:val="20"/>
              </w:rPr>
            </w:pPr>
            <w:r>
              <w:rPr>
                <w:rFonts w:ascii="Arial" w:hAnsi="Arial" w:cs="Arial"/>
                <w:sz w:val="16"/>
                <w:szCs w:val="20"/>
              </w:rPr>
              <w:t xml:space="preserve">Setiap </w:t>
            </w:r>
            <w:r w:rsidR="006409FA">
              <w:rPr>
                <w:rFonts w:ascii="Arial" w:hAnsi="Arial" w:cs="Arial"/>
                <w:sz w:val="16"/>
                <w:szCs w:val="20"/>
              </w:rPr>
              <w:t>1 minggu</w:t>
            </w:r>
          </w:p>
        </w:tc>
        <w:tc>
          <w:tcPr>
            <w:tcW w:w="2842" w:type="dxa"/>
            <w:tcBorders>
              <w:top w:val="nil"/>
              <w:bottom w:val="nil"/>
            </w:tcBorders>
            <w:vAlign w:val="center"/>
          </w:tcPr>
          <w:p w:rsidR="00177793" w:rsidRPr="00C015BD" w:rsidRDefault="00177793">
            <w:pPr>
              <w:rPr>
                <w:rFonts w:ascii="Arial" w:hAnsi="Arial" w:cs="Arial"/>
                <w:sz w:val="16"/>
                <w:szCs w:val="20"/>
              </w:rPr>
            </w:pPr>
          </w:p>
        </w:tc>
        <w:tc>
          <w:tcPr>
            <w:tcW w:w="2410" w:type="dxa"/>
            <w:tcBorders>
              <w:top w:val="nil"/>
              <w:bottom w:val="nil"/>
            </w:tcBorders>
            <w:vAlign w:val="center"/>
          </w:tcPr>
          <w:p w:rsidR="00177793" w:rsidRPr="00C015BD" w:rsidRDefault="006409FA">
            <w:pPr>
              <w:rPr>
                <w:rFonts w:ascii="Arial" w:hAnsi="Arial" w:cs="Arial"/>
                <w:sz w:val="16"/>
                <w:szCs w:val="20"/>
              </w:rPr>
            </w:pPr>
            <w:r>
              <w:rPr>
                <w:rFonts w:ascii="Arial" w:hAnsi="Arial" w:cs="Arial"/>
                <w:sz w:val="16"/>
                <w:szCs w:val="20"/>
              </w:rPr>
              <w:t>MR</w:t>
            </w:r>
          </w:p>
        </w:tc>
      </w:tr>
      <w:tr w:rsidR="0099492B" w:rsidRPr="009F30AA" w:rsidTr="008E2ED1">
        <w:trPr>
          <w:trHeight w:val="337"/>
        </w:trPr>
        <w:tc>
          <w:tcPr>
            <w:tcW w:w="1364" w:type="dxa"/>
            <w:vMerge/>
          </w:tcPr>
          <w:p w:rsidR="0099492B" w:rsidRPr="00FE5D72" w:rsidRDefault="0099492B"/>
        </w:tc>
        <w:tc>
          <w:tcPr>
            <w:tcW w:w="4245" w:type="dxa"/>
            <w:vMerge/>
          </w:tcPr>
          <w:p w:rsidR="0099492B" w:rsidRPr="00FE5D72" w:rsidRDefault="0099492B"/>
        </w:tc>
        <w:tc>
          <w:tcPr>
            <w:tcW w:w="1283" w:type="dxa"/>
            <w:gridSpan w:val="2"/>
            <w:vMerge/>
          </w:tcPr>
          <w:p w:rsidR="0099492B" w:rsidRPr="00FE5D72" w:rsidRDefault="0099492B"/>
        </w:tc>
        <w:tc>
          <w:tcPr>
            <w:tcW w:w="2305" w:type="dxa"/>
            <w:tcBorders>
              <w:top w:val="nil"/>
              <w:bottom w:val="single" w:sz="4" w:space="0" w:color="auto"/>
            </w:tcBorders>
            <w:vAlign w:val="center"/>
          </w:tcPr>
          <w:p w:rsidR="0099492B" w:rsidRDefault="0099492B" w:rsidP="0099492B">
            <w:pPr>
              <w:rPr>
                <w:rFonts w:ascii="Arial" w:hAnsi="Arial" w:cs="Arial"/>
                <w:sz w:val="16"/>
                <w:szCs w:val="20"/>
              </w:rPr>
            </w:pPr>
          </w:p>
        </w:tc>
        <w:tc>
          <w:tcPr>
            <w:tcW w:w="1570" w:type="dxa"/>
            <w:gridSpan w:val="2"/>
            <w:tcBorders>
              <w:top w:val="nil"/>
              <w:bottom w:val="single" w:sz="4" w:space="0" w:color="auto"/>
            </w:tcBorders>
            <w:vAlign w:val="center"/>
          </w:tcPr>
          <w:p w:rsidR="0099492B" w:rsidRPr="00C015BD" w:rsidRDefault="0099492B">
            <w:pPr>
              <w:rPr>
                <w:rFonts w:ascii="Arial" w:hAnsi="Arial" w:cs="Arial"/>
                <w:sz w:val="16"/>
                <w:szCs w:val="20"/>
              </w:rPr>
            </w:pPr>
          </w:p>
        </w:tc>
        <w:tc>
          <w:tcPr>
            <w:tcW w:w="2842" w:type="dxa"/>
            <w:tcBorders>
              <w:top w:val="nil"/>
              <w:bottom w:val="single" w:sz="4" w:space="0" w:color="auto"/>
            </w:tcBorders>
            <w:vAlign w:val="center"/>
          </w:tcPr>
          <w:p w:rsidR="0099492B" w:rsidRPr="00C015BD" w:rsidRDefault="0099492B">
            <w:pPr>
              <w:rPr>
                <w:rFonts w:ascii="Arial" w:hAnsi="Arial" w:cs="Arial"/>
                <w:sz w:val="16"/>
                <w:szCs w:val="20"/>
              </w:rPr>
            </w:pPr>
          </w:p>
        </w:tc>
        <w:tc>
          <w:tcPr>
            <w:tcW w:w="2410" w:type="dxa"/>
            <w:tcBorders>
              <w:top w:val="nil"/>
              <w:bottom w:val="single" w:sz="4" w:space="0" w:color="auto"/>
            </w:tcBorders>
            <w:vAlign w:val="center"/>
          </w:tcPr>
          <w:p w:rsidR="0099492B" w:rsidRPr="00C015BD" w:rsidRDefault="0099492B">
            <w:pPr>
              <w:rPr>
                <w:rFonts w:ascii="Arial" w:hAnsi="Arial" w:cs="Arial"/>
                <w:sz w:val="16"/>
                <w:szCs w:val="20"/>
              </w:rPr>
            </w:pPr>
          </w:p>
        </w:tc>
      </w:tr>
      <w:tr w:rsidR="006409FA" w:rsidRPr="009F30AA" w:rsidTr="008E2ED1">
        <w:trPr>
          <w:trHeight w:val="451"/>
        </w:trPr>
        <w:tc>
          <w:tcPr>
            <w:tcW w:w="1364" w:type="dxa"/>
            <w:tcBorders>
              <w:bottom w:val="double" w:sz="4" w:space="0" w:color="auto"/>
              <w:right w:val="sing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lastRenderedPageBreak/>
              <w:t>Masukan</w:t>
            </w:r>
          </w:p>
        </w:tc>
        <w:tc>
          <w:tcPr>
            <w:tcW w:w="4252" w:type="dxa"/>
            <w:gridSpan w:val="2"/>
            <w:tcBorders>
              <w:left w:val="single" w:sz="4" w:space="0" w:color="auto"/>
              <w:bottom w:val="double" w:sz="4" w:space="0" w:color="auto"/>
              <w:right w:val="sing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t>Proses</w:t>
            </w:r>
          </w:p>
        </w:tc>
        <w:tc>
          <w:tcPr>
            <w:tcW w:w="1276" w:type="dxa"/>
            <w:tcBorders>
              <w:left w:val="single" w:sz="4" w:space="0" w:color="auto"/>
              <w:bottom w:val="doub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t>Keluaran</w:t>
            </w:r>
          </w:p>
        </w:tc>
        <w:tc>
          <w:tcPr>
            <w:tcW w:w="2305" w:type="dxa"/>
            <w:tcBorders>
              <w:bottom w:val="doub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t>Penanggung Jawab</w:t>
            </w:r>
          </w:p>
        </w:tc>
        <w:tc>
          <w:tcPr>
            <w:tcW w:w="1558" w:type="dxa"/>
            <w:tcBorders>
              <w:bottom w:val="doub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t>Waktu Proses</w:t>
            </w:r>
          </w:p>
        </w:tc>
        <w:tc>
          <w:tcPr>
            <w:tcW w:w="2854" w:type="dxa"/>
            <w:gridSpan w:val="2"/>
            <w:tcBorders>
              <w:bottom w:val="doub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t>Media Kendali</w:t>
            </w:r>
          </w:p>
        </w:tc>
        <w:tc>
          <w:tcPr>
            <w:tcW w:w="2410" w:type="dxa"/>
            <w:tcBorders>
              <w:bottom w:val="double" w:sz="4" w:space="0" w:color="auto"/>
            </w:tcBorders>
            <w:vAlign w:val="center"/>
          </w:tcPr>
          <w:p w:rsidR="006409FA" w:rsidRPr="00047760" w:rsidRDefault="006409FA" w:rsidP="00B75B20">
            <w:pPr>
              <w:jc w:val="center"/>
              <w:rPr>
                <w:rFonts w:ascii="Arial" w:hAnsi="Arial" w:cs="Arial"/>
                <w:sz w:val="20"/>
                <w:szCs w:val="20"/>
              </w:rPr>
            </w:pPr>
            <w:r w:rsidRPr="00047760">
              <w:rPr>
                <w:rFonts w:ascii="Arial" w:hAnsi="Arial" w:cs="Arial"/>
                <w:sz w:val="20"/>
                <w:szCs w:val="20"/>
              </w:rPr>
              <w:t>Rekaman/Penyimpanan</w:t>
            </w:r>
          </w:p>
        </w:tc>
      </w:tr>
      <w:tr w:rsidR="006409FA" w:rsidRPr="009F30AA" w:rsidTr="008E2ED1">
        <w:trPr>
          <w:trHeight w:val="205"/>
        </w:trPr>
        <w:tc>
          <w:tcPr>
            <w:tcW w:w="1364" w:type="dxa"/>
            <w:vMerge w:val="restart"/>
            <w:tcBorders>
              <w:top w:val="double" w:sz="4" w:space="0" w:color="auto"/>
            </w:tcBorders>
          </w:tcPr>
          <w:p w:rsidR="006409FA" w:rsidRPr="009F30AA" w:rsidRDefault="00E06869" w:rsidP="00B75B20">
            <w:pPr>
              <w:rPr>
                <w:rFonts w:ascii="Arial" w:hAnsi="Arial" w:cs="Arial"/>
                <w:sz w:val="20"/>
                <w:szCs w:val="20"/>
              </w:rPr>
            </w:pPr>
            <w:r>
              <w:rPr>
                <w:noProof/>
              </w:rPr>
              <w:object w:dxaOrig="1440" w:dyaOrig="1440">
                <v:shape id="_x0000_s1032" type="#_x0000_t75" style="position:absolute;margin-left:5.5pt;margin-top:-.55pt;width:340.55pt;height:409.4pt;z-index:251661312;mso-position-horizontal:absolute;mso-position-horizontal-relative:text;mso-position-vertical:absolute;mso-position-vertical-relative:text;mso-width-relative:page;mso-height-relative:page">
                  <v:imagedata r:id="rId10" o:title=""/>
                </v:shape>
                <o:OLEObject Type="Embed" ProgID="Visio.Drawing.11" ShapeID="_x0000_s1032" DrawAspect="Content" ObjectID="_1615115727" r:id="rId11"/>
              </w:object>
            </w:r>
          </w:p>
        </w:tc>
        <w:tc>
          <w:tcPr>
            <w:tcW w:w="4245" w:type="dxa"/>
            <w:vMerge w:val="restart"/>
            <w:tcBorders>
              <w:top w:val="double" w:sz="4" w:space="0" w:color="auto"/>
            </w:tcBorders>
          </w:tcPr>
          <w:p w:rsidR="006409FA" w:rsidRPr="009F30AA" w:rsidRDefault="006409FA" w:rsidP="00B75B20">
            <w:pPr>
              <w:rPr>
                <w:rFonts w:ascii="Arial" w:hAnsi="Arial" w:cs="Arial"/>
                <w:sz w:val="20"/>
                <w:szCs w:val="20"/>
              </w:rPr>
            </w:pPr>
          </w:p>
        </w:tc>
        <w:tc>
          <w:tcPr>
            <w:tcW w:w="1283" w:type="dxa"/>
            <w:gridSpan w:val="2"/>
            <w:vMerge w:val="restart"/>
            <w:tcBorders>
              <w:top w:val="double" w:sz="4" w:space="0" w:color="auto"/>
            </w:tcBorders>
          </w:tcPr>
          <w:p w:rsidR="006409FA" w:rsidRPr="009F30AA" w:rsidRDefault="006409FA" w:rsidP="00B75B20">
            <w:pPr>
              <w:rPr>
                <w:rFonts w:ascii="Arial" w:hAnsi="Arial" w:cs="Arial"/>
                <w:sz w:val="20"/>
                <w:szCs w:val="20"/>
              </w:rPr>
            </w:pPr>
          </w:p>
        </w:tc>
        <w:tc>
          <w:tcPr>
            <w:tcW w:w="2305" w:type="dxa"/>
            <w:tcBorders>
              <w:top w:val="double" w:sz="4" w:space="0" w:color="auto"/>
              <w:bottom w:val="nil"/>
            </w:tcBorders>
            <w:vAlign w:val="center"/>
          </w:tcPr>
          <w:p w:rsidR="006409FA" w:rsidRPr="00C015BD" w:rsidRDefault="006409FA" w:rsidP="00B75B20">
            <w:pPr>
              <w:rPr>
                <w:rFonts w:ascii="Arial" w:hAnsi="Arial" w:cs="Arial"/>
                <w:sz w:val="16"/>
                <w:szCs w:val="20"/>
              </w:rPr>
            </w:pPr>
          </w:p>
        </w:tc>
        <w:tc>
          <w:tcPr>
            <w:tcW w:w="1570" w:type="dxa"/>
            <w:gridSpan w:val="2"/>
            <w:tcBorders>
              <w:top w:val="double" w:sz="4" w:space="0" w:color="auto"/>
              <w:bottom w:val="nil"/>
            </w:tcBorders>
            <w:vAlign w:val="center"/>
          </w:tcPr>
          <w:p w:rsidR="006409FA" w:rsidRPr="00C015BD" w:rsidRDefault="006409FA" w:rsidP="00B75B20">
            <w:pPr>
              <w:jc w:val="center"/>
              <w:rPr>
                <w:rFonts w:ascii="Arial" w:hAnsi="Arial" w:cs="Arial"/>
                <w:sz w:val="16"/>
                <w:szCs w:val="20"/>
              </w:rPr>
            </w:pPr>
          </w:p>
        </w:tc>
        <w:tc>
          <w:tcPr>
            <w:tcW w:w="2842" w:type="dxa"/>
            <w:tcBorders>
              <w:top w:val="double" w:sz="4" w:space="0" w:color="auto"/>
              <w:bottom w:val="nil"/>
            </w:tcBorders>
            <w:vAlign w:val="center"/>
          </w:tcPr>
          <w:p w:rsidR="006409FA" w:rsidRPr="00C015BD" w:rsidRDefault="006409FA" w:rsidP="00B75B20">
            <w:pPr>
              <w:rPr>
                <w:rFonts w:ascii="Arial" w:hAnsi="Arial" w:cs="Arial"/>
                <w:sz w:val="16"/>
                <w:szCs w:val="20"/>
              </w:rPr>
            </w:pPr>
          </w:p>
        </w:tc>
        <w:tc>
          <w:tcPr>
            <w:tcW w:w="2410" w:type="dxa"/>
            <w:tcBorders>
              <w:top w:val="double" w:sz="4" w:space="0" w:color="auto"/>
              <w:bottom w:val="nil"/>
            </w:tcBorders>
            <w:vAlign w:val="center"/>
          </w:tcPr>
          <w:p w:rsidR="006409FA" w:rsidRPr="00C015BD" w:rsidRDefault="006409FA" w:rsidP="00B75B20">
            <w:pPr>
              <w:rPr>
                <w:rFonts w:ascii="Arial" w:hAnsi="Arial" w:cs="Arial"/>
                <w:sz w:val="16"/>
                <w:szCs w:val="20"/>
              </w:rPr>
            </w:pPr>
          </w:p>
        </w:tc>
      </w:tr>
      <w:tr w:rsidR="006409FA" w:rsidRPr="009F30AA" w:rsidTr="008E2ED1">
        <w:trPr>
          <w:trHeight w:val="260"/>
        </w:trPr>
        <w:tc>
          <w:tcPr>
            <w:tcW w:w="1364" w:type="dxa"/>
            <w:vMerge/>
            <w:tcBorders>
              <w:top w:val="double" w:sz="4" w:space="0" w:color="auto"/>
            </w:tcBorders>
          </w:tcPr>
          <w:p w:rsidR="006409FA" w:rsidRDefault="006409FA" w:rsidP="00B75B20">
            <w:pPr>
              <w:rPr>
                <w:noProof/>
              </w:rPr>
            </w:pPr>
          </w:p>
        </w:tc>
        <w:tc>
          <w:tcPr>
            <w:tcW w:w="4245" w:type="dxa"/>
            <w:vMerge/>
            <w:tcBorders>
              <w:top w:val="double" w:sz="4" w:space="0" w:color="auto"/>
            </w:tcBorders>
          </w:tcPr>
          <w:p w:rsidR="006409FA" w:rsidRPr="009F30AA" w:rsidRDefault="006409FA" w:rsidP="00B75B20">
            <w:pPr>
              <w:rPr>
                <w:rFonts w:ascii="Arial" w:hAnsi="Arial" w:cs="Arial"/>
                <w:sz w:val="20"/>
                <w:szCs w:val="20"/>
              </w:rPr>
            </w:pPr>
          </w:p>
        </w:tc>
        <w:tc>
          <w:tcPr>
            <w:tcW w:w="1283" w:type="dxa"/>
            <w:gridSpan w:val="2"/>
            <w:vMerge/>
            <w:tcBorders>
              <w:top w:val="double" w:sz="4" w:space="0" w:color="auto"/>
            </w:tcBorders>
          </w:tcPr>
          <w:p w:rsidR="006409FA" w:rsidRPr="009F30AA" w:rsidRDefault="006409FA" w:rsidP="00B75B20">
            <w:pPr>
              <w:rPr>
                <w:rFonts w:ascii="Arial" w:hAnsi="Arial" w:cs="Arial"/>
                <w:sz w:val="20"/>
                <w:szCs w:val="20"/>
              </w:rPr>
            </w:pPr>
          </w:p>
        </w:tc>
        <w:tc>
          <w:tcPr>
            <w:tcW w:w="2305" w:type="dxa"/>
            <w:tcBorders>
              <w:top w:val="nil"/>
              <w:bottom w:val="nil"/>
            </w:tcBorders>
            <w:vAlign w:val="center"/>
          </w:tcPr>
          <w:p w:rsidR="006409FA" w:rsidRPr="00C015BD" w:rsidRDefault="006409FA" w:rsidP="00B75B20">
            <w:pPr>
              <w:rPr>
                <w:rFonts w:ascii="Arial" w:hAnsi="Arial" w:cs="Arial"/>
                <w:sz w:val="16"/>
                <w:szCs w:val="20"/>
              </w:rPr>
            </w:pPr>
          </w:p>
        </w:tc>
        <w:tc>
          <w:tcPr>
            <w:tcW w:w="1570" w:type="dxa"/>
            <w:gridSpan w:val="2"/>
            <w:tcBorders>
              <w:top w:val="nil"/>
              <w:bottom w:val="nil"/>
            </w:tcBorders>
            <w:vAlign w:val="center"/>
          </w:tcPr>
          <w:p w:rsidR="006409FA" w:rsidRPr="00C015BD" w:rsidRDefault="006409FA" w:rsidP="00B75B20">
            <w:pPr>
              <w:jc w:val="center"/>
              <w:rPr>
                <w:rFonts w:ascii="Arial" w:hAnsi="Arial" w:cs="Arial"/>
                <w:sz w:val="16"/>
                <w:szCs w:val="20"/>
              </w:rPr>
            </w:pPr>
          </w:p>
        </w:tc>
        <w:tc>
          <w:tcPr>
            <w:tcW w:w="2842" w:type="dxa"/>
            <w:tcBorders>
              <w:top w:val="nil"/>
              <w:bottom w:val="nil"/>
            </w:tcBorders>
            <w:vAlign w:val="center"/>
          </w:tcPr>
          <w:p w:rsidR="006409FA" w:rsidRPr="00C015BD" w:rsidRDefault="006409FA" w:rsidP="00B75B20">
            <w:pPr>
              <w:rPr>
                <w:rFonts w:ascii="Arial" w:hAnsi="Arial" w:cs="Arial"/>
                <w:sz w:val="16"/>
                <w:szCs w:val="20"/>
              </w:rPr>
            </w:pPr>
          </w:p>
        </w:tc>
        <w:tc>
          <w:tcPr>
            <w:tcW w:w="2410" w:type="dxa"/>
            <w:tcBorders>
              <w:top w:val="nil"/>
              <w:bottom w:val="nil"/>
            </w:tcBorders>
            <w:vAlign w:val="center"/>
          </w:tcPr>
          <w:p w:rsidR="006409FA" w:rsidRPr="00C015BD" w:rsidRDefault="006409FA" w:rsidP="00B75B20">
            <w:pPr>
              <w:rPr>
                <w:rFonts w:ascii="Arial" w:hAnsi="Arial" w:cs="Arial"/>
                <w:sz w:val="16"/>
                <w:szCs w:val="20"/>
              </w:rPr>
            </w:pPr>
          </w:p>
        </w:tc>
      </w:tr>
      <w:tr w:rsidR="00FD4C10" w:rsidRPr="009F30AA" w:rsidTr="008E2ED1">
        <w:trPr>
          <w:trHeight w:val="605"/>
        </w:trPr>
        <w:tc>
          <w:tcPr>
            <w:tcW w:w="1364" w:type="dxa"/>
            <w:vMerge/>
            <w:tcBorders>
              <w:top w:val="double" w:sz="4" w:space="0" w:color="auto"/>
            </w:tcBorders>
          </w:tcPr>
          <w:p w:rsidR="00FD4C10" w:rsidRDefault="00FD4C10" w:rsidP="00B75B20">
            <w:pPr>
              <w:rPr>
                <w:noProof/>
              </w:rPr>
            </w:pPr>
          </w:p>
        </w:tc>
        <w:tc>
          <w:tcPr>
            <w:tcW w:w="4245" w:type="dxa"/>
            <w:vMerge/>
            <w:tcBorders>
              <w:top w:val="double" w:sz="4" w:space="0" w:color="auto"/>
            </w:tcBorders>
          </w:tcPr>
          <w:p w:rsidR="00FD4C10" w:rsidRPr="009F30AA" w:rsidRDefault="00FD4C10" w:rsidP="00B75B20">
            <w:pPr>
              <w:rPr>
                <w:rFonts w:ascii="Arial" w:hAnsi="Arial" w:cs="Arial"/>
                <w:sz w:val="20"/>
                <w:szCs w:val="20"/>
              </w:rPr>
            </w:pPr>
          </w:p>
        </w:tc>
        <w:tc>
          <w:tcPr>
            <w:tcW w:w="1283" w:type="dxa"/>
            <w:gridSpan w:val="2"/>
            <w:vMerge/>
            <w:tcBorders>
              <w:top w:val="double" w:sz="4" w:space="0" w:color="auto"/>
            </w:tcBorders>
          </w:tcPr>
          <w:p w:rsidR="00FD4C10" w:rsidRPr="009F30AA" w:rsidRDefault="00FD4C10" w:rsidP="00B75B20">
            <w:pPr>
              <w:rPr>
                <w:rFonts w:ascii="Arial" w:hAnsi="Arial" w:cs="Arial"/>
                <w:sz w:val="20"/>
                <w:szCs w:val="20"/>
              </w:rPr>
            </w:pPr>
          </w:p>
        </w:tc>
        <w:tc>
          <w:tcPr>
            <w:tcW w:w="2305" w:type="dxa"/>
            <w:tcBorders>
              <w:top w:val="nil"/>
              <w:bottom w:val="nil"/>
            </w:tcBorders>
            <w:vAlign w:val="center"/>
          </w:tcPr>
          <w:p w:rsidR="00FD4C10" w:rsidRDefault="00FD4C10" w:rsidP="00B75B20">
            <w:pPr>
              <w:rPr>
                <w:rFonts w:ascii="Arial" w:hAnsi="Arial" w:cs="Arial"/>
                <w:sz w:val="16"/>
                <w:szCs w:val="20"/>
              </w:rPr>
            </w:pPr>
            <w:r>
              <w:rPr>
                <w:rFonts w:ascii="Arial" w:hAnsi="Arial" w:cs="Arial"/>
                <w:sz w:val="16"/>
                <w:szCs w:val="20"/>
              </w:rPr>
              <w:t>MR</w:t>
            </w:r>
          </w:p>
          <w:p w:rsidR="00FD4C10" w:rsidRPr="00C015BD" w:rsidRDefault="00FD4C10" w:rsidP="00B75B20">
            <w:pPr>
              <w:rPr>
                <w:rFonts w:ascii="Arial" w:hAnsi="Arial" w:cs="Arial"/>
                <w:sz w:val="16"/>
                <w:szCs w:val="20"/>
              </w:rPr>
            </w:pPr>
            <w:r>
              <w:rPr>
                <w:rFonts w:ascii="Arial" w:hAnsi="Arial" w:cs="Arial"/>
                <w:sz w:val="16"/>
                <w:szCs w:val="20"/>
              </w:rPr>
              <w:t>Mgr. Terkait</w:t>
            </w:r>
          </w:p>
        </w:tc>
        <w:tc>
          <w:tcPr>
            <w:tcW w:w="1570" w:type="dxa"/>
            <w:gridSpan w:val="2"/>
            <w:tcBorders>
              <w:top w:val="nil"/>
              <w:bottom w:val="nil"/>
            </w:tcBorders>
            <w:vAlign w:val="center"/>
          </w:tcPr>
          <w:p w:rsidR="00FD4C10" w:rsidRPr="00C015BD" w:rsidRDefault="00FD4C10" w:rsidP="00FD4C10">
            <w:pPr>
              <w:rPr>
                <w:rFonts w:ascii="Arial" w:hAnsi="Arial" w:cs="Arial"/>
                <w:sz w:val="16"/>
                <w:szCs w:val="20"/>
              </w:rPr>
            </w:pPr>
          </w:p>
        </w:tc>
        <w:tc>
          <w:tcPr>
            <w:tcW w:w="2842" w:type="dxa"/>
            <w:tcBorders>
              <w:top w:val="nil"/>
              <w:bottom w:val="nil"/>
            </w:tcBorders>
            <w:vAlign w:val="center"/>
          </w:tcPr>
          <w:p w:rsidR="00FD4C10" w:rsidRPr="00C015BD" w:rsidRDefault="002B410A" w:rsidP="00B75B20">
            <w:pPr>
              <w:rPr>
                <w:rFonts w:ascii="Arial" w:hAnsi="Arial" w:cs="Arial"/>
                <w:sz w:val="16"/>
                <w:szCs w:val="20"/>
              </w:rPr>
            </w:pPr>
            <w:r>
              <w:rPr>
                <w:rFonts w:ascii="Arial" w:hAnsi="Arial" w:cs="Arial"/>
                <w:sz w:val="16"/>
                <w:szCs w:val="20"/>
              </w:rPr>
              <w:t>Utk Dok.Eksternal dipastikan kemutakhirannya dg melakukan konfirmasi ke lembaga terkait min. 6bln sekali oleh dept. terkait</w:t>
            </w:r>
          </w:p>
        </w:tc>
        <w:tc>
          <w:tcPr>
            <w:tcW w:w="2410" w:type="dxa"/>
            <w:tcBorders>
              <w:top w:val="nil"/>
              <w:bottom w:val="nil"/>
            </w:tcBorders>
            <w:vAlign w:val="center"/>
          </w:tcPr>
          <w:p w:rsidR="00FD4C10" w:rsidRDefault="00FD4C10" w:rsidP="00B75B20">
            <w:pPr>
              <w:rPr>
                <w:rFonts w:ascii="Arial" w:hAnsi="Arial" w:cs="Arial"/>
                <w:sz w:val="16"/>
                <w:szCs w:val="20"/>
              </w:rPr>
            </w:pPr>
            <w:r>
              <w:rPr>
                <w:rFonts w:ascii="Arial" w:hAnsi="Arial" w:cs="Arial"/>
                <w:sz w:val="16"/>
                <w:szCs w:val="20"/>
              </w:rPr>
              <w:t>Dept. Terkait</w:t>
            </w:r>
          </w:p>
          <w:p w:rsidR="00FD4C10" w:rsidRPr="00C015BD" w:rsidRDefault="00FD4C10" w:rsidP="00B75B20">
            <w:pPr>
              <w:rPr>
                <w:rFonts w:ascii="Arial" w:hAnsi="Arial" w:cs="Arial"/>
                <w:sz w:val="16"/>
                <w:szCs w:val="20"/>
              </w:rPr>
            </w:pPr>
            <w:r>
              <w:rPr>
                <w:rFonts w:ascii="Arial" w:hAnsi="Arial" w:cs="Arial"/>
                <w:sz w:val="16"/>
                <w:szCs w:val="20"/>
              </w:rPr>
              <w:t>Bag. Aset Perusahaan</w:t>
            </w:r>
          </w:p>
        </w:tc>
      </w:tr>
      <w:tr w:rsidR="00FD4C10" w:rsidRPr="009F30AA" w:rsidTr="008E2ED1">
        <w:trPr>
          <w:trHeight w:val="318"/>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Selama dokumen berlaku</w:t>
            </w: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val="restart"/>
            <w:tcBorders>
              <w:top w:val="nil"/>
              <w:bottom w:val="nil"/>
            </w:tcBorders>
            <w:vAlign w:val="center"/>
          </w:tcPr>
          <w:p w:rsidR="00FD4C10" w:rsidRDefault="00FD4C10" w:rsidP="00FD4C10">
            <w:pPr>
              <w:rPr>
                <w:rFonts w:ascii="Arial" w:hAnsi="Arial" w:cs="Arial"/>
                <w:sz w:val="16"/>
                <w:szCs w:val="20"/>
              </w:rPr>
            </w:pPr>
            <w:r>
              <w:rPr>
                <w:rFonts w:ascii="Arial" w:hAnsi="Arial" w:cs="Arial"/>
                <w:sz w:val="16"/>
                <w:szCs w:val="20"/>
              </w:rPr>
              <w:t>Dept. Terkait</w:t>
            </w:r>
          </w:p>
          <w:p w:rsidR="00FD4C10" w:rsidRPr="00C015BD" w:rsidRDefault="00FD4C10" w:rsidP="00FD4C10">
            <w:pPr>
              <w:rPr>
                <w:rFonts w:ascii="Arial" w:hAnsi="Arial" w:cs="Arial"/>
                <w:sz w:val="16"/>
                <w:szCs w:val="20"/>
              </w:rPr>
            </w:pPr>
            <w:r>
              <w:rPr>
                <w:rFonts w:ascii="Arial" w:hAnsi="Arial" w:cs="Arial"/>
                <w:sz w:val="16"/>
                <w:szCs w:val="20"/>
              </w:rPr>
              <w:t>MR</w:t>
            </w:r>
          </w:p>
        </w:tc>
      </w:tr>
      <w:tr w:rsidR="00FD4C10" w:rsidRPr="009F30AA" w:rsidTr="008E2ED1">
        <w:trPr>
          <w:trHeight w:val="233"/>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276"/>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jc w:val="cente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468"/>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Selama dokumen berlaku</w:t>
            </w:r>
          </w:p>
        </w:tc>
        <w:tc>
          <w:tcPr>
            <w:tcW w:w="2842" w:type="dxa"/>
            <w:tcBorders>
              <w:top w:val="nil"/>
              <w:bottom w:val="nil"/>
            </w:tcBorders>
            <w:vAlign w:val="center"/>
          </w:tcPr>
          <w:p w:rsidR="00FD4C10" w:rsidRPr="00C015BD" w:rsidRDefault="00FD4C10" w:rsidP="00B75B20">
            <w:pPr>
              <w:jc w:val="center"/>
              <w:rPr>
                <w:rFonts w:ascii="Arial" w:hAnsi="Arial" w:cs="Arial"/>
                <w:sz w:val="16"/>
                <w:szCs w:val="20"/>
              </w:rPr>
            </w:pPr>
          </w:p>
        </w:tc>
        <w:tc>
          <w:tcPr>
            <w:tcW w:w="2410" w:type="dxa"/>
            <w:vMerge w:val="restart"/>
            <w:tcBorders>
              <w:top w:val="nil"/>
              <w:bottom w:val="nil"/>
            </w:tcBorders>
            <w:vAlign w:val="center"/>
          </w:tcPr>
          <w:p w:rsidR="00FD4C10" w:rsidRDefault="00FD4C10" w:rsidP="00FD4C10">
            <w:pPr>
              <w:rPr>
                <w:rFonts w:ascii="Arial" w:hAnsi="Arial" w:cs="Arial"/>
                <w:sz w:val="16"/>
                <w:szCs w:val="20"/>
              </w:rPr>
            </w:pPr>
            <w:r>
              <w:rPr>
                <w:rFonts w:ascii="Arial" w:hAnsi="Arial" w:cs="Arial"/>
                <w:sz w:val="16"/>
                <w:szCs w:val="20"/>
              </w:rPr>
              <w:t>Dept. Terkait</w:t>
            </w:r>
          </w:p>
          <w:p w:rsidR="00FD4C10" w:rsidRPr="00C015BD" w:rsidRDefault="00FD4C10" w:rsidP="00FD4C10">
            <w:pPr>
              <w:rPr>
                <w:rFonts w:ascii="Arial" w:hAnsi="Arial" w:cs="Arial"/>
                <w:sz w:val="16"/>
                <w:szCs w:val="20"/>
              </w:rPr>
            </w:pPr>
            <w:r>
              <w:rPr>
                <w:rFonts w:ascii="Arial" w:hAnsi="Arial" w:cs="Arial"/>
                <w:sz w:val="16"/>
                <w:szCs w:val="20"/>
              </w:rPr>
              <w:t>MR</w:t>
            </w:r>
          </w:p>
        </w:tc>
      </w:tr>
      <w:tr w:rsidR="00FD4C10" w:rsidRPr="009F30AA" w:rsidTr="008E2ED1">
        <w:trPr>
          <w:trHeight w:val="168"/>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77"/>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390"/>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val="restart"/>
            <w:tcBorders>
              <w:top w:val="nil"/>
              <w:bottom w:val="nil"/>
            </w:tcBorders>
            <w:vAlign w:val="center"/>
          </w:tcPr>
          <w:p w:rsidR="00FD4C10" w:rsidRPr="00C015BD" w:rsidRDefault="00FD4C10" w:rsidP="008E2ED1">
            <w:pPr>
              <w:rPr>
                <w:rFonts w:ascii="Arial" w:hAnsi="Arial" w:cs="Arial"/>
                <w:sz w:val="16"/>
                <w:szCs w:val="20"/>
              </w:rPr>
            </w:pPr>
          </w:p>
        </w:tc>
      </w:tr>
      <w:tr w:rsidR="00FD4C10" w:rsidRPr="009F30AA" w:rsidTr="008E2ED1">
        <w:trPr>
          <w:trHeight w:val="187"/>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150"/>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val="restart"/>
            <w:tcBorders>
              <w:top w:val="nil"/>
              <w:bottom w:val="nil"/>
            </w:tcBorders>
            <w:vAlign w:val="center"/>
          </w:tcPr>
          <w:p w:rsidR="00FD4C10" w:rsidRDefault="00FD4C10" w:rsidP="00B75B20">
            <w:pPr>
              <w:rPr>
                <w:rFonts w:ascii="Arial" w:hAnsi="Arial" w:cs="Arial"/>
                <w:sz w:val="16"/>
                <w:szCs w:val="20"/>
              </w:rPr>
            </w:pPr>
            <w:r>
              <w:rPr>
                <w:rFonts w:ascii="Arial" w:hAnsi="Arial" w:cs="Arial"/>
                <w:sz w:val="16"/>
                <w:szCs w:val="20"/>
              </w:rPr>
              <w:t>Mgr. Terkait</w:t>
            </w:r>
          </w:p>
          <w:p w:rsidR="00FD4C10" w:rsidRPr="00C015BD" w:rsidRDefault="00FD4C10" w:rsidP="00B75B20">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Maks. 1 minggu</w:t>
            </w:r>
          </w:p>
        </w:tc>
        <w:tc>
          <w:tcPr>
            <w:tcW w:w="2842" w:type="dxa"/>
            <w:vMerge w:val="restart"/>
            <w:tcBorders>
              <w:top w:val="nil"/>
              <w:bottom w:val="nil"/>
            </w:tcBorders>
            <w:vAlign w:val="center"/>
          </w:tcPr>
          <w:p w:rsidR="00FD4C10" w:rsidRDefault="00FD4C10" w:rsidP="00B75B20">
            <w:pPr>
              <w:rPr>
                <w:rFonts w:ascii="Arial" w:hAnsi="Arial" w:cs="Arial"/>
                <w:sz w:val="16"/>
                <w:szCs w:val="20"/>
              </w:rPr>
            </w:pPr>
            <w:r>
              <w:rPr>
                <w:rFonts w:ascii="Arial" w:hAnsi="Arial" w:cs="Arial"/>
                <w:sz w:val="16"/>
                <w:szCs w:val="20"/>
              </w:rPr>
              <w:t>-Keterkaitan dgn pemasok &amp; pelanggan internal</w:t>
            </w:r>
          </w:p>
          <w:p w:rsidR="00FD4C10" w:rsidRPr="00C015BD" w:rsidRDefault="00FD4C10" w:rsidP="00B75B20">
            <w:pPr>
              <w:rPr>
                <w:rFonts w:ascii="Arial" w:hAnsi="Arial" w:cs="Arial"/>
                <w:sz w:val="16"/>
                <w:szCs w:val="20"/>
              </w:rPr>
            </w:pPr>
            <w:r>
              <w:rPr>
                <w:rFonts w:ascii="Arial" w:hAnsi="Arial" w:cs="Arial"/>
                <w:sz w:val="16"/>
                <w:szCs w:val="20"/>
              </w:rPr>
              <w:t>-Materi Revisi</w:t>
            </w:r>
          </w:p>
        </w:tc>
        <w:tc>
          <w:tcPr>
            <w:tcW w:w="2410" w:type="dxa"/>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223"/>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vMerge/>
            <w:tcBorders>
              <w:top w:val="nil"/>
              <w:bottom w:val="nil"/>
            </w:tcBorders>
            <w:vAlign w:val="center"/>
          </w:tcPr>
          <w:p w:rsidR="00FD4C10" w:rsidRPr="00C015BD" w:rsidRDefault="00FD4C10" w:rsidP="00B75B20">
            <w:pPr>
              <w:rPr>
                <w:rFonts w:ascii="Arial" w:hAnsi="Arial" w:cs="Arial"/>
                <w:sz w:val="16"/>
                <w:szCs w:val="20"/>
              </w:rPr>
            </w:pPr>
          </w:p>
        </w:tc>
        <w:tc>
          <w:tcPr>
            <w:tcW w:w="2410" w:type="dxa"/>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85"/>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vMerge/>
            <w:tcBorders>
              <w:top w:val="nil"/>
              <w:bottom w:val="nil"/>
            </w:tcBorders>
            <w:vAlign w:val="center"/>
          </w:tcPr>
          <w:p w:rsidR="00FD4C10" w:rsidRPr="00C015BD" w:rsidRDefault="00FD4C10" w:rsidP="00B75B20">
            <w:pPr>
              <w:rPr>
                <w:rFonts w:ascii="Arial" w:hAnsi="Arial" w:cs="Arial"/>
                <w:sz w:val="16"/>
                <w:szCs w:val="20"/>
              </w:rPr>
            </w:pPr>
          </w:p>
        </w:tc>
        <w:tc>
          <w:tcPr>
            <w:tcW w:w="2410" w:type="dxa"/>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168"/>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vMerge/>
            <w:tcBorders>
              <w:top w:val="nil"/>
              <w:bottom w:val="nil"/>
            </w:tcBorders>
            <w:vAlign w:val="center"/>
          </w:tcPr>
          <w:p w:rsidR="00FD4C10" w:rsidRPr="00C015BD" w:rsidRDefault="00FD4C10" w:rsidP="00B75B20">
            <w:pPr>
              <w:rPr>
                <w:rFonts w:ascii="Arial" w:hAnsi="Arial" w:cs="Arial"/>
                <w:sz w:val="16"/>
                <w:szCs w:val="20"/>
              </w:rPr>
            </w:pPr>
          </w:p>
        </w:tc>
        <w:tc>
          <w:tcPr>
            <w:tcW w:w="2410" w:type="dxa"/>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281"/>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FD4C10" w:rsidRPr="00C015BD" w:rsidRDefault="00FD4C10" w:rsidP="00B75B20">
            <w:pPr>
              <w:rPr>
                <w:rFonts w:ascii="Arial" w:hAnsi="Arial" w:cs="Arial"/>
                <w:sz w:val="16"/>
                <w:szCs w:val="20"/>
              </w:rPr>
            </w:pPr>
            <w:r>
              <w:rPr>
                <w:rFonts w:ascii="Arial" w:hAnsi="Arial" w:cs="Arial"/>
                <w:sz w:val="16"/>
                <w:szCs w:val="20"/>
              </w:rPr>
              <w:t>Selama dokumen berlaku</w:t>
            </w: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val="restart"/>
            <w:tcBorders>
              <w:top w:val="nil"/>
              <w:bottom w:val="nil"/>
            </w:tcBorders>
            <w:vAlign w:val="center"/>
          </w:tcPr>
          <w:p w:rsidR="00FD4C10" w:rsidRDefault="00FD4C10" w:rsidP="00FD4C10">
            <w:pPr>
              <w:rPr>
                <w:rFonts w:ascii="Arial" w:hAnsi="Arial" w:cs="Arial"/>
                <w:sz w:val="16"/>
                <w:szCs w:val="20"/>
              </w:rPr>
            </w:pPr>
            <w:r>
              <w:rPr>
                <w:rFonts w:ascii="Arial" w:hAnsi="Arial" w:cs="Arial"/>
                <w:sz w:val="16"/>
                <w:szCs w:val="20"/>
              </w:rPr>
              <w:t>Dept. Terkait</w:t>
            </w:r>
          </w:p>
          <w:p w:rsidR="00FD4C10" w:rsidRPr="00C015BD" w:rsidRDefault="00FD4C10" w:rsidP="00FD4C10">
            <w:pPr>
              <w:rPr>
                <w:rFonts w:ascii="Arial" w:hAnsi="Arial" w:cs="Arial"/>
                <w:sz w:val="16"/>
                <w:szCs w:val="20"/>
              </w:rPr>
            </w:pPr>
            <w:r>
              <w:rPr>
                <w:rFonts w:ascii="Arial" w:hAnsi="Arial" w:cs="Arial"/>
                <w:sz w:val="16"/>
                <w:szCs w:val="20"/>
              </w:rPr>
              <w:t>MR</w:t>
            </w:r>
          </w:p>
        </w:tc>
      </w:tr>
      <w:tr w:rsidR="00FD4C10" w:rsidRPr="009F30AA" w:rsidTr="008E2ED1">
        <w:trPr>
          <w:trHeight w:val="234"/>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292"/>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163"/>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val="restart"/>
            <w:tcBorders>
              <w:top w:val="nil"/>
              <w:bottom w:val="nil"/>
            </w:tcBorders>
            <w:vAlign w:val="center"/>
          </w:tcPr>
          <w:p w:rsidR="000C020B" w:rsidRDefault="000C020B" w:rsidP="00B75B20">
            <w:pPr>
              <w:rPr>
                <w:rFonts w:ascii="Arial" w:hAnsi="Arial" w:cs="Arial"/>
                <w:sz w:val="16"/>
                <w:szCs w:val="20"/>
              </w:rPr>
            </w:pPr>
            <w:r>
              <w:rPr>
                <w:rFonts w:ascii="Arial" w:hAnsi="Arial" w:cs="Arial"/>
                <w:sz w:val="16"/>
                <w:szCs w:val="20"/>
              </w:rPr>
              <w:t>Mgr. Terkait</w:t>
            </w:r>
          </w:p>
          <w:p w:rsidR="00FD4C10" w:rsidRPr="00C015BD" w:rsidRDefault="000C020B" w:rsidP="00B75B20">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val="restart"/>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112"/>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vMerge/>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vMerge/>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174"/>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vMerge/>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tcBorders>
              <w:top w:val="nil"/>
              <w:bottom w:val="nil"/>
            </w:tcBorders>
            <w:vAlign w:val="center"/>
          </w:tcPr>
          <w:p w:rsidR="00FD4C10" w:rsidRPr="00C015BD" w:rsidRDefault="00FD4C10" w:rsidP="00B75B20">
            <w:pPr>
              <w:rPr>
                <w:rFonts w:ascii="Arial" w:hAnsi="Arial" w:cs="Arial"/>
                <w:sz w:val="16"/>
                <w:szCs w:val="20"/>
              </w:rPr>
            </w:pPr>
          </w:p>
        </w:tc>
      </w:tr>
      <w:tr w:rsidR="000C020B" w:rsidRPr="009F30AA" w:rsidTr="008E2ED1">
        <w:trPr>
          <w:trHeight w:val="121"/>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val="restart"/>
            <w:tcBorders>
              <w:top w:val="nil"/>
              <w:bottom w:val="nil"/>
            </w:tcBorders>
            <w:vAlign w:val="center"/>
          </w:tcPr>
          <w:p w:rsidR="000C020B" w:rsidRDefault="000C020B" w:rsidP="00B75B20">
            <w:pPr>
              <w:rPr>
                <w:rFonts w:ascii="Arial" w:hAnsi="Arial" w:cs="Arial"/>
                <w:sz w:val="16"/>
                <w:szCs w:val="20"/>
              </w:rPr>
            </w:pPr>
            <w:r>
              <w:rPr>
                <w:rFonts w:ascii="Arial" w:hAnsi="Arial" w:cs="Arial"/>
                <w:sz w:val="16"/>
                <w:szCs w:val="20"/>
              </w:rPr>
              <w:t>MR</w:t>
            </w:r>
          </w:p>
          <w:p w:rsidR="000C020B" w:rsidRPr="00C015BD" w:rsidRDefault="000C020B" w:rsidP="00B75B20">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0C020B" w:rsidRPr="00C015BD" w:rsidRDefault="000C020B" w:rsidP="00B75B20">
            <w:pPr>
              <w:rPr>
                <w:rFonts w:ascii="Arial" w:hAnsi="Arial" w:cs="Arial"/>
                <w:sz w:val="16"/>
                <w:szCs w:val="20"/>
              </w:rPr>
            </w:pPr>
            <w:r>
              <w:rPr>
                <w:rFonts w:ascii="Arial" w:hAnsi="Arial" w:cs="Arial"/>
                <w:sz w:val="16"/>
                <w:szCs w:val="20"/>
              </w:rPr>
              <w:t>Maks. 3 hari</w:t>
            </w:r>
          </w:p>
        </w:tc>
        <w:tc>
          <w:tcPr>
            <w:tcW w:w="284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val="restart"/>
            <w:tcBorders>
              <w:top w:val="nil"/>
              <w:bottom w:val="nil"/>
            </w:tcBorders>
            <w:vAlign w:val="center"/>
          </w:tcPr>
          <w:p w:rsidR="000C020B" w:rsidRDefault="000C020B" w:rsidP="00B75B20">
            <w:pPr>
              <w:rPr>
                <w:rFonts w:ascii="Arial" w:hAnsi="Arial" w:cs="Arial"/>
                <w:sz w:val="16"/>
                <w:szCs w:val="20"/>
              </w:rPr>
            </w:pPr>
            <w:r>
              <w:rPr>
                <w:rFonts w:ascii="Arial" w:hAnsi="Arial" w:cs="Arial"/>
                <w:sz w:val="16"/>
                <w:szCs w:val="20"/>
              </w:rPr>
              <w:t>MR</w:t>
            </w:r>
          </w:p>
          <w:p w:rsidR="000C020B" w:rsidRPr="00C015BD" w:rsidRDefault="000C020B" w:rsidP="00B75B20">
            <w:pPr>
              <w:rPr>
                <w:rFonts w:ascii="Arial" w:hAnsi="Arial" w:cs="Arial"/>
                <w:sz w:val="16"/>
                <w:szCs w:val="20"/>
              </w:rPr>
            </w:pPr>
            <w:r>
              <w:rPr>
                <w:rFonts w:ascii="Arial" w:hAnsi="Arial" w:cs="Arial"/>
                <w:sz w:val="16"/>
                <w:szCs w:val="20"/>
              </w:rPr>
              <w:t>Dept. Terkait</w:t>
            </w:r>
          </w:p>
        </w:tc>
      </w:tr>
      <w:tr w:rsidR="000C020B" w:rsidRPr="009F30AA" w:rsidTr="008E2ED1">
        <w:trPr>
          <w:trHeight w:val="75"/>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vMerge/>
            <w:tcBorders>
              <w:top w:val="nil"/>
              <w:bottom w:val="nil"/>
            </w:tcBorders>
            <w:vAlign w:val="center"/>
          </w:tcPr>
          <w:p w:rsidR="000C020B" w:rsidRPr="00C015BD" w:rsidRDefault="000C020B" w:rsidP="00B75B20">
            <w:pPr>
              <w:rPr>
                <w:rFonts w:ascii="Arial" w:hAnsi="Arial" w:cs="Arial"/>
                <w:sz w:val="16"/>
                <w:szCs w:val="20"/>
              </w:rPr>
            </w:pPr>
          </w:p>
        </w:tc>
        <w:tc>
          <w:tcPr>
            <w:tcW w:w="284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tcBorders>
              <w:top w:val="nil"/>
              <w:bottom w:val="nil"/>
            </w:tcBorders>
            <w:vAlign w:val="center"/>
          </w:tcPr>
          <w:p w:rsidR="000C020B" w:rsidRPr="00C015BD" w:rsidRDefault="000C020B" w:rsidP="00B75B20">
            <w:pPr>
              <w:rPr>
                <w:rFonts w:ascii="Arial" w:hAnsi="Arial" w:cs="Arial"/>
                <w:sz w:val="16"/>
                <w:szCs w:val="20"/>
              </w:rPr>
            </w:pPr>
          </w:p>
        </w:tc>
      </w:tr>
      <w:tr w:rsidR="000C020B" w:rsidRPr="009F30AA" w:rsidTr="008E2ED1">
        <w:trPr>
          <w:trHeight w:val="296"/>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vMerge/>
            <w:tcBorders>
              <w:top w:val="nil"/>
              <w:bottom w:val="nil"/>
            </w:tcBorders>
            <w:vAlign w:val="center"/>
          </w:tcPr>
          <w:p w:rsidR="000C020B" w:rsidRPr="00C015BD" w:rsidRDefault="000C020B" w:rsidP="00B75B20">
            <w:pPr>
              <w:rPr>
                <w:rFonts w:ascii="Arial" w:hAnsi="Arial" w:cs="Arial"/>
                <w:sz w:val="16"/>
                <w:szCs w:val="20"/>
              </w:rPr>
            </w:pPr>
          </w:p>
        </w:tc>
        <w:tc>
          <w:tcPr>
            <w:tcW w:w="284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tcBorders>
              <w:top w:val="nil"/>
              <w:bottom w:val="nil"/>
            </w:tcBorders>
            <w:vAlign w:val="center"/>
          </w:tcPr>
          <w:p w:rsidR="000C020B" w:rsidRPr="00C015BD" w:rsidRDefault="000C020B" w:rsidP="00B75B20">
            <w:pPr>
              <w:rPr>
                <w:rFonts w:ascii="Arial" w:hAnsi="Arial" w:cs="Arial"/>
                <w:sz w:val="16"/>
                <w:szCs w:val="20"/>
              </w:rPr>
            </w:pPr>
          </w:p>
        </w:tc>
      </w:tr>
      <w:tr w:rsidR="000C020B" w:rsidRPr="009F30AA" w:rsidTr="008E2ED1">
        <w:trPr>
          <w:trHeight w:val="411"/>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val="restart"/>
            <w:tcBorders>
              <w:top w:val="nil"/>
              <w:bottom w:val="nil"/>
            </w:tcBorders>
            <w:vAlign w:val="center"/>
          </w:tcPr>
          <w:p w:rsidR="000C020B" w:rsidRPr="00C015BD" w:rsidRDefault="000C020B" w:rsidP="00B75B20">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0C020B" w:rsidRPr="00C015BD" w:rsidRDefault="000C020B" w:rsidP="00B75B20">
            <w:pPr>
              <w:rPr>
                <w:rFonts w:ascii="Arial" w:hAnsi="Arial" w:cs="Arial"/>
                <w:sz w:val="16"/>
                <w:szCs w:val="20"/>
              </w:rPr>
            </w:pPr>
            <w:r>
              <w:rPr>
                <w:rFonts w:ascii="Arial" w:hAnsi="Arial" w:cs="Arial"/>
                <w:sz w:val="16"/>
                <w:szCs w:val="20"/>
              </w:rPr>
              <w:t>Maks. 1 hari dari pengesahan dokumen</w:t>
            </w:r>
          </w:p>
        </w:tc>
        <w:tc>
          <w:tcPr>
            <w:tcW w:w="284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val="restart"/>
            <w:tcBorders>
              <w:top w:val="nil"/>
              <w:bottom w:val="nil"/>
            </w:tcBorders>
            <w:vAlign w:val="center"/>
          </w:tcPr>
          <w:p w:rsidR="000C020B" w:rsidRPr="00C015BD" w:rsidRDefault="000C020B" w:rsidP="00B75B20">
            <w:pPr>
              <w:rPr>
                <w:rFonts w:ascii="Arial" w:hAnsi="Arial" w:cs="Arial"/>
                <w:sz w:val="16"/>
                <w:szCs w:val="20"/>
              </w:rPr>
            </w:pPr>
            <w:r>
              <w:rPr>
                <w:rFonts w:ascii="Arial" w:hAnsi="Arial" w:cs="Arial"/>
                <w:sz w:val="16"/>
                <w:szCs w:val="20"/>
              </w:rPr>
              <w:t>MR</w:t>
            </w:r>
          </w:p>
        </w:tc>
      </w:tr>
      <w:tr w:rsidR="000C020B" w:rsidRPr="009F30AA" w:rsidTr="008E2ED1">
        <w:trPr>
          <w:trHeight w:val="112"/>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vMerge/>
            <w:tcBorders>
              <w:top w:val="nil"/>
              <w:bottom w:val="nil"/>
            </w:tcBorders>
            <w:vAlign w:val="center"/>
          </w:tcPr>
          <w:p w:rsidR="000C020B" w:rsidRPr="00C015BD" w:rsidRDefault="000C020B" w:rsidP="00B75B20">
            <w:pPr>
              <w:rPr>
                <w:rFonts w:ascii="Arial" w:hAnsi="Arial" w:cs="Arial"/>
                <w:sz w:val="16"/>
                <w:szCs w:val="20"/>
              </w:rPr>
            </w:pPr>
          </w:p>
        </w:tc>
        <w:tc>
          <w:tcPr>
            <w:tcW w:w="284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tcBorders>
              <w:top w:val="nil"/>
              <w:bottom w:val="nil"/>
            </w:tcBorders>
            <w:vAlign w:val="center"/>
          </w:tcPr>
          <w:p w:rsidR="000C020B" w:rsidRPr="00C015BD" w:rsidRDefault="000C020B" w:rsidP="00B75B20">
            <w:pPr>
              <w:rPr>
                <w:rFonts w:ascii="Arial" w:hAnsi="Arial" w:cs="Arial"/>
                <w:sz w:val="16"/>
                <w:szCs w:val="20"/>
              </w:rPr>
            </w:pPr>
          </w:p>
        </w:tc>
      </w:tr>
      <w:tr w:rsidR="00FD4C10" w:rsidRPr="009F30AA" w:rsidTr="008E2ED1">
        <w:trPr>
          <w:trHeight w:val="617"/>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tcBorders>
              <w:top w:val="nil"/>
              <w:bottom w:val="nil"/>
            </w:tcBorders>
            <w:vAlign w:val="center"/>
          </w:tcPr>
          <w:p w:rsidR="00FD4C10" w:rsidRPr="00C015BD" w:rsidRDefault="00FD4C10" w:rsidP="00B75B20">
            <w:pPr>
              <w:rPr>
                <w:rFonts w:ascii="Arial" w:hAnsi="Arial" w:cs="Arial"/>
                <w:sz w:val="16"/>
                <w:szCs w:val="20"/>
              </w:rPr>
            </w:pPr>
          </w:p>
        </w:tc>
        <w:tc>
          <w:tcPr>
            <w:tcW w:w="1570" w:type="dxa"/>
            <w:gridSpan w:val="2"/>
            <w:tcBorders>
              <w:top w:val="nil"/>
              <w:bottom w:val="nil"/>
            </w:tcBorders>
            <w:vAlign w:val="center"/>
          </w:tcPr>
          <w:p w:rsidR="00FD4C10" w:rsidRPr="00C015BD" w:rsidRDefault="00FD4C10" w:rsidP="00B75B20">
            <w:pPr>
              <w:rPr>
                <w:rFonts w:ascii="Arial" w:hAnsi="Arial" w:cs="Arial"/>
                <w:sz w:val="16"/>
                <w:szCs w:val="20"/>
              </w:rPr>
            </w:pPr>
          </w:p>
        </w:tc>
        <w:tc>
          <w:tcPr>
            <w:tcW w:w="2842" w:type="dxa"/>
            <w:tcBorders>
              <w:top w:val="nil"/>
              <w:bottom w:val="nil"/>
            </w:tcBorders>
            <w:vAlign w:val="center"/>
          </w:tcPr>
          <w:p w:rsidR="00FD4C10" w:rsidRPr="00C015BD" w:rsidRDefault="00FD4C10" w:rsidP="00B75B20">
            <w:pPr>
              <w:rPr>
                <w:rFonts w:ascii="Arial" w:hAnsi="Arial" w:cs="Arial"/>
                <w:sz w:val="16"/>
                <w:szCs w:val="20"/>
              </w:rPr>
            </w:pPr>
          </w:p>
        </w:tc>
        <w:tc>
          <w:tcPr>
            <w:tcW w:w="2410" w:type="dxa"/>
            <w:tcBorders>
              <w:top w:val="nil"/>
              <w:bottom w:val="nil"/>
            </w:tcBorders>
            <w:vAlign w:val="center"/>
          </w:tcPr>
          <w:p w:rsidR="00FD4C10" w:rsidRPr="00C015BD" w:rsidRDefault="00FD4C10" w:rsidP="00B75B20">
            <w:pPr>
              <w:rPr>
                <w:rFonts w:ascii="Arial" w:hAnsi="Arial" w:cs="Arial"/>
                <w:sz w:val="16"/>
                <w:szCs w:val="20"/>
              </w:rPr>
            </w:pPr>
          </w:p>
        </w:tc>
      </w:tr>
      <w:tr w:rsidR="00FD4C10" w:rsidRPr="009F30AA" w:rsidTr="008E2ED1">
        <w:trPr>
          <w:trHeight w:val="337"/>
        </w:trPr>
        <w:tc>
          <w:tcPr>
            <w:tcW w:w="1364" w:type="dxa"/>
            <w:vMerge/>
          </w:tcPr>
          <w:p w:rsidR="00FD4C10" w:rsidRPr="00FE5D72" w:rsidRDefault="00FD4C10" w:rsidP="00B75B20"/>
        </w:tc>
        <w:tc>
          <w:tcPr>
            <w:tcW w:w="4245" w:type="dxa"/>
            <w:vMerge/>
          </w:tcPr>
          <w:p w:rsidR="00FD4C10" w:rsidRPr="00FE5D72" w:rsidRDefault="00FD4C10" w:rsidP="00B75B20"/>
        </w:tc>
        <w:tc>
          <w:tcPr>
            <w:tcW w:w="1283" w:type="dxa"/>
            <w:gridSpan w:val="2"/>
            <w:vMerge/>
          </w:tcPr>
          <w:p w:rsidR="00FD4C10" w:rsidRPr="00FE5D72" w:rsidRDefault="00FD4C10" w:rsidP="00B75B20"/>
        </w:tc>
        <w:tc>
          <w:tcPr>
            <w:tcW w:w="2305" w:type="dxa"/>
            <w:tcBorders>
              <w:top w:val="nil"/>
              <w:bottom w:val="single" w:sz="4" w:space="0" w:color="auto"/>
            </w:tcBorders>
            <w:vAlign w:val="center"/>
          </w:tcPr>
          <w:p w:rsidR="00FD4C10" w:rsidRDefault="00FD4C10" w:rsidP="00B75B20">
            <w:pPr>
              <w:rPr>
                <w:rFonts w:ascii="Arial" w:hAnsi="Arial" w:cs="Arial"/>
                <w:sz w:val="16"/>
                <w:szCs w:val="20"/>
              </w:rPr>
            </w:pPr>
          </w:p>
        </w:tc>
        <w:tc>
          <w:tcPr>
            <w:tcW w:w="1570" w:type="dxa"/>
            <w:gridSpan w:val="2"/>
            <w:tcBorders>
              <w:top w:val="nil"/>
              <w:bottom w:val="single" w:sz="4" w:space="0" w:color="auto"/>
            </w:tcBorders>
            <w:vAlign w:val="center"/>
          </w:tcPr>
          <w:p w:rsidR="00FD4C10" w:rsidRPr="00C015BD" w:rsidRDefault="00FD4C10" w:rsidP="00B75B20">
            <w:pPr>
              <w:rPr>
                <w:rFonts w:ascii="Arial" w:hAnsi="Arial" w:cs="Arial"/>
                <w:sz w:val="16"/>
                <w:szCs w:val="20"/>
              </w:rPr>
            </w:pPr>
          </w:p>
        </w:tc>
        <w:tc>
          <w:tcPr>
            <w:tcW w:w="2842" w:type="dxa"/>
            <w:tcBorders>
              <w:top w:val="nil"/>
              <w:bottom w:val="single" w:sz="4" w:space="0" w:color="auto"/>
            </w:tcBorders>
            <w:vAlign w:val="center"/>
          </w:tcPr>
          <w:p w:rsidR="00FD4C10" w:rsidRPr="00C015BD" w:rsidRDefault="00FD4C10" w:rsidP="00B75B20">
            <w:pPr>
              <w:rPr>
                <w:rFonts w:ascii="Arial" w:hAnsi="Arial" w:cs="Arial"/>
                <w:sz w:val="16"/>
                <w:szCs w:val="20"/>
              </w:rPr>
            </w:pPr>
          </w:p>
        </w:tc>
        <w:tc>
          <w:tcPr>
            <w:tcW w:w="2410" w:type="dxa"/>
            <w:tcBorders>
              <w:top w:val="nil"/>
              <w:bottom w:val="single" w:sz="4" w:space="0" w:color="auto"/>
            </w:tcBorders>
            <w:vAlign w:val="center"/>
          </w:tcPr>
          <w:p w:rsidR="00FD4C10" w:rsidRPr="00C015BD" w:rsidRDefault="00FD4C10" w:rsidP="00B75B20">
            <w:pPr>
              <w:rPr>
                <w:rFonts w:ascii="Arial" w:hAnsi="Arial" w:cs="Arial"/>
                <w:sz w:val="16"/>
                <w:szCs w:val="20"/>
              </w:rPr>
            </w:pPr>
          </w:p>
        </w:tc>
      </w:tr>
    </w:tbl>
    <w:p w:rsidR="006409FA" w:rsidRDefault="006409FA" w:rsidP="00FF232B">
      <w:pPr>
        <w:spacing w:after="0"/>
        <w:ind w:left="3402" w:hanging="2693"/>
        <w:rPr>
          <w:rFonts w:ascii="Arial" w:hAnsi="Arial" w:cs="Arial"/>
          <w:sz w:val="24"/>
        </w:rPr>
      </w:pPr>
    </w:p>
    <w:tbl>
      <w:tblPr>
        <w:tblStyle w:val="TableGrid"/>
        <w:tblW w:w="15309" w:type="dxa"/>
        <w:tblInd w:w="108" w:type="dxa"/>
        <w:tblLayout w:type="fixed"/>
        <w:tblLook w:val="04A0" w:firstRow="1" w:lastRow="0" w:firstColumn="1" w:lastColumn="0" w:noHBand="0" w:noVBand="1"/>
      </w:tblPr>
      <w:tblGrid>
        <w:gridCol w:w="1364"/>
        <w:gridCol w:w="4245"/>
        <w:gridCol w:w="7"/>
        <w:gridCol w:w="1276"/>
        <w:gridCol w:w="2305"/>
        <w:gridCol w:w="1558"/>
        <w:gridCol w:w="12"/>
        <w:gridCol w:w="2132"/>
        <w:gridCol w:w="2410"/>
      </w:tblGrid>
      <w:tr w:rsidR="000C020B" w:rsidRPr="00047760" w:rsidTr="00B75B20">
        <w:trPr>
          <w:trHeight w:val="451"/>
        </w:trPr>
        <w:tc>
          <w:tcPr>
            <w:tcW w:w="1364" w:type="dxa"/>
            <w:tcBorders>
              <w:bottom w:val="double" w:sz="4" w:space="0" w:color="auto"/>
              <w:right w:val="sing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lastRenderedPageBreak/>
              <w:t>Masukan</w:t>
            </w:r>
          </w:p>
        </w:tc>
        <w:tc>
          <w:tcPr>
            <w:tcW w:w="4252" w:type="dxa"/>
            <w:gridSpan w:val="2"/>
            <w:tcBorders>
              <w:left w:val="single" w:sz="4" w:space="0" w:color="auto"/>
              <w:bottom w:val="double" w:sz="4" w:space="0" w:color="auto"/>
              <w:right w:val="sing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t>Proses</w:t>
            </w:r>
          </w:p>
        </w:tc>
        <w:tc>
          <w:tcPr>
            <w:tcW w:w="1276" w:type="dxa"/>
            <w:tcBorders>
              <w:left w:val="single" w:sz="4" w:space="0" w:color="auto"/>
              <w:bottom w:val="doub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t>Keluaran</w:t>
            </w:r>
          </w:p>
        </w:tc>
        <w:tc>
          <w:tcPr>
            <w:tcW w:w="2305" w:type="dxa"/>
            <w:tcBorders>
              <w:bottom w:val="doub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t>Penanggung Jawab</w:t>
            </w:r>
          </w:p>
        </w:tc>
        <w:tc>
          <w:tcPr>
            <w:tcW w:w="1558" w:type="dxa"/>
            <w:tcBorders>
              <w:bottom w:val="doub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t>Waktu Proses</w:t>
            </w:r>
          </w:p>
        </w:tc>
        <w:tc>
          <w:tcPr>
            <w:tcW w:w="2144" w:type="dxa"/>
            <w:gridSpan w:val="2"/>
            <w:tcBorders>
              <w:bottom w:val="doub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t>Media Kendali</w:t>
            </w:r>
          </w:p>
        </w:tc>
        <w:tc>
          <w:tcPr>
            <w:tcW w:w="2410" w:type="dxa"/>
            <w:tcBorders>
              <w:bottom w:val="double" w:sz="4" w:space="0" w:color="auto"/>
            </w:tcBorders>
            <w:vAlign w:val="center"/>
          </w:tcPr>
          <w:p w:rsidR="000C020B" w:rsidRPr="00047760" w:rsidRDefault="000C020B" w:rsidP="00B75B20">
            <w:pPr>
              <w:jc w:val="center"/>
              <w:rPr>
                <w:rFonts w:ascii="Arial" w:hAnsi="Arial" w:cs="Arial"/>
                <w:sz w:val="20"/>
                <w:szCs w:val="20"/>
              </w:rPr>
            </w:pPr>
            <w:r w:rsidRPr="00047760">
              <w:rPr>
                <w:rFonts w:ascii="Arial" w:hAnsi="Arial" w:cs="Arial"/>
                <w:sz w:val="20"/>
                <w:szCs w:val="20"/>
              </w:rPr>
              <w:t>Rekaman/Penyimpanan</w:t>
            </w:r>
          </w:p>
        </w:tc>
      </w:tr>
      <w:tr w:rsidR="000C020B" w:rsidRPr="00C015BD" w:rsidTr="00BC3F89">
        <w:trPr>
          <w:trHeight w:val="205"/>
        </w:trPr>
        <w:tc>
          <w:tcPr>
            <w:tcW w:w="1364" w:type="dxa"/>
            <w:vMerge w:val="restart"/>
            <w:tcBorders>
              <w:top w:val="double" w:sz="4" w:space="0" w:color="auto"/>
            </w:tcBorders>
          </w:tcPr>
          <w:p w:rsidR="000C020B" w:rsidRPr="009F30AA" w:rsidRDefault="00E06869" w:rsidP="00B75B20">
            <w:pPr>
              <w:rPr>
                <w:rFonts w:ascii="Arial" w:hAnsi="Arial" w:cs="Arial"/>
                <w:sz w:val="20"/>
                <w:szCs w:val="20"/>
              </w:rPr>
            </w:pPr>
            <w:r>
              <w:rPr>
                <w:noProof/>
              </w:rPr>
              <w:object w:dxaOrig="1440" w:dyaOrig="1440">
                <v:shape id="_x0000_s1033" type="#_x0000_t75" style="position:absolute;margin-left:5.5pt;margin-top:-.55pt;width:340.55pt;height:409.4pt;z-index:251663360;mso-position-horizontal:absolute;mso-position-horizontal-relative:text;mso-position-vertical:absolute;mso-position-vertical-relative:text;mso-width-relative:page;mso-height-relative:page">
                  <v:imagedata r:id="rId12" o:title=""/>
                </v:shape>
                <o:OLEObject Type="Embed" ProgID="Visio.Drawing.11" ShapeID="_x0000_s1033" DrawAspect="Content" ObjectID="_1615115728" r:id="rId13"/>
              </w:object>
            </w:r>
          </w:p>
        </w:tc>
        <w:tc>
          <w:tcPr>
            <w:tcW w:w="4245" w:type="dxa"/>
            <w:vMerge w:val="restart"/>
            <w:tcBorders>
              <w:top w:val="double" w:sz="4" w:space="0" w:color="auto"/>
            </w:tcBorders>
          </w:tcPr>
          <w:p w:rsidR="000C020B" w:rsidRPr="009F30AA" w:rsidRDefault="000C020B" w:rsidP="00B75B20">
            <w:pPr>
              <w:rPr>
                <w:rFonts w:ascii="Arial" w:hAnsi="Arial" w:cs="Arial"/>
                <w:sz w:val="20"/>
                <w:szCs w:val="20"/>
              </w:rPr>
            </w:pPr>
          </w:p>
        </w:tc>
        <w:tc>
          <w:tcPr>
            <w:tcW w:w="1283" w:type="dxa"/>
            <w:gridSpan w:val="2"/>
            <w:vMerge w:val="restart"/>
            <w:tcBorders>
              <w:top w:val="double" w:sz="4" w:space="0" w:color="auto"/>
            </w:tcBorders>
          </w:tcPr>
          <w:p w:rsidR="000C020B" w:rsidRPr="009F30AA" w:rsidRDefault="000C020B" w:rsidP="00B75B20">
            <w:pPr>
              <w:rPr>
                <w:rFonts w:ascii="Arial" w:hAnsi="Arial" w:cs="Arial"/>
                <w:sz w:val="20"/>
                <w:szCs w:val="20"/>
              </w:rPr>
            </w:pPr>
          </w:p>
        </w:tc>
        <w:tc>
          <w:tcPr>
            <w:tcW w:w="2305" w:type="dxa"/>
            <w:tcBorders>
              <w:top w:val="double" w:sz="4" w:space="0" w:color="auto"/>
              <w:bottom w:val="nil"/>
            </w:tcBorders>
            <w:vAlign w:val="center"/>
          </w:tcPr>
          <w:p w:rsidR="000C020B" w:rsidRPr="00C015BD" w:rsidRDefault="000C020B" w:rsidP="00B75B20">
            <w:pPr>
              <w:rPr>
                <w:rFonts w:ascii="Arial" w:hAnsi="Arial" w:cs="Arial"/>
                <w:sz w:val="16"/>
                <w:szCs w:val="20"/>
              </w:rPr>
            </w:pPr>
          </w:p>
        </w:tc>
        <w:tc>
          <w:tcPr>
            <w:tcW w:w="1570" w:type="dxa"/>
            <w:gridSpan w:val="2"/>
            <w:tcBorders>
              <w:top w:val="double" w:sz="4" w:space="0" w:color="auto"/>
              <w:bottom w:val="nil"/>
            </w:tcBorders>
            <w:vAlign w:val="center"/>
          </w:tcPr>
          <w:p w:rsidR="000C020B" w:rsidRPr="00C015BD" w:rsidRDefault="000C020B" w:rsidP="00B75B20">
            <w:pPr>
              <w:jc w:val="center"/>
              <w:rPr>
                <w:rFonts w:ascii="Arial" w:hAnsi="Arial" w:cs="Arial"/>
                <w:sz w:val="16"/>
                <w:szCs w:val="20"/>
              </w:rPr>
            </w:pPr>
          </w:p>
        </w:tc>
        <w:tc>
          <w:tcPr>
            <w:tcW w:w="2132" w:type="dxa"/>
            <w:tcBorders>
              <w:top w:val="double" w:sz="4" w:space="0" w:color="auto"/>
              <w:bottom w:val="nil"/>
            </w:tcBorders>
            <w:vAlign w:val="center"/>
          </w:tcPr>
          <w:p w:rsidR="000C020B" w:rsidRPr="00C015BD" w:rsidRDefault="000C020B" w:rsidP="00B75B20">
            <w:pPr>
              <w:rPr>
                <w:rFonts w:ascii="Arial" w:hAnsi="Arial" w:cs="Arial"/>
                <w:sz w:val="16"/>
                <w:szCs w:val="20"/>
              </w:rPr>
            </w:pPr>
          </w:p>
        </w:tc>
        <w:tc>
          <w:tcPr>
            <w:tcW w:w="2410" w:type="dxa"/>
            <w:tcBorders>
              <w:top w:val="double" w:sz="4" w:space="0" w:color="auto"/>
              <w:bottom w:val="nil"/>
            </w:tcBorders>
            <w:vAlign w:val="center"/>
          </w:tcPr>
          <w:p w:rsidR="000C020B" w:rsidRPr="00C015BD" w:rsidRDefault="000C020B" w:rsidP="00B75B20">
            <w:pPr>
              <w:rPr>
                <w:rFonts w:ascii="Arial" w:hAnsi="Arial" w:cs="Arial"/>
                <w:sz w:val="16"/>
                <w:szCs w:val="20"/>
              </w:rPr>
            </w:pPr>
          </w:p>
        </w:tc>
      </w:tr>
      <w:tr w:rsidR="000C020B" w:rsidRPr="00C015BD" w:rsidTr="00BC3F89">
        <w:trPr>
          <w:trHeight w:val="435"/>
        </w:trPr>
        <w:tc>
          <w:tcPr>
            <w:tcW w:w="1364" w:type="dxa"/>
            <w:vMerge/>
            <w:tcBorders>
              <w:top w:val="double" w:sz="4" w:space="0" w:color="auto"/>
            </w:tcBorders>
          </w:tcPr>
          <w:p w:rsidR="000C020B" w:rsidRDefault="000C020B" w:rsidP="00B75B20">
            <w:pPr>
              <w:rPr>
                <w:noProof/>
              </w:rPr>
            </w:pPr>
          </w:p>
        </w:tc>
        <w:tc>
          <w:tcPr>
            <w:tcW w:w="4245" w:type="dxa"/>
            <w:vMerge/>
            <w:tcBorders>
              <w:top w:val="double" w:sz="4" w:space="0" w:color="auto"/>
            </w:tcBorders>
          </w:tcPr>
          <w:p w:rsidR="000C020B" w:rsidRPr="009F30AA" w:rsidRDefault="000C020B" w:rsidP="00B75B20">
            <w:pPr>
              <w:rPr>
                <w:rFonts w:ascii="Arial" w:hAnsi="Arial" w:cs="Arial"/>
                <w:sz w:val="20"/>
                <w:szCs w:val="20"/>
              </w:rPr>
            </w:pPr>
          </w:p>
        </w:tc>
        <w:tc>
          <w:tcPr>
            <w:tcW w:w="1283" w:type="dxa"/>
            <w:gridSpan w:val="2"/>
            <w:vMerge/>
            <w:tcBorders>
              <w:top w:val="double" w:sz="4" w:space="0" w:color="auto"/>
            </w:tcBorders>
          </w:tcPr>
          <w:p w:rsidR="000C020B" w:rsidRPr="009F30AA" w:rsidRDefault="000C020B" w:rsidP="00B75B20">
            <w:pPr>
              <w:rPr>
                <w:rFonts w:ascii="Arial" w:hAnsi="Arial" w:cs="Arial"/>
                <w:sz w:val="20"/>
                <w:szCs w:val="20"/>
              </w:rPr>
            </w:pPr>
          </w:p>
        </w:tc>
        <w:tc>
          <w:tcPr>
            <w:tcW w:w="2305" w:type="dxa"/>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tcBorders>
              <w:top w:val="nil"/>
              <w:bottom w:val="nil"/>
            </w:tcBorders>
            <w:vAlign w:val="center"/>
          </w:tcPr>
          <w:p w:rsidR="000C020B" w:rsidRPr="00C015BD" w:rsidRDefault="000C020B" w:rsidP="00B75B20">
            <w:pPr>
              <w:jc w:val="cente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tcBorders>
              <w:top w:val="nil"/>
              <w:bottom w:val="nil"/>
            </w:tcBorders>
            <w:vAlign w:val="center"/>
          </w:tcPr>
          <w:p w:rsidR="000C020B" w:rsidRPr="00C015BD" w:rsidRDefault="000C020B" w:rsidP="00B75B20">
            <w:pPr>
              <w:rPr>
                <w:rFonts w:ascii="Arial" w:hAnsi="Arial" w:cs="Arial"/>
                <w:sz w:val="16"/>
                <w:szCs w:val="20"/>
              </w:rPr>
            </w:pPr>
          </w:p>
        </w:tc>
      </w:tr>
      <w:tr w:rsidR="00131049" w:rsidRPr="00C015BD" w:rsidTr="00BC3F89">
        <w:trPr>
          <w:trHeight w:val="164"/>
        </w:trPr>
        <w:tc>
          <w:tcPr>
            <w:tcW w:w="1364" w:type="dxa"/>
            <w:vMerge/>
            <w:tcBorders>
              <w:top w:val="double" w:sz="4" w:space="0" w:color="auto"/>
            </w:tcBorders>
          </w:tcPr>
          <w:p w:rsidR="00131049" w:rsidRDefault="00131049" w:rsidP="00B75B20">
            <w:pPr>
              <w:rPr>
                <w:noProof/>
              </w:rPr>
            </w:pPr>
          </w:p>
        </w:tc>
        <w:tc>
          <w:tcPr>
            <w:tcW w:w="4245" w:type="dxa"/>
            <w:vMerge/>
            <w:tcBorders>
              <w:top w:val="double" w:sz="4" w:space="0" w:color="auto"/>
            </w:tcBorders>
          </w:tcPr>
          <w:p w:rsidR="00131049" w:rsidRPr="009F30AA" w:rsidRDefault="00131049" w:rsidP="00B75B20">
            <w:pPr>
              <w:rPr>
                <w:rFonts w:ascii="Arial" w:hAnsi="Arial" w:cs="Arial"/>
                <w:sz w:val="20"/>
                <w:szCs w:val="20"/>
              </w:rPr>
            </w:pPr>
          </w:p>
        </w:tc>
        <w:tc>
          <w:tcPr>
            <w:tcW w:w="1283" w:type="dxa"/>
            <w:gridSpan w:val="2"/>
            <w:vMerge/>
            <w:tcBorders>
              <w:top w:val="double" w:sz="4" w:space="0" w:color="auto"/>
            </w:tcBorders>
          </w:tcPr>
          <w:p w:rsidR="00131049" w:rsidRPr="009F30AA" w:rsidRDefault="00131049" w:rsidP="00B75B20">
            <w:pPr>
              <w:rPr>
                <w:rFonts w:ascii="Arial" w:hAnsi="Arial" w:cs="Arial"/>
                <w:sz w:val="20"/>
                <w:szCs w:val="20"/>
              </w:rPr>
            </w:pPr>
          </w:p>
        </w:tc>
        <w:tc>
          <w:tcPr>
            <w:tcW w:w="2305" w:type="dxa"/>
            <w:vMerge w:val="restart"/>
            <w:tcBorders>
              <w:top w:val="nil"/>
              <w:bottom w:val="nil"/>
            </w:tcBorders>
            <w:vAlign w:val="center"/>
          </w:tcPr>
          <w:p w:rsidR="00131049" w:rsidRPr="00C015BD" w:rsidRDefault="00131049" w:rsidP="00B75B20">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131049" w:rsidRPr="00C015BD" w:rsidRDefault="00131049" w:rsidP="00131049">
            <w:pPr>
              <w:rPr>
                <w:rFonts w:ascii="Arial" w:hAnsi="Arial" w:cs="Arial"/>
                <w:sz w:val="16"/>
                <w:szCs w:val="20"/>
              </w:rPr>
            </w:pPr>
            <w:r>
              <w:rPr>
                <w:rFonts w:ascii="Arial" w:hAnsi="Arial" w:cs="Arial"/>
                <w:sz w:val="16"/>
                <w:szCs w:val="20"/>
              </w:rPr>
              <w:t>Setiap 1 Minggu</w:t>
            </w: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val="restart"/>
            <w:tcBorders>
              <w:top w:val="nil"/>
              <w:bottom w:val="nil"/>
            </w:tcBorders>
            <w:vAlign w:val="center"/>
          </w:tcPr>
          <w:p w:rsidR="00131049" w:rsidRPr="00C015BD" w:rsidRDefault="00131049" w:rsidP="00B75B20">
            <w:pPr>
              <w:rPr>
                <w:rFonts w:ascii="Arial" w:hAnsi="Arial" w:cs="Arial"/>
                <w:sz w:val="16"/>
                <w:szCs w:val="20"/>
              </w:rPr>
            </w:pPr>
            <w:r>
              <w:rPr>
                <w:rFonts w:ascii="Arial" w:hAnsi="Arial" w:cs="Arial"/>
                <w:sz w:val="16"/>
                <w:szCs w:val="20"/>
              </w:rPr>
              <w:t>MR</w:t>
            </w:r>
          </w:p>
        </w:tc>
      </w:tr>
      <w:tr w:rsidR="00131049" w:rsidRPr="00C015BD" w:rsidTr="00BC3F89">
        <w:trPr>
          <w:trHeight w:val="250"/>
        </w:trPr>
        <w:tc>
          <w:tcPr>
            <w:tcW w:w="1364" w:type="dxa"/>
            <w:vMerge/>
            <w:tcBorders>
              <w:top w:val="double" w:sz="4" w:space="0" w:color="auto"/>
            </w:tcBorders>
          </w:tcPr>
          <w:p w:rsidR="00131049" w:rsidRDefault="00131049" w:rsidP="00B75B20">
            <w:pPr>
              <w:rPr>
                <w:noProof/>
              </w:rPr>
            </w:pPr>
          </w:p>
        </w:tc>
        <w:tc>
          <w:tcPr>
            <w:tcW w:w="4245" w:type="dxa"/>
            <w:vMerge/>
            <w:tcBorders>
              <w:top w:val="double" w:sz="4" w:space="0" w:color="auto"/>
            </w:tcBorders>
          </w:tcPr>
          <w:p w:rsidR="00131049" w:rsidRPr="009F30AA" w:rsidRDefault="00131049" w:rsidP="00B75B20">
            <w:pPr>
              <w:rPr>
                <w:rFonts w:ascii="Arial" w:hAnsi="Arial" w:cs="Arial"/>
                <w:sz w:val="20"/>
                <w:szCs w:val="20"/>
              </w:rPr>
            </w:pPr>
          </w:p>
        </w:tc>
        <w:tc>
          <w:tcPr>
            <w:tcW w:w="1283" w:type="dxa"/>
            <w:gridSpan w:val="2"/>
            <w:vMerge/>
            <w:tcBorders>
              <w:top w:val="double" w:sz="4" w:space="0" w:color="auto"/>
            </w:tcBorders>
          </w:tcPr>
          <w:p w:rsidR="00131049" w:rsidRPr="009F30AA" w:rsidRDefault="00131049" w:rsidP="00B75B20">
            <w:pPr>
              <w:rPr>
                <w:rFonts w:ascii="Arial" w:hAnsi="Arial" w:cs="Arial"/>
                <w:sz w:val="20"/>
                <w:szCs w:val="20"/>
              </w:rPr>
            </w:pPr>
          </w:p>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vMerge/>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131049" w:rsidRPr="00C015BD" w:rsidTr="00BC3F89">
        <w:trPr>
          <w:trHeight w:val="381"/>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vMerge/>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131049" w:rsidRPr="00C015BD" w:rsidTr="00BC3F89">
        <w:trPr>
          <w:trHeight w:val="167"/>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val="restart"/>
            <w:tcBorders>
              <w:top w:val="nil"/>
              <w:bottom w:val="nil"/>
            </w:tcBorders>
            <w:vAlign w:val="center"/>
          </w:tcPr>
          <w:p w:rsidR="00131049" w:rsidRPr="00C015BD" w:rsidRDefault="00131049" w:rsidP="00B75B20">
            <w:pPr>
              <w:rPr>
                <w:rFonts w:ascii="Arial" w:hAnsi="Arial" w:cs="Arial"/>
                <w:sz w:val="16"/>
                <w:szCs w:val="20"/>
              </w:rPr>
            </w:pPr>
            <w:r>
              <w:rPr>
                <w:rFonts w:ascii="Arial" w:hAnsi="Arial" w:cs="Arial"/>
                <w:sz w:val="16"/>
                <w:szCs w:val="20"/>
              </w:rPr>
              <w:t>MR</w:t>
            </w:r>
          </w:p>
        </w:tc>
        <w:tc>
          <w:tcPr>
            <w:tcW w:w="1570" w:type="dxa"/>
            <w:gridSpan w:val="2"/>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val="restart"/>
            <w:tcBorders>
              <w:top w:val="nil"/>
              <w:bottom w:val="nil"/>
            </w:tcBorders>
            <w:vAlign w:val="center"/>
          </w:tcPr>
          <w:p w:rsidR="00131049" w:rsidRPr="00C015BD" w:rsidRDefault="00131049" w:rsidP="00B75B20">
            <w:pPr>
              <w:rPr>
                <w:rFonts w:ascii="Arial" w:hAnsi="Arial" w:cs="Arial"/>
                <w:sz w:val="16"/>
                <w:szCs w:val="20"/>
              </w:rPr>
            </w:pPr>
            <w:r>
              <w:rPr>
                <w:rFonts w:ascii="Arial" w:hAnsi="Arial" w:cs="Arial"/>
                <w:sz w:val="16"/>
                <w:szCs w:val="20"/>
              </w:rPr>
              <w:t>MR</w:t>
            </w:r>
          </w:p>
        </w:tc>
      </w:tr>
      <w:tr w:rsidR="00131049" w:rsidRPr="00C015BD" w:rsidTr="00BC3F89">
        <w:trPr>
          <w:trHeight w:val="233"/>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vMerge w:val="restart"/>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131049" w:rsidRPr="00C015BD" w:rsidTr="00BC3F89">
        <w:trPr>
          <w:trHeight w:val="163"/>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vMerge/>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jc w:val="cente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131049" w:rsidRPr="00C015BD" w:rsidTr="00BC3F89">
        <w:trPr>
          <w:trHeight w:val="77"/>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jc w:val="cente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131049" w:rsidRPr="00C015BD" w:rsidTr="00BC3F89">
        <w:trPr>
          <w:trHeight w:val="234"/>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val="restart"/>
            <w:tcBorders>
              <w:top w:val="nil"/>
              <w:bottom w:val="nil"/>
            </w:tcBorders>
            <w:vAlign w:val="center"/>
          </w:tcPr>
          <w:p w:rsidR="00131049" w:rsidRPr="00C015BD" w:rsidRDefault="00131049" w:rsidP="00B75B20">
            <w:pPr>
              <w:rPr>
                <w:rFonts w:ascii="Arial" w:hAnsi="Arial" w:cs="Arial"/>
                <w:sz w:val="16"/>
                <w:szCs w:val="20"/>
              </w:rPr>
            </w:pPr>
            <w:r>
              <w:rPr>
                <w:rFonts w:ascii="Arial" w:hAnsi="Arial" w:cs="Arial"/>
                <w:sz w:val="16"/>
                <w:szCs w:val="20"/>
              </w:rPr>
              <w:t>Mgr. Terkait</w:t>
            </w:r>
          </w:p>
        </w:tc>
        <w:tc>
          <w:tcPr>
            <w:tcW w:w="1570" w:type="dxa"/>
            <w:gridSpan w:val="2"/>
            <w:vMerge w:val="restart"/>
            <w:tcBorders>
              <w:top w:val="nil"/>
              <w:bottom w:val="nil"/>
            </w:tcBorders>
            <w:vAlign w:val="center"/>
          </w:tcPr>
          <w:p w:rsidR="00131049" w:rsidRPr="00C015BD" w:rsidRDefault="00131049" w:rsidP="00B75B20">
            <w:pPr>
              <w:rPr>
                <w:rFonts w:ascii="Arial" w:hAnsi="Arial" w:cs="Arial"/>
                <w:sz w:val="16"/>
                <w:szCs w:val="20"/>
              </w:rPr>
            </w:pPr>
            <w:r>
              <w:rPr>
                <w:rFonts w:ascii="Arial" w:hAnsi="Arial" w:cs="Arial"/>
                <w:sz w:val="16"/>
                <w:szCs w:val="20"/>
              </w:rPr>
              <w:t>Selama Dokumen Berlaku</w:t>
            </w:r>
          </w:p>
        </w:tc>
        <w:tc>
          <w:tcPr>
            <w:tcW w:w="2132" w:type="dxa"/>
            <w:tcBorders>
              <w:top w:val="nil"/>
              <w:bottom w:val="nil"/>
            </w:tcBorders>
            <w:vAlign w:val="center"/>
          </w:tcPr>
          <w:p w:rsidR="00131049" w:rsidRPr="00C015BD" w:rsidRDefault="00131049" w:rsidP="00B75B20">
            <w:pPr>
              <w:jc w:val="center"/>
              <w:rPr>
                <w:rFonts w:ascii="Arial" w:hAnsi="Arial" w:cs="Arial"/>
                <w:sz w:val="16"/>
                <w:szCs w:val="20"/>
              </w:rPr>
            </w:pPr>
          </w:p>
        </w:tc>
        <w:tc>
          <w:tcPr>
            <w:tcW w:w="2410" w:type="dxa"/>
            <w:vMerge w:val="restart"/>
            <w:tcBorders>
              <w:top w:val="nil"/>
              <w:bottom w:val="nil"/>
            </w:tcBorders>
            <w:vAlign w:val="center"/>
          </w:tcPr>
          <w:p w:rsidR="00131049" w:rsidRDefault="00131049" w:rsidP="00B75B20">
            <w:pPr>
              <w:rPr>
                <w:rFonts w:ascii="Arial" w:hAnsi="Arial" w:cs="Arial"/>
                <w:sz w:val="16"/>
                <w:szCs w:val="20"/>
              </w:rPr>
            </w:pPr>
            <w:r>
              <w:rPr>
                <w:rFonts w:ascii="Arial" w:hAnsi="Arial" w:cs="Arial"/>
                <w:sz w:val="16"/>
                <w:szCs w:val="20"/>
              </w:rPr>
              <w:t>Dept. Terkait</w:t>
            </w:r>
          </w:p>
          <w:p w:rsidR="00131049" w:rsidRPr="00C015BD" w:rsidRDefault="00131049" w:rsidP="00B75B20">
            <w:pPr>
              <w:rPr>
                <w:rFonts w:ascii="Arial" w:hAnsi="Arial" w:cs="Arial"/>
                <w:sz w:val="16"/>
                <w:szCs w:val="20"/>
              </w:rPr>
            </w:pPr>
            <w:r>
              <w:rPr>
                <w:rFonts w:ascii="Arial" w:hAnsi="Arial" w:cs="Arial"/>
                <w:sz w:val="16"/>
                <w:szCs w:val="20"/>
              </w:rPr>
              <w:t>MR</w:t>
            </w:r>
          </w:p>
        </w:tc>
      </w:tr>
      <w:tr w:rsidR="00131049" w:rsidRPr="00C015BD" w:rsidTr="00BC3F89">
        <w:trPr>
          <w:trHeight w:val="168"/>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vMerge/>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131049" w:rsidRPr="00C015BD" w:rsidTr="00BC3F89">
        <w:trPr>
          <w:trHeight w:val="397"/>
        </w:trPr>
        <w:tc>
          <w:tcPr>
            <w:tcW w:w="1364" w:type="dxa"/>
            <w:vMerge/>
            <w:tcBorders>
              <w:bottom w:val="single" w:sz="4" w:space="0" w:color="auto"/>
            </w:tcBorders>
          </w:tcPr>
          <w:p w:rsidR="00131049" w:rsidRPr="00FE5D72" w:rsidRDefault="00131049" w:rsidP="00B75B20"/>
        </w:tc>
        <w:tc>
          <w:tcPr>
            <w:tcW w:w="4245" w:type="dxa"/>
            <w:vMerge/>
            <w:tcBorders>
              <w:bottom w:val="single" w:sz="4" w:space="0" w:color="auto"/>
            </w:tcBorders>
          </w:tcPr>
          <w:p w:rsidR="00131049" w:rsidRPr="00FE5D72" w:rsidRDefault="00131049" w:rsidP="00B75B20"/>
        </w:tc>
        <w:tc>
          <w:tcPr>
            <w:tcW w:w="1283" w:type="dxa"/>
            <w:gridSpan w:val="2"/>
            <w:vMerge/>
            <w:tcBorders>
              <w:bottom w:val="single" w:sz="4" w:space="0" w:color="auto"/>
            </w:tcBorders>
          </w:tcPr>
          <w:p w:rsidR="00131049" w:rsidRPr="00FE5D72" w:rsidRDefault="00131049" w:rsidP="00B75B20"/>
        </w:tc>
        <w:tc>
          <w:tcPr>
            <w:tcW w:w="2305" w:type="dxa"/>
            <w:vMerge/>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vMerge/>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vMerge/>
            <w:tcBorders>
              <w:top w:val="nil"/>
              <w:bottom w:val="nil"/>
            </w:tcBorders>
            <w:vAlign w:val="center"/>
          </w:tcPr>
          <w:p w:rsidR="00131049" w:rsidRPr="00C015BD" w:rsidRDefault="00131049" w:rsidP="00B75B20">
            <w:pPr>
              <w:rPr>
                <w:rFonts w:ascii="Arial" w:hAnsi="Arial" w:cs="Arial"/>
                <w:sz w:val="16"/>
                <w:szCs w:val="20"/>
              </w:rPr>
            </w:pPr>
          </w:p>
        </w:tc>
      </w:tr>
      <w:tr w:rsidR="00BC3F89" w:rsidRPr="00C015BD" w:rsidTr="00BC3F89">
        <w:trPr>
          <w:trHeight w:val="355"/>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val="restart"/>
            <w:tcBorders>
              <w:top w:val="nil"/>
              <w:bottom w:val="nil"/>
            </w:tcBorders>
            <w:vAlign w:val="center"/>
          </w:tcPr>
          <w:p w:rsidR="00BC3F89" w:rsidRDefault="00BC3F89" w:rsidP="00B75B20">
            <w:pPr>
              <w:rPr>
                <w:rFonts w:ascii="Arial" w:hAnsi="Arial" w:cs="Arial"/>
                <w:sz w:val="16"/>
                <w:szCs w:val="20"/>
              </w:rPr>
            </w:pPr>
            <w:r>
              <w:rPr>
                <w:rFonts w:ascii="Arial" w:hAnsi="Arial" w:cs="Arial"/>
                <w:sz w:val="16"/>
                <w:szCs w:val="20"/>
              </w:rPr>
              <w:t>Mgr. Terkait</w:t>
            </w:r>
          </w:p>
          <w:p w:rsidR="00BC3F89" w:rsidRPr="00C015BD" w:rsidRDefault="00BC3F89" w:rsidP="00B75B20">
            <w:pPr>
              <w:rPr>
                <w:rFonts w:ascii="Arial" w:hAnsi="Arial" w:cs="Arial"/>
                <w:sz w:val="16"/>
                <w:szCs w:val="20"/>
              </w:rPr>
            </w:pPr>
            <w:r>
              <w:rPr>
                <w:rFonts w:ascii="Arial" w:hAnsi="Arial" w:cs="Arial"/>
                <w:sz w:val="16"/>
                <w:szCs w:val="20"/>
              </w:rPr>
              <w:t>MR</w:t>
            </w:r>
          </w:p>
        </w:tc>
        <w:tc>
          <w:tcPr>
            <w:tcW w:w="1570" w:type="dxa"/>
            <w:gridSpan w:val="2"/>
            <w:vMerge w:val="restart"/>
            <w:tcBorders>
              <w:top w:val="nil"/>
              <w:bottom w:val="nil"/>
            </w:tcBorders>
            <w:vAlign w:val="center"/>
          </w:tcPr>
          <w:p w:rsidR="00BC3F89" w:rsidRPr="00C015BD" w:rsidRDefault="00BC3F89" w:rsidP="00B75B20">
            <w:pPr>
              <w:rPr>
                <w:rFonts w:ascii="Arial" w:hAnsi="Arial" w:cs="Arial"/>
                <w:sz w:val="16"/>
                <w:szCs w:val="20"/>
              </w:rPr>
            </w:pPr>
            <w:r>
              <w:rPr>
                <w:rFonts w:ascii="Arial" w:hAnsi="Arial" w:cs="Arial"/>
                <w:sz w:val="16"/>
                <w:szCs w:val="20"/>
              </w:rPr>
              <w:t>Setiap 1 tahun</w:t>
            </w: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vMerge w:val="restart"/>
            <w:tcBorders>
              <w:top w:val="nil"/>
              <w:bottom w:val="nil"/>
            </w:tcBorders>
            <w:vAlign w:val="center"/>
          </w:tcPr>
          <w:p w:rsidR="00BC3F89" w:rsidRPr="00C015BD" w:rsidRDefault="00BC3F89" w:rsidP="008E2ED1">
            <w:pPr>
              <w:rPr>
                <w:rFonts w:ascii="Arial" w:hAnsi="Arial" w:cs="Arial"/>
                <w:sz w:val="16"/>
                <w:szCs w:val="20"/>
              </w:rPr>
            </w:pPr>
          </w:p>
        </w:tc>
      </w:tr>
      <w:tr w:rsidR="00BC3F89" w:rsidRPr="00C015BD" w:rsidTr="00BC3F89">
        <w:trPr>
          <w:trHeight w:val="223"/>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tcBorders>
              <w:top w:val="nil"/>
              <w:bottom w:val="nil"/>
            </w:tcBorders>
            <w:vAlign w:val="center"/>
          </w:tcPr>
          <w:p w:rsidR="00BC3F89" w:rsidRPr="00C015BD" w:rsidRDefault="00BC3F89" w:rsidP="00B75B20">
            <w:pPr>
              <w:rPr>
                <w:rFonts w:ascii="Arial" w:hAnsi="Arial" w:cs="Arial"/>
                <w:sz w:val="16"/>
                <w:szCs w:val="20"/>
              </w:rPr>
            </w:pPr>
          </w:p>
        </w:tc>
        <w:tc>
          <w:tcPr>
            <w:tcW w:w="1570" w:type="dxa"/>
            <w:gridSpan w:val="2"/>
            <w:vMerge/>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vMerge/>
            <w:tcBorders>
              <w:top w:val="nil"/>
              <w:bottom w:val="nil"/>
            </w:tcBorders>
            <w:vAlign w:val="center"/>
          </w:tcPr>
          <w:p w:rsidR="00BC3F89" w:rsidRPr="00C015BD" w:rsidRDefault="00BC3F89" w:rsidP="00B75B20">
            <w:pPr>
              <w:rPr>
                <w:rFonts w:ascii="Arial" w:hAnsi="Arial" w:cs="Arial"/>
                <w:sz w:val="16"/>
                <w:szCs w:val="20"/>
              </w:rPr>
            </w:pPr>
          </w:p>
        </w:tc>
      </w:tr>
      <w:tr w:rsidR="00BC3F89" w:rsidRPr="00C015BD" w:rsidTr="00BC3F89">
        <w:trPr>
          <w:trHeight w:val="546"/>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tcBorders>
              <w:top w:val="nil"/>
              <w:bottom w:val="nil"/>
            </w:tcBorders>
            <w:vAlign w:val="center"/>
          </w:tcPr>
          <w:p w:rsidR="00BC3F89" w:rsidRPr="00C015BD" w:rsidRDefault="00BC3F89" w:rsidP="00B75B20">
            <w:pPr>
              <w:rPr>
                <w:rFonts w:ascii="Arial" w:hAnsi="Arial" w:cs="Arial"/>
                <w:sz w:val="16"/>
                <w:szCs w:val="20"/>
              </w:rPr>
            </w:pPr>
          </w:p>
        </w:tc>
        <w:tc>
          <w:tcPr>
            <w:tcW w:w="1570" w:type="dxa"/>
            <w:gridSpan w:val="2"/>
            <w:vMerge/>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vMerge/>
            <w:tcBorders>
              <w:top w:val="nil"/>
              <w:bottom w:val="nil"/>
            </w:tcBorders>
            <w:vAlign w:val="center"/>
          </w:tcPr>
          <w:p w:rsidR="00BC3F89" w:rsidRPr="00C015BD" w:rsidRDefault="00BC3F89" w:rsidP="00B75B20">
            <w:pPr>
              <w:rPr>
                <w:rFonts w:ascii="Arial" w:hAnsi="Arial" w:cs="Arial"/>
                <w:sz w:val="16"/>
                <w:szCs w:val="20"/>
              </w:rPr>
            </w:pPr>
          </w:p>
        </w:tc>
      </w:tr>
      <w:tr w:rsidR="00BC3F89" w:rsidRPr="00C015BD" w:rsidTr="00BC3F89">
        <w:trPr>
          <w:trHeight w:val="468"/>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val="restart"/>
            <w:tcBorders>
              <w:top w:val="nil"/>
              <w:bottom w:val="nil"/>
            </w:tcBorders>
            <w:vAlign w:val="center"/>
          </w:tcPr>
          <w:p w:rsidR="00BC3F89" w:rsidRDefault="00BC3F89" w:rsidP="00B75B20">
            <w:pPr>
              <w:rPr>
                <w:rFonts w:ascii="Arial" w:hAnsi="Arial" w:cs="Arial"/>
                <w:sz w:val="16"/>
                <w:szCs w:val="20"/>
              </w:rPr>
            </w:pPr>
            <w:r>
              <w:rPr>
                <w:rFonts w:ascii="Arial" w:hAnsi="Arial" w:cs="Arial"/>
                <w:sz w:val="16"/>
                <w:szCs w:val="20"/>
              </w:rPr>
              <w:t>MR</w:t>
            </w:r>
          </w:p>
          <w:p w:rsidR="00BC3F89" w:rsidRPr="00C015BD" w:rsidRDefault="00BC3F89" w:rsidP="00B75B20">
            <w:pPr>
              <w:rPr>
                <w:rFonts w:ascii="Arial" w:hAnsi="Arial" w:cs="Arial"/>
                <w:sz w:val="16"/>
                <w:szCs w:val="20"/>
              </w:rPr>
            </w:pPr>
            <w:r>
              <w:rPr>
                <w:rFonts w:ascii="Arial" w:hAnsi="Arial" w:cs="Arial"/>
                <w:sz w:val="16"/>
                <w:szCs w:val="20"/>
              </w:rPr>
              <w:t>Mgr. Terkait</w:t>
            </w:r>
          </w:p>
        </w:tc>
        <w:tc>
          <w:tcPr>
            <w:tcW w:w="1570" w:type="dxa"/>
            <w:gridSpan w:val="2"/>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tcBorders>
              <w:top w:val="nil"/>
              <w:bottom w:val="nil"/>
            </w:tcBorders>
            <w:vAlign w:val="center"/>
          </w:tcPr>
          <w:p w:rsidR="00BC3F89" w:rsidRPr="00C015BD" w:rsidRDefault="00BC3F89" w:rsidP="00B75B20">
            <w:pPr>
              <w:rPr>
                <w:rFonts w:ascii="Arial" w:hAnsi="Arial" w:cs="Arial"/>
                <w:sz w:val="16"/>
                <w:szCs w:val="20"/>
              </w:rPr>
            </w:pPr>
          </w:p>
        </w:tc>
      </w:tr>
      <w:tr w:rsidR="00BC3F89" w:rsidRPr="00C015BD" w:rsidTr="00BC3F89">
        <w:trPr>
          <w:trHeight w:val="234"/>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tcBorders>
              <w:top w:val="nil"/>
              <w:bottom w:val="nil"/>
            </w:tcBorders>
            <w:vAlign w:val="center"/>
          </w:tcPr>
          <w:p w:rsidR="00BC3F89" w:rsidRPr="00C015BD" w:rsidRDefault="00BC3F89" w:rsidP="00B75B20">
            <w:pPr>
              <w:rPr>
                <w:rFonts w:ascii="Arial" w:hAnsi="Arial" w:cs="Arial"/>
                <w:sz w:val="16"/>
                <w:szCs w:val="20"/>
              </w:rPr>
            </w:pPr>
          </w:p>
        </w:tc>
        <w:tc>
          <w:tcPr>
            <w:tcW w:w="1570" w:type="dxa"/>
            <w:gridSpan w:val="2"/>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tcBorders>
              <w:top w:val="nil"/>
              <w:bottom w:val="nil"/>
            </w:tcBorders>
            <w:vAlign w:val="center"/>
          </w:tcPr>
          <w:p w:rsidR="00BC3F89" w:rsidRPr="00C015BD" w:rsidRDefault="00BC3F89" w:rsidP="00B75B20">
            <w:pPr>
              <w:rPr>
                <w:rFonts w:ascii="Arial" w:hAnsi="Arial" w:cs="Arial"/>
                <w:sz w:val="16"/>
                <w:szCs w:val="20"/>
              </w:rPr>
            </w:pPr>
          </w:p>
        </w:tc>
      </w:tr>
      <w:tr w:rsidR="000C020B" w:rsidRPr="00C015BD" w:rsidTr="00BC3F89">
        <w:trPr>
          <w:trHeight w:val="77"/>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tcBorders>
              <w:top w:val="nil"/>
              <w:bottom w:val="nil"/>
            </w:tcBorders>
            <w:vAlign w:val="center"/>
          </w:tcPr>
          <w:p w:rsidR="000C020B" w:rsidRPr="00C015BD" w:rsidRDefault="000C020B" w:rsidP="00B75B20">
            <w:pP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tcBorders>
              <w:top w:val="nil"/>
              <w:bottom w:val="nil"/>
            </w:tcBorders>
            <w:vAlign w:val="center"/>
          </w:tcPr>
          <w:p w:rsidR="000C020B" w:rsidRPr="00C015BD" w:rsidRDefault="000C020B" w:rsidP="00B75B20">
            <w:pPr>
              <w:rPr>
                <w:rFonts w:ascii="Arial" w:hAnsi="Arial" w:cs="Arial"/>
                <w:sz w:val="16"/>
                <w:szCs w:val="20"/>
              </w:rPr>
            </w:pPr>
          </w:p>
        </w:tc>
      </w:tr>
      <w:tr w:rsidR="000C020B" w:rsidRPr="00C015BD" w:rsidTr="00BC3F89">
        <w:trPr>
          <w:trHeight w:val="163"/>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val="restart"/>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vMerge w:val="restart"/>
            <w:tcBorders>
              <w:top w:val="nil"/>
              <w:bottom w:val="nil"/>
            </w:tcBorders>
            <w:vAlign w:val="center"/>
          </w:tcPr>
          <w:p w:rsidR="000C020B" w:rsidRPr="00C015BD" w:rsidRDefault="000C020B" w:rsidP="00B75B20">
            <w:pP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val="restart"/>
            <w:tcBorders>
              <w:top w:val="nil"/>
              <w:bottom w:val="nil"/>
            </w:tcBorders>
            <w:vAlign w:val="center"/>
          </w:tcPr>
          <w:p w:rsidR="000C020B" w:rsidRPr="00C015BD" w:rsidRDefault="000C020B" w:rsidP="00B75B20">
            <w:pPr>
              <w:rPr>
                <w:rFonts w:ascii="Arial" w:hAnsi="Arial" w:cs="Arial"/>
                <w:sz w:val="16"/>
                <w:szCs w:val="20"/>
              </w:rPr>
            </w:pPr>
          </w:p>
        </w:tc>
      </w:tr>
      <w:tr w:rsidR="000C020B" w:rsidRPr="00C015BD" w:rsidTr="00BC3F89">
        <w:trPr>
          <w:trHeight w:val="77"/>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vMerge/>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vMerge/>
            <w:tcBorders>
              <w:top w:val="nil"/>
              <w:bottom w:val="nil"/>
            </w:tcBorders>
            <w:vAlign w:val="center"/>
          </w:tcPr>
          <w:p w:rsidR="000C020B" w:rsidRPr="00C015BD" w:rsidRDefault="000C020B" w:rsidP="00B75B20">
            <w:pP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vMerge/>
            <w:tcBorders>
              <w:top w:val="nil"/>
              <w:bottom w:val="nil"/>
            </w:tcBorders>
            <w:vAlign w:val="center"/>
          </w:tcPr>
          <w:p w:rsidR="000C020B" w:rsidRPr="00C015BD" w:rsidRDefault="000C020B" w:rsidP="00B75B20">
            <w:pPr>
              <w:rPr>
                <w:rFonts w:ascii="Arial" w:hAnsi="Arial" w:cs="Arial"/>
                <w:sz w:val="16"/>
                <w:szCs w:val="20"/>
              </w:rPr>
            </w:pPr>
          </w:p>
        </w:tc>
      </w:tr>
      <w:tr w:rsidR="000C020B" w:rsidRPr="00C015BD" w:rsidTr="00BC3F89">
        <w:trPr>
          <w:trHeight w:val="77"/>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tcBorders>
              <w:top w:val="nil"/>
              <w:bottom w:val="nil"/>
            </w:tcBorders>
            <w:vAlign w:val="center"/>
          </w:tcPr>
          <w:p w:rsidR="000C020B" w:rsidRPr="00C015BD" w:rsidRDefault="000C020B" w:rsidP="00B75B20">
            <w:pPr>
              <w:rPr>
                <w:rFonts w:ascii="Arial" w:hAnsi="Arial" w:cs="Arial"/>
                <w:sz w:val="16"/>
                <w:szCs w:val="20"/>
              </w:rPr>
            </w:pPr>
          </w:p>
        </w:tc>
        <w:tc>
          <w:tcPr>
            <w:tcW w:w="1570" w:type="dxa"/>
            <w:gridSpan w:val="2"/>
            <w:tcBorders>
              <w:top w:val="nil"/>
              <w:bottom w:val="nil"/>
            </w:tcBorders>
            <w:vAlign w:val="center"/>
          </w:tcPr>
          <w:p w:rsidR="000C020B" w:rsidRPr="00C015BD" w:rsidRDefault="000C020B" w:rsidP="00B75B20">
            <w:pP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tcBorders>
              <w:top w:val="nil"/>
              <w:bottom w:val="nil"/>
            </w:tcBorders>
            <w:vAlign w:val="center"/>
          </w:tcPr>
          <w:p w:rsidR="000C020B" w:rsidRPr="00C015BD" w:rsidRDefault="000C020B" w:rsidP="00B75B20">
            <w:pPr>
              <w:rPr>
                <w:rFonts w:ascii="Arial" w:hAnsi="Arial" w:cs="Arial"/>
                <w:sz w:val="16"/>
                <w:szCs w:val="20"/>
              </w:rPr>
            </w:pPr>
          </w:p>
        </w:tc>
      </w:tr>
      <w:tr w:rsidR="00BC3F89" w:rsidRPr="00C015BD" w:rsidTr="00BC3F89">
        <w:trPr>
          <w:trHeight w:val="142"/>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val="restart"/>
            <w:tcBorders>
              <w:top w:val="nil"/>
              <w:bottom w:val="nil"/>
            </w:tcBorders>
            <w:vAlign w:val="center"/>
          </w:tcPr>
          <w:p w:rsidR="00BC3F89" w:rsidRDefault="00BC3F89" w:rsidP="00B75B20">
            <w:pPr>
              <w:rPr>
                <w:rFonts w:ascii="Arial" w:hAnsi="Arial" w:cs="Arial"/>
                <w:sz w:val="16"/>
                <w:szCs w:val="20"/>
              </w:rPr>
            </w:pPr>
            <w:r>
              <w:rPr>
                <w:rFonts w:ascii="Arial" w:hAnsi="Arial" w:cs="Arial"/>
                <w:sz w:val="16"/>
                <w:szCs w:val="20"/>
              </w:rPr>
              <w:t>MR</w:t>
            </w:r>
          </w:p>
          <w:p w:rsidR="00BC3F89" w:rsidRPr="00C015BD" w:rsidRDefault="00BC3F89" w:rsidP="00B75B20">
            <w:pPr>
              <w:rPr>
                <w:rFonts w:ascii="Arial" w:hAnsi="Arial" w:cs="Arial"/>
                <w:sz w:val="16"/>
                <w:szCs w:val="20"/>
              </w:rPr>
            </w:pPr>
            <w:r>
              <w:rPr>
                <w:rFonts w:ascii="Arial" w:hAnsi="Arial" w:cs="Arial"/>
                <w:sz w:val="16"/>
                <w:szCs w:val="20"/>
              </w:rPr>
              <w:t>Mgr. Terkait</w:t>
            </w:r>
          </w:p>
        </w:tc>
        <w:tc>
          <w:tcPr>
            <w:tcW w:w="1570" w:type="dxa"/>
            <w:gridSpan w:val="2"/>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tcBorders>
              <w:top w:val="nil"/>
              <w:bottom w:val="nil"/>
            </w:tcBorders>
            <w:vAlign w:val="center"/>
          </w:tcPr>
          <w:p w:rsidR="00BC3F89" w:rsidRPr="00C015BD" w:rsidRDefault="00BC3F89" w:rsidP="00B75B20">
            <w:pPr>
              <w:rPr>
                <w:rFonts w:ascii="Arial" w:hAnsi="Arial" w:cs="Arial"/>
                <w:sz w:val="16"/>
                <w:szCs w:val="20"/>
              </w:rPr>
            </w:pPr>
          </w:p>
        </w:tc>
      </w:tr>
      <w:tr w:rsidR="00BC3F89" w:rsidRPr="00C015BD" w:rsidTr="00BC3F89">
        <w:trPr>
          <w:trHeight w:val="75"/>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tcBorders>
              <w:top w:val="nil"/>
              <w:bottom w:val="nil"/>
            </w:tcBorders>
            <w:vAlign w:val="center"/>
          </w:tcPr>
          <w:p w:rsidR="00BC3F89" w:rsidRPr="00C015BD" w:rsidRDefault="00BC3F89" w:rsidP="00B75B20">
            <w:pPr>
              <w:rPr>
                <w:rFonts w:ascii="Arial" w:hAnsi="Arial" w:cs="Arial"/>
                <w:sz w:val="16"/>
                <w:szCs w:val="20"/>
              </w:rPr>
            </w:pPr>
          </w:p>
        </w:tc>
        <w:tc>
          <w:tcPr>
            <w:tcW w:w="1570" w:type="dxa"/>
            <w:gridSpan w:val="2"/>
            <w:vMerge w:val="restart"/>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vMerge w:val="restart"/>
            <w:tcBorders>
              <w:top w:val="nil"/>
              <w:bottom w:val="nil"/>
            </w:tcBorders>
            <w:vAlign w:val="center"/>
          </w:tcPr>
          <w:p w:rsidR="00BC3F89" w:rsidRPr="00C015BD" w:rsidRDefault="00BC3F89" w:rsidP="00B75B20">
            <w:pPr>
              <w:rPr>
                <w:rFonts w:ascii="Arial" w:hAnsi="Arial" w:cs="Arial"/>
                <w:sz w:val="16"/>
                <w:szCs w:val="20"/>
              </w:rPr>
            </w:pPr>
          </w:p>
        </w:tc>
      </w:tr>
      <w:tr w:rsidR="00BC3F89" w:rsidRPr="00C015BD" w:rsidTr="00BC3F89">
        <w:trPr>
          <w:trHeight w:val="113"/>
        </w:trPr>
        <w:tc>
          <w:tcPr>
            <w:tcW w:w="1364" w:type="dxa"/>
            <w:vMerge/>
          </w:tcPr>
          <w:p w:rsidR="00BC3F89" w:rsidRPr="00FE5D72" w:rsidRDefault="00BC3F89" w:rsidP="00B75B20"/>
        </w:tc>
        <w:tc>
          <w:tcPr>
            <w:tcW w:w="4245" w:type="dxa"/>
            <w:vMerge/>
          </w:tcPr>
          <w:p w:rsidR="00BC3F89" w:rsidRPr="00FE5D72" w:rsidRDefault="00BC3F89" w:rsidP="00B75B20"/>
        </w:tc>
        <w:tc>
          <w:tcPr>
            <w:tcW w:w="1283" w:type="dxa"/>
            <w:gridSpan w:val="2"/>
            <w:vMerge/>
          </w:tcPr>
          <w:p w:rsidR="00BC3F89" w:rsidRPr="00FE5D72" w:rsidRDefault="00BC3F89" w:rsidP="00B75B20"/>
        </w:tc>
        <w:tc>
          <w:tcPr>
            <w:tcW w:w="2305" w:type="dxa"/>
            <w:vMerge/>
            <w:tcBorders>
              <w:top w:val="nil"/>
              <w:bottom w:val="nil"/>
            </w:tcBorders>
            <w:vAlign w:val="center"/>
          </w:tcPr>
          <w:p w:rsidR="00BC3F89" w:rsidRPr="00C015BD" w:rsidRDefault="00BC3F89" w:rsidP="00B75B20">
            <w:pPr>
              <w:rPr>
                <w:rFonts w:ascii="Arial" w:hAnsi="Arial" w:cs="Arial"/>
                <w:sz w:val="16"/>
                <w:szCs w:val="20"/>
              </w:rPr>
            </w:pPr>
          </w:p>
        </w:tc>
        <w:tc>
          <w:tcPr>
            <w:tcW w:w="1570" w:type="dxa"/>
            <w:gridSpan w:val="2"/>
            <w:vMerge/>
            <w:tcBorders>
              <w:top w:val="nil"/>
              <w:bottom w:val="nil"/>
            </w:tcBorders>
            <w:vAlign w:val="center"/>
          </w:tcPr>
          <w:p w:rsidR="00BC3F89" w:rsidRPr="00C015BD" w:rsidRDefault="00BC3F89" w:rsidP="00B75B20">
            <w:pPr>
              <w:rPr>
                <w:rFonts w:ascii="Arial" w:hAnsi="Arial" w:cs="Arial"/>
                <w:sz w:val="16"/>
                <w:szCs w:val="20"/>
              </w:rPr>
            </w:pPr>
          </w:p>
        </w:tc>
        <w:tc>
          <w:tcPr>
            <w:tcW w:w="2132" w:type="dxa"/>
            <w:tcBorders>
              <w:top w:val="nil"/>
              <w:bottom w:val="nil"/>
            </w:tcBorders>
            <w:vAlign w:val="center"/>
          </w:tcPr>
          <w:p w:rsidR="00BC3F89" w:rsidRPr="00C015BD" w:rsidRDefault="00BC3F89" w:rsidP="00B75B20">
            <w:pPr>
              <w:rPr>
                <w:rFonts w:ascii="Arial" w:hAnsi="Arial" w:cs="Arial"/>
                <w:sz w:val="16"/>
                <w:szCs w:val="20"/>
              </w:rPr>
            </w:pPr>
          </w:p>
        </w:tc>
        <w:tc>
          <w:tcPr>
            <w:tcW w:w="2410" w:type="dxa"/>
            <w:vMerge/>
            <w:tcBorders>
              <w:top w:val="nil"/>
              <w:bottom w:val="nil"/>
            </w:tcBorders>
            <w:vAlign w:val="center"/>
          </w:tcPr>
          <w:p w:rsidR="00BC3F89" w:rsidRPr="00C015BD" w:rsidRDefault="00BC3F89" w:rsidP="00B75B20">
            <w:pPr>
              <w:rPr>
                <w:rFonts w:ascii="Arial" w:hAnsi="Arial" w:cs="Arial"/>
                <w:sz w:val="16"/>
                <w:szCs w:val="20"/>
              </w:rPr>
            </w:pPr>
          </w:p>
        </w:tc>
      </w:tr>
      <w:tr w:rsidR="000C020B" w:rsidRPr="00C015BD" w:rsidTr="00BC3F89">
        <w:trPr>
          <w:trHeight w:val="411"/>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tcBorders>
              <w:top w:val="nil"/>
              <w:bottom w:val="nil"/>
            </w:tcBorders>
            <w:vAlign w:val="center"/>
          </w:tcPr>
          <w:p w:rsidR="000C020B" w:rsidRDefault="00BC3F89" w:rsidP="00B75B20">
            <w:pPr>
              <w:rPr>
                <w:rFonts w:ascii="Arial" w:hAnsi="Arial" w:cs="Arial"/>
                <w:sz w:val="16"/>
                <w:szCs w:val="20"/>
              </w:rPr>
            </w:pPr>
            <w:r>
              <w:rPr>
                <w:rFonts w:ascii="Arial" w:hAnsi="Arial" w:cs="Arial"/>
                <w:sz w:val="16"/>
                <w:szCs w:val="20"/>
              </w:rPr>
              <w:t>MR</w:t>
            </w:r>
          </w:p>
          <w:p w:rsidR="00BC3F89" w:rsidRPr="00C015BD" w:rsidRDefault="00BC3F89" w:rsidP="00B75B20">
            <w:pPr>
              <w:rPr>
                <w:rFonts w:ascii="Arial" w:hAnsi="Arial" w:cs="Arial"/>
                <w:sz w:val="16"/>
                <w:szCs w:val="20"/>
              </w:rPr>
            </w:pPr>
            <w:r>
              <w:rPr>
                <w:rFonts w:ascii="Arial" w:hAnsi="Arial" w:cs="Arial"/>
                <w:sz w:val="16"/>
                <w:szCs w:val="20"/>
              </w:rPr>
              <w:t>Mgr. Terkait</w:t>
            </w:r>
          </w:p>
        </w:tc>
        <w:tc>
          <w:tcPr>
            <w:tcW w:w="1570" w:type="dxa"/>
            <w:gridSpan w:val="2"/>
            <w:tcBorders>
              <w:top w:val="nil"/>
              <w:bottom w:val="nil"/>
            </w:tcBorders>
            <w:vAlign w:val="center"/>
          </w:tcPr>
          <w:p w:rsidR="000C020B" w:rsidRPr="00C015BD" w:rsidRDefault="000C020B" w:rsidP="00B75B20">
            <w:pP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tcBorders>
              <w:top w:val="nil"/>
              <w:bottom w:val="nil"/>
            </w:tcBorders>
            <w:vAlign w:val="center"/>
          </w:tcPr>
          <w:p w:rsidR="000C020B" w:rsidRPr="00C015BD" w:rsidRDefault="00BC3F89" w:rsidP="00B75B20">
            <w:pPr>
              <w:rPr>
                <w:rFonts w:ascii="Arial" w:hAnsi="Arial" w:cs="Arial"/>
                <w:sz w:val="16"/>
                <w:szCs w:val="20"/>
              </w:rPr>
            </w:pPr>
            <w:r>
              <w:rPr>
                <w:rFonts w:ascii="Arial" w:hAnsi="Arial" w:cs="Arial"/>
                <w:sz w:val="16"/>
                <w:szCs w:val="20"/>
              </w:rPr>
              <w:t>MR</w:t>
            </w:r>
          </w:p>
        </w:tc>
      </w:tr>
      <w:tr w:rsidR="000C020B" w:rsidRPr="00C015BD" w:rsidTr="00BC3F89">
        <w:trPr>
          <w:trHeight w:val="536"/>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tcBorders>
              <w:top w:val="nil"/>
              <w:bottom w:val="nil"/>
            </w:tcBorders>
            <w:vAlign w:val="center"/>
          </w:tcPr>
          <w:p w:rsidR="000C020B" w:rsidRPr="00C015BD" w:rsidRDefault="00BC3F89" w:rsidP="00B75B20">
            <w:pPr>
              <w:rPr>
                <w:rFonts w:ascii="Arial" w:hAnsi="Arial" w:cs="Arial"/>
                <w:sz w:val="16"/>
                <w:szCs w:val="20"/>
              </w:rPr>
            </w:pPr>
            <w:r>
              <w:rPr>
                <w:rFonts w:ascii="Arial" w:hAnsi="Arial" w:cs="Arial"/>
                <w:sz w:val="16"/>
                <w:szCs w:val="20"/>
              </w:rPr>
              <w:t>MR</w:t>
            </w:r>
          </w:p>
        </w:tc>
        <w:tc>
          <w:tcPr>
            <w:tcW w:w="1570" w:type="dxa"/>
            <w:gridSpan w:val="2"/>
            <w:tcBorders>
              <w:top w:val="nil"/>
              <w:bottom w:val="nil"/>
            </w:tcBorders>
            <w:vAlign w:val="center"/>
          </w:tcPr>
          <w:p w:rsidR="000C020B" w:rsidRPr="00C015BD" w:rsidRDefault="000C020B" w:rsidP="00B75B20">
            <w:pPr>
              <w:rPr>
                <w:rFonts w:ascii="Arial" w:hAnsi="Arial" w:cs="Arial"/>
                <w:sz w:val="16"/>
                <w:szCs w:val="20"/>
              </w:rPr>
            </w:pPr>
          </w:p>
        </w:tc>
        <w:tc>
          <w:tcPr>
            <w:tcW w:w="2132" w:type="dxa"/>
            <w:tcBorders>
              <w:top w:val="nil"/>
              <w:bottom w:val="nil"/>
            </w:tcBorders>
            <w:vAlign w:val="center"/>
          </w:tcPr>
          <w:p w:rsidR="000C020B" w:rsidRPr="00C015BD" w:rsidRDefault="000C020B" w:rsidP="00B75B20">
            <w:pPr>
              <w:rPr>
                <w:rFonts w:ascii="Arial" w:hAnsi="Arial" w:cs="Arial"/>
                <w:sz w:val="16"/>
                <w:szCs w:val="20"/>
              </w:rPr>
            </w:pPr>
          </w:p>
        </w:tc>
        <w:tc>
          <w:tcPr>
            <w:tcW w:w="2410" w:type="dxa"/>
            <w:tcBorders>
              <w:top w:val="nil"/>
              <w:bottom w:val="nil"/>
            </w:tcBorders>
            <w:vAlign w:val="center"/>
          </w:tcPr>
          <w:p w:rsidR="000C020B" w:rsidRPr="00C015BD" w:rsidRDefault="00BC3F89" w:rsidP="00B75B20">
            <w:pPr>
              <w:rPr>
                <w:rFonts w:ascii="Arial" w:hAnsi="Arial" w:cs="Arial"/>
                <w:sz w:val="16"/>
                <w:szCs w:val="20"/>
              </w:rPr>
            </w:pPr>
            <w:r>
              <w:rPr>
                <w:rFonts w:ascii="Arial" w:hAnsi="Arial" w:cs="Arial"/>
                <w:sz w:val="16"/>
                <w:szCs w:val="20"/>
              </w:rPr>
              <w:t>MR</w:t>
            </w:r>
          </w:p>
        </w:tc>
      </w:tr>
      <w:tr w:rsidR="00131049" w:rsidRPr="00C015BD" w:rsidTr="00BC3F89">
        <w:trPr>
          <w:trHeight w:val="201"/>
        </w:trPr>
        <w:tc>
          <w:tcPr>
            <w:tcW w:w="1364" w:type="dxa"/>
            <w:vMerge/>
          </w:tcPr>
          <w:p w:rsidR="00131049" w:rsidRPr="00FE5D72" w:rsidRDefault="00131049" w:rsidP="00B75B20"/>
        </w:tc>
        <w:tc>
          <w:tcPr>
            <w:tcW w:w="4245" w:type="dxa"/>
            <w:vMerge/>
          </w:tcPr>
          <w:p w:rsidR="00131049" w:rsidRPr="00FE5D72" w:rsidRDefault="00131049" w:rsidP="00B75B20"/>
        </w:tc>
        <w:tc>
          <w:tcPr>
            <w:tcW w:w="1283" w:type="dxa"/>
            <w:gridSpan w:val="2"/>
            <w:vMerge/>
          </w:tcPr>
          <w:p w:rsidR="00131049" w:rsidRPr="00FE5D72" w:rsidRDefault="00131049" w:rsidP="00B75B20"/>
        </w:tc>
        <w:tc>
          <w:tcPr>
            <w:tcW w:w="2305" w:type="dxa"/>
            <w:tcBorders>
              <w:top w:val="nil"/>
              <w:bottom w:val="nil"/>
            </w:tcBorders>
            <w:vAlign w:val="center"/>
          </w:tcPr>
          <w:p w:rsidR="00131049" w:rsidRPr="00C015BD" w:rsidRDefault="00131049" w:rsidP="00B75B20">
            <w:pPr>
              <w:rPr>
                <w:rFonts w:ascii="Arial" w:hAnsi="Arial" w:cs="Arial"/>
                <w:sz w:val="16"/>
                <w:szCs w:val="20"/>
              </w:rPr>
            </w:pPr>
          </w:p>
        </w:tc>
        <w:tc>
          <w:tcPr>
            <w:tcW w:w="1570" w:type="dxa"/>
            <w:gridSpan w:val="2"/>
            <w:tcBorders>
              <w:top w:val="nil"/>
              <w:bottom w:val="nil"/>
            </w:tcBorders>
            <w:vAlign w:val="center"/>
          </w:tcPr>
          <w:p w:rsidR="00131049" w:rsidRPr="00C015BD" w:rsidRDefault="00131049" w:rsidP="00B75B20">
            <w:pPr>
              <w:rPr>
                <w:rFonts w:ascii="Arial" w:hAnsi="Arial" w:cs="Arial"/>
                <w:sz w:val="16"/>
                <w:szCs w:val="20"/>
              </w:rPr>
            </w:pPr>
          </w:p>
        </w:tc>
        <w:tc>
          <w:tcPr>
            <w:tcW w:w="2132" w:type="dxa"/>
            <w:tcBorders>
              <w:top w:val="nil"/>
              <w:bottom w:val="nil"/>
            </w:tcBorders>
            <w:vAlign w:val="center"/>
          </w:tcPr>
          <w:p w:rsidR="00131049" w:rsidRPr="00C015BD" w:rsidRDefault="00131049" w:rsidP="00B75B20">
            <w:pPr>
              <w:rPr>
                <w:rFonts w:ascii="Arial" w:hAnsi="Arial" w:cs="Arial"/>
                <w:sz w:val="16"/>
                <w:szCs w:val="20"/>
              </w:rPr>
            </w:pPr>
          </w:p>
        </w:tc>
        <w:tc>
          <w:tcPr>
            <w:tcW w:w="2410" w:type="dxa"/>
            <w:tcBorders>
              <w:top w:val="nil"/>
              <w:bottom w:val="nil"/>
            </w:tcBorders>
            <w:vAlign w:val="center"/>
          </w:tcPr>
          <w:p w:rsidR="00131049" w:rsidRPr="00C015BD" w:rsidRDefault="00131049" w:rsidP="00B75B20">
            <w:pPr>
              <w:rPr>
                <w:rFonts w:ascii="Arial" w:hAnsi="Arial" w:cs="Arial"/>
                <w:sz w:val="16"/>
                <w:szCs w:val="20"/>
              </w:rPr>
            </w:pPr>
          </w:p>
        </w:tc>
      </w:tr>
      <w:tr w:rsidR="000C020B" w:rsidRPr="00C015BD" w:rsidTr="00B75B20">
        <w:trPr>
          <w:trHeight w:val="337"/>
        </w:trPr>
        <w:tc>
          <w:tcPr>
            <w:tcW w:w="1364" w:type="dxa"/>
            <w:vMerge/>
          </w:tcPr>
          <w:p w:rsidR="000C020B" w:rsidRPr="00FE5D72" w:rsidRDefault="000C020B" w:rsidP="00B75B20"/>
        </w:tc>
        <w:tc>
          <w:tcPr>
            <w:tcW w:w="4245" w:type="dxa"/>
            <w:vMerge/>
          </w:tcPr>
          <w:p w:rsidR="000C020B" w:rsidRPr="00FE5D72" w:rsidRDefault="000C020B" w:rsidP="00B75B20"/>
        </w:tc>
        <w:tc>
          <w:tcPr>
            <w:tcW w:w="1283" w:type="dxa"/>
            <w:gridSpan w:val="2"/>
            <w:vMerge/>
          </w:tcPr>
          <w:p w:rsidR="000C020B" w:rsidRPr="00FE5D72" w:rsidRDefault="000C020B" w:rsidP="00B75B20"/>
        </w:tc>
        <w:tc>
          <w:tcPr>
            <w:tcW w:w="2305" w:type="dxa"/>
            <w:tcBorders>
              <w:top w:val="nil"/>
              <w:bottom w:val="single" w:sz="4" w:space="0" w:color="auto"/>
            </w:tcBorders>
            <w:vAlign w:val="center"/>
          </w:tcPr>
          <w:p w:rsidR="000C020B" w:rsidRDefault="00BC3F89" w:rsidP="00B75B20">
            <w:pPr>
              <w:rPr>
                <w:rFonts w:ascii="Arial" w:hAnsi="Arial" w:cs="Arial"/>
                <w:sz w:val="16"/>
                <w:szCs w:val="20"/>
              </w:rPr>
            </w:pPr>
            <w:r>
              <w:rPr>
                <w:rFonts w:ascii="Arial" w:hAnsi="Arial" w:cs="Arial"/>
                <w:sz w:val="16"/>
                <w:szCs w:val="20"/>
              </w:rPr>
              <w:t>MR</w:t>
            </w:r>
          </w:p>
        </w:tc>
        <w:tc>
          <w:tcPr>
            <w:tcW w:w="1570" w:type="dxa"/>
            <w:gridSpan w:val="2"/>
            <w:tcBorders>
              <w:top w:val="nil"/>
              <w:bottom w:val="single" w:sz="4" w:space="0" w:color="auto"/>
            </w:tcBorders>
            <w:vAlign w:val="center"/>
          </w:tcPr>
          <w:p w:rsidR="000C020B" w:rsidRPr="00C015BD" w:rsidRDefault="000C020B" w:rsidP="00B75B20">
            <w:pPr>
              <w:rPr>
                <w:rFonts w:ascii="Arial" w:hAnsi="Arial" w:cs="Arial"/>
                <w:sz w:val="16"/>
                <w:szCs w:val="20"/>
              </w:rPr>
            </w:pPr>
          </w:p>
        </w:tc>
        <w:tc>
          <w:tcPr>
            <w:tcW w:w="2132" w:type="dxa"/>
            <w:tcBorders>
              <w:top w:val="nil"/>
              <w:bottom w:val="single" w:sz="4" w:space="0" w:color="auto"/>
            </w:tcBorders>
            <w:vAlign w:val="center"/>
          </w:tcPr>
          <w:p w:rsidR="000C020B" w:rsidRPr="00C015BD" w:rsidRDefault="000C020B" w:rsidP="00B75B20">
            <w:pPr>
              <w:rPr>
                <w:rFonts w:ascii="Arial" w:hAnsi="Arial" w:cs="Arial"/>
                <w:sz w:val="16"/>
                <w:szCs w:val="20"/>
              </w:rPr>
            </w:pPr>
          </w:p>
        </w:tc>
        <w:tc>
          <w:tcPr>
            <w:tcW w:w="2410" w:type="dxa"/>
            <w:tcBorders>
              <w:top w:val="nil"/>
              <w:bottom w:val="single" w:sz="4" w:space="0" w:color="auto"/>
            </w:tcBorders>
            <w:vAlign w:val="center"/>
          </w:tcPr>
          <w:p w:rsidR="000C020B" w:rsidRPr="00C015BD" w:rsidRDefault="000C020B" w:rsidP="00B75B20">
            <w:pPr>
              <w:rPr>
                <w:rFonts w:ascii="Arial" w:hAnsi="Arial" w:cs="Arial"/>
                <w:sz w:val="16"/>
                <w:szCs w:val="20"/>
              </w:rPr>
            </w:pPr>
          </w:p>
        </w:tc>
      </w:tr>
    </w:tbl>
    <w:p w:rsidR="008728C1" w:rsidRDefault="008728C1"/>
    <w:p w:rsidR="00443216" w:rsidRPr="008678CC" w:rsidRDefault="00443216" w:rsidP="00443216">
      <w:pPr>
        <w:pStyle w:val="ListParagraph"/>
        <w:numPr>
          <w:ilvl w:val="0"/>
          <w:numId w:val="10"/>
        </w:numPr>
        <w:spacing w:after="0" w:line="240" w:lineRule="auto"/>
        <w:jc w:val="both"/>
        <w:rPr>
          <w:rFonts w:ascii="Arial" w:hAnsi="Arial" w:cs="Arial"/>
        </w:rPr>
      </w:pPr>
      <w:r w:rsidRPr="008678CC">
        <w:rPr>
          <w:rFonts w:ascii="Arial" w:hAnsi="Arial" w:cs="Arial"/>
          <w:bCs/>
        </w:rPr>
        <w:lastRenderedPageBreak/>
        <w:t>Tujuan</w:t>
      </w:r>
      <w:r>
        <w:rPr>
          <w:rFonts w:ascii="Arial" w:hAnsi="Arial" w:cs="Arial"/>
          <w:bCs/>
        </w:rPr>
        <w:tab/>
      </w:r>
      <w:r w:rsidRPr="008678CC">
        <w:rPr>
          <w:rFonts w:ascii="Arial" w:hAnsi="Arial" w:cs="Arial"/>
          <w:bCs/>
        </w:rPr>
        <w:t>:</w:t>
      </w:r>
      <w:r w:rsidRPr="008678CC">
        <w:rPr>
          <w:rFonts w:ascii="Arial" w:hAnsi="Arial" w:cs="Arial"/>
          <w:bCs/>
        </w:rPr>
        <w:tab/>
      </w:r>
      <w:r w:rsidRPr="008678CC">
        <w:rPr>
          <w:rFonts w:ascii="Arial" w:hAnsi="Arial" w:cs="Arial"/>
        </w:rPr>
        <w:t xml:space="preserve">Untuk menjamin bahwa setiap orang di Perusahaan dapat dengan mudah dan cepat </w:t>
      </w:r>
    </w:p>
    <w:p w:rsidR="00443216" w:rsidRDefault="00443216" w:rsidP="00443216">
      <w:pPr>
        <w:ind w:hanging="709"/>
        <w:jc w:val="both"/>
        <w:rPr>
          <w:rFonts w:ascii="Arial" w:hAnsi="Arial" w:cs="Arial"/>
        </w:rPr>
      </w:pPr>
      <w:r>
        <w:rPr>
          <w:rFonts w:ascii="Arial" w:hAnsi="Arial" w:cs="Arial"/>
        </w:rPr>
        <w:tab/>
      </w:r>
      <w:r>
        <w:rPr>
          <w:rFonts w:ascii="Arial" w:hAnsi="Arial" w:cs="Arial"/>
        </w:rPr>
        <w:tab/>
      </w:r>
      <w:r>
        <w:rPr>
          <w:rFonts w:ascii="Arial" w:hAnsi="Arial" w:cs="Arial"/>
        </w:rPr>
        <w:tab/>
      </w:r>
      <w:r w:rsidRPr="001F7B1C">
        <w:rPr>
          <w:rFonts w:ascii="Arial" w:hAnsi="Arial" w:cs="Arial"/>
        </w:rPr>
        <w:t xml:space="preserve">memperoleh informasi yang dibutuhkan mengenai sistem manajemen mutu dan LK3 </w:t>
      </w:r>
    </w:p>
    <w:p w:rsidR="00443216" w:rsidRPr="00730988" w:rsidRDefault="00443216" w:rsidP="00443216">
      <w:pPr>
        <w:ind w:hanging="709"/>
        <w:jc w:val="both"/>
        <w:rPr>
          <w:rFonts w:ascii="Arial" w:hAnsi="Arial" w:cs="Arial"/>
          <w:bCs/>
        </w:rPr>
      </w:pPr>
      <w:r>
        <w:rPr>
          <w:rFonts w:ascii="Arial" w:hAnsi="Arial" w:cs="Arial"/>
        </w:rPr>
        <w:tab/>
      </w:r>
      <w:r>
        <w:rPr>
          <w:rFonts w:ascii="Arial" w:hAnsi="Arial" w:cs="Arial"/>
        </w:rPr>
        <w:tab/>
      </w:r>
      <w:r>
        <w:rPr>
          <w:rFonts w:ascii="Arial" w:hAnsi="Arial" w:cs="Arial"/>
        </w:rPr>
        <w:tab/>
      </w:r>
      <w:r w:rsidRPr="001F7B1C">
        <w:rPr>
          <w:rFonts w:ascii="Arial" w:hAnsi="Arial" w:cs="Arial"/>
        </w:rPr>
        <w:t>tersebut.</w:t>
      </w:r>
    </w:p>
    <w:p w:rsidR="00443216" w:rsidRPr="001F7B1C" w:rsidRDefault="00443216" w:rsidP="00443216">
      <w:pPr>
        <w:ind w:left="-709" w:hanging="425"/>
        <w:jc w:val="both"/>
        <w:rPr>
          <w:rFonts w:ascii="Arial" w:hAnsi="Arial" w:cs="Arial"/>
        </w:rPr>
      </w:pPr>
      <w:r w:rsidRPr="001F7B1C">
        <w:rPr>
          <w:rFonts w:ascii="Arial" w:hAnsi="Arial" w:cs="Arial"/>
        </w:rPr>
        <w:t xml:space="preserve">                 </w:t>
      </w:r>
    </w:p>
    <w:p w:rsidR="00443216" w:rsidRPr="008678CC" w:rsidRDefault="00443216" w:rsidP="00443216">
      <w:pPr>
        <w:pStyle w:val="ListParagraph"/>
        <w:numPr>
          <w:ilvl w:val="0"/>
          <w:numId w:val="10"/>
        </w:numPr>
        <w:spacing w:after="0" w:line="240" w:lineRule="auto"/>
        <w:jc w:val="both"/>
        <w:rPr>
          <w:rFonts w:ascii="Arial" w:hAnsi="Arial" w:cs="Arial"/>
          <w:bCs/>
        </w:rPr>
      </w:pPr>
      <w:r w:rsidRPr="008678CC">
        <w:rPr>
          <w:rFonts w:ascii="Arial" w:hAnsi="Arial" w:cs="Arial"/>
          <w:bCs/>
        </w:rPr>
        <w:t>Definisi</w:t>
      </w:r>
      <w:r w:rsidRPr="008678CC">
        <w:rPr>
          <w:rFonts w:ascii="Arial" w:hAnsi="Arial" w:cs="Arial"/>
          <w:bCs/>
        </w:rPr>
        <w:tab/>
        <w:t>:</w:t>
      </w:r>
    </w:p>
    <w:p w:rsidR="00443216" w:rsidRPr="001F7B1C" w:rsidRDefault="00443216" w:rsidP="00443216">
      <w:pPr>
        <w:pStyle w:val="ListParagraph"/>
        <w:numPr>
          <w:ilvl w:val="0"/>
          <w:numId w:val="7"/>
        </w:numPr>
        <w:spacing w:after="0" w:line="240" w:lineRule="auto"/>
        <w:ind w:left="142" w:hanging="426"/>
        <w:jc w:val="both"/>
        <w:rPr>
          <w:rFonts w:ascii="Arial" w:hAnsi="Arial" w:cs="Arial"/>
        </w:rPr>
      </w:pPr>
      <w:r w:rsidRPr="0031429E">
        <w:rPr>
          <w:rFonts w:ascii="Arial" w:hAnsi="Arial" w:cs="Arial"/>
          <w:b/>
          <w:bCs/>
        </w:rPr>
        <w:t>Dokumen Terkendali</w:t>
      </w:r>
      <w:r w:rsidRPr="001F7B1C">
        <w:rPr>
          <w:rFonts w:ascii="Arial" w:hAnsi="Arial" w:cs="Arial"/>
        </w:rPr>
        <w:t xml:space="preserve"> yaitu dokumen yang peredarannya dikendalikan oleh Wakil Manajemen, jika terjadi perubahan dokumen yang lama ditarik dari peredarannya dan digantikan dengan dokumen yang telah direvisi. Tanda untuk dokumen master dari setiap dokumen yang dibuat yaitu </w:t>
      </w:r>
      <w:r w:rsidRPr="001F7B1C">
        <w:rPr>
          <w:rFonts w:ascii="Arial" w:hAnsi="Arial" w:cs="Arial"/>
          <w:b/>
        </w:rPr>
        <w:t>“DOKUMEN TERKENDALI”</w:t>
      </w:r>
      <w:r w:rsidRPr="001F7B1C">
        <w:rPr>
          <w:rFonts w:ascii="Arial" w:hAnsi="Arial" w:cs="Arial"/>
        </w:rPr>
        <w:t xml:space="preserve"> berwarna </w:t>
      </w:r>
      <w:r w:rsidRPr="001F7B1C">
        <w:rPr>
          <w:rFonts w:ascii="Arial" w:hAnsi="Arial" w:cs="Arial"/>
          <w:b/>
        </w:rPr>
        <w:t>Biru</w:t>
      </w:r>
      <w:r w:rsidRPr="001F7B1C">
        <w:rPr>
          <w:rFonts w:ascii="Arial" w:hAnsi="Arial" w:cs="Arial"/>
        </w:rPr>
        <w:t>.</w:t>
      </w:r>
    </w:p>
    <w:p w:rsidR="00443216" w:rsidRPr="001F7B1C" w:rsidRDefault="00443216" w:rsidP="00443216">
      <w:pPr>
        <w:pStyle w:val="ListParagraph"/>
        <w:numPr>
          <w:ilvl w:val="0"/>
          <w:numId w:val="7"/>
        </w:numPr>
        <w:spacing w:after="0" w:line="240" w:lineRule="auto"/>
        <w:ind w:left="142" w:hanging="426"/>
        <w:jc w:val="both"/>
        <w:rPr>
          <w:rFonts w:ascii="Arial" w:hAnsi="Arial" w:cs="Arial"/>
        </w:rPr>
      </w:pPr>
      <w:r w:rsidRPr="0031429E">
        <w:rPr>
          <w:rFonts w:ascii="Arial" w:hAnsi="Arial" w:cs="Arial"/>
          <w:b/>
          <w:bCs/>
        </w:rPr>
        <w:t>Dokumen Tidak Terkendali</w:t>
      </w:r>
      <w:r w:rsidRPr="001F7B1C">
        <w:rPr>
          <w:rFonts w:ascii="Arial" w:hAnsi="Arial" w:cs="Arial"/>
        </w:rPr>
        <w:t xml:space="preserve"> yaitu dokumen yang peredarannya tidak dikendalikan oleh Wakil Manajemen, jika terjadi perubahan dokumen yang lama tidak mutlak ditarik dari peredarannya. Tanda untuk dokumen yang dibuat yaitu cap </w:t>
      </w:r>
      <w:r w:rsidRPr="001F7B1C">
        <w:rPr>
          <w:rFonts w:ascii="Arial" w:hAnsi="Arial" w:cs="Arial"/>
          <w:b/>
        </w:rPr>
        <w:t>“DOKUMEN TIDAK TERKENDALI”</w:t>
      </w:r>
      <w:r w:rsidRPr="001F7B1C">
        <w:rPr>
          <w:rFonts w:ascii="Arial" w:hAnsi="Arial" w:cs="Arial"/>
        </w:rPr>
        <w:t xml:space="preserve"> berwarna </w:t>
      </w:r>
      <w:r w:rsidRPr="001F7B1C">
        <w:rPr>
          <w:rFonts w:ascii="Arial" w:hAnsi="Arial" w:cs="Arial"/>
          <w:b/>
        </w:rPr>
        <w:t>Merah</w:t>
      </w:r>
      <w:r w:rsidRPr="001F7B1C">
        <w:rPr>
          <w:rFonts w:ascii="Arial" w:hAnsi="Arial" w:cs="Arial"/>
        </w:rPr>
        <w:t xml:space="preserve">. </w:t>
      </w:r>
    </w:p>
    <w:p w:rsidR="00443216" w:rsidRPr="001F7B1C" w:rsidRDefault="00443216" w:rsidP="00443216">
      <w:pPr>
        <w:pStyle w:val="ListParagraph"/>
        <w:numPr>
          <w:ilvl w:val="0"/>
          <w:numId w:val="7"/>
        </w:numPr>
        <w:spacing w:after="0" w:line="240" w:lineRule="auto"/>
        <w:ind w:left="142" w:hanging="426"/>
        <w:jc w:val="both"/>
        <w:rPr>
          <w:rFonts w:ascii="Arial" w:hAnsi="Arial" w:cs="Arial"/>
        </w:rPr>
      </w:pPr>
      <w:r w:rsidRPr="0031429E">
        <w:rPr>
          <w:rFonts w:ascii="Arial" w:hAnsi="Arial" w:cs="Arial"/>
          <w:b/>
          <w:bCs/>
        </w:rPr>
        <w:t>Dokumen Obsolete</w:t>
      </w:r>
      <w:r w:rsidRPr="001F7B1C">
        <w:rPr>
          <w:rFonts w:ascii="Arial" w:hAnsi="Arial" w:cs="Arial"/>
          <w:b/>
          <w:bCs/>
        </w:rPr>
        <w:t xml:space="preserve"> </w:t>
      </w:r>
      <w:r w:rsidRPr="001F7B1C">
        <w:rPr>
          <w:rFonts w:ascii="Arial" w:hAnsi="Arial" w:cs="Arial"/>
          <w:bCs/>
        </w:rPr>
        <w:t xml:space="preserve">yaitu dokumen yang sudah direvisi dan ditarik dari peredaran, sudah tidak berlaku atau tidak digunakan. Tanda untuk dokumen asli yang disimpan, dicap </w:t>
      </w:r>
      <w:r w:rsidRPr="001F7B1C">
        <w:rPr>
          <w:rFonts w:ascii="Arial" w:hAnsi="Arial" w:cs="Arial"/>
          <w:b/>
          <w:bCs/>
        </w:rPr>
        <w:t>“OBSOLETE”</w:t>
      </w:r>
      <w:r w:rsidRPr="001F7B1C">
        <w:rPr>
          <w:rFonts w:ascii="Arial" w:hAnsi="Arial" w:cs="Arial"/>
          <w:bCs/>
        </w:rPr>
        <w:t xml:space="preserve"> berwarna </w:t>
      </w:r>
      <w:r w:rsidRPr="001F7B1C">
        <w:rPr>
          <w:rFonts w:ascii="Arial" w:hAnsi="Arial" w:cs="Arial"/>
          <w:b/>
          <w:bCs/>
        </w:rPr>
        <w:t>Merah.</w:t>
      </w:r>
    </w:p>
    <w:p w:rsidR="00443216" w:rsidRPr="008678CC" w:rsidRDefault="00443216" w:rsidP="00443216">
      <w:pPr>
        <w:pStyle w:val="ListParagraph"/>
        <w:numPr>
          <w:ilvl w:val="0"/>
          <w:numId w:val="7"/>
        </w:numPr>
        <w:spacing w:after="0" w:line="240" w:lineRule="auto"/>
        <w:ind w:left="142" w:hanging="426"/>
        <w:jc w:val="both"/>
        <w:rPr>
          <w:rFonts w:ascii="Arial" w:hAnsi="Arial" w:cs="Arial"/>
          <w:bCs/>
        </w:rPr>
      </w:pPr>
      <w:r w:rsidRPr="0031429E">
        <w:rPr>
          <w:rFonts w:ascii="Arial" w:hAnsi="Arial" w:cs="Arial"/>
          <w:b/>
          <w:bCs/>
        </w:rPr>
        <w:t>No. Registrasi</w:t>
      </w:r>
      <w:r>
        <w:rPr>
          <w:rFonts w:ascii="Arial" w:hAnsi="Arial" w:cs="Arial"/>
          <w:bCs/>
        </w:rPr>
        <w:t xml:space="preserve"> yaitu n</w:t>
      </w:r>
      <w:r w:rsidRPr="008678CC">
        <w:rPr>
          <w:rFonts w:ascii="Arial" w:hAnsi="Arial" w:cs="Arial"/>
          <w:bCs/>
        </w:rPr>
        <w:t>omor urut pada master dokumen yang ditentukan oleh wakil manajemen.</w:t>
      </w:r>
    </w:p>
    <w:p w:rsidR="00443216" w:rsidRDefault="00443216" w:rsidP="00443216">
      <w:pPr>
        <w:pStyle w:val="ListParagraph"/>
        <w:numPr>
          <w:ilvl w:val="0"/>
          <w:numId w:val="7"/>
        </w:numPr>
        <w:spacing w:after="0" w:line="240" w:lineRule="auto"/>
        <w:ind w:left="142" w:hanging="426"/>
        <w:jc w:val="both"/>
        <w:rPr>
          <w:rFonts w:ascii="Arial" w:hAnsi="Arial" w:cs="Arial"/>
          <w:bCs/>
        </w:rPr>
      </w:pPr>
      <w:r>
        <w:rPr>
          <w:rFonts w:ascii="Arial" w:hAnsi="Arial" w:cs="Arial"/>
          <w:b/>
          <w:bCs/>
        </w:rPr>
        <w:t xml:space="preserve">Status Revisi </w:t>
      </w:r>
      <w:r>
        <w:rPr>
          <w:rFonts w:ascii="Arial" w:hAnsi="Arial" w:cs="Arial"/>
          <w:bCs/>
        </w:rPr>
        <w:t>yaitu s</w:t>
      </w:r>
      <w:r w:rsidRPr="008678CC">
        <w:rPr>
          <w:rFonts w:ascii="Arial" w:hAnsi="Arial" w:cs="Arial"/>
          <w:bCs/>
        </w:rPr>
        <w:t xml:space="preserve">tatus yang menjelaskan berapa kali sudah dilakukan revisi terhadap </w:t>
      </w:r>
      <w:r w:rsidRPr="00540BE6">
        <w:rPr>
          <w:rFonts w:ascii="Arial" w:hAnsi="Arial" w:cs="Arial"/>
          <w:bCs/>
        </w:rPr>
        <w:t xml:space="preserve">dokumen tersebut baik karena ada perubahan format maupun isi dari </w:t>
      </w:r>
      <w:r>
        <w:rPr>
          <w:rFonts w:ascii="Arial" w:hAnsi="Arial" w:cs="Arial"/>
          <w:bCs/>
        </w:rPr>
        <w:t>dokumen</w:t>
      </w:r>
    </w:p>
    <w:p w:rsidR="00443216" w:rsidRPr="00540BE6" w:rsidRDefault="00443216" w:rsidP="00443216">
      <w:pPr>
        <w:pStyle w:val="ListParagraph"/>
        <w:numPr>
          <w:ilvl w:val="0"/>
          <w:numId w:val="7"/>
        </w:numPr>
        <w:spacing w:after="0" w:line="240" w:lineRule="auto"/>
        <w:ind w:left="142" w:hanging="426"/>
        <w:jc w:val="both"/>
        <w:rPr>
          <w:rFonts w:ascii="Arial" w:hAnsi="Arial" w:cs="Arial"/>
          <w:bCs/>
        </w:rPr>
      </w:pPr>
      <w:r w:rsidRPr="0031429E">
        <w:rPr>
          <w:rFonts w:ascii="Arial" w:hAnsi="Arial" w:cs="Arial"/>
          <w:b/>
          <w:bCs/>
        </w:rPr>
        <w:t>Tanggal</w:t>
      </w:r>
      <w:r>
        <w:rPr>
          <w:rFonts w:ascii="Arial" w:hAnsi="Arial" w:cs="Arial"/>
          <w:bCs/>
        </w:rPr>
        <w:t xml:space="preserve"> yaitu t</w:t>
      </w:r>
      <w:r w:rsidRPr="00540BE6">
        <w:rPr>
          <w:rFonts w:ascii="Arial" w:hAnsi="Arial" w:cs="Arial"/>
          <w:bCs/>
        </w:rPr>
        <w:t>anggal disetujuinya perubahan /</w:t>
      </w:r>
      <w:r>
        <w:rPr>
          <w:rFonts w:ascii="Arial" w:hAnsi="Arial" w:cs="Arial"/>
          <w:bCs/>
        </w:rPr>
        <w:t xml:space="preserve"> penambahan dokumen pada usulan</w:t>
      </w:r>
      <w:r w:rsidRPr="00540BE6">
        <w:rPr>
          <w:rFonts w:ascii="Arial" w:hAnsi="Arial" w:cs="Arial"/>
        </w:rPr>
        <w:t xml:space="preserve"> </w:t>
      </w:r>
      <w:r w:rsidRPr="00540BE6">
        <w:rPr>
          <w:rFonts w:ascii="Arial" w:hAnsi="Arial" w:cs="Arial"/>
          <w:bCs/>
        </w:rPr>
        <w:t>perubahan.</w:t>
      </w:r>
    </w:p>
    <w:p w:rsidR="00443216" w:rsidRDefault="00443216" w:rsidP="00443216">
      <w:pPr>
        <w:pStyle w:val="ListParagraph"/>
        <w:ind w:left="-349"/>
        <w:jc w:val="both"/>
        <w:rPr>
          <w:rFonts w:ascii="Arial" w:hAnsi="Arial" w:cs="Arial"/>
        </w:rPr>
      </w:pPr>
    </w:p>
    <w:p w:rsidR="00443216" w:rsidRPr="008678CC" w:rsidRDefault="00443216" w:rsidP="00443216">
      <w:pPr>
        <w:pStyle w:val="ListParagraph"/>
        <w:ind w:left="-349"/>
        <w:jc w:val="both"/>
        <w:rPr>
          <w:rFonts w:ascii="Arial" w:hAnsi="Arial" w:cs="Arial"/>
        </w:rPr>
      </w:pPr>
    </w:p>
    <w:p w:rsidR="00443216" w:rsidRPr="008678CC" w:rsidRDefault="00443216" w:rsidP="00443216">
      <w:pPr>
        <w:pStyle w:val="ListParagraph"/>
        <w:numPr>
          <w:ilvl w:val="0"/>
          <w:numId w:val="10"/>
        </w:numPr>
        <w:spacing w:after="0" w:line="240" w:lineRule="auto"/>
        <w:jc w:val="both"/>
        <w:rPr>
          <w:rFonts w:ascii="Arial" w:hAnsi="Arial" w:cs="Arial"/>
          <w:bCs/>
        </w:rPr>
      </w:pPr>
      <w:r w:rsidRPr="008678CC">
        <w:rPr>
          <w:rFonts w:ascii="Arial" w:hAnsi="Arial" w:cs="Arial"/>
          <w:bCs/>
        </w:rPr>
        <w:t>Penjelasan</w:t>
      </w:r>
      <w:r w:rsidRPr="008678CC">
        <w:rPr>
          <w:rFonts w:ascii="Arial" w:hAnsi="Arial" w:cs="Arial"/>
          <w:bCs/>
        </w:rPr>
        <w:tab/>
        <w:t>:</w:t>
      </w:r>
    </w:p>
    <w:p w:rsidR="00443216" w:rsidRPr="001F7B1C" w:rsidRDefault="00443216" w:rsidP="00443216">
      <w:pPr>
        <w:ind w:left="-709" w:firstLine="360"/>
        <w:jc w:val="both"/>
        <w:rPr>
          <w:rFonts w:ascii="Arial" w:hAnsi="Arial" w:cs="Arial"/>
          <w:b/>
          <w:bCs/>
        </w:rPr>
      </w:pPr>
      <w:r w:rsidRPr="001F7B1C">
        <w:rPr>
          <w:rFonts w:ascii="Arial" w:hAnsi="Arial" w:cs="Arial"/>
          <w:b/>
          <w:bCs/>
        </w:rPr>
        <w:t>Identifikasi Dokumen</w:t>
      </w:r>
    </w:p>
    <w:p w:rsidR="00443216" w:rsidRPr="001F7B1C" w:rsidRDefault="00443216" w:rsidP="00443216">
      <w:pPr>
        <w:ind w:left="-284"/>
        <w:jc w:val="both"/>
        <w:rPr>
          <w:rFonts w:ascii="Arial" w:hAnsi="Arial" w:cs="Arial"/>
          <w:bCs/>
        </w:rPr>
      </w:pPr>
      <w:r w:rsidRPr="001F7B1C">
        <w:rPr>
          <w:rFonts w:ascii="Arial" w:hAnsi="Arial" w:cs="Arial"/>
        </w:rPr>
        <w:t>Identifikasi dokumen sistem diklasifikasikan sebagai berikut :</w:t>
      </w:r>
    </w:p>
    <w:p w:rsidR="00443216" w:rsidRPr="001F7B1C" w:rsidRDefault="00443216" w:rsidP="00443216">
      <w:pPr>
        <w:pStyle w:val="BodyTextIndent2"/>
        <w:ind w:left="-709" w:firstLine="425"/>
        <w:jc w:val="both"/>
        <w:rPr>
          <w:rFonts w:ascii="Arial" w:hAnsi="Arial" w:cs="Arial"/>
          <w:sz w:val="22"/>
          <w:szCs w:val="22"/>
          <w:lang w:val="id-ID"/>
        </w:rPr>
      </w:pPr>
      <w:r w:rsidRPr="001F7B1C">
        <w:rPr>
          <w:rFonts w:ascii="Arial" w:hAnsi="Arial" w:cs="Arial"/>
          <w:sz w:val="22"/>
          <w:szCs w:val="22"/>
        </w:rPr>
        <w:t>Dokumen Tingkat I :</w:t>
      </w:r>
    </w:p>
    <w:p w:rsidR="00443216" w:rsidRDefault="00443216" w:rsidP="00443216">
      <w:pPr>
        <w:pStyle w:val="BodyTextIndent2"/>
        <w:ind w:left="-709" w:firstLine="425"/>
        <w:rPr>
          <w:rFonts w:ascii="Arial" w:hAnsi="Arial" w:cs="Arial"/>
          <w:sz w:val="22"/>
          <w:szCs w:val="22"/>
          <w:lang w:val="id-ID"/>
        </w:rPr>
      </w:pPr>
      <w:r>
        <w:rPr>
          <w:rFonts w:ascii="Arial" w:hAnsi="Arial" w:cs="Arial"/>
          <w:sz w:val="22"/>
          <w:szCs w:val="22"/>
        </w:rPr>
        <w:t>Pedoman Mutu&amp;LK3</w:t>
      </w:r>
      <w:r>
        <w:rPr>
          <w:rFonts w:ascii="Arial" w:hAnsi="Arial" w:cs="Arial"/>
          <w:sz w:val="22"/>
          <w:szCs w:val="22"/>
        </w:rPr>
        <w:tab/>
        <w:t xml:space="preserve">PM-LK3.WW.ZZ </w:t>
      </w:r>
      <w:r>
        <w:rPr>
          <w:rFonts w:ascii="Arial" w:hAnsi="Arial" w:cs="Arial"/>
          <w:sz w:val="22"/>
          <w:szCs w:val="22"/>
          <w:lang w:val="id-ID"/>
        </w:rPr>
        <w:tab/>
      </w:r>
      <w:r w:rsidRPr="001F7B1C">
        <w:rPr>
          <w:rFonts w:ascii="Arial" w:hAnsi="Arial" w:cs="Arial"/>
          <w:sz w:val="22"/>
          <w:szCs w:val="22"/>
        </w:rPr>
        <w:t>PM-LK3</w:t>
      </w:r>
      <w:r>
        <w:rPr>
          <w:rFonts w:ascii="Arial" w:hAnsi="Arial" w:cs="Arial"/>
          <w:sz w:val="22"/>
          <w:szCs w:val="22"/>
        </w:rPr>
        <w:t>:</w:t>
      </w:r>
      <w:r>
        <w:rPr>
          <w:rFonts w:ascii="Arial" w:hAnsi="Arial" w:cs="Arial"/>
          <w:sz w:val="22"/>
          <w:szCs w:val="22"/>
          <w:lang w:val="id-ID"/>
        </w:rPr>
        <w:t xml:space="preserve"> </w:t>
      </w:r>
      <w:r w:rsidRPr="001F7B1C">
        <w:rPr>
          <w:rFonts w:ascii="Arial" w:hAnsi="Arial" w:cs="Arial"/>
          <w:sz w:val="22"/>
          <w:szCs w:val="22"/>
        </w:rPr>
        <w:t>Pedoman Mutu, Lingkungan</w:t>
      </w:r>
      <w:r w:rsidRPr="001F7B1C">
        <w:rPr>
          <w:rFonts w:ascii="Arial" w:hAnsi="Arial" w:cs="Arial"/>
          <w:sz w:val="22"/>
          <w:szCs w:val="22"/>
          <w:lang w:val="id-ID"/>
        </w:rPr>
        <w:t xml:space="preserve">, </w:t>
      </w:r>
      <w:r w:rsidRPr="001F7B1C">
        <w:rPr>
          <w:rFonts w:ascii="Arial" w:hAnsi="Arial" w:cs="Arial"/>
          <w:sz w:val="22"/>
          <w:szCs w:val="22"/>
        </w:rPr>
        <w:t xml:space="preserve">Keselamatan &amp; </w:t>
      </w:r>
    </w:p>
    <w:p w:rsidR="00443216" w:rsidRPr="001F7B1C" w:rsidRDefault="00443216" w:rsidP="00443216">
      <w:pPr>
        <w:pStyle w:val="BodyTextIndent2"/>
        <w:ind w:left="-709"/>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t xml:space="preserve">  </w:t>
      </w:r>
      <w:r>
        <w:rPr>
          <w:rFonts w:ascii="Arial" w:hAnsi="Arial" w:cs="Arial"/>
          <w:sz w:val="22"/>
          <w:szCs w:val="22"/>
          <w:lang w:val="id-ID"/>
        </w:rPr>
        <w:tab/>
        <w:t xml:space="preserve">   </w:t>
      </w:r>
      <w:r w:rsidRPr="001F7B1C">
        <w:rPr>
          <w:rFonts w:ascii="Arial" w:hAnsi="Arial" w:cs="Arial"/>
          <w:sz w:val="22"/>
          <w:szCs w:val="22"/>
        </w:rPr>
        <w:t>Kesehatan Kerja</w:t>
      </w:r>
    </w:p>
    <w:p w:rsidR="00443216" w:rsidRPr="001F7B1C" w:rsidRDefault="00443216" w:rsidP="00443216">
      <w:pPr>
        <w:tabs>
          <w:tab w:val="left" w:pos="3544"/>
        </w:tabs>
        <w:ind w:left="-709" w:hanging="425"/>
        <w:jc w:val="both"/>
        <w:rPr>
          <w:rFonts w:ascii="Arial" w:hAnsi="Arial" w:cs="Arial"/>
        </w:rPr>
      </w:pPr>
      <w:r w:rsidRPr="001F7B1C">
        <w:rPr>
          <w:rFonts w:ascii="Arial" w:hAnsi="Arial" w:cs="Arial"/>
        </w:rPr>
        <w:t xml:space="preserve">                                                             </w:t>
      </w:r>
      <w:r w:rsidRPr="001F7B1C">
        <w:rPr>
          <w:rFonts w:ascii="Arial" w:hAnsi="Arial" w:cs="Arial"/>
        </w:rPr>
        <w:tab/>
      </w:r>
      <w:r>
        <w:rPr>
          <w:rFonts w:ascii="Arial" w:hAnsi="Arial" w:cs="Arial"/>
        </w:rPr>
        <w:tab/>
      </w:r>
      <w:r>
        <w:rPr>
          <w:rFonts w:ascii="Arial" w:hAnsi="Arial" w:cs="Arial"/>
        </w:rPr>
        <w:tab/>
      </w:r>
      <w:r w:rsidRPr="001F7B1C">
        <w:rPr>
          <w:rFonts w:ascii="Arial" w:hAnsi="Arial" w:cs="Arial"/>
        </w:rPr>
        <w:t xml:space="preserve"> WW</w:t>
      </w:r>
      <w:r w:rsidRPr="001F7B1C">
        <w:rPr>
          <w:rFonts w:ascii="Arial" w:hAnsi="Arial" w:cs="Arial"/>
        </w:rPr>
        <w:tab/>
        <w:t>: Bab/Elemen Terkait</w:t>
      </w:r>
    </w:p>
    <w:p w:rsidR="00443216" w:rsidRPr="001F7B1C" w:rsidRDefault="00443216" w:rsidP="00443216">
      <w:pPr>
        <w:pStyle w:val="Heading2"/>
        <w:keepLines w:val="0"/>
        <w:numPr>
          <w:ilvl w:val="0"/>
          <w:numId w:val="2"/>
        </w:numPr>
        <w:tabs>
          <w:tab w:val="left" w:pos="426"/>
        </w:tabs>
        <w:spacing w:before="0" w:line="240" w:lineRule="auto"/>
        <w:ind w:left="5529" w:hanging="284"/>
        <w:jc w:val="both"/>
        <w:rPr>
          <w:rFonts w:ascii="Arial" w:hAnsi="Arial" w:cs="Arial"/>
          <w:b/>
          <w:bCs/>
          <w:color w:val="auto"/>
          <w:sz w:val="22"/>
          <w:szCs w:val="22"/>
        </w:rPr>
      </w:pPr>
      <w:r w:rsidRPr="001F7B1C">
        <w:rPr>
          <w:rFonts w:ascii="Arial" w:hAnsi="Arial" w:cs="Arial"/>
          <w:sz w:val="22"/>
          <w:szCs w:val="22"/>
        </w:rPr>
        <w:lastRenderedPageBreak/>
        <w:t xml:space="preserve">: </w:t>
      </w:r>
      <w:r w:rsidRPr="001F7B1C">
        <w:rPr>
          <w:rFonts w:ascii="Arial" w:hAnsi="Arial" w:cs="Arial"/>
          <w:color w:val="auto"/>
          <w:sz w:val="22"/>
          <w:szCs w:val="22"/>
        </w:rPr>
        <w:t>Kata Pengantar</w:t>
      </w:r>
    </w:p>
    <w:p w:rsidR="00443216" w:rsidRPr="001F7B1C" w:rsidRDefault="00443216" w:rsidP="00443216">
      <w:pPr>
        <w:pStyle w:val="Heading2"/>
        <w:keepLines w:val="0"/>
        <w:numPr>
          <w:ilvl w:val="0"/>
          <w:numId w:val="2"/>
        </w:numPr>
        <w:tabs>
          <w:tab w:val="left" w:pos="0"/>
          <w:tab w:val="left" w:pos="426"/>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Profil Perusahaan</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Kebijakan dan Sasaran Mutu&amp;LK3</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Proses Bisnis</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Konteks Organisasi</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Kepemimpinan</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Perencanaan</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hanging="284"/>
        <w:jc w:val="both"/>
        <w:rPr>
          <w:rFonts w:ascii="Arial" w:hAnsi="Arial" w:cs="Arial"/>
          <w:b/>
          <w:bCs/>
          <w:color w:val="auto"/>
          <w:sz w:val="22"/>
          <w:szCs w:val="22"/>
        </w:rPr>
      </w:pPr>
      <w:r w:rsidRPr="001F7B1C">
        <w:rPr>
          <w:rFonts w:ascii="Arial" w:hAnsi="Arial" w:cs="Arial"/>
          <w:color w:val="auto"/>
          <w:sz w:val="22"/>
          <w:szCs w:val="22"/>
        </w:rPr>
        <w:t>: Dukungan</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right="-284" w:hanging="284"/>
        <w:jc w:val="both"/>
        <w:rPr>
          <w:rFonts w:ascii="Arial" w:hAnsi="Arial" w:cs="Arial"/>
          <w:b/>
          <w:bCs/>
          <w:color w:val="auto"/>
          <w:sz w:val="22"/>
          <w:szCs w:val="22"/>
        </w:rPr>
      </w:pPr>
      <w:r w:rsidRPr="001F7B1C">
        <w:rPr>
          <w:rFonts w:ascii="Arial" w:hAnsi="Arial" w:cs="Arial"/>
          <w:color w:val="auto"/>
          <w:sz w:val="22"/>
          <w:szCs w:val="22"/>
        </w:rPr>
        <w:t>: Operasi</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right="-284" w:hanging="284"/>
        <w:jc w:val="both"/>
        <w:rPr>
          <w:rFonts w:ascii="Arial" w:hAnsi="Arial" w:cs="Arial"/>
          <w:b/>
          <w:bCs/>
          <w:color w:val="auto"/>
          <w:sz w:val="22"/>
          <w:szCs w:val="22"/>
        </w:rPr>
      </w:pPr>
      <w:r w:rsidRPr="001F7B1C">
        <w:rPr>
          <w:rFonts w:ascii="Arial" w:hAnsi="Arial" w:cs="Arial"/>
          <w:color w:val="auto"/>
          <w:sz w:val="22"/>
          <w:szCs w:val="22"/>
        </w:rPr>
        <w:t>: Evaluasi Kinerja</w:t>
      </w:r>
    </w:p>
    <w:p w:rsidR="00443216" w:rsidRPr="001F7B1C" w:rsidRDefault="00443216" w:rsidP="00443216">
      <w:pPr>
        <w:pStyle w:val="Heading2"/>
        <w:keepLines w:val="0"/>
        <w:numPr>
          <w:ilvl w:val="0"/>
          <w:numId w:val="2"/>
        </w:numPr>
        <w:tabs>
          <w:tab w:val="left" w:pos="0"/>
          <w:tab w:val="left" w:pos="426"/>
          <w:tab w:val="left" w:pos="1440"/>
        </w:tabs>
        <w:spacing w:before="0" w:line="240" w:lineRule="auto"/>
        <w:ind w:left="5529" w:right="-284" w:hanging="284"/>
        <w:jc w:val="both"/>
        <w:rPr>
          <w:rFonts w:ascii="Arial" w:hAnsi="Arial" w:cs="Arial"/>
          <w:b/>
          <w:bCs/>
          <w:color w:val="auto"/>
          <w:sz w:val="22"/>
          <w:szCs w:val="22"/>
        </w:rPr>
      </w:pPr>
      <w:r w:rsidRPr="001F7B1C">
        <w:rPr>
          <w:rFonts w:ascii="Arial" w:hAnsi="Arial" w:cs="Arial"/>
          <w:color w:val="auto"/>
          <w:sz w:val="22"/>
          <w:szCs w:val="22"/>
        </w:rPr>
        <w:t>: Peningkatan</w:t>
      </w:r>
    </w:p>
    <w:p w:rsidR="00443216" w:rsidRPr="001F7B1C" w:rsidRDefault="00443216" w:rsidP="00443216">
      <w:pPr>
        <w:tabs>
          <w:tab w:val="left" w:pos="3544"/>
        </w:tabs>
        <w:jc w:val="both"/>
        <w:rPr>
          <w:rFonts w:ascii="Arial" w:hAnsi="Arial" w:cs="Arial"/>
          <w:bCs/>
        </w:rPr>
      </w:pPr>
      <w:r w:rsidRPr="001F7B1C">
        <w:rPr>
          <w:rFonts w:ascii="Arial" w:hAnsi="Arial" w:cs="Arial"/>
          <w:bCs/>
        </w:rPr>
        <w:tab/>
      </w:r>
      <w:r w:rsidRPr="001F7B1C">
        <w:rPr>
          <w:rFonts w:ascii="Arial" w:hAnsi="Arial" w:cs="Arial"/>
          <w:bCs/>
        </w:rPr>
        <w:tab/>
        <w:t xml:space="preserve"> </w:t>
      </w:r>
      <w:r>
        <w:rPr>
          <w:rFonts w:ascii="Arial" w:hAnsi="Arial" w:cs="Arial"/>
          <w:bCs/>
        </w:rPr>
        <w:tab/>
      </w:r>
      <w:r w:rsidRPr="001F7B1C">
        <w:rPr>
          <w:rFonts w:ascii="Arial" w:hAnsi="Arial" w:cs="Arial"/>
          <w:bCs/>
        </w:rPr>
        <w:t>ZZ</w:t>
      </w:r>
      <w:r w:rsidRPr="001F7B1C">
        <w:rPr>
          <w:rFonts w:ascii="Arial" w:hAnsi="Arial" w:cs="Arial"/>
          <w:bCs/>
        </w:rPr>
        <w:tab/>
        <w:t>: Penjelasan lanjut dari Bab/Elemen</w:t>
      </w:r>
    </w:p>
    <w:p w:rsidR="00443216" w:rsidRDefault="00443216" w:rsidP="00443216">
      <w:pPr>
        <w:tabs>
          <w:tab w:val="left" w:pos="3544"/>
        </w:tabs>
        <w:ind w:left="-709" w:hanging="425"/>
        <w:jc w:val="both"/>
        <w:rPr>
          <w:rFonts w:ascii="Arial" w:hAnsi="Arial" w:cs="Arial"/>
          <w:bCs/>
        </w:rPr>
      </w:pPr>
      <w:r w:rsidRPr="001F7B1C">
        <w:rPr>
          <w:rFonts w:ascii="Arial" w:hAnsi="Arial" w:cs="Arial"/>
          <w:bCs/>
        </w:rPr>
        <w:tab/>
      </w:r>
    </w:p>
    <w:p w:rsidR="00443216" w:rsidRPr="001F7B1C" w:rsidRDefault="00443216" w:rsidP="00443216">
      <w:pPr>
        <w:tabs>
          <w:tab w:val="left" w:pos="3544"/>
        </w:tabs>
        <w:ind w:left="-709" w:hanging="425"/>
        <w:jc w:val="both"/>
        <w:rPr>
          <w:rFonts w:ascii="Arial" w:hAnsi="Arial" w:cs="Arial"/>
          <w:bCs/>
        </w:rPr>
      </w:pPr>
    </w:p>
    <w:p w:rsidR="00443216" w:rsidRPr="001F7B1C" w:rsidRDefault="00443216" w:rsidP="00443216">
      <w:pPr>
        <w:tabs>
          <w:tab w:val="left" w:pos="-426"/>
        </w:tabs>
        <w:ind w:left="-709"/>
        <w:jc w:val="both"/>
        <w:rPr>
          <w:rFonts w:ascii="Arial" w:hAnsi="Arial" w:cs="Arial"/>
          <w:bCs/>
        </w:rPr>
      </w:pPr>
      <w:r>
        <w:rPr>
          <w:rFonts w:ascii="Arial" w:hAnsi="Arial" w:cs="Arial"/>
          <w:bCs/>
        </w:rPr>
        <w:tab/>
      </w:r>
      <w:r w:rsidRPr="001F7B1C">
        <w:rPr>
          <w:rFonts w:ascii="Arial" w:hAnsi="Arial" w:cs="Arial"/>
          <w:bCs/>
        </w:rPr>
        <w:t>Dokumen Tingkat II :</w:t>
      </w:r>
    </w:p>
    <w:p w:rsidR="00443216" w:rsidRDefault="00443216" w:rsidP="00443216">
      <w:pPr>
        <w:tabs>
          <w:tab w:val="left" w:pos="-426"/>
          <w:tab w:val="left" w:pos="3544"/>
        </w:tabs>
        <w:ind w:left="-709" w:hanging="425"/>
        <w:jc w:val="both"/>
        <w:rPr>
          <w:rFonts w:ascii="Arial" w:hAnsi="Arial" w:cs="Arial"/>
          <w:bCs/>
        </w:rPr>
      </w:pPr>
      <w:r w:rsidRPr="001F7B1C">
        <w:rPr>
          <w:rFonts w:ascii="Arial" w:hAnsi="Arial" w:cs="Arial"/>
          <w:bCs/>
        </w:rPr>
        <w:tab/>
      </w:r>
      <w:r>
        <w:rPr>
          <w:rFonts w:ascii="Arial" w:hAnsi="Arial" w:cs="Arial"/>
          <w:bCs/>
        </w:rPr>
        <w:tab/>
      </w:r>
      <w:r w:rsidRPr="001F7B1C">
        <w:rPr>
          <w:rFonts w:ascii="Arial" w:hAnsi="Arial" w:cs="Arial"/>
          <w:bCs/>
        </w:rPr>
        <w:t>Prosedur                      PS.XX.YY</w:t>
      </w:r>
      <w:r w:rsidRPr="001F7B1C">
        <w:rPr>
          <w:rFonts w:ascii="Arial" w:hAnsi="Arial" w:cs="Arial"/>
          <w:bCs/>
        </w:rPr>
        <w:tab/>
      </w:r>
      <w:r>
        <w:rPr>
          <w:rFonts w:ascii="Arial" w:hAnsi="Arial" w:cs="Arial"/>
          <w:bCs/>
        </w:rPr>
        <w:tab/>
      </w:r>
      <w:r>
        <w:rPr>
          <w:rFonts w:ascii="Arial" w:hAnsi="Arial" w:cs="Arial"/>
          <w:bCs/>
        </w:rPr>
        <w:tab/>
      </w:r>
      <w:r w:rsidRPr="001F7B1C">
        <w:rPr>
          <w:rFonts w:ascii="Arial" w:hAnsi="Arial" w:cs="Arial"/>
          <w:bCs/>
        </w:rPr>
        <w:t>PS</w:t>
      </w:r>
      <w:r w:rsidRPr="001F7B1C">
        <w:rPr>
          <w:rFonts w:ascii="Arial" w:hAnsi="Arial" w:cs="Arial"/>
          <w:bCs/>
        </w:rPr>
        <w:tab/>
        <w:t>: Prosedur</w:t>
      </w:r>
    </w:p>
    <w:p w:rsidR="00443216" w:rsidRDefault="00443216" w:rsidP="00443216">
      <w:pPr>
        <w:tabs>
          <w:tab w:val="left" w:pos="1418"/>
          <w:tab w:val="left" w:pos="3544"/>
        </w:tabs>
        <w:ind w:left="-709" w:hanging="425"/>
        <w:jc w:val="both"/>
        <w:rPr>
          <w:rFonts w:ascii="Arial" w:hAnsi="Arial" w:cs="Arial"/>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1F7B1C">
        <w:rPr>
          <w:rFonts w:ascii="Arial" w:hAnsi="Arial" w:cs="Arial"/>
        </w:rPr>
        <w:t>XX</w:t>
      </w:r>
      <w:r w:rsidRPr="001F7B1C">
        <w:rPr>
          <w:rFonts w:ascii="Arial" w:hAnsi="Arial" w:cs="Arial"/>
        </w:rPr>
        <w:tab/>
        <w:t>: Fungsi Terkait</w:t>
      </w:r>
    </w:p>
    <w:p w:rsidR="00443216" w:rsidRPr="006B0EC5"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sidRPr="006B0EC5">
        <w:rPr>
          <w:rFonts w:ascii="Arial" w:hAnsi="Arial" w:cs="Arial"/>
        </w:rPr>
        <w:t>: Purchasing</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Gudang Bahan Baku</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PPIC</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Produksi PVC</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Produksi Copper</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Produksi Assembling</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Quality Assurance</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Gudang Barang Jadi</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Marketing</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Maintenance</w:t>
      </w:r>
    </w:p>
    <w:p w:rsidR="00443216"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HRD</w:t>
      </w:r>
    </w:p>
    <w:p w:rsidR="00443216" w:rsidRPr="006B0EC5" w:rsidRDefault="00443216" w:rsidP="00443216">
      <w:pPr>
        <w:pStyle w:val="ListParagraph"/>
        <w:numPr>
          <w:ilvl w:val="0"/>
          <w:numId w:val="9"/>
        </w:numPr>
        <w:tabs>
          <w:tab w:val="left" w:pos="1418"/>
          <w:tab w:val="left" w:pos="4395"/>
          <w:tab w:val="left" w:pos="5670"/>
        </w:tabs>
        <w:spacing w:after="0" w:line="240" w:lineRule="auto"/>
        <w:ind w:left="5670"/>
        <w:jc w:val="both"/>
        <w:rPr>
          <w:rFonts w:ascii="Arial" w:hAnsi="Arial" w:cs="Arial"/>
        </w:rPr>
      </w:pPr>
      <w:r>
        <w:rPr>
          <w:rFonts w:ascii="Arial" w:hAnsi="Arial" w:cs="Arial"/>
        </w:rPr>
        <w:t>: Wakil Manajemen</w:t>
      </w:r>
      <w:r w:rsidRPr="006B0EC5">
        <w:rPr>
          <w:rFonts w:ascii="Arial" w:hAnsi="Arial" w:cs="Arial"/>
        </w:rPr>
        <w:tab/>
      </w:r>
      <w:r w:rsidRPr="006B0EC5">
        <w:rPr>
          <w:rFonts w:ascii="Arial" w:hAnsi="Arial" w:cs="Arial"/>
        </w:rPr>
        <w:tab/>
      </w:r>
    </w:p>
    <w:p w:rsidR="00443216" w:rsidRPr="001F7B1C" w:rsidRDefault="00443216" w:rsidP="00443216">
      <w:pPr>
        <w:ind w:left="2891" w:firstLine="1429"/>
        <w:jc w:val="both"/>
        <w:rPr>
          <w:rFonts w:ascii="Arial" w:hAnsi="Arial" w:cs="Arial"/>
        </w:rPr>
      </w:pPr>
      <w:r w:rsidRPr="001F7B1C">
        <w:rPr>
          <w:rFonts w:ascii="Arial" w:hAnsi="Arial" w:cs="Arial"/>
        </w:rPr>
        <w:t>YY</w:t>
      </w:r>
      <w:r w:rsidRPr="001F7B1C">
        <w:rPr>
          <w:rFonts w:ascii="Arial" w:hAnsi="Arial" w:cs="Arial"/>
        </w:rPr>
        <w:tab/>
        <w:t>: Kegiatan</w:t>
      </w:r>
    </w:p>
    <w:p w:rsidR="00443216" w:rsidRPr="001F7B1C" w:rsidRDefault="00443216" w:rsidP="00443216">
      <w:pPr>
        <w:ind w:left="3611" w:firstLine="1429"/>
        <w:jc w:val="both"/>
        <w:rPr>
          <w:rFonts w:ascii="Arial" w:hAnsi="Arial" w:cs="Arial"/>
        </w:rPr>
      </w:pPr>
      <w:r w:rsidRPr="001F7B1C">
        <w:rPr>
          <w:rFonts w:ascii="Arial" w:hAnsi="Arial" w:cs="Arial"/>
        </w:rPr>
        <w:lastRenderedPageBreak/>
        <w:t xml:space="preserve">  (Kegiatan yang dilakukan oleh Fungsi Terkait)</w:t>
      </w:r>
    </w:p>
    <w:p w:rsidR="00443216" w:rsidRPr="001F7B1C" w:rsidRDefault="00443216" w:rsidP="00443216">
      <w:pPr>
        <w:ind w:left="-426"/>
        <w:jc w:val="both"/>
        <w:rPr>
          <w:rFonts w:ascii="Arial" w:hAnsi="Arial" w:cs="Arial"/>
        </w:rPr>
      </w:pPr>
      <w:r w:rsidRPr="001F7B1C">
        <w:rPr>
          <w:rFonts w:ascii="Arial" w:hAnsi="Arial" w:cs="Arial"/>
        </w:rPr>
        <w:t>Contoh : PS.11.01 Prosedur Penerimaan Karyawan untuk Bagian HRD</w:t>
      </w:r>
      <w:r w:rsidRPr="001F7B1C">
        <w:rPr>
          <w:rFonts w:ascii="Arial" w:hAnsi="Arial" w:cs="Arial"/>
        </w:rPr>
        <w:tab/>
      </w:r>
    </w:p>
    <w:p w:rsidR="00443216" w:rsidRPr="001F7B1C" w:rsidRDefault="00443216" w:rsidP="00443216">
      <w:pPr>
        <w:ind w:left="-709"/>
        <w:jc w:val="both"/>
        <w:rPr>
          <w:rFonts w:ascii="Arial" w:hAnsi="Arial" w:cs="Arial"/>
        </w:rPr>
      </w:pPr>
    </w:p>
    <w:p w:rsidR="00443216" w:rsidRPr="001F7B1C" w:rsidRDefault="00443216" w:rsidP="00443216">
      <w:pPr>
        <w:ind w:left="-709" w:firstLine="283"/>
        <w:jc w:val="both"/>
        <w:rPr>
          <w:rFonts w:ascii="Arial" w:hAnsi="Arial" w:cs="Arial"/>
        </w:rPr>
      </w:pPr>
      <w:r w:rsidRPr="001F7B1C">
        <w:rPr>
          <w:rFonts w:ascii="Arial" w:hAnsi="Arial" w:cs="Arial"/>
        </w:rPr>
        <w:t>Dokumen Tingkat III :</w:t>
      </w:r>
    </w:p>
    <w:p w:rsidR="00443216" w:rsidRPr="001F7B1C" w:rsidRDefault="00443216" w:rsidP="00443216">
      <w:pPr>
        <w:ind w:left="-709" w:firstLine="283"/>
        <w:jc w:val="both"/>
        <w:rPr>
          <w:rFonts w:ascii="Arial" w:hAnsi="Arial" w:cs="Arial"/>
        </w:rPr>
      </w:pPr>
      <w:r w:rsidRPr="001F7B1C">
        <w:rPr>
          <w:rFonts w:ascii="Arial" w:hAnsi="Arial" w:cs="Arial"/>
        </w:rPr>
        <w:t>Instruksi Kerja</w:t>
      </w:r>
      <w:r w:rsidRPr="001F7B1C">
        <w:rPr>
          <w:rFonts w:ascii="Arial" w:hAnsi="Arial" w:cs="Arial"/>
        </w:rPr>
        <w:tab/>
      </w:r>
      <w:r w:rsidRPr="001F7B1C">
        <w:rPr>
          <w:rFonts w:ascii="Arial" w:hAnsi="Arial" w:cs="Arial"/>
        </w:rPr>
        <w:tab/>
        <w:t>IK.XX.YY.ZZ</w:t>
      </w:r>
      <w:r w:rsidRPr="001F7B1C">
        <w:rPr>
          <w:rFonts w:ascii="Arial" w:hAnsi="Arial" w:cs="Arial"/>
        </w:rPr>
        <w:tab/>
      </w:r>
      <w:r w:rsidRPr="001F7B1C">
        <w:rPr>
          <w:rFonts w:ascii="Arial" w:hAnsi="Arial" w:cs="Arial"/>
        </w:rPr>
        <w:tab/>
      </w:r>
    </w:p>
    <w:p w:rsidR="00443216" w:rsidRPr="001F7B1C" w:rsidRDefault="00443216" w:rsidP="00443216">
      <w:pPr>
        <w:ind w:left="-709" w:firstLine="283"/>
        <w:jc w:val="both"/>
        <w:rPr>
          <w:rFonts w:ascii="Arial" w:hAnsi="Arial" w:cs="Arial"/>
        </w:rPr>
      </w:pPr>
      <w:r>
        <w:rPr>
          <w:rFonts w:ascii="Arial" w:hAnsi="Arial" w:cs="Arial"/>
        </w:rPr>
        <w:t>Rencana Mutu</w:t>
      </w:r>
      <w:r>
        <w:rPr>
          <w:rFonts w:ascii="Arial" w:hAnsi="Arial" w:cs="Arial"/>
        </w:rPr>
        <w:tab/>
      </w:r>
      <w:r>
        <w:rPr>
          <w:rFonts w:ascii="Arial" w:hAnsi="Arial" w:cs="Arial"/>
        </w:rPr>
        <w:tab/>
      </w:r>
      <w:r w:rsidRPr="001F7B1C">
        <w:rPr>
          <w:rFonts w:ascii="Arial" w:hAnsi="Arial" w:cs="Arial"/>
        </w:rPr>
        <w:t>RM.XX.YY.ZZ</w:t>
      </w:r>
      <w:r w:rsidRPr="001F7B1C">
        <w:rPr>
          <w:rFonts w:ascii="Arial" w:hAnsi="Arial" w:cs="Arial"/>
        </w:rPr>
        <w:tab/>
      </w:r>
    </w:p>
    <w:p w:rsidR="00443216" w:rsidRPr="001F7B1C" w:rsidRDefault="00443216" w:rsidP="00443216">
      <w:pPr>
        <w:ind w:left="-709" w:firstLine="283"/>
        <w:jc w:val="both"/>
        <w:rPr>
          <w:rFonts w:ascii="Arial" w:hAnsi="Arial" w:cs="Arial"/>
        </w:rPr>
      </w:pPr>
      <w:r w:rsidRPr="001F7B1C">
        <w:rPr>
          <w:rFonts w:ascii="Arial" w:hAnsi="Arial" w:cs="Arial"/>
        </w:rPr>
        <w:t>Standar Mutu</w:t>
      </w:r>
      <w:r w:rsidRPr="001F7B1C">
        <w:rPr>
          <w:rFonts w:ascii="Arial" w:hAnsi="Arial" w:cs="Arial"/>
        </w:rPr>
        <w:tab/>
      </w:r>
      <w:r w:rsidRPr="001F7B1C">
        <w:rPr>
          <w:rFonts w:ascii="Arial" w:hAnsi="Arial" w:cs="Arial"/>
        </w:rPr>
        <w:tab/>
        <w:t>SM.XX.YY.ZZ  (Untuk LK3, penomoran standar untuk LK3 menjadi SM-LK3)</w:t>
      </w:r>
    </w:p>
    <w:p w:rsidR="00443216" w:rsidRPr="001F7B1C" w:rsidRDefault="00443216" w:rsidP="00443216">
      <w:pPr>
        <w:ind w:left="3611" w:firstLine="709"/>
        <w:jc w:val="both"/>
        <w:rPr>
          <w:rFonts w:ascii="Arial" w:hAnsi="Arial" w:cs="Arial"/>
        </w:rPr>
      </w:pPr>
      <w:r w:rsidRPr="001F7B1C">
        <w:rPr>
          <w:rFonts w:ascii="Arial" w:hAnsi="Arial" w:cs="Arial"/>
        </w:rPr>
        <w:t xml:space="preserve">XX </w:t>
      </w:r>
      <w:r w:rsidRPr="001F7B1C">
        <w:rPr>
          <w:rFonts w:ascii="Arial" w:hAnsi="Arial" w:cs="Arial"/>
        </w:rPr>
        <w:tab/>
        <w:t>: Fungsi Terkait</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Purchasing</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Gudang Bahan Baku</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PPIC</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Produksi PVC</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Produksi Copper</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Produksi Assembling</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Quality Assurance</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Gudang Barang Jadi</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Marketing</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Maintenance</w:t>
      </w:r>
    </w:p>
    <w:p w:rsidR="00443216" w:rsidRPr="001F7B1C" w:rsidRDefault="00443216" w:rsidP="00443216">
      <w:pPr>
        <w:pStyle w:val="Heading2"/>
        <w:keepLines w:val="0"/>
        <w:numPr>
          <w:ilvl w:val="0"/>
          <w:numId w:val="3"/>
        </w:numPr>
        <w:tabs>
          <w:tab w:val="left" w:pos="1134"/>
          <w:tab w:val="left" w:pos="1418"/>
          <w:tab w:val="left" w:pos="4536"/>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HRD</w:t>
      </w:r>
    </w:p>
    <w:p w:rsidR="00443216" w:rsidRPr="001F7B1C" w:rsidRDefault="00443216" w:rsidP="00443216">
      <w:pPr>
        <w:numPr>
          <w:ilvl w:val="0"/>
          <w:numId w:val="3"/>
        </w:numPr>
        <w:tabs>
          <w:tab w:val="left" w:pos="1134"/>
          <w:tab w:val="left" w:pos="1418"/>
          <w:tab w:val="left" w:pos="4536"/>
        </w:tabs>
        <w:spacing w:after="0" w:line="240" w:lineRule="auto"/>
        <w:ind w:left="5812" w:hanging="567"/>
        <w:rPr>
          <w:rFonts w:ascii="Arial" w:hAnsi="Arial" w:cs="Arial"/>
        </w:rPr>
      </w:pPr>
      <w:r w:rsidRPr="001F7B1C">
        <w:rPr>
          <w:rFonts w:ascii="Arial" w:hAnsi="Arial" w:cs="Arial"/>
        </w:rPr>
        <w:t>:</w:t>
      </w:r>
      <w:r w:rsidRPr="001F7B1C">
        <w:rPr>
          <w:rFonts w:ascii="Arial" w:hAnsi="Arial" w:cs="Arial"/>
          <w:b/>
          <w:bCs/>
        </w:rPr>
        <w:t xml:space="preserve"> </w:t>
      </w:r>
      <w:r w:rsidRPr="001F7B1C">
        <w:rPr>
          <w:rFonts w:ascii="Arial" w:hAnsi="Arial" w:cs="Arial"/>
        </w:rPr>
        <w:t>Wakil Manajemen</w:t>
      </w:r>
    </w:p>
    <w:p w:rsidR="00443216" w:rsidRPr="001F7B1C"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Pr>
          <w:rFonts w:ascii="Arial" w:hAnsi="Arial" w:cs="Arial"/>
        </w:rPr>
        <w:tab/>
      </w:r>
      <w:r w:rsidRPr="001F7B1C">
        <w:rPr>
          <w:rFonts w:ascii="Arial" w:hAnsi="Arial" w:cs="Arial"/>
        </w:rPr>
        <w:t xml:space="preserve">YY </w:t>
      </w:r>
      <w:r w:rsidRPr="001F7B1C">
        <w:rPr>
          <w:rFonts w:ascii="Arial" w:hAnsi="Arial" w:cs="Arial"/>
        </w:rPr>
        <w:tab/>
        <w:t>: Kegiatan</w:t>
      </w:r>
    </w:p>
    <w:p w:rsidR="00443216" w:rsidRPr="001F7B1C" w:rsidRDefault="00443216" w:rsidP="00443216">
      <w:pPr>
        <w:ind w:left="2891" w:firstLine="1429"/>
        <w:jc w:val="both"/>
        <w:rPr>
          <w:rFonts w:ascii="Arial" w:hAnsi="Arial" w:cs="Arial"/>
        </w:rPr>
      </w:pPr>
      <w:r w:rsidRPr="001F7B1C">
        <w:rPr>
          <w:rFonts w:ascii="Arial" w:hAnsi="Arial" w:cs="Arial"/>
        </w:rPr>
        <w:t xml:space="preserve">  (Kegiatan yang dilakukan oleh Fungsi Terkait)</w:t>
      </w:r>
    </w:p>
    <w:p w:rsidR="00443216" w:rsidRPr="001F7B1C"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Pr>
          <w:rFonts w:ascii="Arial" w:hAnsi="Arial" w:cs="Arial"/>
        </w:rPr>
        <w:tab/>
      </w:r>
      <w:r w:rsidRPr="001F7B1C">
        <w:rPr>
          <w:rFonts w:ascii="Arial" w:hAnsi="Arial" w:cs="Arial"/>
        </w:rPr>
        <w:t>ZZ</w:t>
      </w:r>
      <w:r w:rsidRPr="001F7B1C">
        <w:rPr>
          <w:rFonts w:ascii="Arial" w:hAnsi="Arial" w:cs="Arial"/>
        </w:rPr>
        <w:tab/>
        <w:t xml:space="preserve">: No.Urut Kegiatan </w:t>
      </w:r>
    </w:p>
    <w:p w:rsidR="00443216" w:rsidRPr="001F7B1C" w:rsidRDefault="00443216" w:rsidP="00443216">
      <w:pPr>
        <w:ind w:left="-709" w:hanging="425"/>
        <w:jc w:val="both"/>
        <w:rPr>
          <w:rFonts w:ascii="Arial" w:hAnsi="Arial" w:cs="Arial"/>
        </w:rPr>
      </w:pPr>
      <w:r w:rsidRPr="001F7B1C">
        <w:rPr>
          <w:rFonts w:ascii="Arial" w:hAnsi="Arial" w:cs="Arial"/>
        </w:rPr>
        <w:t xml:space="preserve"> </w:t>
      </w:r>
    </w:p>
    <w:p w:rsidR="00443216" w:rsidRPr="001F7B1C" w:rsidRDefault="00443216" w:rsidP="00443216">
      <w:pPr>
        <w:ind w:left="-709" w:firstLine="283"/>
        <w:jc w:val="both"/>
        <w:rPr>
          <w:rFonts w:ascii="Arial" w:hAnsi="Arial" w:cs="Arial"/>
        </w:rPr>
      </w:pPr>
      <w:r w:rsidRPr="001F7B1C">
        <w:rPr>
          <w:rFonts w:ascii="Arial" w:hAnsi="Arial" w:cs="Arial"/>
        </w:rPr>
        <w:lastRenderedPageBreak/>
        <w:t>Contoh : IK.04.01.01 Instruksi Kerja Proses Produksi PVC</w:t>
      </w:r>
    </w:p>
    <w:p w:rsidR="00443216"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t xml:space="preserve">  </w:t>
      </w:r>
      <w:r>
        <w:rPr>
          <w:rFonts w:ascii="Arial" w:hAnsi="Arial" w:cs="Arial"/>
        </w:rPr>
        <w:t xml:space="preserve">     </w:t>
      </w:r>
      <w:r w:rsidRPr="001F7B1C">
        <w:rPr>
          <w:rFonts w:ascii="Arial" w:hAnsi="Arial" w:cs="Arial"/>
        </w:rPr>
        <w:t>SM-LK3.12.14.01 Standar Penanganan Tabung Bertekanan</w:t>
      </w:r>
    </w:p>
    <w:p w:rsidR="00443216" w:rsidRPr="001F7B1C" w:rsidRDefault="00443216" w:rsidP="00443216">
      <w:pPr>
        <w:ind w:left="-709" w:firstLine="283"/>
        <w:jc w:val="both"/>
        <w:rPr>
          <w:rFonts w:ascii="Arial" w:hAnsi="Arial" w:cs="Arial"/>
        </w:rPr>
      </w:pPr>
      <w:r w:rsidRPr="001F7B1C">
        <w:rPr>
          <w:rFonts w:ascii="Arial" w:hAnsi="Arial" w:cs="Arial"/>
        </w:rPr>
        <w:t>Dokumen Tingkat IV :</w:t>
      </w:r>
    </w:p>
    <w:p w:rsidR="00443216" w:rsidRPr="001F7B1C" w:rsidRDefault="00443216" w:rsidP="00443216">
      <w:pPr>
        <w:ind w:left="-709" w:firstLine="283"/>
        <w:jc w:val="both"/>
        <w:rPr>
          <w:rFonts w:ascii="Arial" w:hAnsi="Arial" w:cs="Arial"/>
        </w:rPr>
      </w:pPr>
      <w:r w:rsidRPr="001F7B1C">
        <w:rPr>
          <w:rFonts w:ascii="Arial" w:hAnsi="Arial" w:cs="Arial"/>
        </w:rPr>
        <w:t>Format Standar</w:t>
      </w:r>
      <w:r w:rsidRPr="001F7B1C">
        <w:rPr>
          <w:rFonts w:ascii="Arial" w:hAnsi="Arial" w:cs="Arial"/>
        </w:rPr>
        <w:tab/>
        <w:t>F.XX.YY.AA.ZZ</w:t>
      </w:r>
      <w:r w:rsidRPr="001F7B1C">
        <w:rPr>
          <w:rFonts w:ascii="Arial" w:hAnsi="Arial" w:cs="Arial"/>
        </w:rPr>
        <w:tab/>
      </w:r>
      <w:r>
        <w:rPr>
          <w:rFonts w:ascii="Arial" w:hAnsi="Arial" w:cs="Arial"/>
        </w:rPr>
        <w:tab/>
      </w:r>
      <w:r w:rsidRPr="001F7B1C">
        <w:rPr>
          <w:rFonts w:ascii="Arial" w:hAnsi="Arial" w:cs="Arial"/>
        </w:rPr>
        <w:t xml:space="preserve">F  </w:t>
      </w:r>
      <w:r w:rsidRPr="001F7B1C">
        <w:rPr>
          <w:rFonts w:ascii="Arial" w:hAnsi="Arial" w:cs="Arial"/>
        </w:rPr>
        <w:tab/>
        <w:t>: Format</w:t>
      </w:r>
    </w:p>
    <w:p w:rsidR="00443216" w:rsidRPr="001F7B1C"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Pr>
          <w:rFonts w:ascii="Arial" w:hAnsi="Arial" w:cs="Arial"/>
        </w:rPr>
        <w:tab/>
      </w:r>
      <w:r w:rsidRPr="001F7B1C">
        <w:rPr>
          <w:rFonts w:ascii="Arial" w:hAnsi="Arial" w:cs="Arial"/>
        </w:rPr>
        <w:t>XX</w:t>
      </w:r>
      <w:r w:rsidRPr="001F7B1C">
        <w:rPr>
          <w:rFonts w:ascii="Arial" w:hAnsi="Arial" w:cs="Arial"/>
        </w:rPr>
        <w:tab/>
        <w:t>: Fungsi Terkait</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Purchasing</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Gudang Bahan Baku</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PPIC</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Produksi PVC</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Produksi Copper</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Produksi Assembling</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Quality Assurance</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Gudang Barang Jadi</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Marketing</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Maintenance</w:t>
      </w:r>
    </w:p>
    <w:p w:rsidR="00443216" w:rsidRPr="001F7B1C" w:rsidRDefault="00443216" w:rsidP="00443216">
      <w:pPr>
        <w:pStyle w:val="Heading2"/>
        <w:keepLines w:val="0"/>
        <w:numPr>
          <w:ilvl w:val="0"/>
          <w:numId w:val="4"/>
        </w:numPr>
        <w:tabs>
          <w:tab w:val="left" w:pos="1134"/>
          <w:tab w:val="left" w:pos="1418"/>
          <w:tab w:val="left" w:pos="3969"/>
        </w:tabs>
        <w:spacing w:before="0" w:line="240" w:lineRule="auto"/>
        <w:ind w:left="5812" w:hanging="567"/>
        <w:jc w:val="both"/>
        <w:rPr>
          <w:rFonts w:ascii="Arial" w:hAnsi="Arial" w:cs="Arial"/>
          <w:b/>
          <w:bCs/>
          <w:color w:val="auto"/>
          <w:sz w:val="22"/>
          <w:szCs w:val="22"/>
        </w:rPr>
      </w:pPr>
      <w:r w:rsidRPr="001F7B1C">
        <w:rPr>
          <w:rFonts w:ascii="Arial" w:hAnsi="Arial" w:cs="Arial"/>
          <w:color w:val="auto"/>
          <w:sz w:val="22"/>
          <w:szCs w:val="22"/>
        </w:rPr>
        <w:t>: HRD</w:t>
      </w:r>
    </w:p>
    <w:p w:rsidR="00443216" w:rsidRPr="001F7B1C" w:rsidRDefault="00443216" w:rsidP="00443216">
      <w:pPr>
        <w:numPr>
          <w:ilvl w:val="0"/>
          <w:numId w:val="4"/>
        </w:numPr>
        <w:tabs>
          <w:tab w:val="left" w:pos="1134"/>
          <w:tab w:val="left" w:pos="1418"/>
          <w:tab w:val="left" w:pos="3969"/>
        </w:tabs>
        <w:spacing w:after="0" w:line="240" w:lineRule="auto"/>
        <w:ind w:left="5812" w:hanging="567"/>
        <w:rPr>
          <w:rFonts w:ascii="Arial" w:hAnsi="Arial" w:cs="Arial"/>
        </w:rPr>
      </w:pPr>
      <w:r w:rsidRPr="001F7B1C">
        <w:rPr>
          <w:rFonts w:ascii="Arial" w:hAnsi="Arial" w:cs="Arial"/>
        </w:rPr>
        <w:t>:</w:t>
      </w:r>
      <w:r w:rsidRPr="001F7B1C">
        <w:rPr>
          <w:rFonts w:ascii="Arial" w:hAnsi="Arial" w:cs="Arial"/>
          <w:b/>
          <w:bCs/>
        </w:rPr>
        <w:t xml:space="preserve"> </w:t>
      </w:r>
      <w:r w:rsidRPr="001F7B1C">
        <w:rPr>
          <w:rFonts w:ascii="Arial" w:hAnsi="Arial" w:cs="Arial"/>
        </w:rPr>
        <w:t>Wakil Manajemen</w:t>
      </w:r>
    </w:p>
    <w:p w:rsidR="00443216" w:rsidRPr="001F7B1C"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Pr>
          <w:rFonts w:ascii="Arial" w:hAnsi="Arial" w:cs="Arial"/>
        </w:rPr>
        <w:tab/>
      </w:r>
      <w:r w:rsidRPr="001F7B1C">
        <w:rPr>
          <w:rFonts w:ascii="Arial" w:hAnsi="Arial" w:cs="Arial"/>
        </w:rPr>
        <w:t>YY</w:t>
      </w:r>
      <w:r w:rsidRPr="001F7B1C">
        <w:rPr>
          <w:rFonts w:ascii="Arial" w:hAnsi="Arial" w:cs="Arial"/>
        </w:rPr>
        <w:tab/>
        <w:t>: Kegiatan</w:t>
      </w:r>
    </w:p>
    <w:p w:rsidR="00443216" w:rsidRPr="001F7B1C" w:rsidRDefault="00443216" w:rsidP="00443216">
      <w:pPr>
        <w:ind w:left="3611" w:firstLine="709"/>
        <w:jc w:val="both"/>
        <w:rPr>
          <w:rFonts w:ascii="Arial" w:hAnsi="Arial" w:cs="Arial"/>
        </w:rPr>
      </w:pPr>
      <w:r w:rsidRPr="001F7B1C">
        <w:rPr>
          <w:rFonts w:ascii="Arial" w:hAnsi="Arial" w:cs="Arial"/>
        </w:rPr>
        <w:t xml:space="preserve">  (Kegiatan yang dilakukan oleh Fungsi Terkait)</w:t>
      </w:r>
    </w:p>
    <w:p w:rsidR="00443216" w:rsidRPr="001F7B1C"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Pr>
          <w:rFonts w:ascii="Arial" w:hAnsi="Arial" w:cs="Arial"/>
        </w:rPr>
        <w:tab/>
      </w:r>
      <w:r w:rsidRPr="001F7B1C">
        <w:rPr>
          <w:rFonts w:ascii="Arial" w:hAnsi="Arial" w:cs="Arial"/>
        </w:rPr>
        <w:t>AA</w:t>
      </w:r>
      <w:r w:rsidRPr="001F7B1C">
        <w:rPr>
          <w:rFonts w:ascii="Arial" w:hAnsi="Arial" w:cs="Arial"/>
        </w:rPr>
        <w:tab/>
        <w:t>: Nomor Format Pembatas (00)</w:t>
      </w:r>
      <w:r w:rsidRPr="001F7B1C">
        <w:rPr>
          <w:rFonts w:ascii="Arial" w:hAnsi="Arial" w:cs="Arial"/>
        </w:rPr>
        <w:tab/>
      </w:r>
    </w:p>
    <w:p w:rsidR="00443216" w:rsidRPr="001F7B1C" w:rsidRDefault="00443216" w:rsidP="00443216">
      <w:pPr>
        <w:jc w:val="both"/>
        <w:rPr>
          <w:rFonts w:ascii="Arial" w:hAnsi="Arial" w:cs="Arial"/>
        </w:rPr>
      </w:pPr>
      <w:r>
        <w:rPr>
          <w:rFonts w:ascii="Arial" w:hAnsi="Arial" w:cs="Arial"/>
        </w:rPr>
        <w:t xml:space="preserve">                 </w:t>
      </w:r>
      <w:r w:rsidRPr="001F7B1C">
        <w:rPr>
          <w:rFonts w:ascii="Arial" w:hAnsi="Arial" w:cs="Arial"/>
        </w:rPr>
        <w:t>(Nomor yang bertujuan sebagai Pembatas/Pembeda antara Dok Tingkat III dan Tingkat IV)</w:t>
      </w:r>
    </w:p>
    <w:p w:rsidR="00443216" w:rsidRPr="001F7B1C" w:rsidRDefault="00443216" w:rsidP="00443216">
      <w:pPr>
        <w:ind w:left="-709" w:hanging="425"/>
        <w:jc w:val="both"/>
        <w:rPr>
          <w:rFonts w:ascii="Arial" w:hAnsi="Arial" w:cs="Arial"/>
        </w:rPr>
      </w:pP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sidRPr="001F7B1C">
        <w:rPr>
          <w:rFonts w:ascii="Arial" w:hAnsi="Arial" w:cs="Arial"/>
        </w:rPr>
        <w:tab/>
      </w:r>
      <w:r>
        <w:rPr>
          <w:rFonts w:ascii="Arial" w:hAnsi="Arial" w:cs="Arial"/>
        </w:rPr>
        <w:tab/>
      </w:r>
      <w:r w:rsidRPr="001F7B1C">
        <w:rPr>
          <w:rFonts w:ascii="Arial" w:hAnsi="Arial" w:cs="Arial"/>
        </w:rPr>
        <w:t>ZZ</w:t>
      </w:r>
      <w:r w:rsidRPr="001F7B1C">
        <w:rPr>
          <w:rFonts w:ascii="Arial" w:hAnsi="Arial" w:cs="Arial"/>
        </w:rPr>
        <w:tab/>
        <w:t>: Nomor Format Standar</w:t>
      </w:r>
    </w:p>
    <w:p w:rsidR="00443216" w:rsidRPr="001F7B1C" w:rsidRDefault="00443216" w:rsidP="00443216">
      <w:pPr>
        <w:ind w:left="-709" w:hanging="425"/>
        <w:jc w:val="both"/>
        <w:rPr>
          <w:rFonts w:ascii="Arial" w:hAnsi="Arial" w:cs="Arial"/>
        </w:rPr>
      </w:pPr>
    </w:p>
    <w:p w:rsidR="00443216" w:rsidRPr="001F7B1C" w:rsidRDefault="00443216" w:rsidP="00443216">
      <w:pPr>
        <w:ind w:left="-426"/>
        <w:jc w:val="both"/>
        <w:rPr>
          <w:rFonts w:ascii="Arial" w:hAnsi="Arial" w:cs="Arial"/>
          <w:b/>
          <w:bCs/>
        </w:rPr>
      </w:pPr>
      <w:r w:rsidRPr="001F7B1C">
        <w:rPr>
          <w:rFonts w:ascii="Arial" w:hAnsi="Arial" w:cs="Arial"/>
        </w:rPr>
        <w:t xml:space="preserve">Identifikasi penggandaan dokumen yang sah dinyatakan dengan tanda </w:t>
      </w:r>
      <w:r w:rsidRPr="001F7B1C">
        <w:rPr>
          <w:rFonts w:ascii="Arial" w:hAnsi="Arial" w:cs="Arial"/>
          <w:b/>
          <w:bCs/>
        </w:rPr>
        <w:t>“DOKUMEN TERKENDALI”</w:t>
      </w:r>
      <w:r w:rsidRPr="001F7B1C">
        <w:rPr>
          <w:rFonts w:ascii="Arial" w:hAnsi="Arial" w:cs="Arial"/>
        </w:rPr>
        <w:t xml:space="preserve">  berwarna </w:t>
      </w:r>
      <w:r w:rsidRPr="001F7B1C">
        <w:rPr>
          <w:rFonts w:ascii="Arial" w:hAnsi="Arial" w:cs="Arial"/>
          <w:b/>
        </w:rPr>
        <w:t xml:space="preserve">Biru </w:t>
      </w:r>
      <w:r w:rsidRPr="001F7B1C">
        <w:rPr>
          <w:rFonts w:ascii="Arial" w:hAnsi="Arial" w:cs="Arial"/>
        </w:rPr>
        <w:t xml:space="preserve">dan dokumen yang kadaluarsa jika diperlukan disimpan untuk riwayat dokumen dinyatakan dengan </w:t>
      </w:r>
      <w:r w:rsidRPr="001F7B1C">
        <w:rPr>
          <w:rFonts w:ascii="Arial" w:hAnsi="Arial" w:cs="Arial"/>
          <w:b/>
          <w:bCs/>
        </w:rPr>
        <w:t xml:space="preserve">“OBSOLETE” </w:t>
      </w:r>
      <w:r w:rsidRPr="001F7B1C">
        <w:rPr>
          <w:rFonts w:ascii="Arial" w:hAnsi="Arial" w:cs="Arial"/>
          <w:bCs/>
        </w:rPr>
        <w:t>berwarna</w:t>
      </w:r>
      <w:r w:rsidRPr="001F7B1C">
        <w:rPr>
          <w:rFonts w:ascii="Arial" w:hAnsi="Arial" w:cs="Arial"/>
          <w:b/>
          <w:bCs/>
        </w:rPr>
        <w:t xml:space="preserve"> Merah.</w:t>
      </w:r>
    </w:p>
    <w:p w:rsidR="00443216" w:rsidRPr="001F7B1C" w:rsidRDefault="00443216" w:rsidP="00443216">
      <w:pPr>
        <w:jc w:val="both"/>
        <w:rPr>
          <w:rFonts w:ascii="Arial" w:hAnsi="Arial" w:cs="Arial"/>
          <w:b/>
          <w:bCs/>
        </w:rPr>
      </w:pPr>
    </w:p>
    <w:p w:rsidR="00443216" w:rsidRPr="001F7B1C" w:rsidRDefault="00443216" w:rsidP="00443216">
      <w:pPr>
        <w:ind w:left="-709" w:firstLine="283"/>
        <w:jc w:val="both"/>
        <w:rPr>
          <w:rFonts w:ascii="Arial" w:hAnsi="Arial" w:cs="Arial"/>
          <w:b/>
          <w:bCs/>
        </w:rPr>
      </w:pPr>
      <w:r w:rsidRPr="001F7B1C">
        <w:rPr>
          <w:rFonts w:ascii="Arial" w:hAnsi="Arial" w:cs="Arial"/>
          <w:b/>
          <w:bCs/>
        </w:rPr>
        <w:t>Pengesahan Dokumen</w:t>
      </w:r>
    </w:p>
    <w:p w:rsidR="00443216" w:rsidRPr="001F7B1C" w:rsidRDefault="00443216" w:rsidP="00443216">
      <w:pPr>
        <w:numPr>
          <w:ilvl w:val="0"/>
          <w:numId w:val="6"/>
        </w:numPr>
        <w:spacing w:after="0" w:line="240" w:lineRule="auto"/>
        <w:ind w:left="-142" w:hanging="284"/>
        <w:jc w:val="both"/>
        <w:rPr>
          <w:rFonts w:ascii="Arial" w:hAnsi="Arial" w:cs="Arial"/>
          <w:bCs/>
        </w:rPr>
      </w:pPr>
      <w:r w:rsidRPr="001F7B1C">
        <w:rPr>
          <w:rFonts w:ascii="Arial" w:hAnsi="Arial" w:cs="Arial"/>
          <w:bCs/>
        </w:rPr>
        <w:t>Prosedur &amp; Rencana Mutu</w:t>
      </w:r>
    </w:p>
    <w:p w:rsidR="00443216" w:rsidRPr="001F7B1C" w:rsidRDefault="00443216" w:rsidP="00443216">
      <w:pPr>
        <w:ind w:left="142" w:hanging="284"/>
        <w:jc w:val="both"/>
        <w:rPr>
          <w:rFonts w:ascii="Arial" w:hAnsi="Arial" w:cs="Arial"/>
          <w:bCs/>
        </w:rPr>
      </w:pPr>
      <w:r w:rsidRPr="001F7B1C">
        <w:rPr>
          <w:rFonts w:ascii="Arial" w:hAnsi="Arial" w:cs="Arial"/>
          <w:bCs/>
        </w:rPr>
        <w:t>Disusun oleh</w:t>
      </w:r>
      <w:r w:rsidRPr="001F7B1C">
        <w:rPr>
          <w:rFonts w:ascii="Arial" w:hAnsi="Arial" w:cs="Arial"/>
          <w:bCs/>
        </w:rPr>
        <w:tab/>
        <w:t>: Manager Departemen; Sekretariat ISO untuk Dok. MR; HSE Officer untuk Dok. LK3</w:t>
      </w:r>
    </w:p>
    <w:p w:rsidR="00443216" w:rsidRPr="001F7B1C" w:rsidRDefault="00443216" w:rsidP="00443216">
      <w:pPr>
        <w:ind w:left="142" w:hanging="284"/>
        <w:jc w:val="both"/>
        <w:rPr>
          <w:rFonts w:ascii="Arial" w:hAnsi="Arial" w:cs="Arial"/>
          <w:bCs/>
        </w:rPr>
      </w:pPr>
      <w:r w:rsidRPr="001F7B1C">
        <w:rPr>
          <w:rFonts w:ascii="Arial" w:hAnsi="Arial" w:cs="Arial"/>
          <w:bCs/>
        </w:rPr>
        <w:t>Diperiksa oleh</w:t>
      </w:r>
      <w:r w:rsidRPr="001F7B1C">
        <w:rPr>
          <w:rFonts w:ascii="Arial" w:hAnsi="Arial" w:cs="Arial"/>
          <w:bCs/>
        </w:rPr>
        <w:tab/>
        <w:t>: Wakil Manajemen (MR)</w:t>
      </w:r>
    </w:p>
    <w:p w:rsidR="00443216" w:rsidRPr="001F7B1C" w:rsidRDefault="00443216" w:rsidP="00443216">
      <w:pPr>
        <w:ind w:left="142" w:hanging="284"/>
        <w:jc w:val="both"/>
        <w:rPr>
          <w:rFonts w:ascii="Arial" w:hAnsi="Arial" w:cs="Arial"/>
          <w:bCs/>
        </w:rPr>
      </w:pPr>
      <w:r w:rsidRPr="001F7B1C">
        <w:rPr>
          <w:rFonts w:ascii="Arial" w:hAnsi="Arial" w:cs="Arial"/>
          <w:bCs/>
        </w:rPr>
        <w:t>Disetujui oleh</w:t>
      </w:r>
      <w:r w:rsidRPr="001F7B1C">
        <w:rPr>
          <w:rFonts w:ascii="Arial" w:hAnsi="Arial" w:cs="Arial"/>
          <w:bCs/>
        </w:rPr>
        <w:tab/>
        <w:t>: Plant Manager/ Direktur</w:t>
      </w:r>
    </w:p>
    <w:p w:rsidR="00443216" w:rsidRPr="001F7B1C" w:rsidRDefault="00443216" w:rsidP="00443216">
      <w:pPr>
        <w:ind w:left="-142" w:hanging="284"/>
        <w:jc w:val="both"/>
        <w:rPr>
          <w:rFonts w:ascii="Arial" w:hAnsi="Arial" w:cs="Arial"/>
          <w:bCs/>
        </w:rPr>
      </w:pPr>
    </w:p>
    <w:p w:rsidR="00443216" w:rsidRPr="001F7B1C" w:rsidRDefault="00443216" w:rsidP="00443216">
      <w:pPr>
        <w:numPr>
          <w:ilvl w:val="0"/>
          <w:numId w:val="6"/>
        </w:numPr>
        <w:spacing w:after="0" w:line="240" w:lineRule="auto"/>
        <w:ind w:left="-142" w:hanging="284"/>
        <w:jc w:val="both"/>
        <w:rPr>
          <w:rFonts w:ascii="Arial" w:hAnsi="Arial" w:cs="Arial"/>
          <w:bCs/>
        </w:rPr>
      </w:pPr>
      <w:r w:rsidRPr="001F7B1C">
        <w:rPr>
          <w:rFonts w:ascii="Arial" w:hAnsi="Arial" w:cs="Arial"/>
          <w:bCs/>
        </w:rPr>
        <w:t>Instruksi Kerja</w:t>
      </w:r>
    </w:p>
    <w:p w:rsidR="00443216" w:rsidRPr="001F7B1C" w:rsidRDefault="00443216" w:rsidP="00443216">
      <w:pPr>
        <w:ind w:left="-142"/>
        <w:jc w:val="both"/>
        <w:rPr>
          <w:rFonts w:ascii="Arial" w:hAnsi="Arial" w:cs="Arial"/>
          <w:bCs/>
        </w:rPr>
      </w:pPr>
      <w:r w:rsidRPr="001F7B1C">
        <w:rPr>
          <w:rFonts w:ascii="Arial" w:hAnsi="Arial" w:cs="Arial"/>
          <w:bCs/>
        </w:rPr>
        <w:t>Disusun oleh</w:t>
      </w:r>
      <w:r w:rsidRPr="001F7B1C">
        <w:rPr>
          <w:rFonts w:ascii="Arial" w:hAnsi="Arial" w:cs="Arial"/>
          <w:bCs/>
        </w:rPr>
        <w:tab/>
        <w:t>: Engineer Departemen Terkait / Manager Departemen / HSE Officer untuk Dok. LK3</w:t>
      </w:r>
    </w:p>
    <w:p w:rsidR="00443216" w:rsidRPr="001F7B1C" w:rsidRDefault="00443216" w:rsidP="00443216">
      <w:pPr>
        <w:ind w:left="-142"/>
        <w:jc w:val="both"/>
        <w:rPr>
          <w:rFonts w:ascii="Arial" w:hAnsi="Arial" w:cs="Arial"/>
          <w:bCs/>
        </w:rPr>
      </w:pPr>
      <w:r w:rsidRPr="001F7B1C">
        <w:rPr>
          <w:rFonts w:ascii="Arial" w:hAnsi="Arial" w:cs="Arial"/>
          <w:bCs/>
        </w:rPr>
        <w:t>Diperiksa oleh</w:t>
      </w:r>
      <w:r w:rsidRPr="001F7B1C">
        <w:rPr>
          <w:rFonts w:ascii="Arial" w:hAnsi="Arial" w:cs="Arial"/>
          <w:bCs/>
        </w:rPr>
        <w:tab/>
        <w:t>: MR&amp;Manager Departemen</w:t>
      </w:r>
    </w:p>
    <w:p w:rsidR="00443216" w:rsidRPr="001F7B1C" w:rsidRDefault="00443216" w:rsidP="00443216">
      <w:pPr>
        <w:ind w:left="-142"/>
        <w:jc w:val="both"/>
        <w:rPr>
          <w:rFonts w:ascii="Arial" w:hAnsi="Arial" w:cs="Arial"/>
          <w:bCs/>
        </w:rPr>
      </w:pPr>
      <w:r w:rsidRPr="001F7B1C">
        <w:rPr>
          <w:rFonts w:ascii="Arial" w:hAnsi="Arial" w:cs="Arial"/>
          <w:bCs/>
        </w:rPr>
        <w:t>Disetujui oleh</w:t>
      </w:r>
      <w:r w:rsidRPr="001F7B1C">
        <w:rPr>
          <w:rFonts w:ascii="Arial" w:hAnsi="Arial" w:cs="Arial"/>
          <w:bCs/>
        </w:rPr>
        <w:tab/>
        <w:t>: Plant Manager /  Direktur</w:t>
      </w:r>
    </w:p>
    <w:p w:rsidR="00443216" w:rsidRPr="001F7B1C" w:rsidRDefault="00443216" w:rsidP="00443216">
      <w:pPr>
        <w:ind w:left="-284" w:hanging="425"/>
        <w:jc w:val="both"/>
        <w:rPr>
          <w:rFonts w:ascii="Arial" w:hAnsi="Arial" w:cs="Arial"/>
          <w:bCs/>
        </w:rPr>
      </w:pPr>
    </w:p>
    <w:p w:rsidR="00443216" w:rsidRPr="001F7B1C" w:rsidRDefault="00443216" w:rsidP="00443216">
      <w:pPr>
        <w:numPr>
          <w:ilvl w:val="0"/>
          <w:numId w:val="6"/>
        </w:numPr>
        <w:spacing w:after="0" w:line="240" w:lineRule="auto"/>
        <w:ind w:left="-142" w:hanging="284"/>
        <w:jc w:val="both"/>
        <w:rPr>
          <w:rFonts w:ascii="Arial" w:hAnsi="Arial" w:cs="Arial"/>
          <w:bCs/>
        </w:rPr>
      </w:pPr>
      <w:r w:rsidRPr="001F7B1C">
        <w:rPr>
          <w:rFonts w:ascii="Arial" w:hAnsi="Arial" w:cs="Arial"/>
          <w:bCs/>
        </w:rPr>
        <w:t>Standar Mutu</w:t>
      </w:r>
    </w:p>
    <w:p w:rsidR="00443216" w:rsidRPr="001F7B1C" w:rsidRDefault="00443216" w:rsidP="00443216">
      <w:pPr>
        <w:ind w:left="-142"/>
        <w:jc w:val="both"/>
        <w:rPr>
          <w:rFonts w:ascii="Arial" w:hAnsi="Arial" w:cs="Arial"/>
          <w:bCs/>
        </w:rPr>
      </w:pPr>
      <w:r w:rsidRPr="001F7B1C">
        <w:rPr>
          <w:rFonts w:ascii="Arial" w:hAnsi="Arial" w:cs="Arial"/>
          <w:bCs/>
        </w:rPr>
        <w:t>Disusun oleh</w:t>
      </w:r>
      <w:r w:rsidRPr="001F7B1C">
        <w:rPr>
          <w:rFonts w:ascii="Arial" w:hAnsi="Arial" w:cs="Arial"/>
          <w:bCs/>
        </w:rPr>
        <w:tab/>
        <w:t>: Engineer Departemen Terkait / Manager Departemen</w:t>
      </w:r>
    </w:p>
    <w:p w:rsidR="00443216" w:rsidRPr="001F7B1C" w:rsidRDefault="00443216" w:rsidP="00443216">
      <w:pPr>
        <w:ind w:left="-142"/>
        <w:jc w:val="both"/>
        <w:rPr>
          <w:rFonts w:ascii="Arial" w:hAnsi="Arial" w:cs="Arial"/>
          <w:bCs/>
        </w:rPr>
      </w:pPr>
      <w:r w:rsidRPr="001F7B1C">
        <w:rPr>
          <w:rFonts w:ascii="Arial" w:hAnsi="Arial" w:cs="Arial"/>
          <w:bCs/>
        </w:rPr>
        <w:t>Diperiksa oleh</w:t>
      </w:r>
      <w:r w:rsidRPr="001F7B1C">
        <w:rPr>
          <w:rFonts w:ascii="Arial" w:hAnsi="Arial" w:cs="Arial"/>
          <w:bCs/>
        </w:rPr>
        <w:tab/>
        <w:t>: MR / Manager Departemen</w:t>
      </w:r>
    </w:p>
    <w:p w:rsidR="00443216" w:rsidRPr="001F7B1C" w:rsidRDefault="00443216" w:rsidP="00443216">
      <w:pPr>
        <w:ind w:left="-142"/>
        <w:jc w:val="both"/>
        <w:rPr>
          <w:rFonts w:ascii="Arial" w:hAnsi="Arial" w:cs="Arial"/>
          <w:bCs/>
        </w:rPr>
      </w:pPr>
      <w:r w:rsidRPr="001F7B1C">
        <w:rPr>
          <w:rFonts w:ascii="Arial" w:hAnsi="Arial" w:cs="Arial"/>
          <w:bCs/>
        </w:rPr>
        <w:t>Disetujui oleh</w:t>
      </w:r>
      <w:r w:rsidRPr="001F7B1C">
        <w:rPr>
          <w:rFonts w:ascii="Arial" w:hAnsi="Arial" w:cs="Arial"/>
          <w:bCs/>
        </w:rPr>
        <w:tab/>
        <w:t>: Plant Manager / Direktur</w:t>
      </w:r>
    </w:p>
    <w:p w:rsidR="00443216" w:rsidRPr="001F7B1C" w:rsidRDefault="00443216" w:rsidP="00443216">
      <w:pPr>
        <w:ind w:left="-284" w:hanging="425"/>
        <w:jc w:val="both"/>
        <w:rPr>
          <w:rFonts w:ascii="Arial" w:hAnsi="Arial" w:cs="Arial"/>
          <w:bCs/>
        </w:rPr>
      </w:pPr>
    </w:p>
    <w:p w:rsidR="00443216" w:rsidRPr="001F7B1C" w:rsidRDefault="00443216" w:rsidP="00443216">
      <w:pPr>
        <w:numPr>
          <w:ilvl w:val="0"/>
          <w:numId w:val="6"/>
        </w:numPr>
        <w:spacing w:after="0" w:line="240" w:lineRule="auto"/>
        <w:ind w:left="-142" w:hanging="284"/>
        <w:jc w:val="both"/>
        <w:rPr>
          <w:rFonts w:ascii="Arial" w:hAnsi="Arial" w:cs="Arial"/>
          <w:bCs/>
        </w:rPr>
      </w:pPr>
      <w:r w:rsidRPr="001F7B1C">
        <w:rPr>
          <w:rFonts w:ascii="Arial" w:hAnsi="Arial" w:cs="Arial"/>
          <w:bCs/>
        </w:rPr>
        <w:t>Standar LK3</w:t>
      </w:r>
    </w:p>
    <w:p w:rsidR="00443216" w:rsidRPr="001F7B1C" w:rsidRDefault="00443216" w:rsidP="00443216">
      <w:pPr>
        <w:ind w:left="-142"/>
        <w:jc w:val="both"/>
        <w:rPr>
          <w:rFonts w:ascii="Arial" w:hAnsi="Arial" w:cs="Arial"/>
          <w:bCs/>
        </w:rPr>
      </w:pPr>
      <w:r w:rsidRPr="001F7B1C">
        <w:rPr>
          <w:rFonts w:ascii="Arial" w:hAnsi="Arial" w:cs="Arial"/>
          <w:bCs/>
        </w:rPr>
        <w:t>Disusun oleh</w:t>
      </w:r>
      <w:r w:rsidRPr="001F7B1C">
        <w:rPr>
          <w:rFonts w:ascii="Arial" w:hAnsi="Arial" w:cs="Arial"/>
          <w:bCs/>
        </w:rPr>
        <w:tab/>
        <w:t>: HSE Officer</w:t>
      </w:r>
    </w:p>
    <w:p w:rsidR="00443216" w:rsidRPr="001F7B1C" w:rsidRDefault="00443216" w:rsidP="00443216">
      <w:pPr>
        <w:ind w:left="-142"/>
        <w:jc w:val="both"/>
        <w:rPr>
          <w:rFonts w:ascii="Arial" w:hAnsi="Arial" w:cs="Arial"/>
          <w:bCs/>
        </w:rPr>
      </w:pPr>
      <w:r w:rsidRPr="001F7B1C">
        <w:rPr>
          <w:rFonts w:ascii="Arial" w:hAnsi="Arial" w:cs="Arial"/>
          <w:bCs/>
        </w:rPr>
        <w:t>Diperiksa oleh</w:t>
      </w:r>
      <w:r w:rsidRPr="001F7B1C">
        <w:rPr>
          <w:rFonts w:ascii="Arial" w:hAnsi="Arial" w:cs="Arial"/>
          <w:bCs/>
        </w:rPr>
        <w:tab/>
        <w:t>: MR</w:t>
      </w:r>
    </w:p>
    <w:p w:rsidR="00443216" w:rsidRPr="001F7B1C" w:rsidRDefault="00443216" w:rsidP="00443216">
      <w:pPr>
        <w:ind w:left="-142"/>
        <w:jc w:val="both"/>
        <w:rPr>
          <w:rFonts w:ascii="Arial" w:hAnsi="Arial" w:cs="Arial"/>
          <w:bCs/>
        </w:rPr>
      </w:pPr>
      <w:r w:rsidRPr="001F7B1C">
        <w:rPr>
          <w:rFonts w:ascii="Arial" w:hAnsi="Arial" w:cs="Arial"/>
          <w:bCs/>
        </w:rPr>
        <w:lastRenderedPageBreak/>
        <w:t>Disetujui oleh</w:t>
      </w:r>
      <w:r w:rsidRPr="001F7B1C">
        <w:rPr>
          <w:rFonts w:ascii="Arial" w:hAnsi="Arial" w:cs="Arial"/>
          <w:bCs/>
        </w:rPr>
        <w:tab/>
        <w:t>: Direktur</w:t>
      </w:r>
    </w:p>
    <w:p w:rsidR="00443216" w:rsidRPr="001F7B1C" w:rsidRDefault="00443216" w:rsidP="00443216">
      <w:pPr>
        <w:ind w:left="-284" w:hanging="425"/>
        <w:jc w:val="both"/>
        <w:rPr>
          <w:rFonts w:ascii="Arial" w:hAnsi="Arial" w:cs="Arial"/>
          <w:bCs/>
        </w:rPr>
      </w:pPr>
    </w:p>
    <w:p w:rsidR="00443216" w:rsidRPr="001F7B1C" w:rsidRDefault="00443216" w:rsidP="00443216">
      <w:pPr>
        <w:numPr>
          <w:ilvl w:val="0"/>
          <w:numId w:val="6"/>
        </w:numPr>
        <w:spacing w:after="0" w:line="240" w:lineRule="auto"/>
        <w:ind w:left="-142" w:hanging="284"/>
        <w:jc w:val="both"/>
        <w:rPr>
          <w:rFonts w:ascii="Arial" w:hAnsi="Arial" w:cs="Arial"/>
          <w:bCs/>
        </w:rPr>
      </w:pPr>
      <w:r w:rsidRPr="001F7B1C">
        <w:rPr>
          <w:rFonts w:ascii="Arial" w:hAnsi="Arial" w:cs="Arial"/>
          <w:bCs/>
        </w:rPr>
        <w:t>Format</w:t>
      </w:r>
    </w:p>
    <w:p w:rsidR="00443216" w:rsidRPr="001F7B1C" w:rsidRDefault="00443216" w:rsidP="00443216">
      <w:pPr>
        <w:ind w:left="-142"/>
        <w:jc w:val="both"/>
        <w:rPr>
          <w:rFonts w:ascii="Arial" w:hAnsi="Arial" w:cs="Arial"/>
          <w:bCs/>
        </w:rPr>
      </w:pPr>
      <w:r w:rsidRPr="001F7B1C">
        <w:rPr>
          <w:rFonts w:ascii="Arial" w:hAnsi="Arial" w:cs="Arial"/>
          <w:bCs/>
        </w:rPr>
        <w:t>Disusun oleh</w:t>
      </w:r>
      <w:r w:rsidRPr="001F7B1C">
        <w:rPr>
          <w:rFonts w:ascii="Arial" w:hAnsi="Arial" w:cs="Arial"/>
          <w:bCs/>
        </w:rPr>
        <w:tab/>
        <w:t>: Manager Departemen</w:t>
      </w:r>
    </w:p>
    <w:p w:rsidR="00443216" w:rsidRPr="001F7B1C" w:rsidRDefault="00443216" w:rsidP="00443216">
      <w:pPr>
        <w:ind w:left="-142"/>
        <w:jc w:val="both"/>
        <w:rPr>
          <w:rFonts w:ascii="Arial" w:hAnsi="Arial" w:cs="Arial"/>
          <w:bCs/>
        </w:rPr>
      </w:pPr>
      <w:r w:rsidRPr="001F7B1C">
        <w:rPr>
          <w:rFonts w:ascii="Arial" w:hAnsi="Arial" w:cs="Arial"/>
          <w:bCs/>
        </w:rPr>
        <w:t>Diperiksa oleh</w:t>
      </w:r>
      <w:r w:rsidRPr="001F7B1C">
        <w:rPr>
          <w:rFonts w:ascii="Arial" w:hAnsi="Arial" w:cs="Arial"/>
          <w:bCs/>
        </w:rPr>
        <w:tab/>
        <w:t>: MR</w:t>
      </w:r>
    </w:p>
    <w:p w:rsidR="00443216" w:rsidRPr="001F7B1C" w:rsidRDefault="00443216" w:rsidP="00443216">
      <w:pPr>
        <w:ind w:left="-142"/>
        <w:jc w:val="both"/>
        <w:rPr>
          <w:rFonts w:ascii="Arial" w:hAnsi="Arial" w:cs="Arial"/>
          <w:bCs/>
        </w:rPr>
      </w:pPr>
      <w:r w:rsidRPr="001F7B1C">
        <w:rPr>
          <w:rFonts w:ascii="Arial" w:hAnsi="Arial" w:cs="Arial"/>
          <w:bCs/>
        </w:rPr>
        <w:t>Disetujui oleh</w:t>
      </w:r>
      <w:r w:rsidRPr="001F7B1C">
        <w:rPr>
          <w:rFonts w:ascii="Arial" w:hAnsi="Arial" w:cs="Arial"/>
          <w:bCs/>
        </w:rPr>
        <w:tab/>
        <w:t>: Plant Manager / Direktur</w:t>
      </w:r>
    </w:p>
    <w:p w:rsidR="00443216" w:rsidRPr="001F7B1C" w:rsidRDefault="00443216" w:rsidP="00443216">
      <w:pPr>
        <w:ind w:left="-142" w:hanging="284"/>
        <w:jc w:val="both"/>
        <w:rPr>
          <w:rFonts w:ascii="Arial" w:hAnsi="Arial" w:cs="Arial"/>
          <w:bCs/>
        </w:rPr>
      </w:pPr>
    </w:p>
    <w:p w:rsidR="00443216" w:rsidRPr="001F7B1C" w:rsidRDefault="00443216" w:rsidP="00443216">
      <w:pPr>
        <w:ind w:left="-426"/>
        <w:jc w:val="both"/>
        <w:rPr>
          <w:rFonts w:ascii="Arial" w:hAnsi="Arial" w:cs="Arial"/>
          <w:b/>
          <w:bCs/>
        </w:rPr>
      </w:pPr>
      <w:r w:rsidRPr="001F7B1C">
        <w:rPr>
          <w:rFonts w:ascii="Arial" w:hAnsi="Arial" w:cs="Arial"/>
          <w:b/>
        </w:rPr>
        <w:t xml:space="preserve">Perubahan Dokumen </w:t>
      </w:r>
    </w:p>
    <w:p w:rsidR="00443216" w:rsidRPr="001F7B1C" w:rsidRDefault="00443216" w:rsidP="00443216">
      <w:pPr>
        <w:ind w:left="-426"/>
        <w:jc w:val="both"/>
        <w:rPr>
          <w:rFonts w:ascii="Arial" w:hAnsi="Arial" w:cs="Arial"/>
          <w:b/>
          <w:bCs/>
        </w:rPr>
      </w:pPr>
      <w:r w:rsidRPr="001F7B1C">
        <w:rPr>
          <w:rFonts w:ascii="Arial" w:hAnsi="Arial" w:cs="Arial"/>
        </w:rPr>
        <w:t>Setiap perubahan dokumen harus melampirkan Usulan Perubahan Dokumen dari bagian terkait. Status revisi dapat kembali ke revisi “0” apabila telah dilakukan 9x revisi.</w:t>
      </w:r>
    </w:p>
    <w:p w:rsidR="00443216" w:rsidRPr="001F7B1C" w:rsidRDefault="00443216" w:rsidP="00443216">
      <w:pPr>
        <w:pStyle w:val="BodyTextIndent"/>
        <w:ind w:left="-709" w:hanging="425"/>
        <w:jc w:val="both"/>
        <w:rPr>
          <w:rFonts w:ascii="Arial" w:hAnsi="Arial" w:cs="Arial"/>
          <w:sz w:val="22"/>
          <w:szCs w:val="22"/>
          <w:lang w:val="id-ID"/>
        </w:rPr>
      </w:pPr>
    </w:p>
    <w:p w:rsidR="00443216" w:rsidRPr="001F7B1C" w:rsidRDefault="00443216" w:rsidP="00443216">
      <w:pPr>
        <w:pStyle w:val="BodyTextIndent"/>
        <w:ind w:left="-426" w:hanging="425"/>
        <w:jc w:val="both"/>
        <w:rPr>
          <w:rFonts w:ascii="Arial" w:hAnsi="Arial" w:cs="Arial"/>
          <w:b/>
          <w:sz w:val="22"/>
          <w:szCs w:val="22"/>
          <w:lang w:val="id-ID"/>
        </w:rPr>
      </w:pPr>
      <w:r w:rsidRPr="001F7B1C">
        <w:rPr>
          <w:rFonts w:ascii="Arial" w:hAnsi="Arial" w:cs="Arial"/>
          <w:sz w:val="22"/>
          <w:szCs w:val="22"/>
          <w:lang w:val="id-ID"/>
        </w:rPr>
        <w:tab/>
      </w:r>
      <w:r w:rsidRPr="001F7B1C">
        <w:rPr>
          <w:rFonts w:ascii="Arial" w:hAnsi="Arial" w:cs="Arial"/>
          <w:b/>
          <w:sz w:val="22"/>
          <w:szCs w:val="22"/>
          <w:lang w:val="id-ID"/>
        </w:rPr>
        <w:t>Distribusi Dokumen</w:t>
      </w:r>
    </w:p>
    <w:p w:rsidR="00443216" w:rsidRDefault="00443216" w:rsidP="00443216">
      <w:pPr>
        <w:pStyle w:val="BodyTextIndent"/>
        <w:ind w:left="-426" w:hanging="425"/>
        <w:jc w:val="both"/>
        <w:rPr>
          <w:rFonts w:ascii="Arial" w:hAnsi="Arial" w:cs="Arial"/>
          <w:sz w:val="22"/>
          <w:szCs w:val="22"/>
          <w:lang w:val="id-ID"/>
        </w:rPr>
      </w:pPr>
      <w:r w:rsidRPr="001F7B1C">
        <w:rPr>
          <w:rFonts w:ascii="Arial" w:hAnsi="Arial" w:cs="Arial"/>
          <w:sz w:val="22"/>
          <w:szCs w:val="22"/>
          <w:lang w:val="id-ID"/>
        </w:rPr>
        <w:tab/>
        <w:t xml:space="preserve">Pendistribusian dokumen dilakukan setiap terdapat perubahan </w:t>
      </w:r>
      <w:r>
        <w:rPr>
          <w:rFonts w:ascii="Arial" w:hAnsi="Arial" w:cs="Arial"/>
          <w:sz w:val="22"/>
          <w:szCs w:val="22"/>
          <w:lang w:val="id-ID"/>
        </w:rPr>
        <w:t>ataupun penambahan dokumen Dan didi</w:t>
      </w:r>
      <w:r w:rsidRPr="001F7B1C">
        <w:rPr>
          <w:rFonts w:ascii="Arial" w:hAnsi="Arial" w:cs="Arial"/>
          <w:sz w:val="22"/>
          <w:szCs w:val="22"/>
          <w:lang w:val="id-ID"/>
        </w:rPr>
        <w:t>istribusi</w:t>
      </w:r>
      <w:r>
        <w:rPr>
          <w:rFonts w:ascii="Arial" w:hAnsi="Arial" w:cs="Arial"/>
          <w:sz w:val="22"/>
          <w:szCs w:val="22"/>
          <w:lang w:val="id-ID"/>
        </w:rPr>
        <w:t>kan ke semua departemen terkait.</w:t>
      </w:r>
    </w:p>
    <w:p w:rsidR="00443216" w:rsidRDefault="00443216" w:rsidP="00443216">
      <w:pPr>
        <w:pStyle w:val="BodyTextIndent"/>
        <w:ind w:left="-426" w:hanging="425"/>
        <w:jc w:val="both"/>
        <w:rPr>
          <w:rFonts w:ascii="Arial" w:hAnsi="Arial" w:cs="Arial"/>
          <w:sz w:val="22"/>
          <w:szCs w:val="22"/>
          <w:lang w:val="id-ID"/>
        </w:rPr>
      </w:pPr>
      <w:r>
        <w:rPr>
          <w:rFonts w:ascii="Arial" w:hAnsi="Arial" w:cs="Arial"/>
          <w:sz w:val="22"/>
          <w:szCs w:val="22"/>
          <w:lang w:val="id-ID"/>
        </w:rPr>
        <w:tab/>
        <w:t>Adapun daftar departemen dan prosedur yang didistribusi yaitu sebagai berikut :</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Direktur – Pedoman Mutu &amp; Semua Departemen</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Plant Manager – Pedoman Mutu, Prosedur Pembelian Barang Lokal &amp; Impor (PS.01.01 &amp; PS.01.03), Semua dokumen departemen dibawah Plant Manager, Prosedur Penjualan Free Market, Prosedur Dept. HRD, Prosedur MR &amp; Prosedur HSE</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Purchasing – Pedoman Mutu, Prosedur Dept. Purchasing, Prosedur Dept. Gudang Bahan Baku, Prosedur Dept. PPIC, Prosedur Pengujian Bahan Baku (PS.07.01), Prosedur Dept. Maintenance, Prosedur Dept. HRD, Prosedur MR, Prosedur HSE &amp; Standar Mutu Spesifikasi Material.</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Gudang Bahan Baku – Pedoman Mutu, Prosedur Pembelian Barang Lokal &amp; Impor (PS.01.01 &amp; PS.01.03), Prosedur Dept. Gudang Bahan Baku, Prosedur Dept. PPIC, Prosedur Dept. Produksi PVC, Prosedur Dept. Produksi Copper, Prosedur Dept. Produksi Assembling, Prosedur Pengujian Bahan Baku (PS.07.01), Prosedur Dept. HRD, Prosedur MR, Prosedur HSE &amp; Standar Mutu Spesifikasi Material.</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PPIC – Pedoman Mutu, Prosedur</w:t>
      </w:r>
      <w:r w:rsidRPr="005A6BDE">
        <w:rPr>
          <w:rFonts w:ascii="Arial" w:hAnsi="Arial" w:cs="Arial"/>
          <w:sz w:val="22"/>
          <w:szCs w:val="22"/>
          <w:lang w:val="id-ID"/>
        </w:rPr>
        <w:t xml:space="preserve"> </w:t>
      </w:r>
      <w:r>
        <w:rPr>
          <w:rFonts w:ascii="Arial" w:hAnsi="Arial" w:cs="Arial"/>
          <w:sz w:val="22"/>
          <w:szCs w:val="22"/>
          <w:lang w:val="id-ID"/>
        </w:rPr>
        <w:t>Pembelian Barang Lokal &amp; Impor (PS.01.01 &amp; PS.01.03), Prosedur Dept. Gudang Bahan Baku, Prosedur Dept. PPIC, Prosedur Dept. Produksi PVC, Prosedur Dept. Produksi Assembling, Prosedur Pengiriman Barang Jadi (PS.08.02), Prosedur Penjualan dan Free Market (PS.09.01 &amp; PS.09.02), Prosedur Dept. Maintenance, Prosedur Dept. HRD, Prosedur MR, Prosedur HSE, Standar Mutu Ukuran dan Konstruksi Produk, Rencana Mutu Dept. QC. &amp; Standar Mutu Kabel Dipacking.</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Produksi PVC, Copper – Pedoman Mutu, Prosedur</w:t>
      </w:r>
      <w:r w:rsidRPr="005A6BDE">
        <w:rPr>
          <w:rFonts w:ascii="Arial" w:hAnsi="Arial" w:cs="Arial"/>
          <w:sz w:val="22"/>
          <w:szCs w:val="22"/>
          <w:lang w:val="id-ID"/>
        </w:rPr>
        <w:t xml:space="preserve"> </w:t>
      </w:r>
      <w:r>
        <w:rPr>
          <w:rFonts w:ascii="Arial" w:hAnsi="Arial" w:cs="Arial"/>
          <w:sz w:val="22"/>
          <w:szCs w:val="22"/>
          <w:lang w:val="id-ID"/>
        </w:rPr>
        <w:t xml:space="preserve">Pembelian Barang Lokal &amp; Impor (PS.01.01 &amp; PS.01.03), Prosedur Dept. Gudang Bahan Baku, Prosedur Perencanaan Proses Produksi (PS.03.01), Prosedur Dept. Produksi PVC, Prosedur Dept. Produksi Copper, Prosedur Dept. QC (kecuali Prosedur Design &amp; </w:t>
      </w:r>
      <w:r>
        <w:rPr>
          <w:rFonts w:ascii="Arial" w:hAnsi="Arial" w:cs="Arial"/>
          <w:sz w:val="22"/>
          <w:szCs w:val="22"/>
          <w:lang w:val="id-ID"/>
        </w:rPr>
        <w:lastRenderedPageBreak/>
        <w:t xml:space="preserve">Drawing PS.07.05), Prosedur Penerimaan Barang Jadi (PS.08.01), Prosedur Penjualan dan Free Market (PS.09.01 &amp; PS.09.02), Prosedur Dept. Maintenance, Prosedur Dept. HRD, Prosedur MR, Prosedur HSE &amp; Standar Mutu Spesifikasi Material terkait.   </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Produksi Assembling – Pedoman Mutu, Prosedur</w:t>
      </w:r>
      <w:r w:rsidRPr="005A6BDE">
        <w:rPr>
          <w:rFonts w:ascii="Arial" w:hAnsi="Arial" w:cs="Arial"/>
          <w:sz w:val="22"/>
          <w:szCs w:val="22"/>
          <w:lang w:val="id-ID"/>
        </w:rPr>
        <w:t xml:space="preserve"> </w:t>
      </w:r>
      <w:r>
        <w:rPr>
          <w:rFonts w:ascii="Arial" w:hAnsi="Arial" w:cs="Arial"/>
          <w:sz w:val="22"/>
          <w:szCs w:val="22"/>
          <w:lang w:val="id-ID"/>
        </w:rPr>
        <w:t xml:space="preserve">Pembelian Barang Lokal &amp; Impor (PS.01.01 &amp; PS.01.03), Prosedur Dept. Gudang Bahan Baku, Prosedur Perencanaan Proses Produksi (PS.03.01), Prosedur Dept. Produksi Assembling, Prosedur Dept. QC (kecuali Prosedur Design &amp; Drawing PS.07.05), Prosedur Penerimaan Barang Jadi (PS.08.01), Prosedur Penjualan dan Free Market (PS.09.01 &amp; PS.09.02), Prosedur Dept. Maintenance, Prosedur Dept. HRD, Prosedur MR, Prosedur HSE, Standar Mutu Ukuran dan Konstruksi Produk, Rencana Mutu Dept. QC &amp; Standar Mutu Kabel Dipacking.   </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QC – Pedoman Mutu &amp; Semua Departemen</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 xml:space="preserve">Gudang Barang Jadi – Pedoman Mutu, Prosedur Pembelian Barang Lokal &amp; Impor (PS.01.01 &amp; PS.01.03), Prosedur Dept. Gudang Barang Jadi, Prosedur Dept. Maintenance, Prosedur Dept. HRD, Prosedur MR, Prosedur HSE &amp; Standar Mutu Ukuran dan Konstruksi Produk.   </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Marketing – Pedoman Mutu, Prosedur Pembelian Barang Lokal &amp; Impor (PS.01.01 &amp; PS.01.03), Prosedur Dept. PPIC, Standar Mutu Ukuran &amp; Konstruksi Kabel, Prosedur Pengiriman Barang Jadi (PS.08.02), Prosedur Dept. Marketing, Prosedur Dept. HRD, Prosedur MR, Prosedur HSE, Standar Mutu Ukuran dan Konstruksi Produk &amp; Rencana Mutu Dept. QC.</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 xml:space="preserve">Maintenance – Pedoman Mutu, Prosedur Pembelian Barang Lokal &amp; Impor (PS.01.01 &amp; PS.01.03), Prosedur Dept. Gudang Bahan Baku, Prosedur Perencanaan Proses Produksi (PS.03.01), Prosedur Dept. Produksi, Prosedur Pengendalian Alat Uji &amp; Ukur (PS.07.04), Prosedur Dept. Maintenance, Prosedur Dept. HRD, Prosedur MR &amp; Prosedur HSE   </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HRD – Pedoman Mutu &amp; Semua Departemen</w:t>
      </w:r>
    </w:p>
    <w:p w:rsidR="00443216" w:rsidRDefault="00443216" w:rsidP="00443216">
      <w:pPr>
        <w:pStyle w:val="BodyTextIndent"/>
        <w:numPr>
          <w:ilvl w:val="0"/>
          <w:numId w:val="8"/>
        </w:numPr>
        <w:ind w:left="0"/>
        <w:jc w:val="both"/>
        <w:rPr>
          <w:rFonts w:ascii="Arial" w:hAnsi="Arial" w:cs="Arial"/>
          <w:sz w:val="22"/>
          <w:szCs w:val="22"/>
          <w:lang w:val="id-ID"/>
        </w:rPr>
      </w:pPr>
      <w:r>
        <w:rPr>
          <w:rFonts w:ascii="Arial" w:hAnsi="Arial" w:cs="Arial"/>
          <w:sz w:val="22"/>
          <w:szCs w:val="22"/>
          <w:lang w:val="id-ID"/>
        </w:rPr>
        <w:t xml:space="preserve">IT, Finance &amp; Accounting – Pedoman Mutu, Prosedur Pembelian Barang Lokal &amp; Impor (PS.01.01 &amp; PS.01.03), Prosedur Dept. HRD, Prosedur MR &amp; Prosedur HSE   </w:t>
      </w:r>
    </w:p>
    <w:p w:rsidR="00443216" w:rsidRPr="00A243C0" w:rsidRDefault="00443216" w:rsidP="00443216">
      <w:pPr>
        <w:pStyle w:val="BodyTextIndent"/>
        <w:ind w:left="-339"/>
        <w:jc w:val="both"/>
        <w:rPr>
          <w:rFonts w:ascii="Arial" w:hAnsi="Arial" w:cs="Arial"/>
          <w:sz w:val="22"/>
          <w:szCs w:val="22"/>
          <w:lang w:val="id-ID"/>
        </w:rPr>
      </w:pPr>
    </w:p>
    <w:p w:rsidR="00443216" w:rsidRPr="001F7B1C" w:rsidRDefault="00443216" w:rsidP="00443216">
      <w:pPr>
        <w:pStyle w:val="BodyTextIndent"/>
        <w:ind w:left="-426"/>
        <w:jc w:val="both"/>
        <w:rPr>
          <w:rFonts w:ascii="Arial" w:hAnsi="Arial" w:cs="Arial"/>
          <w:b/>
          <w:bCs/>
          <w:sz w:val="22"/>
          <w:szCs w:val="22"/>
        </w:rPr>
      </w:pPr>
      <w:r w:rsidRPr="001F7B1C">
        <w:rPr>
          <w:rFonts w:ascii="Arial" w:hAnsi="Arial" w:cs="Arial"/>
          <w:b/>
          <w:bCs/>
          <w:sz w:val="22"/>
          <w:szCs w:val="22"/>
        </w:rPr>
        <w:t xml:space="preserve">Dokumen Eksternal </w:t>
      </w:r>
    </w:p>
    <w:p w:rsidR="00443216" w:rsidRPr="001F7B1C" w:rsidRDefault="00443216" w:rsidP="00443216">
      <w:pPr>
        <w:pStyle w:val="BodyTextIndent"/>
        <w:ind w:left="-426"/>
        <w:jc w:val="both"/>
        <w:rPr>
          <w:rFonts w:ascii="Arial" w:hAnsi="Arial" w:cs="Arial"/>
          <w:sz w:val="22"/>
          <w:szCs w:val="22"/>
          <w:lang w:val="id-ID"/>
        </w:rPr>
      </w:pPr>
      <w:r w:rsidRPr="001F7B1C">
        <w:rPr>
          <w:rFonts w:ascii="Arial" w:hAnsi="Arial" w:cs="Arial"/>
          <w:sz w:val="22"/>
          <w:szCs w:val="22"/>
          <w:lang w:val="id-ID"/>
        </w:rPr>
        <w:t>Seluruh d</w:t>
      </w:r>
      <w:r w:rsidRPr="001F7B1C">
        <w:rPr>
          <w:rFonts w:ascii="Arial" w:hAnsi="Arial" w:cs="Arial"/>
          <w:sz w:val="22"/>
          <w:szCs w:val="22"/>
        </w:rPr>
        <w:t xml:space="preserve">okumen eksternal </w:t>
      </w:r>
      <w:r w:rsidRPr="001F7B1C">
        <w:rPr>
          <w:rFonts w:ascii="Arial" w:hAnsi="Arial" w:cs="Arial"/>
          <w:sz w:val="22"/>
          <w:szCs w:val="22"/>
          <w:lang w:val="id-ID"/>
        </w:rPr>
        <w:t xml:space="preserve">disimpan oleh bagian aset perusahaan atau departemen terkait, </w:t>
      </w:r>
      <w:r w:rsidRPr="001F7B1C">
        <w:rPr>
          <w:rFonts w:ascii="Arial" w:hAnsi="Arial" w:cs="Arial"/>
          <w:sz w:val="22"/>
          <w:szCs w:val="22"/>
        </w:rPr>
        <w:t>salinannya didistribusikan kepada pengguna dokumen sesuai dengan prosedur distribusi dokumen</w:t>
      </w:r>
      <w:r w:rsidRPr="001F7B1C">
        <w:rPr>
          <w:rFonts w:ascii="Arial" w:hAnsi="Arial" w:cs="Arial"/>
          <w:sz w:val="22"/>
          <w:szCs w:val="22"/>
          <w:lang w:val="id-ID"/>
        </w:rPr>
        <w:t>. Dokumen eksternal dikendalikan oleh MR berdasarkan Daftar Registrasi Dokumen Eksternal, kemutakhiran / update dokumen eksternal dipastikan oleh pemegang / pengguna dokumen tersebut dengan melakukan konfirmasi ke lembaga terkait minimal  6 bulan sekali, dan kemudian dilaporkan ke bagian dokumen kontrol untuk dilakukan update pada Daftar Registrasi Dokumen Eksternal.</w:t>
      </w:r>
    </w:p>
    <w:p w:rsidR="00443216" w:rsidRPr="001F7B1C" w:rsidRDefault="00443216" w:rsidP="00443216">
      <w:pPr>
        <w:pStyle w:val="BodyTextIndent"/>
        <w:ind w:left="-426" w:hanging="425"/>
        <w:jc w:val="both"/>
        <w:rPr>
          <w:rFonts w:ascii="Arial" w:hAnsi="Arial" w:cs="Arial"/>
          <w:sz w:val="22"/>
          <w:szCs w:val="22"/>
        </w:rPr>
      </w:pPr>
    </w:p>
    <w:p w:rsidR="00443216" w:rsidRPr="001F7B1C" w:rsidRDefault="00443216" w:rsidP="00443216">
      <w:pPr>
        <w:pStyle w:val="BodyTextIndent"/>
        <w:ind w:left="-426"/>
        <w:jc w:val="both"/>
        <w:rPr>
          <w:rFonts w:ascii="Arial" w:hAnsi="Arial" w:cs="Arial"/>
          <w:b/>
          <w:sz w:val="22"/>
          <w:szCs w:val="22"/>
        </w:rPr>
      </w:pPr>
      <w:r w:rsidRPr="001F7B1C">
        <w:rPr>
          <w:rFonts w:ascii="Arial" w:hAnsi="Arial" w:cs="Arial"/>
          <w:b/>
          <w:sz w:val="22"/>
          <w:szCs w:val="22"/>
        </w:rPr>
        <w:t>Catatan Yang Bersifat Rahasia</w:t>
      </w:r>
    </w:p>
    <w:p w:rsidR="00443216" w:rsidRPr="001F7B1C" w:rsidRDefault="00443216" w:rsidP="00443216">
      <w:pPr>
        <w:pStyle w:val="BodyTextIndent"/>
        <w:numPr>
          <w:ilvl w:val="0"/>
          <w:numId w:val="5"/>
        </w:numPr>
        <w:ind w:left="-142" w:hanging="284"/>
        <w:jc w:val="both"/>
        <w:rPr>
          <w:rFonts w:ascii="Arial" w:hAnsi="Arial" w:cs="Arial"/>
          <w:sz w:val="22"/>
          <w:szCs w:val="22"/>
        </w:rPr>
      </w:pPr>
      <w:r w:rsidRPr="001F7B1C">
        <w:rPr>
          <w:rFonts w:ascii="Arial" w:hAnsi="Arial" w:cs="Arial"/>
          <w:sz w:val="22"/>
          <w:szCs w:val="22"/>
        </w:rPr>
        <w:t>Hasil Medical Check Up karyawan</w:t>
      </w:r>
    </w:p>
    <w:p w:rsidR="00443216" w:rsidRPr="001F7B1C" w:rsidRDefault="00443216" w:rsidP="00443216">
      <w:pPr>
        <w:pStyle w:val="BodyTextIndent"/>
        <w:numPr>
          <w:ilvl w:val="0"/>
          <w:numId w:val="5"/>
        </w:numPr>
        <w:ind w:left="-142" w:hanging="284"/>
        <w:jc w:val="both"/>
        <w:rPr>
          <w:rFonts w:ascii="Arial" w:hAnsi="Arial" w:cs="Arial"/>
          <w:sz w:val="22"/>
          <w:szCs w:val="22"/>
        </w:rPr>
      </w:pPr>
      <w:r w:rsidRPr="001F7B1C">
        <w:rPr>
          <w:rFonts w:ascii="Arial" w:hAnsi="Arial" w:cs="Arial"/>
          <w:sz w:val="22"/>
          <w:szCs w:val="22"/>
        </w:rPr>
        <w:t>Slip gaji karyawan</w:t>
      </w:r>
    </w:p>
    <w:p w:rsidR="00443216" w:rsidRPr="00D55581" w:rsidRDefault="00443216" w:rsidP="00443216">
      <w:pPr>
        <w:pStyle w:val="BodyTextIndent"/>
        <w:numPr>
          <w:ilvl w:val="0"/>
          <w:numId w:val="5"/>
        </w:numPr>
        <w:ind w:left="-142" w:hanging="284"/>
        <w:jc w:val="both"/>
        <w:rPr>
          <w:rFonts w:ascii="Arial" w:hAnsi="Arial" w:cs="Arial"/>
          <w:sz w:val="22"/>
          <w:szCs w:val="22"/>
        </w:rPr>
      </w:pPr>
      <w:r w:rsidRPr="001F7B1C">
        <w:rPr>
          <w:rFonts w:ascii="Arial" w:hAnsi="Arial" w:cs="Arial"/>
          <w:sz w:val="22"/>
          <w:szCs w:val="22"/>
        </w:rPr>
        <w:t>Laporan Keuangan &amp; Pajak Perusahaan</w:t>
      </w:r>
    </w:p>
    <w:p w:rsidR="00443216" w:rsidRDefault="00443216" w:rsidP="00443216">
      <w:pPr>
        <w:pStyle w:val="BodyTextIndent"/>
        <w:ind w:left="-142" w:hanging="284"/>
        <w:jc w:val="both"/>
        <w:rPr>
          <w:rFonts w:ascii="Arial" w:hAnsi="Arial" w:cs="Arial"/>
          <w:bCs/>
          <w:sz w:val="22"/>
          <w:szCs w:val="22"/>
          <w:lang w:val="id-ID"/>
        </w:rPr>
      </w:pPr>
    </w:p>
    <w:p w:rsidR="00443216" w:rsidRDefault="00443216" w:rsidP="00443216">
      <w:pPr>
        <w:pStyle w:val="BodyTextIndent"/>
        <w:ind w:left="-710"/>
        <w:jc w:val="both"/>
        <w:rPr>
          <w:rFonts w:ascii="Arial" w:hAnsi="Arial" w:cs="Arial"/>
          <w:bCs/>
          <w:sz w:val="22"/>
          <w:szCs w:val="22"/>
          <w:lang w:val="id-ID"/>
        </w:rPr>
      </w:pPr>
    </w:p>
    <w:p w:rsidR="00443216" w:rsidRDefault="00443216" w:rsidP="00443216">
      <w:pPr>
        <w:pStyle w:val="BodyTextIndent"/>
        <w:ind w:left="-710"/>
        <w:jc w:val="both"/>
        <w:rPr>
          <w:rFonts w:ascii="Arial" w:hAnsi="Arial" w:cs="Arial"/>
          <w:bCs/>
          <w:sz w:val="22"/>
          <w:szCs w:val="22"/>
          <w:lang w:val="id-ID"/>
        </w:rPr>
      </w:pPr>
    </w:p>
    <w:p w:rsidR="00443216" w:rsidRDefault="00443216" w:rsidP="00443216">
      <w:pPr>
        <w:pStyle w:val="BodyTextIndent"/>
        <w:ind w:left="-710"/>
        <w:jc w:val="both"/>
        <w:rPr>
          <w:rFonts w:ascii="Arial" w:hAnsi="Arial" w:cs="Arial"/>
          <w:bCs/>
          <w:sz w:val="22"/>
          <w:szCs w:val="22"/>
          <w:lang w:val="id-ID"/>
        </w:rPr>
      </w:pPr>
    </w:p>
    <w:p w:rsidR="00443216" w:rsidRDefault="00443216" w:rsidP="00443216">
      <w:pPr>
        <w:pStyle w:val="BodyTextIndent"/>
        <w:ind w:left="0"/>
        <w:jc w:val="both"/>
        <w:rPr>
          <w:rFonts w:ascii="Arial" w:hAnsi="Arial" w:cs="Arial"/>
          <w:bCs/>
          <w:sz w:val="22"/>
          <w:szCs w:val="22"/>
          <w:lang w:val="id-ID"/>
        </w:rPr>
      </w:pPr>
    </w:p>
    <w:p w:rsidR="00443216" w:rsidRDefault="00443216" w:rsidP="00443216">
      <w:pPr>
        <w:pStyle w:val="BodyTextIndent"/>
        <w:ind w:left="-710"/>
        <w:jc w:val="both"/>
        <w:rPr>
          <w:rFonts w:ascii="Arial" w:hAnsi="Arial" w:cs="Arial"/>
          <w:bCs/>
          <w:sz w:val="22"/>
          <w:szCs w:val="22"/>
          <w:lang w:val="id-ID"/>
        </w:rPr>
      </w:pPr>
    </w:p>
    <w:p w:rsidR="00443216" w:rsidRDefault="00443216" w:rsidP="00443216">
      <w:pPr>
        <w:pStyle w:val="BodyTextIndent"/>
        <w:ind w:left="-710"/>
        <w:jc w:val="both"/>
        <w:rPr>
          <w:rFonts w:ascii="Arial" w:hAnsi="Arial" w:cs="Arial"/>
          <w:bCs/>
          <w:sz w:val="22"/>
          <w:szCs w:val="22"/>
          <w:lang w:val="id-ID"/>
        </w:rPr>
      </w:pPr>
    </w:p>
    <w:p w:rsidR="00443216" w:rsidRDefault="00443216" w:rsidP="00443216">
      <w:pPr>
        <w:pStyle w:val="BodyTextIndent"/>
        <w:ind w:left="-710"/>
        <w:jc w:val="both"/>
        <w:rPr>
          <w:rFonts w:ascii="Arial" w:hAnsi="Arial" w:cs="Arial"/>
          <w:bCs/>
          <w:sz w:val="22"/>
          <w:szCs w:val="22"/>
          <w:lang w:val="id-ID"/>
        </w:rPr>
      </w:pPr>
    </w:p>
    <w:p w:rsidR="00443216" w:rsidRDefault="00443216" w:rsidP="00443216">
      <w:pPr>
        <w:pStyle w:val="BodyTextIndent"/>
        <w:ind w:left="0"/>
        <w:jc w:val="both"/>
        <w:rPr>
          <w:rFonts w:ascii="Arial" w:hAnsi="Arial" w:cs="Arial"/>
          <w:bCs/>
          <w:sz w:val="22"/>
          <w:szCs w:val="22"/>
          <w:lang w:val="id-ID"/>
        </w:rPr>
      </w:pPr>
    </w:p>
    <w:p w:rsidR="00443216" w:rsidRPr="00D55581" w:rsidRDefault="00443216" w:rsidP="00443216">
      <w:pPr>
        <w:pStyle w:val="BodyTextIndent"/>
        <w:numPr>
          <w:ilvl w:val="0"/>
          <w:numId w:val="10"/>
        </w:numPr>
        <w:jc w:val="both"/>
        <w:rPr>
          <w:rFonts w:ascii="Arial" w:hAnsi="Arial" w:cs="Arial"/>
          <w:sz w:val="22"/>
          <w:szCs w:val="22"/>
        </w:rPr>
      </w:pPr>
      <w:r w:rsidRPr="00D55581">
        <w:rPr>
          <w:rFonts w:ascii="Arial" w:hAnsi="Arial" w:cs="Arial"/>
          <w:bCs/>
          <w:sz w:val="22"/>
          <w:szCs w:val="22"/>
        </w:rPr>
        <w:t>Format Terkait</w:t>
      </w:r>
      <w:r w:rsidRPr="00D55581">
        <w:rPr>
          <w:rFonts w:ascii="Arial" w:hAnsi="Arial" w:cs="Arial"/>
          <w:bCs/>
          <w:sz w:val="22"/>
          <w:szCs w:val="22"/>
          <w:lang w:val="id-ID"/>
        </w:rPr>
        <w:tab/>
        <w:t>:</w:t>
      </w:r>
      <w:r w:rsidRPr="00D55581">
        <w:rPr>
          <w:rFonts w:ascii="Arial" w:hAnsi="Arial" w:cs="Arial"/>
          <w:bCs/>
          <w:sz w:val="22"/>
          <w:szCs w:val="22"/>
          <w:lang w:val="id-ID"/>
        </w:rPr>
        <w:tab/>
      </w:r>
      <w:r w:rsidRPr="00D55581">
        <w:rPr>
          <w:rFonts w:ascii="Arial" w:hAnsi="Arial" w:cs="Arial"/>
          <w:sz w:val="22"/>
          <w:szCs w:val="22"/>
        </w:rPr>
        <w:t>Daftar Registrasi</w:t>
      </w:r>
      <w:r w:rsidRPr="00D55581">
        <w:rPr>
          <w:rFonts w:ascii="Arial" w:hAnsi="Arial" w:cs="Arial"/>
          <w:sz w:val="22"/>
          <w:szCs w:val="22"/>
        </w:rPr>
        <w:tab/>
      </w:r>
      <w:r w:rsidRPr="00D55581">
        <w:rPr>
          <w:rFonts w:ascii="Arial" w:hAnsi="Arial" w:cs="Arial"/>
          <w:sz w:val="22"/>
          <w:szCs w:val="22"/>
        </w:rPr>
        <w:tab/>
      </w:r>
      <w:r w:rsidRPr="00D55581">
        <w:rPr>
          <w:rFonts w:ascii="Arial" w:hAnsi="Arial" w:cs="Arial"/>
          <w:sz w:val="22"/>
          <w:szCs w:val="22"/>
        </w:rPr>
        <w:tab/>
      </w:r>
      <w:r w:rsidRPr="00D55581">
        <w:rPr>
          <w:rFonts w:ascii="Arial" w:hAnsi="Arial" w:cs="Arial"/>
          <w:sz w:val="22"/>
          <w:szCs w:val="22"/>
        </w:rPr>
        <w:tab/>
      </w:r>
      <w:r w:rsidRPr="00D55581">
        <w:rPr>
          <w:rFonts w:ascii="Arial" w:hAnsi="Arial" w:cs="Arial"/>
          <w:sz w:val="22"/>
          <w:szCs w:val="22"/>
          <w:lang w:val="id-ID"/>
        </w:rPr>
        <w:tab/>
      </w:r>
      <w:r w:rsidRPr="00D55581">
        <w:rPr>
          <w:rFonts w:ascii="Arial" w:hAnsi="Arial" w:cs="Arial"/>
          <w:sz w:val="22"/>
          <w:szCs w:val="22"/>
        </w:rPr>
        <w:t>F.12.03.00.01</w:t>
      </w:r>
    </w:p>
    <w:p w:rsidR="00443216" w:rsidRPr="001F7B1C" w:rsidRDefault="00443216" w:rsidP="00443216">
      <w:pPr>
        <w:pStyle w:val="BodyTextIndent"/>
        <w:ind w:left="-567"/>
        <w:jc w:val="both"/>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Daftar Distribusi Dokumen</w:t>
      </w:r>
      <w:r w:rsidRPr="001F7B1C">
        <w:rPr>
          <w:rFonts w:ascii="Arial" w:hAnsi="Arial" w:cs="Arial"/>
          <w:sz w:val="22"/>
          <w:szCs w:val="22"/>
        </w:rPr>
        <w:tab/>
      </w:r>
      <w:r w:rsidRPr="001F7B1C">
        <w:rPr>
          <w:rFonts w:ascii="Arial" w:hAnsi="Arial" w:cs="Arial"/>
          <w:sz w:val="22"/>
          <w:szCs w:val="22"/>
        </w:rPr>
        <w:tab/>
      </w:r>
      <w:r w:rsidRPr="001F7B1C">
        <w:rPr>
          <w:rFonts w:ascii="Arial" w:hAnsi="Arial" w:cs="Arial"/>
          <w:sz w:val="22"/>
          <w:szCs w:val="22"/>
        </w:rPr>
        <w:tab/>
      </w:r>
      <w:r>
        <w:rPr>
          <w:rFonts w:ascii="Arial" w:hAnsi="Arial" w:cs="Arial"/>
          <w:sz w:val="22"/>
          <w:szCs w:val="22"/>
          <w:lang w:val="id-ID"/>
        </w:rPr>
        <w:tab/>
      </w:r>
      <w:r w:rsidRPr="001F7B1C">
        <w:rPr>
          <w:rFonts w:ascii="Arial" w:hAnsi="Arial" w:cs="Arial"/>
          <w:sz w:val="22"/>
          <w:szCs w:val="22"/>
        </w:rPr>
        <w:t>F.12.03.00.02</w:t>
      </w:r>
    </w:p>
    <w:p w:rsidR="00443216" w:rsidRPr="001F7B1C" w:rsidRDefault="00443216" w:rsidP="00443216">
      <w:pPr>
        <w:pStyle w:val="BodyTextIndent"/>
        <w:ind w:left="-567"/>
        <w:jc w:val="both"/>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Usulan Perubahan Dokumen</w:t>
      </w:r>
      <w:r w:rsidRPr="001F7B1C">
        <w:rPr>
          <w:rFonts w:ascii="Arial" w:hAnsi="Arial" w:cs="Arial"/>
          <w:sz w:val="22"/>
          <w:szCs w:val="22"/>
        </w:rPr>
        <w:tab/>
      </w:r>
      <w:r w:rsidRPr="001F7B1C">
        <w:rPr>
          <w:rFonts w:ascii="Arial" w:hAnsi="Arial" w:cs="Arial"/>
          <w:sz w:val="22"/>
          <w:szCs w:val="22"/>
        </w:rPr>
        <w:tab/>
      </w:r>
      <w:r w:rsidRPr="001F7B1C">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F.12.03.00.03</w:t>
      </w:r>
    </w:p>
    <w:p w:rsidR="00443216" w:rsidRPr="001F7B1C" w:rsidRDefault="00443216" w:rsidP="00443216">
      <w:pPr>
        <w:pStyle w:val="BodyTextIndent"/>
        <w:ind w:left="-567"/>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Daftar Retensi Catatan</w:t>
      </w:r>
      <w:r w:rsidRPr="001F7B1C">
        <w:rPr>
          <w:rFonts w:ascii="Arial" w:hAnsi="Arial" w:cs="Arial"/>
          <w:sz w:val="22"/>
          <w:szCs w:val="22"/>
        </w:rPr>
        <w:tab/>
      </w:r>
      <w:r w:rsidRPr="001F7B1C">
        <w:rPr>
          <w:rFonts w:ascii="Arial" w:hAnsi="Arial" w:cs="Arial"/>
          <w:sz w:val="22"/>
          <w:szCs w:val="22"/>
        </w:rPr>
        <w:tab/>
      </w:r>
      <w:r w:rsidRPr="001F7B1C">
        <w:rPr>
          <w:rFonts w:ascii="Arial" w:hAnsi="Arial" w:cs="Arial"/>
          <w:sz w:val="22"/>
          <w:szCs w:val="22"/>
        </w:rPr>
        <w:tab/>
      </w:r>
      <w:r w:rsidRPr="001F7B1C">
        <w:rPr>
          <w:rFonts w:ascii="Arial" w:hAnsi="Arial" w:cs="Arial"/>
          <w:sz w:val="22"/>
          <w:szCs w:val="22"/>
          <w:lang w:val="id-ID"/>
        </w:rPr>
        <w:tab/>
      </w:r>
      <w:r w:rsidRPr="001F7B1C">
        <w:rPr>
          <w:rFonts w:ascii="Arial" w:hAnsi="Arial" w:cs="Arial"/>
          <w:sz w:val="22"/>
          <w:szCs w:val="22"/>
        </w:rPr>
        <w:t>F.12.03.00.04</w:t>
      </w:r>
    </w:p>
    <w:p w:rsidR="00443216" w:rsidRPr="001F7B1C" w:rsidRDefault="00443216" w:rsidP="00443216">
      <w:pPr>
        <w:pStyle w:val="BodyTextIndent"/>
        <w:ind w:left="-567"/>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Usulan Pemusnahan Catatan</w:t>
      </w:r>
      <w:r w:rsidRPr="001F7B1C">
        <w:rPr>
          <w:rFonts w:ascii="Arial" w:hAnsi="Arial" w:cs="Arial"/>
          <w:sz w:val="22"/>
          <w:szCs w:val="22"/>
        </w:rPr>
        <w:tab/>
      </w:r>
      <w:r w:rsidRPr="001F7B1C">
        <w:rPr>
          <w:rFonts w:ascii="Arial" w:hAnsi="Arial" w:cs="Arial"/>
          <w:sz w:val="22"/>
          <w:szCs w:val="22"/>
        </w:rPr>
        <w:tab/>
      </w:r>
      <w:r w:rsidRPr="001F7B1C">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F.12.03.00.0</w:t>
      </w:r>
      <w:r w:rsidRPr="001F7B1C">
        <w:rPr>
          <w:rFonts w:ascii="Arial" w:hAnsi="Arial" w:cs="Arial"/>
          <w:sz w:val="22"/>
          <w:szCs w:val="22"/>
          <w:lang w:val="id-ID"/>
        </w:rPr>
        <w:t>5</w:t>
      </w:r>
    </w:p>
    <w:p w:rsidR="00443216" w:rsidRPr="001F7B1C" w:rsidRDefault="00443216" w:rsidP="00443216">
      <w:pPr>
        <w:pStyle w:val="BodyTextIndent"/>
        <w:ind w:left="-567"/>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rPr>
        <w:t>Daftar Pemusnahan Catatan</w:t>
      </w:r>
      <w:r w:rsidRPr="001F7B1C">
        <w:rPr>
          <w:rFonts w:ascii="Arial" w:hAnsi="Arial" w:cs="Arial"/>
          <w:sz w:val="22"/>
          <w:szCs w:val="22"/>
        </w:rPr>
        <w:tab/>
      </w:r>
      <w:r w:rsidRPr="001F7B1C">
        <w:rPr>
          <w:rFonts w:ascii="Arial" w:hAnsi="Arial" w:cs="Arial"/>
          <w:sz w:val="22"/>
          <w:szCs w:val="22"/>
        </w:rPr>
        <w:tab/>
      </w:r>
      <w:r w:rsidRPr="001F7B1C">
        <w:rPr>
          <w:rFonts w:ascii="Arial" w:hAnsi="Arial" w:cs="Arial"/>
          <w:sz w:val="22"/>
          <w:szCs w:val="22"/>
        </w:rPr>
        <w:tab/>
      </w:r>
      <w:r>
        <w:rPr>
          <w:rFonts w:ascii="Arial" w:hAnsi="Arial" w:cs="Arial"/>
          <w:sz w:val="22"/>
          <w:szCs w:val="22"/>
          <w:lang w:val="id-ID"/>
        </w:rPr>
        <w:tab/>
      </w:r>
      <w:r w:rsidRPr="001F7B1C">
        <w:rPr>
          <w:rFonts w:ascii="Arial" w:hAnsi="Arial" w:cs="Arial"/>
          <w:sz w:val="22"/>
          <w:szCs w:val="22"/>
        </w:rPr>
        <w:t>F.12.03.00.06</w:t>
      </w:r>
    </w:p>
    <w:p w:rsidR="00443216" w:rsidRDefault="00443216" w:rsidP="00443216">
      <w:pPr>
        <w:pStyle w:val="BodyTextIndent"/>
        <w:ind w:left="-567"/>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1F7B1C">
        <w:rPr>
          <w:rFonts w:ascii="Arial" w:hAnsi="Arial" w:cs="Arial"/>
          <w:sz w:val="22"/>
          <w:szCs w:val="22"/>
          <w:lang w:val="id-ID"/>
        </w:rPr>
        <w:t>Daftar Registrasi Dokumen Eksternal</w:t>
      </w:r>
      <w:r w:rsidRPr="001F7B1C">
        <w:rPr>
          <w:rFonts w:ascii="Arial" w:hAnsi="Arial" w:cs="Arial"/>
          <w:sz w:val="22"/>
          <w:szCs w:val="22"/>
          <w:lang w:val="id-ID"/>
        </w:rPr>
        <w:tab/>
      </w:r>
      <w:r w:rsidRPr="001F7B1C">
        <w:rPr>
          <w:rFonts w:ascii="Arial" w:hAnsi="Arial" w:cs="Arial"/>
          <w:sz w:val="22"/>
          <w:szCs w:val="22"/>
          <w:lang w:val="id-ID"/>
        </w:rPr>
        <w:tab/>
        <w:t>F.12.03.00.07</w:t>
      </w: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Default="00443216" w:rsidP="00443216">
      <w:pPr>
        <w:pStyle w:val="BodyTextIndent"/>
        <w:ind w:left="-567"/>
        <w:jc w:val="both"/>
        <w:rPr>
          <w:rFonts w:ascii="Arial" w:hAnsi="Arial" w:cs="Arial"/>
          <w:sz w:val="22"/>
          <w:szCs w:val="22"/>
          <w:lang w:val="id-ID"/>
        </w:rPr>
      </w:pPr>
    </w:p>
    <w:p w:rsidR="00443216" w:rsidRPr="00730988" w:rsidRDefault="00443216" w:rsidP="00443216">
      <w:pPr>
        <w:pStyle w:val="BodyTextIndent"/>
        <w:ind w:left="-567"/>
        <w:jc w:val="both"/>
        <w:rPr>
          <w:rFonts w:ascii="Arial" w:hAnsi="Arial" w:cs="Arial"/>
          <w:sz w:val="22"/>
          <w:szCs w:val="22"/>
          <w:lang w:val="id-ID"/>
        </w:rPr>
      </w:pPr>
    </w:p>
    <w:p w:rsidR="00443216" w:rsidRPr="00730988" w:rsidRDefault="00443216" w:rsidP="00443216">
      <w:pPr>
        <w:pStyle w:val="BodyTextIndent"/>
        <w:ind w:left="-709"/>
        <w:jc w:val="both"/>
        <w:rPr>
          <w:rFonts w:ascii="Arial" w:hAnsi="Arial" w:cs="Arial"/>
          <w:bCs/>
          <w:sz w:val="22"/>
          <w:szCs w:val="22"/>
          <w:lang w:val="id-ID"/>
        </w:rPr>
      </w:pPr>
    </w:p>
    <w:tbl>
      <w:tblPr>
        <w:tblpPr w:leftFromText="180" w:rightFromText="180" w:vertAnchor="text" w:horzAnchor="margin" w:tblpY="4"/>
        <w:tblW w:w="9143" w:type="dxa"/>
        <w:tblLayout w:type="fixed"/>
        <w:tblCellMar>
          <w:left w:w="71" w:type="dxa"/>
          <w:right w:w="71" w:type="dxa"/>
        </w:tblCellMar>
        <w:tblLook w:val="0000" w:firstRow="0" w:lastRow="0" w:firstColumn="0" w:lastColumn="0" w:noHBand="0" w:noVBand="0"/>
      </w:tblPr>
      <w:tblGrid>
        <w:gridCol w:w="3072"/>
        <w:gridCol w:w="3218"/>
        <w:gridCol w:w="2853"/>
      </w:tblGrid>
      <w:tr w:rsidR="00443216" w:rsidRPr="00D55581" w:rsidTr="00E02F67">
        <w:trPr>
          <w:cantSplit/>
          <w:trHeight w:hRule="exact" w:val="360"/>
        </w:trPr>
        <w:tc>
          <w:tcPr>
            <w:tcW w:w="3072" w:type="dxa"/>
            <w:tcBorders>
              <w:top w:val="single" w:sz="6" w:space="0" w:color="auto"/>
              <w:left w:val="single" w:sz="6" w:space="0" w:color="auto"/>
              <w:right w:val="single" w:sz="6" w:space="0" w:color="auto"/>
            </w:tcBorders>
            <w:shd w:val="pct20" w:color="auto" w:fill="FFFFFF"/>
            <w:vAlign w:val="center"/>
          </w:tcPr>
          <w:p w:rsidR="00443216" w:rsidRPr="00D55581" w:rsidRDefault="00443216" w:rsidP="00E02F67">
            <w:pPr>
              <w:ind w:left="-709" w:firstLine="284"/>
              <w:jc w:val="center"/>
              <w:rPr>
                <w:rFonts w:ascii="Arial" w:hAnsi="Arial" w:cs="Arial"/>
              </w:rPr>
            </w:pPr>
            <w:r w:rsidRPr="00D55581">
              <w:rPr>
                <w:rFonts w:ascii="Arial" w:hAnsi="Arial" w:cs="Arial"/>
              </w:rPr>
              <w:t>Dibuat oleh</w:t>
            </w:r>
          </w:p>
        </w:tc>
        <w:tc>
          <w:tcPr>
            <w:tcW w:w="3218" w:type="dxa"/>
            <w:tcBorders>
              <w:top w:val="single" w:sz="6" w:space="0" w:color="auto"/>
            </w:tcBorders>
            <w:shd w:val="pct20" w:color="auto" w:fill="FFFFFF"/>
            <w:vAlign w:val="center"/>
          </w:tcPr>
          <w:p w:rsidR="00443216" w:rsidRPr="00D55581" w:rsidRDefault="00443216" w:rsidP="00E02F67">
            <w:pPr>
              <w:ind w:left="-709" w:firstLine="284"/>
              <w:jc w:val="center"/>
              <w:rPr>
                <w:rFonts w:ascii="Arial" w:hAnsi="Arial" w:cs="Arial"/>
              </w:rPr>
            </w:pPr>
            <w:r w:rsidRPr="00D55581">
              <w:rPr>
                <w:rFonts w:ascii="Arial" w:hAnsi="Arial" w:cs="Arial"/>
              </w:rPr>
              <w:t>Diperiksa oleh</w:t>
            </w:r>
          </w:p>
        </w:tc>
        <w:tc>
          <w:tcPr>
            <w:tcW w:w="2853" w:type="dxa"/>
            <w:tcBorders>
              <w:top w:val="single" w:sz="6" w:space="0" w:color="auto"/>
              <w:left w:val="single" w:sz="6" w:space="0" w:color="auto"/>
              <w:right w:val="single" w:sz="6" w:space="0" w:color="auto"/>
            </w:tcBorders>
            <w:shd w:val="pct20" w:color="auto" w:fill="FFFFFF"/>
            <w:vAlign w:val="center"/>
          </w:tcPr>
          <w:p w:rsidR="00443216" w:rsidRPr="00D55581" w:rsidRDefault="00443216" w:rsidP="00E02F67">
            <w:pPr>
              <w:pStyle w:val="Footer"/>
              <w:ind w:left="-709" w:firstLine="284"/>
              <w:jc w:val="center"/>
              <w:rPr>
                <w:rFonts w:ascii="Arial" w:hAnsi="Arial" w:cs="Arial"/>
              </w:rPr>
            </w:pPr>
            <w:r w:rsidRPr="00D55581">
              <w:rPr>
                <w:rFonts w:ascii="Arial" w:hAnsi="Arial" w:cs="Arial"/>
              </w:rPr>
              <w:t>Disetujui oleh</w:t>
            </w:r>
          </w:p>
        </w:tc>
      </w:tr>
      <w:tr w:rsidR="00443216" w:rsidRPr="00D55581" w:rsidTr="00E02F67">
        <w:trPr>
          <w:cantSplit/>
          <w:trHeight w:val="683"/>
        </w:trPr>
        <w:tc>
          <w:tcPr>
            <w:tcW w:w="3072" w:type="dxa"/>
            <w:tcBorders>
              <w:left w:val="single" w:sz="6" w:space="0" w:color="auto"/>
              <w:right w:val="single" w:sz="6" w:space="0" w:color="auto"/>
            </w:tcBorders>
          </w:tcPr>
          <w:p w:rsidR="00443216" w:rsidRPr="00D55581" w:rsidRDefault="00443216" w:rsidP="00E02F67">
            <w:pPr>
              <w:ind w:left="-709" w:firstLine="284"/>
              <w:rPr>
                <w:rFonts w:ascii="Arial" w:hAnsi="Arial" w:cs="Arial"/>
              </w:rPr>
            </w:pPr>
          </w:p>
          <w:p w:rsidR="00443216" w:rsidRPr="00D55581" w:rsidRDefault="00443216" w:rsidP="00E02F67">
            <w:pPr>
              <w:ind w:left="-709" w:firstLine="284"/>
              <w:rPr>
                <w:rFonts w:ascii="Arial" w:hAnsi="Arial" w:cs="Arial"/>
              </w:rPr>
            </w:pPr>
          </w:p>
          <w:p w:rsidR="00443216" w:rsidRPr="00D55581" w:rsidRDefault="00443216" w:rsidP="00E02F67">
            <w:pPr>
              <w:ind w:left="-709" w:firstLine="284"/>
              <w:rPr>
                <w:rFonts w:ascii="Arial" w:hAnsi="Arial" w:cs="Arial"/>
              </w:rPr>
            </w:pPr>
          </w:p>
        </w:tc>
        <w:tc>
          <w:tcPr>
            <w:tcW w:w="3218" w:type="dxa"/>
          </w:tcPr>
          <w:p w:rsidR="00443216" w:rsidRPr="00D55581" w:rsidRDefault="00443216" w:rsidP="00E02F67">
            <w:pPr>
              <w:ind w:left="-709" w:firstLine="284"/>
              <w:rPr>
                <w:rFonts w:ascii="Arial" w:hAnsi="Arial" w:cs="Arial"/>
              </w:rPr>
            </w:pPr>
          </w:p>
        </w:tc>
        <w:tc>
          <w:tcPr>
            <w:tcW w:w="2853" w:type="dxa"/>
            <w:tcBorders>
              <w:left w:val="single" w:sz="6" w:space="0" w:color="auto"/>
              <w:right w:val="single" w:sz="6" w:space="0" w:color="auto"/>
            </w:tcBorders>
          </w:tcPr>
          <w:p w:rsidR="00443216" w:rsidRPr="00D55581" w:rsidRDefault="00443216" w:rsidP="00E02F67">
            <w:pPr>
              <w:ind w:left="-709" w:firstLine="284"/>
              <w:rPr>
                <w:rFonts w:ascii="Arial" w:hAnsi="Arial" w:cs="Arial"/>
              </w:rPr>
            </w:pPr>
          </w:p>
          <w:p w:rsidR="00443216" w:rsidRPr="00D55581" w:rsidRDefault="00443216" w:rsidP="00E02F67">
            <w:pPr>
              <w:ind w:left="-709" w:firstLine="284"/>
              <w:rPr>
                <w:rFonts w:ascii="Arial" w:hAnsi="Arial" w:cs="Arial"/>
              </w:rPr>
            </w:pPr>
          </w:p>
        </w:tc>
      </w:tr>
      <w:tr w:rsidR="00443216" w:rsidRPr="00D55581" w:rsidTr="00E02F67">
        <w:trPr>
          <w:cantSplit/>
          <w:trHeight w:hRule="exact" w:val="360"/>
        </w:trPr>
        <w:tc>
          <w:tcPr>
            <w:tcW w:w="3072" w:type="dxa"/>
            <w:tcBorders>
              <w:left w:val="single" w:sz="6" w:space="0" w:color="auto"/>
              <w:right w:val="single" w:sz="6" w:space="0" w:color="auto"/>
            </w:tcBorders>
          </w:tcPr>
          <w:p w:rsidR="00443216" w:rsidRPr="00D55581" w:rsidRDefault="00443216" w:rsidP="00E02F67">
            <w:pPr>
              <w:ind w:left="-709" w:firstLine="284"/>
              <w:jc w:val="center"/>
              <w:rPr>
                <w:rFonts w:ascii="Arial" w:hAnsi="Arial" w:cs="Arial"/>
              </w:rPr>
            </w:pPr>
            <w:r w:rsidRPr="00D55581">
              <w:rPr>
                <w:rFonts w:ascii="Arial" w:hAnsi="Arial" w:cs="Arial"/>
              </w:rPr>
              <w:t>Staff Doc. Control</w:t>
            </w:r>
          </w:p>
        </w:tc>
        <w:tc>
          <w:tcPr>
            <w:tcW w:w="3218" w:type="dxa"/>
          </w:tcPr>
          <w:p w:rsidR="00443216" w:rsidRPr="00D55581" w:rsidRDefault="00443216" w:rsidP="00E02F67">
            <w:pPr>
              <w:ind w:left="-709" w:firstLine="284"/>
              <w:jc w:val="center"/>
              <w:rPr>
                <w:rFonts w:ascii="Arial" w:hAnsi="Arial" w:cs="Arial"/>
              </w:rPr>
            </w:pPr>
            <w:r w:rsidRPr="00D55581">
              <w:rPr>
                <w:rFonts w:ascii="Arial" w:hAnsi="Arial" w:cs="Arial"/>
              </w:rPr>
              <w:t>MR</w:t>
            </w:r>
          </w:p>
        </w:tc>
        <w:tc>
          <w:tcPr>
            <w:tcW w:w="2853" w:type="dxa"/>
            <w:tcBorders>
              <w:left w:val="single" w:sz="6" w:space="0" w:color="auto"/>
              <w:right w:val="single" w:sz="6" w:space="0" w:color="auto"/>
            </w:tcBorders>
          </w:tcPr>
          <w:p w:rsidR="00443216" w:rsidRPr="00D55581" w:rsidRDefault="00443216" w:rsidP="00E02F67">
            <w:pPr>
              <w:ind w:left="-709" w:firstLine="284"/>
              <w:jc w:val="center"/>
              <w:rPr>
                <w:rFonts w:ascii="Arial" w:hAnsi="Arial" w:cs="Arial"/>
              </w:rPr>
            </w:pPr>
            <w:r w:rsidRPr="00D55581">
              <w:rPr>
                <w:rFonts w:ascii="Arial" w:hAnsi="Arial" w:cs="Arial"/>
              </w:rPr>
              <w:t>Direktur</w:t>
            </w:r>
          </w:p>
        </w:tc>
      </w:tr>
      <w:tr w:rsidR="00443216" w:rsidRPr="00D55581" w:rsidTr="00E02F67">
        <w:trPr>
          <w:cantSplit/>
          <w:trHeight w:hRule="exact" w:val="70"/>
        </w:trPr>
        <w:tc>
          <w:tcPr>
            <w:tcW w:w="3072" w:type="dxa"/>
            <w:tcBorders>
              <w:left w:val="single" w:sz="6" w:space="0" w:color="auto"/>
              <w:bottom w:val="single" w:sz="4" w:space="0" w:color="auto"/>
              <w:right w:val="single" w:sz="6" w:space="0" w:color="auto"/>
            </w:tcBorders>
          </w:tcPr>
          <w:p w:rsidR="00443216" w:rsidRPr="00D55581" w:rsidRDefault="00443216" w:rsidP="00E02F67">
            <w:pPr>
              <w:ind w:left="-709" w:hanging="425"/>
              <w:rPr>
                <w:rFonts w:ascii="Arial" w:hAnsi="Arial" w:cs="Arial"/>
              </w:rPr>
            </w:pPr>
          </w:p>
          <w:p w:rsidR="00443216" w:rsidRPr="00D55581" w:rsidRDefault="00443216" w:rsidP="00E02F67">
            <w:pPr>
              <w:ind w:left="-709" w:hanging="425"/>
              <w:rPr>
                <w:rFonts w:ascii="Arial" w:hAnsi="Arial" w:cs="Arial"/>
              </w:rPr>
            </w:pPr>
          </w:p>
          <w:p w:rsidR="00443216" w:rsidRPr="00D55581" w:rsidRDefault="00443216" w:rsidP="00E02F67">
            <w:pPr>
              <w:ind w:left="-709" w:hanging="425"/>
              <w:rPr>
                <w:rFonts w:ascii="Arial" w:hAnsi="Arial" w:cs="Arial"/>
              </w:rPr>
            </w:pPr>
          </w:p>
          <w:p w:rsidR="00443216" w:rsidRPr="00D55581" w:rsidRDefault="00443216" w:rsidP="00E02F67">
            <w:pPr>
              <w:ind w:left="-709" w:hanging="425"/>
              <w:rPr>
                <w:rFonts w:ascii="Arial" w:hAnsi="Arial" w:cs="Arial"/>
              </w:rPr>
            </w:pPr>
          </w:p>
          <w:p w:rsidR="00443216" w:rsidRPr="00D55581" w:rsidRDefault="00443216" w:rsidP="00E02F67">
            <w:pPr>
              <w:ind w:left="-709" w:hanging="425"/>
              <w:rPr>
                <w:rFonts w:ascii="Arial" w:hAnsi="Arial" w:cs="Arial"/>
              </w:rPr>
            </w:pPr>
          </w:p>
        </w:tc>
        <w:tc>
          <w:tcPr>
            <w:tcW w:w="3218" w:type="dxa"/>
            <w:tcBorders>
              <w:bottom w:val="single" w:sz="4" w:space="0" w:color="auto"/>
            </w:tcBorders>
          </w:tcPr>
          <w:p w:rsidR="00443216" w:rsidRPr="00D55581" w:rsidRDefault="00443216" w:rsidP="00E02F67">
            <w:pPr>
              <w:ind w:left="-709" w:hanging="425"/>
              <w:jc w:val="center"/>
              <w:rPr>
                <w:rFonts w:ascii="Arial" w:hAnsi="Arial" w:cs="Arial"/>
              </w:rPr>
            </w:pPr>
          </w:p>
        </w:tc>
        <w:tc>
          <w:tcPr>
            <w:tcW w:w="2853" w:type="dxa"/>
            <w:tcBorders>
              <w:left w:val="single" w:sz="6" w:space="0" w:color="auto"/>
              <w:bottom w:val="single" w:sz="4" w:space="0" w:color="auto"/>
              <w:right w:val="single" w:sz="6" w:space="0" w:color="auto"/>
            </w:tcBorders>
          </w:tcPr>
          <w:p w:rsidR="00443216" w:rsidRPr="00D55581" w:rsidRDefault="00443216" w:rsidP="00E02F67">
            <w:pPr>
              <w:ind w:left="-709" w:hanging="425"/>
              <w:jc w:val="center"/>
              <w:rPr>
                <w:rFonts w:ascii="Arial" w:hAnsi="Arial" w:cs="Arial"/>
              </w:rPr>
            </w:pPr>
          </w:p>
        </w:tc>
      </w:tr>
    </w:tbl>
    <w:p w:rsidR="00443216" w:rsidRPr="001F7B1C" w:rsidRDefault="00443216" w:rsidP="00443216">
      <w:pPr>
        <w:pStyle w:val="BodyTextIndent"/>
        <w:ind w:left="-567"/>
        <w:jc w:val="both"/>
        <w:rPr>
          <w:rFonts w:ascii="Arial" w:hAnsi="Arial" w:cs="Arial"/>
          <w:sz w:val="22"/>
          <w:szCs w:val="22"/>
          <w:lang w:val="id-ID"/>
        </w:rPr>
      </w:pPr>
    </w:p>
    <w:p w:rsidR="00443216" w:rsidRPr="001F7B1C" w:rsidRDefault="00443216" w:rsidP="00443216">
      <w:pPr>
        <w:ind w:right="315"/>
        <w:jc w:val="both"/>
        <w:rPr>
          <w:rFonts w:ascii="Arial" w:hAnsi="Arial" w:cs="Arial"/>
        </w:rPr>
      </w:pPr>
    </w:p>
    <w:p w:rsidR="00443216" w:rsidRPr="001F7B1C" w:rsidRDefault="00443216" w:rsidP="00443216">
      <w:pPr>
        <w:ind w:left="-709" w:right="315" w:hanging="425"/>
        <w:jc w:val="both"/>
        <w:rPr>
          <w:rFonts w:ascii="Arial" w:hAnsi="Arial" w:cs="Arial"/>
        </w:rPr>
      </w:pPr>
    </w:p>
    <w:p w:rsidR="00443216" w:rsidRPr="0098462B" w:rsidRDefault="00443216" w:rsidP="00443216">
      <w:pPr>
        <w:ind w:left="-709" w:right="315" w:hanging="425"/>
        <w:jc w:val="both"/>
        <w:rPr>
          <w:rFonts w:ascii="Arial Narrow" w:hAnsi="Arial Narrow"/>
        </w:rPr>
      </w:pPr>
    </w:p>
    <w:p w:rsidR="00443216" w:rsidRPr="0098462B" w:rsidRDefault="00443216" w:rsidP="00443216">
      <w:pPr>
        <w:ind w:left="-709" w:right="315" w:hanging="425"/>
        <w:jc w:val="both"/>
        <w:rPr>
          <w:rFonts w:ascii="Arial Narrow" w:hAnsi="Arial Narrow"/>
        </w:rPr>
      </w:pPr>
    </w:p>
    <w:p w:rsidR="00443216" w:rsidRPr="0098462B" w:rsidRDefault="00443216" w:rsidP="00443216">
      <w:pPr>
        <w:ind w:right="315"/>
        <w:jc w:val="both"/>
        <w:rPr>
          <w:rFonts w:ascii="Arial Narrow" w:hAnsi="Arial Narrow"/>
        </w:rPr>
      </w:pPr>
    </w:p>
    <w:p w:rsidR="00443216" w:rsidRDefault="00443216">
      <w:bookmarkStart w:id="0" w:name="_GoBack"/>
      <w:bookmarkEnd w:id="0"/>
    </w:p>
    <w:sectPr w:rsidR="00443216" w:rsidSect="00C21A27">
      <w:headerReference w:type="default" r:id="rId14"/>
      <w:footerReference w:type="default" r:id="rId15"/>
      <w:pgSz w:w="16839" w:h="11907" w:orient="landscape" w:code="9"/>
      <w:pgMar w:top="720" w:right="720" w:bottom="426" w:left="720" w:header="36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869" w:rsidRDefault="00E06869" w:rsidP="005859D1">
      <w:pPr>
        <w:spacing w:after="0" w:line="240" w:lineRule="auto"/>
      </w:pPr>
      <w:r>
        <w:separator/>
      </w:r>
    </w:p>
  </w:endnote>
  <w:endnote w:type="continuationSeparator" w:id="0">
    <w:p w:rsidR="00E06869" w:rsidRDefault="00E06869" w:rsidP="0058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2D5" w:rsidRPr="008E2ED1" w:rsidRDefault="007C72D5" w:rsidP="007C72D5">
    <w:pPr>
      <w:pStyle w:val="Footer"/>
      <w:pBdr>
        <w:top w:val="single" w:sz="4" w:space="12" w:color="D9D9D9" w:themeColor="background1" w:themeShade="D9"/>
      </w:pBdr>
      <w:rPr>
        <w:rFonts w:ascii="Arial" w:hAnsi="Arial" w:cs="Arial"/>
        <w:b/>
        <w:bCs/>
      </w:rPr>
    </w:pPr>
    <w:r w:rsidRPr="008E2ED1">
      <w:rPr>
        <w:rFonts w:ascii="Arial" w:hAnsi="Arial" w:cs="Arial"/>
      </w:rPr>
      <w:tab/>
    </w:r>
    <w:r w:rsidRPr="008E2ED1">
      <w:rPr>
        <w:rFonts w:ascii="Arial" w:hAnsi="Arial" w:cs="Arial"/>
      </w:rPr>
      <w:tab/>
    </w:r>
    <w:r w:rsidRPr="008E2ED1">
      <w:rPr>
        <w:rFonts w:ascii="Arial" w:hAnsi="Arial" w:cs="Arial"/>
      </w:rPr>
      <w:tab/>
    </w:r>
    <w:r w:rsidRPr="008E2ED1">
      <w:rPr>
        <w:rFonts w:ascii="Arial" w:hAnsi="Arial" w:cs="Arial"/>
      </w:rPr>
      <w:tab/>
    </w:r>
    <w:r w:rsidRPr="008E2ED1">
      <w:rPr>
        <w:rFonts w:ascii="Arial" w:hAnsi="Arial" w:cs="Arial"/>
      </w:rPr>
      <w:tab/>
    </w:r>
    <w:r w:rsidRPr="008E2ED1">
      <w:rPr>
        <w:rFonts w:ascii="Arial" w:hAnsi="Arial" w:cs="Arial"/>
      </w:rPr>
      <w:tab/>
    </w:r>
    <w:r w:rsidRPr="008E2ED1">
      <w:rPr>
        <w:rFonts w:ascii="Arial" w:hAnsi="Arial" w:cs="Arial"/>
      </w:rPr>
      <w:tab/>
    </w:r>
    <w:r w:rsidRPr="008E2ED1">
      <w:rPr>
        <w:rFonts w:ascii="Arial" w:hAnsi="Arial" w:cs="Arial"/>
      </w:rPr>
      <w:tab/>
    </w:r>
    <w:r w:rsidRPr="008E2ED1">
      <w:rPr>
        <w:rFonts w:ascii="Arial" w:hAnsi="Arial" w:cs="Arial"/>
      </w:rPr>
      <w:tab/>
      <w:t xml:space="preserve">Halaman  </w:t>
    </w:r>
    <w:sdt>
      <w:sdtPr>
        <w:rPr>
          <w:rFonts w:ascii="Arial" w:hAnsi="Arial" w:cs="Arial"/>
        </w:rPr>
        <w:id w:val="-582835709"/>
        <w:docPartObj>
          <w:docPartGallery w:val="Page Numbers (Bottom of Page)"/>
          <w:docPartUnique/>
        </w:docPartObj>
      </w:sdtPr>
      <w:sdtEndPr>
        <w:rPr>
          <w:color w:val="808080" w:themeColor="background1" w:themeShade="80"/>
          <w:spacing w:val="60"/>
        </w:rPr>
      </w:sdtEndPr>
      <w:sdtContent>
        <w:r w:rsidRPr="008E2ED1">
          <w:rPr>
            <w:rFonts w:ascii="Arial" w:hAnsi="Arial" w:cs="Arial"/>
          </w:rPr>
          <w:fldChar w:fldCharType="begin"/>
        </w:r>
        <w:r w:rsidRPr="008E2ED1">
          <w:rPr>
            <w:rFonts w:ascii="Arial" w:hAnsi="Arial" w:cs="Arial"/>
          </w:rPr>
          <w:instrText xml:space="preserve"> PAGE   \* MERGEFORMAT </w:instrText>
        </w:r>
        <w:r w:rsidRPr="008E2ED1">
          <w:rPr>
            <w:rFonts w:ascii="Arial" w:hAnsi="Arial" w:cs="Arial"/>
          </w:rPr>
          <w:fldChar w:fldCharType="separate"/>
        </w:r>
        <w:r w:rsidR="00443216" w:rsidRPr="00443216">
          <w:rPr>
            <w:rFonts w:ascii="Arial" w:hAnsi="Arial" w:cs="Arial"/>
            <w:b/>
            <w:bCs/>
            <w:noProof/>
          </w:rPr>
          <w:t>1</w:t>
        </w:r>
        <w:r w:rsidRPr="008E2ED1">
          <w:rPr>
            <w:rFonts w:ascii="Arial" w:hAnsi="Arial" w:cs="Arial"/>
            <w:b/>
            <w:bCs/>
            <w:noProof/>
          </w:rPr>
          <w:fldChar w:fldCharType="end"/>
        </w:r>
        <w:r w:rsidRPr="008E2ED1">
          <w:rPr>
            <w:rFonts w:ascii="Arial" w:hAnsi="Arial" w:cs="Arial"/>
            <w:b/>
            <w:bCs/>
            <w:noProof/>
          </w:rPr>
          <w:t xml:space="preserve"> </w:t>
        </w:r>
        <w:r w:rsidRPr="008E2ED1">
          <w:rPr>
            <w:rFonts w:ascii="Arial" w:hAnsi="Arial" w:cs="Arial"/>
            <w:b/>
            <w:bCs/>
          </w:rPr>
          <w:t xml:space="preserve">/ </w:t>
        </w:r>
        <w:r w:rsidR="00D51AF1">
          <w:rPr>
            <w:rFonts w:ascii="Arial" w:hAnsi="Arial" w:cs="Arial"/>
            <w:color w:val="808080" w:themeColor="background1" w:themeShade="80"/>
            <w:spacing w:val="60"/>
          </w:rPr>
          <w:t>8</w:t>
        </w:r>
      </w:sdtContent>
    </w:sdt>
  </w:p>
  <w:p w:rsidR="00267A55" w:rsidRPr="008E2ED1" w:rsidRDefault="00267A55">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869" w:rsidRDefault="00E06869" w:rsidP="005859D1">
      <w:pPr>
        <w:spacing w:after="0" w:line="240" w:lineRule="auto"/>
      </w:pPr>
      <w:r>
        <w:separator/>
      </w:r>
    </w:p>
  </w:footnote>
  <w:footnote w:type="continuationSeparator" w:id="0">
    <w:p w:rsidR="00E06869" w:rsidRDefault="00E06869" w:rsidP="00585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93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10455"/>
      <w:gridCol w:w="1530"/>
      <w:gridCol w:w="2070"/>
    </w:tblGrid>
    <w:tr w:rsidR="00267A55" w:rsidTr="009A4A0F">
      <w:trPr>
        <w:cantSplit/>
        <w:trHeight w:val="347"/>
      </w:trPr>
      <w:tc>
        <w:tcPr>
          <w:tcW w:w="1878" w:type="dxa"/>
          <w:vMerge w:val="restart"/>
          <w:vAlign w:val="center"/>
        </w:tcPr>
        <w:p w:rsidR="00267A55" w:rsidRDefault="00512F57" w:rsidP="006F513B">
          <w:pPr>
            <w:jc w:val="center"/>
            <w:rPr>
              <w:rFonts w:ascii="Arial" w:hAnsi="Arial" w:cs="Arial"/>
              <w:b/>
              <w:bCs/>
            </w:rPr>
          </w:pPr>
          <w:r>
            <w:rPr>
              <w:rFonts w:ascii="Arial" w:hAnsi="Arial" w:cs="Arial"/>
              <w:b/>
              <w:bCs/>
              <w:noProof/>
              <w:lang w:val="en-US"/>
            </w:rPr>
            <w:drawing>
              <wp:anchor distT="0" distB="0" distL="114300" distR="114300" simplePos="0" relativeHeight="251658240" behindDoc="1" locked="0" layoutInCell="1" allowOverlap="1" wp14:anchorId="5E888B98" wp14:editId="376021EF">
                <wp:simplePos x="0" y="0"/>
                <wp:positionH relativeFrom="column">
                  <wp:posOffset>-4445</wp:posOffset>
                </wp:positionH>
                <wp:positionV relativeFrom="paragraph">
                  <wp:posOffset>50165</wp:posOffset>
                </wp:positionV>
                <wp:extent cx="1054100" cy="737870"/>
                <wp:effectExtent l="0" t="0" r="0" b="5080"/>
                <wp:wrapNone/>
                <wp:docPr id="3" name="Picture 3" descr="Logo PT SKI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T SKI 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100" cy="7378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455" w:type="dxa"/>
          <w:vMerge w:val="restart"/>
          <w:vAlign w:val="center"/>
        </w:tcPr>
        <w:p w:rsidR="00267A55" w:rsidRPr="008C7174" w:rsidRDefault="00113C40" w:rsidP="006F513B">
          <w:pPr>
            <w:pStyle w:val="Header"/>
            <w:jc w:val="center"/>
            <w:rPr>
              <w:rFonts w:ascii="Arial" w:hAnsi="Arial" w:cs="Arial"/>
              <w:bCs/>
              <w:sz w:val="28"/>
              <w:szCs w:val="28"/>
            </w:rPr>
          </w:pPr>
          <w:r>
            <w:rPr>
              <w:rFonts w:ascii="Arial" w:hAnsi="Arial" w:cs="Arial"/>
              <w:bCs/>
              <w:sz w:val="28"/>
              <w:szCs w:val="28"/>
            </w:rPr>
            <w:t>WAKIL MANAJEMEN</w:t>
          </w:r>
        </w:p>
      </w:tc>
      <w:tc>
        <w:tcPr>
          <w:tcW w:w="3600" w:type="dxa"/>
          <w:gridSpan w:val="2"/>
          <w:vAlign w:val="center"/>
        </w:tcPr>
        <w:p w:rsidR="00267A55" w:rsidRPr="00284222" w:rsidRDefault="00267A55" w:rsidP="006F513B">
          <w:pPr>
            <w:pStyle w:val="Header"/>
            <w:jc w:val="center"/>
            <w:rPr>
              <w:rFonts w:ascii="Arial" w:hAnsi="Arial" w:cs="Arial"/>
              <w:bCs/>
              <w:sz w:val="20"/>
              <w:szCs w:val="20"/>
            </w:rPr>
          </w:pPr>
          <w:r w:rsidRPr="00284222">
            <w:rPr>
              <w:rFonts w:ascii="Arial" w:hAnsi="Arial" w:cs="Arial"/>
              <w:bCs/>
              <w:sz w:val="20"/>
              <w:szCs w:val="20"/>
            </w:rPr>
            <w:t>PT. Sutrakabel Intimandiri</w:t>
          </w:r>
        </w:p>
      </w:tc>
    </w:tr>
    <w:tr w:rsidR="00267A55" w:rsidTr="009A4A0F">
      <w:trPr>
        <w:cantSplit/>
        <w:trHeight w:val="356"/>
      </w:trPr>
      <w:tc>
        <w:tcPr>
          <w:tcW w:w="1878" w:type="dxa"/>
          <w:vMerge/>
        </w:tcPr>
        <w:p w:rsidR="00267A55" w:rsidRDefault="00267A55" w:rsidP="006F513B">
          <w:pPr>
            <w:pStyle w:val="Header"/>
            <w:rPr>
              <w:rFonts w:ascii="Arial" w:hAnsi="Arial" w:cs="Arial"/>
              <w:b/>
              <w:bCs/>
            </w:rPr>
          </w:pPr>
        </w:p>
      </w:tc>
      <w:tc>
        <w:tcPr>
          <w:tcW w:w="10455" w:type="dxa"/>
          <w:vMerge/>
          <w:vAlign w:val="center"/>
        </w:tcPr>
        <w:p w:rsidR="00267A55" w:rsidRDefault="00267A55" w:rsidP="006F513B">
          <w:pPr>
            <w:pStyle w:val="Header"/>
            <w:jc w:val="center"/>
            <w:rPr>
              <w:rFonts w:ascii="Arial" w:hAnsi="Arial" w:cs="Arial"/>
              <w:b/>
              <w:bCs/>
            </w:rPr>
          </w:pPr>
        </w:p>
      </w:tc>
      <w:tc>
        <w:tcPr>
          <w:tcW w:w="1530" w:type="dxa"/>
          <w:tcBorders>
            <w:right w:val="single" w:sz="4" w:space="0" w:color="auto"/>
          </w:tcBorders>
          <w:vAlign w:val="center"/>
        </w:tcPr>
        <w:p w:rsidR="00267A55" w:rsidRPr="002C46CA" w:rsidRDefault="00267A55" w:rsidP="006F513B">
          <w:pPr>
            <w:pStyle w:val="Header"/>
            <w:rPr>
              <w:rFonts w:ascii="Arial" w:hAnsi="Arial" w:cs="Arial"/>
              <w:bCs/>
              <w:sz w:val="20"/>
              <w:szCs w:val="20"/>
            </w:rPr>
          </w:pPr>
          <w:r w:rsidRPr="002C46CA">
            <w:rPr>
              <w:rFonts w:ascii="Arial" w:hAnsi="Arial" w:cs="Arial"/>
              <w:bCs/>
              <w:sz w:val="20"/>
              <w:szCs w:val="20"/>
            </w:rPr>
            <w:t>No. Registrasi</w:t>
          </w:r>
        </w:p>
      </w:tc>
      <w:tc>
        <w:tcPr>
          <w:tcW w:w="2070" w:type="dxa"/>
          <w:tcBorders>
            <w:left w:val="single" w:sz="4" w:space="0" w:color="auto"/>
          </w:tcBorders>
          <w:vAlign w:val="center"/>
        </w:tcPr>
        <w:p w:rsidR="00267A55" w:rsidRPr="008C7174" w:rsidRDefault="00512F57" w:rsidP="009154BE">
          <w:pPr>
            <w:pStyle w:val="Header"/>
            <w:rPr>
              <w:rFonts w:ascii="Arial" w:hAnsi="Arial" w:cs="Arial"/>
              <w:b/>
              <w:bCs/>
              <w:sz w:val="20"/>
              <w:szCs w:val="20"/>
            </w:rPr>
          </w:pPr>
          <w:r>
            <w:rPr>
              <w:rFonts w:ascii="Arial" w:hAnsi="Arial" w:cs="Arial"/>
              <w:b/>
              <w:bCs/>
              <w:sz w:val="20"/>
              <w:szCs w:val="20"/>
            </w:rPr>
            <w:t>PS.</w:t>
          </w:r>
          <w:r w:rsidR="00113C40">
            <w:rPr>
              <w:rFonts w:ascii="Arial" w:hAnsi="Arial" w:cs="Arial"/>
              <w:b/>
              <w:bCs/>
              <w:sz w:val="20"/>
              <w:szCs w:val="20"/>
            </w:rPr>
            <w:t>12.03</w:t>
          </w:r>
        </w:p>
      </w:tc>
    </w:tr>
    <w:tr w:rsidR="00267A55" w:rsidTr="009A4A0F">
      <w:trPr>
        <w:cantSplit/>
        <w:trHeight w:val="356"/>
      </w:trPr>
      <w:tc>
        <w:tcPr>
          <w:tcW w:w="1878" w:type="dxa"/>
          <w:vMerge/>
        </w:tcPr>
        <w:p w:rsidR="00267A55" w:rsidRDefault="00267A55" w:rsidP="006F513B">
          <w:pPr>
            <w:pStyle w:val="Heading1"/>
            <w:rPr>
              <w:rFonts w:cs="Arial"/>
              <w:b/>
              <w:bCs/>
              <w:sz w:val="22"/>
              <w:szCs w:val="22"/>
            </w:rPr>
          </w:pPr>
        </w:p>
      </w:tc>
      <w:tc>
        <w:tcPr>
          <w:tcW w:w="10455" w:type="dxa"/>
          <w:vMerge w:val="restart"/>
          <w:vAlign w:val="center"/>
        </w:tcPr>
        <w:p w:rsidR="00267A55" w:rsidRPr="008C7174" w:rsidRDefault="00113C40" w:rsidP="005D0013">
          <w:pPr>
            <w:pStyle w:val="Header"/>
            <w:jc w:val="center"/>
            <w:rPr>
              <w:rFonts w:ascii="Arial" w:hAnsi="Arial" w:cs="Arial"/>
              <w:bCs/>
              <w:sz w:val="28"/>
              <w:szCs w:val="28"/>
            </w:rPr>
          </w:pPr>
          <w:r>
            <w:rPr>
              <w:rFonts w:ascii="Arial" w:hAnsi="Arial" w:cs="Arial"/>
              <w:bCs/>
              <w:sz w:val="28"/>
              <w:szCs w:val="28"/>
            </w:rPr>
            <w:t>PENGENDALIAN DOKUMEN DAN CATATAN</w:t>
          </w:r>
        </w:p>
      </w:tc>
      <w:tc>
        <w:tcPr>
          <w:tcW w:w="1530" w:type="dxa"/>
          <w:tcBorders>
            <w:right w:val="single" w:sz="4" w:space="0" w:color="auto"/>
          </w:tcBorders>
          <w:vAlign w:val="center"/>
        </w:tcPr>
        <w:p w:rsidR="00267A55" w:rsidRPr="002C46CA" w:rsidRDefault="00267A55" w:rsidP="006F513B">
          <w:pPr>
            <w:pStyle w:val="Header"/>
            <w:rPr>
              <w:rFonts w:ascii="Arial" w:hAnsi="Arial" w:cs="Arial"/>
              <w:bCs/>
              <w:sz w:val="20"/>
              <w:szCs w:val="20"/>
            </w:rPr>
          </w:pPr>
          <w:r w:rsidRPr="002C46CA">
            <w:rPr>
              <w:rFonts w:ascii="Arial" w:hAnsi="Arial" w:cs="Arial"/>
              <w:bCs/>
              <w:sz w:val="20"/>
              <w:szCs w:val="20"/>
            </w:rPr>
            <w:t>Status Revisi</w:t>
          </w:r>
        </w:p>
      </w:tc>
      <w:tc>
        <w:tcPr>
          <w:tcW w:w="2070" w:type="dxa"/>
          <w:tcBorders>
            <w:left w:val="single" w:sz="4" w:space="0" w:color="auto"/>
          </w:tcBorders>
          <w:vAlign w:val="center"/>
        </w:tcPr>
        <w:p w:rsidR="00267A55" w:rsidRPr="008C7174" w:rsidRDefault="008E2ED1" w:rsidP="006F513B">
          <w:pPr>
            <w:pStyle w:val="Header"/>
            <w:rPr>
              <w:rFonts w:ascii="Arial" w:hAnsi="Arial" w:cs="Arial"/>
              <w:bCs/>
              <w:sz w:val="20"/>
              <w:szCs w:val="20"/>
            </w:rPr>
          </w:pPr>
          <w:r>
            <w:rPr>
              <w:rFonts w:ascii="Arial" w:hAnsi="Arial" w:cs="Arial"/>
              <w:bCs/>
              <w:sz w:val="20"/>
              <w:szCs w:val="20"/>
            </w:rPr>
            <w:t>7</w:t>
          </w:r>
        </w:p>
      </w:tc>
    </w:tr>
    <w:tr w:rsidR="00267A55" w:rsidTr="009A4A0F">
      <w:trPr>
        <w:cantSplit/>
        <w:trHeight w:val="338"/>
      </w:trPr>
      <w:tc>
        <w:tcPr>
          <w:tcW w:w="1878" w:type="dxa"/>
          <w:vMerge/>
        </w:tcPr>
        <w:p w:rsidR="00267A55" w:rsidRDefault="00267A55" w:rsidP="006F513B">
          <w:pPr>
            <w:pStyle w:val="Header"/>
            <w:rPr>
              <w:rFonts w:ascii="Arial" w:hAnsi="Arial" w:cs="Arial"/>
              <w:b/>
              <w:bCs/>
              <w:i/>
              <w:iCs/>
            </w:rPr>
          </w:pPr>
        </w:p>
      </w:tc>
      <w:tc>
        <w:tcPr>
          <w:tcW w:w="10455" w:type="dxa"/>
          <w:vMerge/>
        </w:tcPr>
        <w:p w:rsidR="00267A55" w:rsidRDefault="00267A55" w:rsidP="006F513B">
          <w:pPr>
            <w:pStyle w:val="Header"/>
            <w:rPr>
              <w:rFonts w:ascii="Arial" w:hAnsi="Arial" w:cs="Arial"/>
              <w:b/>
              <w:bCs/>
            </w:rPr>
          </w:pPr>
        </w:p>
      </w:tc>
      <w:tc>
        <w:tcPr>
          <w:tcW w:w="1530" w:type="dxa"/>
          <w:tcBorders>
            <w:right w:val="single" w:sz="4" w:space="0" w:color="auto"/>
          </w:tcBorders>
          <w:vAlign w:val="center"/>
        </w:tcPr>
        <w:p w:rsidR="00267A55" w:rsidRPr="002C46CA" w:rsidRDefault="00267A55" w:rsidP="006F513B">
          <w:pPr>
            <w:pStyle w:val="Header"/>
            <w:rPr>
              <w:rFonts w:ascii="Arial" w:hAnsi="Arial" w:cs="Arial"/>
              <w:bCs/>
              <w:sz w:val="20"/>
              <w:szCs w:val="20"/>
            </w:rPr>
          </w:pPr>
          <w:r w:rsidRPr="002C46CA">
            <w:rPr>
              <w:rFonts w:ascii="Arial" w:hAnsi="Arial" w:cs="Arial"/>
              <w:bCs/>
              <w:sz w:val="20"/>
              <w:szCs w:val="20"/>
            </w:rPr>
            <w:t>Tanggal</w:t>
          </w:r>
        </w:p>
      </w:tc>
      <w:tc>
        <w:tcPr>
          <w:tcW w:w="2070" w:type="dxa"/>
          <w:tcBorders>
            <w:left w:val="single" w:sz="4" w:space="0" w:color="auto"/>
          </w:tcBorders>
          <w:vAlign w:val="center"/>
        </w:tcPr>
        <w:p w:rsidR="00267A55" w:rsidRPr="008C7174" w:rsidRDefault="008E2ED1" w:rsidP="006F513B">
          <w:pPr>
            <w:pStyle w:val="Header"/>
            <w:rPr>
              <w:rFonts w:ascii="Arial" w:hAnsi="Arial" w:cs="Arial"/>
              <w:bCs/>
              <w:sz w:val="20"/>
              <w:szCs w:val="20"/>
            </w:rPr>
          </w:pPr>
          <w:r>
            <w:rPr>
              <w:rFonts w:ascii="Arial" w:hAnsi="Arial" w:cs="Arial"/>
              <w:bCs/>
              <w:sz w:val="20"/>
              <w:szCs w:val="20"/>
            </w:rPr>
            <w:t>22 Nopember 2017</w:t>
          </w:r>
        </w:p>
      </w:tc>
    </w:tr>
  </w:tbl>
  <w:p w:rsidR="005859D1" w:rsidRDefault="00585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301B"/>
    <w:multiLevelType w:val="hybridMultilevel"/>
    <w:tmpl w:val="DABC10DE"/>
    <w:lvl w:ilvl="0" w:tplc="E3D4D92A">
      <w:start w:val="1"/>
      <w:numFmt w:val="decimalZero"/>
      <w:lvlText w:val="%1"/>
      <w:lvlJc w:val="left"/>
      <w:pPr>
        <w:ind w:left="4046" w:hanging="360"/>
      </w:pPr>
      <w:rPr>
        <w:rFonts w:hint="default"/>
      </w:rPr>
    </w:lvl>
    <w:lvl w:ilvl="1" w:tplc="04090019" w:tentative="1">
      <w:start w:val="1"/>
      <w:numFmt w:val="lowerLetter"/>
      <w:lvlText w:val="%2."/>
      <w:lvlJc w:val="left"/>
      <w:pPr>
        <w:ind w:left="4984" w:hanging="360"/>
      </w:pPr>
    </w:lvl>
    <w:lvl w:ilvl="2" w:tplc="0409001B" w:tentative="1">
      <w:start w:val="1"/>
      <w:numFmt w:val="lowerRoman"/>
      <w:lvlText w:val="%3."/>
      <w:lvlJc w:val="right"/>
      <w:pPr>
        <w:ind w:left="5704" w:hanging="180"/>
      </w:pPr>
    </w:lvl>
    <w:lvl w:ilvl="3" w:tplc="0409000F" w:tentative="1">
      <w:start w:val="1"/>
      <w:numFmt w:val="decimal"/>
      <w:lvlText w:val="%4."/>
      <w:lvlJc w:val="left"/>
      <w:pPr>
        <w:ind w:left="6424" w:hanging="360"/>
      </w:pPr>
    </w:lvl>
    <w:lvl w:ilvl="4" w:tplc="04090019" w:tentative="1">
      <w:start w:val="1"/>
      <w:numFmt w:val="lowerLetter"/>
      <w:lvlText w:val="%5."/>
      <w:lvlJc w:val="left"/>
      <w:pPr>
        <w:ind w:left="7144" w:hanging="360"/>
      </w:pPr>
    </w:lvl>
    <w:lvl w:ilvl="5" w:tplc="0409001B" w:tentative="1">
      <w:start w:val="1"/>
      <w:numFmt w:val="lowerRoman"/>
      <w:lvlText w:val="%6."/>
      <w:lvlJc w:val="right"/>
      <w:pPr>
        <w:ind w:left="7864" w:hanging="180"/>
      </w:pPr>
    </w:lvl>
    <w:lvl w:ilvl="6" w:tplc="0409000F" w:tentative="1">
      <w:start w:val="1"/>
      <w:numFmt w:val="decimal"/>
      <w:lvlText w:val="%7."/>
      <w:lvlJc w:val="left"/>
      <w:pPr>
        <w:ind w:left="8584" w:hanging="360"/>
      </w:pPr>
    </w:lvl>
    <w:lvl w:ilvl="7" w:tplc="04090019" w:tentative="1">
      <w:start w:val="1"/>
      <w:numFmt w:val="lowerLetter"/>
      <w:lvlText w:val="%8."/>
      <w:lvlJc w:val="left"/>
      <w:pPr>
        <w:ind w:left="9304" w:hanging="360"/>
      </w:pPr>
    </w:lvl>
    <w:lvl w:ilvl="8" w:tplc="0409001B" w:tentative="1">
      <w:start w:val="1"/>
      <w:numFmt w:val="lowerRoman"/>
      <w:lvlText w:val="%9."/>
      <w:lvlJc w:val="right"/>
      <w:pPr>
        <w:ind w:left="10024" w:hanging="180"/>
      </w:pPr>
    </w:lvl>
  </w:abstractNum>
  <w:abstractNum w:abstractNumId="1">
    <w:nsid w:val="0ED82287"/>
    <w:multiLevelType w:val="hybridMultilevel"/>
    <w:tmpl w:val="9858CBC2"/>
    <w:lvl w:ilvl="0" w:tplc="50AC61E2">
      <w:start w:val="1"/>
      <w:numFmt w:val="decimalZero"/>
      <w:lvlText w:val="%1"/>
      <w:lvlJc w:val="left"/>
      <w:pPr>
        <w:ind w:left="4821" w:hanging="420"/>
      </w:pPr>
      <w:rPr>
        <w:rFonts w:hint="default"/>
      </w:rPr>
    </w:lvl>
    <w:lvl w:ilvl="1" w:tplc="04210019" w:tentative="1">
      <w:start w:val="1"/>
      <w:numFmt w:val="lowerLetter"/>
      <w:lvlText w:val="%2."/>
      <w:lvlJc w:val="left"/>
      <w:pPr>
        <w:ind w:left="5481" w:hanging="360"/>
      </w:pPr>
    </w:lvl>
    <w:lvl w:ilvl="2" w:tplc="0421001B" w:tentative="1">
      <w:start w:val="1"/>
      <w:numFmt w:val="lowerRoman"/>
      <w:lvlText w:val="%3."/>
      <w:lvlJc w:val="right"/>
      <w:pPr>
        <w:ind w:left="6201" w:hanging="180"/>
      </w:pPr>
    </w:lvl>
    <w:lvl w:ilvl="3" w:tplc="0421000F" w:tentative="1">
      <w:start w:val="1"/>
      <w:numFmt w:val="decimal"/>
      <w:lvlText w:val="%4."/>
      <w:lvlJc w:val="left"/>
      <w:pPr>
        <w:ind w:left="6921" w:hanging="360"/>
      </w:pPr>
    </w:lvl>
    <w:lvl w:ilvl="4" w:tplc="04210019" w:tentative="1">
      <w:start w:val="1"/>
      <w:numFmt w:val="lowerLetter"/>
      <w:lvlText w:val="%5."/>
      <w:lvlJc w:val="left"/>
      <w:pPr>
        <w:ind w:left="7641" w:hanging="360"/>
      </w:pPr>
    </w:lvl>
    <w:lvl w:ilvl="5" w:tplc="0421001B" w:tentative="1">
      <w:start w:val="1"/>
      <w:numFmt w:val="lowerRoman"/>
      <w:lvlText w:val="%6."/>
      <w:lvlJc w:val="right"/>
      <w:pPr>
        <w:ind w:left="8361" w:hanging="180"/>
      </w:pPr>
    </w:lvl>
    <w:lvl w:ilvl="6" w:tplc="0421000F" w:tentative="1">
      <w:start w:val="1"/>
      <w:numFmt w:val="decimal"/>
      <w:lvlText w:val="%7."/>
      <w:lvlJc w:val="left"/>
      <w:pPr>
        <w:ind w:left="9081" w:hanging="360"/>
      </w:pPr>
    </w:lvl>
    <w:lvl w:ilvl="7" w:tplc="04210019" w:tentative="1">
      <w:start w:val="1"/>
      <w:numFmt w:val="lowerLetter"/>
      <w:lvlText w:val="%8."/>
      <w:lvlJc w:val="left"/>
      <w:pPr>
        <w:ind w:left="9801" w:hanging="360"/>
      </w:pPr>
    </w:lvl>
    <w:lvl w:ilvl="8" w:tplc="0421001B" w:tentative="1">
      <w:start w:val="1"/>
      <w:numFmt w:val="lowerRoman"/>
      <w:lvlText w:val="%9."/>
      <w:lvlJc w:val="right"/>
      <w:pPr>
        <w:ind w:left="10521" w:hanging="180"/>
      </w:pPr>
    </w:lvl>
  </w:abstractNum>
  <w:abstractNum w:abstractNumId="2">
    <w:nsid w:val="155C2B89"/>
    <w:multiLevelType w:val="hybridMultilevel"/>
    <w:tmpl w:val="64E8A320"/>
    <w:lvl w:ilvl="0" w:tplc="4D4E1920">
      <w:numFmt w:val="decimalZero"/>
      <w:lvlText w:val="%1"/>
      <w:lvlJc w:val="left"/>
      <w:pPr>
        <w:ind w:left="7023" w:hanging="360"/>
      </w:pPr>
      <w:rPr>
        <w:rFonts w:hint="default"/>
      </w:rPr>
    </w:lvl>
    <w:lvl w:ilvl="1" w:tplc="04090019" w:tentative="1">
      <w:start w:val="1"/>
      <w:numFmt w:val="lowerLetter"/>
      <w:lvlText w:val="%2."/>
      <w:lvlJc w:val="left"/>
      <w:pPr>
        <w:ind w:left="7601" w:hanging="360"/>
      </w:pPr>
    </w:lvl>
    <w:lvl w:ilvl="2" w:tplc="0409001B" w:tentative="1">
      <w:start w:val="1"/>
      <w:numFmt w:val="lowerRoman"/>
      <w:lvlText w:val="%3."/>
      <w:lvlJc w:val="right"/>
      <w:pPr>
        <w:ind w:left="8321" w:hanging="180"/>
      </w:pPr>
    </w:lvl>
    <w:lvl w:ilvl="3" w:tplc="0409000F" w:tentative="1">
      <w:start w:val="1"/>
      <w:numFmt w:val="decimal"/>
      <w:lvlText w:val="%4."/>
      <w:lvlJc w:val="left"/>
      <w:pPr>
        <w:ind w:left="9041" w:hanging="360"/>
      </w:pPr>
    </w:lvl>
    <w:lvl w:ilvl="4" w:tplc="04090019" w:tentative="1">
      <w:start w:val="1"/>
      <w:numFmt w:val="lowerLetter"/>
      <w:lvlText w:val="%5."/>
      <w:lvlJc w:val="left"/>
      <w:pPr>
        <w:ind w:left="9761" w:hanging="360"/>
      </w:pPr>
    </w:lvl>
    <w:lvl w:ilvl="5" w:tplc="0409001B" w:tentative="1">
      <w:start w:val="1"/>
      <w:numFmt w:val="lowerRoman"/>
      <w:lvlText w:val="%6."/>
      <w:lvlJc w:val="right"/>
      <w:pPr>
        <w:ind w:left="10481" w:hanging="180"/>
      </w:pPr>
    </w:lvl>
    <w:lvl w:ilvl="6" w:tplc="0409000F" w:tentative="1">
      <w:start w:val="1"/>
      <w:numFmt w:val="decimal"/>
      <w:lvlText w:val="%7."/>
      <w:lvlJc w:val="left"/>
      <w:pPr>
        <w:ind w:left="11201" w:hanging="360"/>
      </w:pPr>
    </w:lvl>
    <w:lvl w:ilvl="7" w:tplc="04090019" w:tentative="1">
      <w:start w:val="1"/>
      <w:numFmt w:val="lowerLetter"/>
      <w:lvlText w:val="%8."/>
      <w:lvlJc w:val="left"/>
      <w:pPr>
        <w:ind w:left="11921" w:hanging="360"/>
      </w:pPr>
    </w:lvl>
    <w:lvl w:ilvl="8" w:tplc="0409001B" w:tentative="1">
      <w:start w:val="1"/>
      <w:numFmt w:val="lowerRoman"/>
      <w:lvlText w:val="%9."/>
      <w:lvlJc w:val="right"/>
      <w:pPr>
        <w:ind w:left="12641" w:hanging="180"/>
      </w:pPr>
    </w:lvl>
  </w:abstractNum>
  <w:abstractNum w:abstractNumId="3">
    <w:nsid w:val="20882A5E"/>
    <w:multiLevelType w:val="hybridMultilevel"/>
    <w:tmpl w:val="81A04B30"/>
    <w:lvl w:ilvl="0" w:tplc="B7F2720A">
      <w:start w:val="6"/>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4F91CB1"/>
    <w:multiLevelType w:val="hybridMultilevel"/>
    <w:tmpl w:val="5F8E5662"/>
    <w:lvl w:ilvl="0" w:tplc="98D011B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5">
    <w:nsid w:val="25154653"/>
    <w:multiLevelType w:val="hybridMultilevel"/>
    <w:tmpl w:val="C172B3E0"/>
    <w:lvl w:ilvl="0" w:tplc="1214F9FC">
      <w:start w:val="1"/>
      <w:numFmt w:val="decimal"/>
      <w:lvlText w:val="%1."/>
      <w:lvlJc w:val="left"/>
      <w:pPr>
        <w:ind w:left="-339" w:hanging="360"/>
      </w:pPr>
      <w:rPr>
        <w:rFonts w:hint="default"/>
      </w:rPr>
    </w:lvl>
    <w:lvl w:ilvl="1" w:tplc="04210019" w:tentative="1">
      <w:start w:val="1"/>
      <w:numFmt w:val="lowerLetter"/>
      <w:lvlText w:val="%2."/>
      <w:lvlJc w:val="left"/>
      <w:pPr>
        <w:ind w:left="381" w:hanging="360"/>
      </w:pPr>
    </w:lvl>
    <w:lvl w:ilvl="2" w:tplc="0421001B" w:tentative="1">
      <w:start w:val="1"/>
      <w:numFmt w:val="lowerRoman"/>
      <w:lvlText w:val="%3."/>
      <w:lvlJc w:val="right"/>
      <w:pPr>
        <w:ind w:left="1101" w:hanging="180"/>
      </w:pPr>
    </w:lvl>
    <w:lvl w:ilvl="3" w:tplc="0421000F" w:tentative="1">
      <w:start w:val="1"/>
      <w:numFmt w:val="decimal"/>
      <w:lvlText w:val="%4."/>
      <w:lvlJc w:val="left"/>
      <w:pPr>
        <w:ind w:left="1821" w:hanging="360"/>
      </w:pPr>
    </w:lvl>
    <w:lvl w:ilvl="4" w:tplc="04210019" w:tentative="1">
      <w:start w:val="1"/>
      <w:numFmt w:val="lowerLetter"/>
      <w:lvlText w:val="%5."/>
      <w:lvlJc w:val="left"/>
      <w:pPr>
        <w:ind w:left="2541" w:hanging="360"/>
      </w:pPr>
    </w:lvl>
    <w:lvl w:ilvl="5" w:tplc="0421001B" w:tentative="1">
      <w:start w:val="1"/>
      <w:numFmt w:val="lowerRoman"/>
      <w:lvlText w:val="%6."/>
      <w:lvlJc w:val="right"/>
      <w:pPr>
        <w:ind w:left="3261" w:hanging="180"/>
      </w:pPr>
    </w:lvl>
    <w:lvl w:ilvl="6" w:tplc="0421000F" w:tentative="1">
      <w:start w:val="1"/>
      <w:numFmt w:val="decimal"/>
      <w:lvlText w:val="%7."/>
      <w:lvlJc w:val="left"/>
      <w:pPr>
        <w:ind w:left="3981" w:hanging="360"/>
      </w:pPr>
    </w:lvl>
    <w:lvl w:ilvl="7" w:tplc="04210019" w:tentative="1">
      <w:start w:val="1"/>
      <w:numFmt w:val="lowerLetter"/>
      <w:lvlText w:val="%8."/>
      <w:lvlJc w:val="left"/>
      <w:pPr>
        <w:ind w:left="4701" w:hanging="360"/>
      </w:pPr>
    </w:lvl>
    <w:lvl w:ilvl="8" w:tplc="0421001B" w:tentative="1">
      <w:start w:val="1"/>
      <w:numFmt w:val="lowerRoman"/>
      <w:lvlText w:val="%9."/>
      <w:lvlJc w:val="right"/>
      <w:pPr>
        <w:ind w:left="5421" w:hanging="180"/>
      </w:pPr>
    </w:lvl>
  </w:abstractNum>
  <w:abstractNum w:abstractNumId="6">
    <w:nsid w:val="470A0FD2"/>
    <w:multiLevelType w:val="hybridMultilevel"/>
    <w:tmpl w:val="DABC10DE"/>
    <w:lvl w:ilvl="0" w:tplc="E3D4D92A">
      <w:start w:val="1"/>
      <w:numFmt w:val="decimalZero"/>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97616"/>
    <w:multiLevelType w:val="hybridMultilevel"/>
    <w:tmpl w:val="2026CD40"/>
    <w:lvl w:ilvl="0" w:tplc="9D12234A">
      <w:start w:val="1"/>
      <w:numFmt w:val="decimal"/>
      <w:lvlText w:val="%1."/>
      <w:lvlJc w:val="left"/>
      <w:pPr>
        <w:ind w:left="-349" w:hanging="360"/>
      </w:pPr>
      <w:rPr>
        <w:rFonts w:hint="default"/>
      </w:rPr>
    </w:lvl>
    <w:lvl w:ilvl="1" w:tplc="04210019" w:tentative="1">
      <w:start w:val="1"/>
      <w:numFmt w:val="lowerLetter"/>
      <w:lvlText w:val="%2."/>
      <w:lvlJc w:val="left"/>
      <w:pPr>
        <w:ind w:left="371" w:hanging="360"/>
      </w:pPr>
    </w:lvl>
    <w:lvl w:ilvl="2" w:tplc="0421001B" w:tentative="1">
      <w:start w:val="1"/>
      <w:numFmt w:val="lowerRoman"/>
      <w:lvlText w:val="%3."/>
      <w:lvlJc w:val="right"/>
      <w:pPr>
        <w:ind w:left="1091" w:hanging="180"/>
      </w:pPr>
    </w:lvl>
    <w:lvl w:ilvl="3" w:tplc="0421000F" w:tentative="1">
      <w:start w:val="1"/>
      <w:numFmt w:val="decimal"/>
      <w:lvlText w:val="%4."/>
      <w:lvlJc w:val="left"/>
      <w:pPr>
        <w:ind w:left="1811" w:hanging="360"/>
      </w:pPr>
    </w:lvl>
    <w:lvl w:ilvl="4" w:tplc="04210019" w:tentative="1">
      <w:start w:val="1"/>
      <w:numFmt w:val="lowerLetter"/>
      <w:lvlText w:val="%5."/>
      <w:lvlJc w:val="left"/>
      <w:pPr>
        <w:ind w:left="2531" w:hanging="360"/>
      </w:pPr>
    </w:lvl>
    <w:lvl w:ilvl="5" w:tplc="0421001B" w:tentative="1">
      <w:start w:val="1"/>
      <w:numFmt w:val="lowerRoman"/>
      <w:lvlText w:val="%6."/>
      <w:lvlJc w:val="right"/>
      <w:pPr>
        <w:ind w:left="3251" w:hanging="180"/>
      </w:pPr>
    </w:lvl>
    <w:lvl w:ilvl="6" w:tplc="0421000F" w:tentative="1">
      <w:start w:val="1"/>
      <w:numFmt w:val="decimal"/>
      <w:lvlText w:val="%7."/>
      <w:lvlJc w:val="left"/>
      <w:pPr>
        <w:ind w:left="3971" w:hanging="360"/>
      </w:pPr>
    </w:lvl>
    <w:lvl w:ilvl="7" w:tplc="04210019" w:tentative="1">
      <w:start w:val="1"/>
      <w:numFmt w:val="lowerLetter"/>
      <w:lvlText w:val="%8."/>
      <w:lvlJc w:val="left"/>
      <w:pPr>
        <w:ind w:left="4691" w:hanging="360"/>
      </w:pPr>
    </w:lvl>
    <w:lvl w:ilvl="8" w:tplc="0421001B" w:tentative="1">
      <w:start w:val="1"/>
      <w:numFmt w:val="lowerRoman"/>
      <w:lvlText w:val="%9."/>
      <w:lvlJc w:val="right"/>
      <w:pPr>
        <w:ind w:left="5411" w:hanging="180"/>
      </w:pPr>
    </w:lvl>
  </w:abstractNum>
  <w:abstractNum w:abstractNumId="8">
    <w:nsid w:val="6B170E09"/>
    <w:multiLevelType w:val="hybridMultilevel"/>
    <w:tmpl w:val="377879AE"/>
    <w:lvl w:ilvl="0" w:tplc="BADC27F4">
      <w:start w:val="1"/>
      <w:numFmt w:val="lowerLetter"/>
      <w:lvlText w:val="%1."/>
      <w:lvlJc w:val="left"/>
      <w:pPr>
        <w:ind w:left="-540" w:hanging="360"/>
      </w:pPr>
      <w:rPr>
        <w:rFonts w:hint="default"/>
      </w:rPr>
    </w:lvl>
    <w:lvl w:ilvl="1" w:tplc="04210019" w:tentative="1">
      <w:start w:val="1"/>
      <w:numFmt w:val="lowerLetter"/>
      <w:lvlText w:val="%2."/>
      <w:lvlJc w:val="left"/>
      <w:pPr>
        <w:ind w:left="180" w:hanging="360"/>
      </w:pPr>
    </w:lvl>
    <w:lvl w:ilvl="2" w:tplc="0421001B" w:tentative="1">
      <w:start w:val="1"/>
      <w:numFmt w:val="lowerRoman"/>
      <w:lvlText w:val="%3."/>
      <w:lvlJc w:val="right"/>
      <w:pPr>
        <w:ind w:left="900" w:hanging="180"/>
      </w:pPr>
    </w:lvl>
    <w:lvl w:ilvl="3" w:tplc="0421000F" w:tentative="1">
      <w:start w:val="1"/>
      <w:numFmt w:val="decimal"/>
      <w:lvlText w:val="%4."/>
      <w:lvlJc w:val="left"/>
      <w:pPr>
        <w:ind w:left="1620" w:hanging="360"/>
      </w:pPr>
    </w:lvl>
    <w:lvl w:ilvl="4" w:tplc="04210019" w:tentative="1">
      <w:start w:val="1"/>
      <w:numFmt w:val="lowerLetter"/>
      <w:lvlText w:val="%5."/>
      <w:lvlJc w:val="left"/>
      <w:pPr>
        <w:ind w:left="2340" w:hanging="360"/>
      </w:pPr>
    </w:lvl>
    <w:lvl w:ilvl="5" w:tplc="0421001B" w:tentative="1">
      <w:start w:val="1"/>
      <w:numFmt w:val="lowerRoman"/>
      <w:lvlText w:val="%6."/>
      <w:lvlJc w:val="right"/>
      <w:pPr>
        <w:ind w:left="3060" w:hanging="180"/>
      </w:pPr>
    </w:lvl>
    <w:lvl w:ilvl="6" w:tplc="0421000F" w:tentative="1">
      <w:start w:val="1"/>
      <w:numFmt w:val="decimal"/>
      <w:lvlText w:val="%7."/>
      <w:lvlJc w:val="left"/>
      <w:pPr>
        <w:ind w:left="3780" w:hanging="360"/>
      </w:pPr>
    </w:lvl>
    <w:lvl w:ilvl="7" w:tplc="04210019" w:tentative="1">
      <w:start w:val="1"/>
      <w:numFmt w:val="lowerLetter"/>
      <w:lvlText w:val="%8."/>
      <w:lvlJc w:val="left"/>
      <w:pPr>
        <w:ind w:left="4500" w:hanging="360"/>
      </w:pPr>
    </w:lvl>
    <w:lvl w:ilvl="8" w:tplc="0421001B" w:tentative="1">
      <w:start w:val="1"/>
      <w:numFmt w:val="lowerRoman"/>
      <w:lvlText w:val="%9."/>
      <w:lvlJc w:val="right"/>
      <w:pPr>
        <w:ind w:left="5220" w:hanging="180"/>
      </w:pPr>
    </w:lvl>
  </w:abstractNum>
  <w:abstractNum w:abstractNumId="9">
    <w:nsid w:val="6F1A0995"/>
    <w:multiLevelType w:val="hybridMultilevel"/>
    <w:tmpl w:val="37AE827E"/>
    <w:lvl w:ilvl="0" w:tplc="F7BEC90A">
      <w:start w:val="22"/>
      <w:numFmt w:val="bullet"/>
      <w:lvlText w:val="-"/>
      <w:lvlJc w:val="left"/>
      <w:pPr>
        <w:ind w:left="-349" w:hanging="360"/>
      </w:pPr>
      <w:rPr>
        <w:rFonts w:ascii="Arial Narrow" w:eastAsia="Times New Roman" w:hAnsi="Arial Narrow" w:cs="Times New Roman" w:hint="default"/>
        <w:b/>
      </w:rPr>
    </w:lvl>
    <w:lvl w:ilvl="1" w:tplc="04210003">
      <w:start w:val="1"/>
      <w:numFmt w:val="bullet"/>
      <w:lvlText w:val="o"/>
      <w:lvlJc w:val="left"/>
      <w:pPr>
        <w:ind w:left="371" w:hanging="360"/>
      </w:pPr>
      <w:rPr>
        <w:rFonts w:ascii="Courier New" w:hAnsi="Courier New" w:cs="Courier New" w:hint="default"/>
      </w:rPr>
    </w:lvl>
    <w:lvl w:ilvl="2" w:tplc="04210005" w:tentative="1">
      <w:start w:val="1"/>
      <w:numFmt w:val="bullet"/>
      <w:lvlText w:val=""/>
      <w:lvlJc w:val="left"/>
      <w:pPr>
        <w:ind w:left="1091" w:hanging="360"/>
      </w:pPr>
      <w:rPr>
        <w:rFonts w:ascii="Wingdings" w:hAnsi="Wingdings" w:hint="default"/>
      </w:rPr>
    </w:lvl>
    <w:lvl w:ilvl="3" w:tplc="04210001" w:tentative="1">
      <w:start w:val="1"/>
      <w:numFmt w:val="bullet"/>
      <w:lvlText w:val=""/>
      <w:lvlJc w:val="left"/>
      <w:pPr>
        <w:ind w:left="1811" w:hanging="360"/>
      </w:pPr>
      <w:rPr>
        <w:rFonts w:ascii="Symbol" w:hAnsi="Symbol" w:hint="default"/>
      </w:rPr>
    </w:lvl>
    <w:lvl w:ilvl="4" w:tplc="04210003" w:tentative="1">
      <w:start w:val="1"/>
      <w:numFmt w:val="bullet"/>
      <w:lvlText w:val="o"/>
      <w:lvlJc w:val="left"/>
      <w:pPr>
        <w:ind w:left="2531" w:hanging="360"/>
      </w:pPr>
      <w:rPr>
        <w:rFonts w:ascii="Courier New" w:hAnsi="Courier New" w:cs="Courier New" w:hint="default"/>
      </w:rPr>
    </w:lvl>
    <w:lvl w:ilvl="5" w:tplc="04210005" w:tentative="1">
      <w:start w:val="1"/>
      <w:numFmt w:val="bullet"/>
      <w:lvlText w:val=""/>
      <w:lvlJc w:val="left"/>
      <w:pPr>
        <w:ind w:left="3251" w:hanging="360"/>
      </w:pPr>
      <w:rPr>
        <w:rFonts w:ascii="Wingdings" w:hAnsi="Wingdings" w:hint="default"/>
      </w:rPr>
    </w:lvl>
    <w:lvl w:ilvl="6" w:tplc="04210001" w:tentative="1">
      <w:start w:val="1"/>
      <w:numFmt w:val="bullet"/>
      <w:lvlText w:val=""/>
      <w:lvlJc w:val="left"/>
      <w:pPr>
        <w:ind w:left="3971" w:hanging="360"/>
      </w:pPr>
      <w:rPr>
        <w:rFonts w:ascii="Symbol" w:hAnsi="Symbol" w:hint="default"/>
      </w:rPr>
    </w:lvl>
    <w:lvl w:ilvl="7" w:tplc="04210003" w:tentative="1">
      <w:start w:val="1"/>
      <w:numFmt w:val="bullet"/>
      <w:lvlText w:val="o"/>
      <w:lvlJc w:val="left"/>
      <w:pPr>
        <w:ind w:left="4691" w:hanging="360"/>
      </w:pPr>
      <w:rPr>
        <w:rFonts w:ascii="Courier New" w:hAnsi="Courier New" w:cs="Courier New" w:hint="default"/>
      </w:rPr>
    </w:lvl>
    <w:lvl w:ilvl="8" w:tplc="04210005" w:tentative="1">
      <w:start w:val="1"/>
      <w:numFmt w:val="bullet"/>
      <w:lvlText w:val=""/>
      <w:lvlJc w:val="left"/>
      <w:pPr>
        <w:ind w:left="5411"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4"/>
  </w:num>
  <w:num w:numId="6">
    <w:abstractNumId w:val="8"/>
  </w:num>
  <w:num w:numId="7">
    <w:abstractNumId w:val="9"/>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9D1"/>
    <w:rsid w:val="00047760"/>
    <w:rsid w:val="000B1472"/>
    <w:rsid w:val="000C020B"/>
    <w:rsid w:val="00113C40"/>
    <w:rsid w:val="00131049"/>
    <w:rsid w:val="00177793"/>
    <w:rsid w:val="00194DB6"/>
    <w:rsid w:val="001A6850"/>
    <w:rsid w:val="00267A55"/>
    <w:rsid w:val="002B4014"/>
    <w:rsid w:val="002B410A"/>
    <w:rsid w:val="00303FF5"/>
    <w:rsid w:val="003240BB"/>
    <w:rsid w:val="003C06C7"/>
    <w:rsid w:val="00443216"/>
    <w:rsid w:val="0045318E"/>
    <w:rsid w:val="00462CE0"/>
    <w:rsid w:val="004A6BF3"/>
    <w:rsid w:val="004B0F19"/>
    <w:rsid w:val="00500A8C"/>
    <w:rsid w:val="00512F57"/>
    <w:rsid w:val="005154E7"/>
    <w:rsid w:val="005859D1"/>
    <w:rsid w:val="005D0013"/>
    <w:rsid w:val="006409FA"/>
    <w:rsid w:val="007C72D5"/>
    <w:rsid w:val="0080628A"/>
    <w:rsid w:val="00817ADD"/>
    <w:rsid w:val="008728C1"/>
    <w:rsid w:val="00891B14"/>
    <w:rsid w:val="008D7974"/>
    <w:rsid w:val="008E2ED1"/>
    <w:rsid w:val="008E550F"/>
    <w:rsid w:val="008F3576"/>
    <w:rsid w:val="009154BE"/>
    <w:rsid w:val="00940E41"/>
    <w:rsid w:val="0095077F"/>
    <w:rsid w:val="00950866"/>
    <w:rsid w:val="0099492B"/>
    <w:rsid w:val="009A4A0F"/>
    <w:rsid w:val="009F30AA"/>
    <w:rsid w:val="00A14CE7"/>
    <w:rsid w:val="00A223C0"/>
    <w:rsid w:val="00A56052"/>
    <w:rsid w:val="00A7527C"/>
    <w:rsid w:val="00A863AD"/>
    <w:rsid w:val="00A92044"/>
    <w:rsid w:val="00AB5A58"/>
    <w:rsid w:val="00BC3F89"/>
    <w:rsid w:val="00C015BD"/>
    <w:rsid w:val="00C21A27"/>
    <w:rsid w:val="00CA2EFB"/>
    <w:rsid w:val="00CB50D4"/>
    <w:rsid w:val="00D10D58"/>
    <w:rsid w:val="00D51AF1"/>
    <w:rsid w:val="00DB0417"/>
    <w:rsid w:val="00E06869"/>
    <w:rsid w:val="00E2675F"/>
    <w:rsid w:val="00E26E1D"/>
    <w:rsid w:val="00ED442A"/>
    <w:rsid w:val="00F32A10"/>
    <w:rsid w:val="00FD4C10"/>
    <w:rsid w:val="00FF02E8"/>
    <w:rsid w:val="00FF23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BC3195-FD1B-4E32-A91E-45F2C22A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859D1"/>
    <w:pPr>
      <w:keepNext/>
      <w:spacing w:after="0" w:line="240" w:lineRule="auto"/>
      <w:jc w:val="both"/>
      <w:outlineLvl w:val="0"/>
    </w:pPr>
    <w:rPr>
      <w:rFonts w:ascii="Arial" w:eastAsia="Times New Roman" w:hAnsi="Arial" w:cs="Times New Roman"/>
      <w:sz w:val="24"/>
      <w:szCs w:val="20"/>
      <w:lang w:val="de-DE"/>
    </w:rPr>
  </w:style>
  <w:style w:type="paragraph" w:styleId="Heading2">
    <w:name w:val="heading 2"/>
    <w:basedOn w:val="Normal"/>
    <w:next w:val="Normal"/>
    <w:link w:val="Heading2Char"/>
    <w:uiPriority w:val="9"/>
    <w:semiHidden/>
    <w:unhideWhenUsed/>
    <w:qFormat/>
    <w:rsid w:val="004432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9D1"/>
  </w:style>
  <w:style w:type="paragraph" w:styleId="Footer">
    <w:name w:val="footer"/>
    <w:basedOn w:val="Normal"/>
    <w:link w:val="FooterChar"/>
    <w:uiPriority w:val="99"/>
    <w:unhideWhenUsed/>
    <w:rsid w:val="00585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9D1"/>
  </w:style>
  <w:style w:type="character" w:customStyle="1" w:styleId="Heading1Char">
    <w:name w:val="Heading 1 Char"/>
    <w:basedOn w:val="DefaultParagraphFont"/>
    <w:link w:val="Heading1"/>
    <w:rsid w:val="005859D1"/>
    <w:rPr>
      <w:rFonts w:ascii="Arial" w:eastAsia="Times New Roman" w:hAnsi="Arial" w:cs="Times New Roman"/>
      <w:sz w:val="24"/>
      <w:szCs w:val="20"/>
      <w:lang w:val="de-DE"/>
    </w:rPr>
  </w:style>
  <w:style w:type="paragraph" w:styleId="BalloonText">
    <w:name w:val="Balloon Text"/>
    <w:basedOn w:val="Normal"/>
    <w:link w:val="BalloonTextChar"/>
    <w:uiPriority w:val="99"/>
    <w:semiHidden/>
    <w:unhideWhenUsed/>
    <w:rsid w:val="0087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C1"/>
    <w:rPr>
      <w:rFonts w:ascii="Tahoma" w:hAnsi="Tahoma" w:cs="Tahoma"/>
      <w:sz w:val="16"/>
      <w:szCs w:val="16"/>
    </w:rPr>
  </w:style>
  <w:style w:type="table" w:styleId="TableGrid">
    <w:name w:val="Table Grid"/>
    <w:basedOn w:val="TableNormal"/>
    <w:uiPriority w:val="59"/>
    <w:rsid w:val="009F3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F30AA"/>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940E41"/>
    <w:pPr>
      <w:ind w:left="720"/>
      <w:contextualSpacing/>
    </w:pPr>
  </w:style>
  <w:style w:type="character" w:customStyle="1" w:styleId="Heading2Char">
    <w:name w:val="Heading 2 Char"/>
    <w:basedOn w:val="DefaultParagraphFont"/>
    <w:link w:val="Heading2"/>
    <w:uiPriority w:val="9"/>
    <w:semiHidden/>
    <w:rsid w:val="00443216"/>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semiHidden/>
    <w:rsid w:val="00443216"/>
    <w:pPr>
      <w:spacing w:after="0" w:line="240" w:lineRule="auto"/>
      <w:ind w:left="-12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443216"/>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443216"/>
    <w:pPr>
      <w:spacing w:after="0" w:line="240" w:lineRule="auto"/>
      <w:ind w:left="-90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semiHidden/>
    <w:rsid w:val="0044321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73165">
      <w:bodyDiv w:val="1"/>
      <w:marLeft w:val="0"/>
      <w:marRight w:val="0"/>
      <w:marTop w:val="0"/>
      <w:marBottom w:val="0"/>
      <w:divBdr>
        <w:top w:val="none" w:sz="0" w:space="0" w:color="auto"/>
        <w:left w:val="none" w:sz="0" w:space="0" w:color="auto"/>
        <w:bottom w:val="none" w:sz="0" w:space="0" w:color="auto"/>
        <w:right w:val="none" w:sz="0" w:space="0" w:color="auto"/>
      </w:divBdr>
    </w:div>
    <w:div w:id="155963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3.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C72FF-FB83-4931-8B6F-16CF3301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 sutrado</dc:creator>
  <cp:lastModifiedBy>Farhan Alawi</cp:lastModifiedBy>
  <cp:revision>4</cp:revision>
  <cp:lastPrinted>2018-02-20T09:06:00Z</cp:lastPrinted>
  <dcterms:created xsi:type="dcterms:W3CDTF">2018-01-04T03:43:00Z</dcterms:created>
  <dcterms:modified xsi:type="dcterms:W3CDTF">2019-03-26T07:29:00Z</dcterms:modified>
</cp:coreProperties>
</file>