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52C" w:rsidRDefault="0082252C" w:rsidP="0082252C">
      <w:pPr>
        <w:ind w:firstLine="0"/>
        <w:jc w:val="center"/>
        <w:rPr>
          <w:rFonts w:ascii="Times New Roman" w:hAnsi="Times New Roman" w:cs="Times New Roman"/>
          <w:b/>
          <w:bCs/>
          <w:noProof/>
          <w:sz w:val="24"/>
          <w:szCs w:val="24"/>
        </w:rPr>
      </w:pPr>
      <w:r w:rsidRPr="00BF4BD2">
        <w:rPr>
          <w:rFonts w:ascii="Times New Roman" w:hAnsi="Times New Roman" w:cs="Times New Roman"/>
          <w:b/>
          <w:bCs/>
          <w:noProof/>
          <w:sz w:val="24"/>
          <w:szCs w:val="24"/>
        </w:rPr>
        <w:t>ABST</w:t>
      </w:r>
      <w:bookmarkStart w:id="0" w:name="_GoBack"/>
      <w:bookmarkEnd w:id="0"/>
      <w:r w:rsidRPr="00BF4BD2">
        <w:rPr>
          <w:rFonts w:ascii="Times New Roman" w:hAnsi="Times New Roman" w:cs="Times New Roman"/>
          <w:b/>
          <w:bCs/>
          <w:noProof/>
          <w:sz w:val="24"/>
          <w:szCs w:val="24"/>
        </w:rPr>
        <w:t>RAK</w:t>
      </w:r>
    </w:p>
    <w:p w:rsidR="0082252C" w:rsidRPr="00BF4BD2" w:rsidRDefault="0082252C" w:rsidP="0082252C">
      <w:pPr>
        <w:ind w:firstLine="0"/>
        <w:jc w:val="center"/>
        <w:rPr>
          <w:rFonts w:ascii="Times New Roman" w:hAnsi="Times New Roman" w:cs="Times New Roman"/>
          <w:b/>
          <w:bCs/>
          <w:noProof/>
          <w:sz w:val="24"/>
          <w:szCs w:val="24"/>
        </w:rPr>
      </w:pPr>
    </w:p>
    <w:p w:rsidR="0082252C" w:rsidRDefault="0082252C" w:rsidP="008E216C">
      <w:pPr>
        <w:ind w:firstLine="0"/>
        <w:jc w:val="center"/>
        <w:rPr>
          <w:rFonts w:ascii="Times New Roman" w:hAnsi="Times New Roman" w:cs="Times New Roman"/>
          <w:noProof/>
          <w:sz w:val="24"/>
          <w:szCs w:val="24"/>
        </w:rPr>
      </w:pPr>
      <w:r>
        <w:rPr>
          <w:rFonts w:ascii="Times New Roman" w:hAnsi="Times New Roman" w:cs="Times New Roman"/>
          <w:noProof/>
          <w:sz w:val="24"/>
          <w:szCs w:val="24"/>
        </w:rPr>
        <w:t>Pengaruh Strategi Merek Terhadap Minat Beli Kosnumen Pada PT.Karya Beton Sudhira</w:t>
      </w:r>
    </w:p>
    <w:p w:rsidR="0082252C" w:rsidRDefault="0082252C" w:rsidP="008E216C">
      <w:pPr>
        <w:ind w:firstLine="0"/>
        <w:jc w:val="both"/>
        <w:rPr>
          <w:rFonts w:ascii="Times New Roman" w:hAnsi="Times New Roman" w:cs="Times New Roman"/>
          <w:noProof/>
          <w:sz w:val="24"/>
          <w:szCs w:val="24"/>
        </w:rPr>
      </w:pPr>
    </w:p>
    <w:p w:rsidR="0082252C" w:rsidRDefault="0082252C" w:rsidP="008E216C">
      <w:pPr>
        <w:ind w:firstLine="0"/>
        <w:jc w:val="both"/>
        <w:rPr>
          <w:rFonts w:ascii="Times New Roman" w:hAnsi="Times New Roman" w:cs="Times New Roman"/>
          <w:noProof/>
          <w:sz w:val="24"/>
          <w:szCs w:val="24"/>
        </w:rPr>
      </w:pPr>
      <w:r>
        <w:rPr>
          <w:rFonts w:ascii="Times New Roman" w:hAnsi="Times New Roman" w:cs="Times New Roman"/>
          <w:noProof/>
          <w:sz w:val="24"/>
          <w:szCs w:val="24"/>
        </w:rPr>
        <w:t>Suatu produk yang memiliki ekuitas merek yang kuat dapat membentuk landasan merek yang kuat  dan mampu mengembangkan keberadaan suatu merek dalam persaingan apapun dalam jangka panjang konsumen menjadikan merek sebagai salah satu pertimbangan penting ketika hendak membeli suatu produk atau jasa.</w:t>
      </w:r>
    </w:p>
    <w:p w:rsidR="008E216C" w:rsidRDefault="0082252C" w:rsidP="008E216C">
      <w:pPr>
        <w:ind w:firstLine="0"/>
        <w:jc w:val="both"/>
        <w:rPr>
          <w:rFonts w:ascii="Times New Roman" w:hAnsi="Times New Roman" w:cs="Times New Roman"/>
          <w:noProof/>
          <w:sz w:val="24"/>
          <w:szCs w:val="24"/>
        </w:rPr>
      </w:pPr>
      <w:r>
        <w:rPr>
          <w:rFonts w:ascii="Times New Roman" w:hAnsi="Times New Roman" w:cs="Times New Roman"/>
          <w:noProof/>
          <w:sz w:val="24"/>
          <w:szCs w:val="24"/>
        </w:rPr>
        <w:t>Tujuan dalam penelitian ini adalah:</w:t>
      </w:r>
    </w:p>
    <w:p w:rsidR="008E216C" w:rsidRDefault="0082252C" w:rsidP="009255CE">
      <w:pPr>
        <w:pStyle w:val="ListParagraph"/>
        <w:numPr>
          <w:ilvl w:val="0"/>
          <w:numId w:val="1"/>
        </w:numPr>
        <w:ind w:left="426" w:hanging="426"/>
        <w:jc w:val="both"/>
        <w:rPr>
          <w:rFonts w:ascii="Times New Roman" w:hAnsi="Times New Roman" w:cs="Times New Roman"/>
          <w:noProof/>
          <w:sz w:val="24"/>
          <w:szCs w:val="24"/>
        </w:rPr>
      </w:pPr>
      <w:r w:rsidRPr="008E216C">
        <w:rPr>
          <w:rFonts w:ascii="Times New Roman" w:hAnsi="Times New Roman" w:cs="Times New Roman"/>
          <w:noProof/>
          <w:sz w:val="24"/>
          <w:szCs w:val="24"/>
        </w:rPr>
        <w:t>Untuk mengetahui apakah strategi merek berpengaruh terhadap minat beli konsumen pada PT. Karya Beton Sudhira</w:t>
      </w:r>
    </w:p>
    <w:p w:rsidR="0082252C" w:rsidRPr="008E216C" w:rsidRDefault="0082252C" w:rsidP="009255CE">
      <w:pPr>
        <w:pStyle w:val="ListParagraph"/>
        <w:numPr>
          <w:ilvl w:val="0"/>
          <w:numId w:val="1"/>
        </w:numPr>
        <w:ind w:left="426" w:hanging="426"/>
        <w:jc w:val="both"/>
        <w:rPr>
          <w:rFonts w:ascii="Times New Roman" w:hAnsi="Times New Roman" w:cs="Times New Roman"/>
          <w:noProof/>
          <w:sz w:val="24"/>
          <w:szCs w:val="24"/>
        </w:rPr>
      </w:pPr>
      <w:r w:rsidRPr="008E216C">
        <w:rPr>
          <w:rFonts w:ascii="Times New Roman" w:hAnsi="Times New Roman" w:cs="Times New Roman"/>
          <w:noProof/>
          <w:sz w:val="24"/>
          <w:szCs w:val="24"/>
        </w:rPr>
        <w:t>Untuk mengetahui apakah selama ini strategi merek yang ada saat ini memiliki pengaruh positif terhadap minat beli konsumen pada PT. Karya Beton Sudhira.</w:t>
      </w:r>
    </w:p>
    <w:p w:rsidR="0082252C" w:rsidRDefault="0082252C" w:rsidP="008E216C">
      <w:pPr>
        <w:ind w:firstLine="0"/>
        <w:jc w:val="both"/>
        <w:rPr>
          <w:rFonts w:ascii="Times New Roman" w:hAnsi="Times New Roman" w:cs="Times New Roman"/>
          <w:noProof/>
          <w:sz w:val="24"/>
          <w:szCs w:val="24"/>
        </w:rPr>
      </w:pPr>
      <w:r>
        <w:rPr>
          <w:rFonts w:ascii="Times New Roman" w:hAnsi="Times New Roman" w:cs="Times New Roman"/>
          <w:noProof/>
          <w:sz w:val="24"/>
          <w:szCs w:val="24"/>
        </w:rPr>
        <w:t xml:space="preserve">Jenis penelitian yang digunakan adalah penelitian lapangan secara studi kasus menggunakan dengan desain deskriptif dan kasual untuk memecahkan suatu kasus, yaitu dengan mengadakan penelitian langsung pada PT. Karya Beton Sudhira. Dengan teknik </w:t>
      </w:r>
      <w:r w:rsidRPr="000A3F7C">
        <w:rPr>
          <w:rFonts w:ascii="Times New Roman" w:hAnsi="Times New Roman" w:cs="Times New Roman"/>
          <w:i/>
          <w:iCs/>
          <w:noProof/>
          <w:sz w:val="24"/>
          <w:szCs w:val="24"/>
        </w:rPr>
        <w:t>simple random sampling</w:t>
      </w:r>
      <w:r>
        <w:rPr>
          <w:rFonts w:ascii="Times New Roman" w:hAnsi="Times New Roman" w:cs="Times New Roman"/>
          <w:i/>
          <w:iCs/>
          <w:noProof/>
          <w:sz w:val="24"/>
          <w:szCs w:val="24"/>
        </w:rPr>
        <w:t xml:space="preserve">, </w:t>
      </w:r>
      <w:r>
        <w:rPr>
          <w:rFonts w:ascii="Times New Roman" w:hAnsi="Times New Roman" w:cs="Times New Roman"/>
          <w:noProof/>
          <w:sz w:val="24"/>
          <w:szCs w:val="24"/>
        </w:rPr>
        <w:t>diambil sample sebanyak 60 konsumen pada PT. Karya Beton Sudhira sebagai responden dalam penelitian ini.</w:t>
      </w:r>
    </w:p>
    <w:p w:rsidR="009255CE" w:rsidRDefault="0082252C" w:rsidP="008E216C">
      <w:pPr>
        <w:ind w:firstLine="0"/>
        <w:jc w:val="both"/>
        <w:rPr>
          <w:rFonts w:ascii="Times New Roman" w:hAnsi="Times New Roman" w:cs="Times New Roman"/>
          <w:noProof/>
          <w:sz w:val="24"/>
          <w:szCs w:val="24"/>
        </w:rPr>
      </w:pPr>
      <w:r>
        <w:rPr>
          <w:rFonts w:ascii="Times New Roman" w:hAnsi="Times New Roman" w:cs="Times New Roman"/>
          <w:noProof/>
          <w:sz w:val="24"/>
          <w:szCs w:val="24"/>
        </w:rPr>
        <w:t>Hasil penelitian menunjukan bahwa:</w:t>
      </w:r>
    </w:p>
    <w:p w:rsidR="009255CE" w:rsidRDefault="0082252C" w:rsidP="009255CE">
      <w:pPr>
        <w:pStyle w:val="ListParagraph"/>
        <w:numPr>
          <w:ilvl w:val="0"/>
          <w:numId w:val="2"/>
        </w:numPr>
        <w:ind w:left="426" w:hanging="426"/>
        <w:jc w:val="both"/>
        <w:rPr>
          <w:rFonts w:ascii="Times New Roman" w:hAnsi="Times New Roman" w:cs="Times New Roman"/>
          <w:noProof/>
          <w:sz w:val="24"/>
          <w:szCs w:val="24"/>
        </w:rPr>
      </w:pPr>
      <w:r w:rsidRPr="009255CE">
        <w:rPr>
          <w:rFonts w:ascii="Times New Roman" w:hAnsi="Times New Roman" w:cs="Times New Roman"/>
          <w:noProof/>
          <w:sz w:val="24"/>
          <w:szCs w:val="24"/>
        </w:rPr>
        <w:t>Terdapat pengaruh yang positif dan signifikan dari variable strategi merek terhadap minat beli konsumen pada PT. Karya Beton Sudhira. Terbukti dengan nilai t</w:t>
      </w:r>
      <w:r w:rsidRPr="009255CE">
        <w:rPr>
          <w:rFonts w:ascii="Times New Roman" w:hAnsi="Times New Roman" w:cs="Times New Roman"/>
          <w:noProof/>
          <w:sz w:val="24"/>
          <w:szCs w:val="24"/>
          <w:vertAlign w:val="subscript"/>
        </w:rPr>
        <w:t xml:space="preserve">hitung </w:t>
      </w:r>
      <w:r w:rsidRPr="009255CE">
        <w:rPr>
          <w:rFonts w:ascii="Times New Roman" w:hAnsi="Times New Roman" w:cs="Times New Roman"/>
          <w:noProof/>
          <w:sz w:val="24"/>
          <w:szCs w:val="24"/>
        </w:rPr>
        <w:t>untuk strategi merek (X) sebesar 12.411 sedangkan nilai t</w:t>
      </w:r>
      <w:r w:rsidRPr="009255CE">
        <w:rPr>
          <w:rFonts w:ascii="Times New Roman" w:hAnsi="Times New Roman" w:cs="Times New Roman"/>
          <w:noProof/>
          <w:sz w:val="24"/>
          <w:szCs w:val="24"/>
          <w:vertAlign w:val="subscript"/>
        </w:rPr>
        <w:t>tabel</w:t>
      </w:r>
      <w:r w:rsidRPr="009255CE">
        <w:rPr>
          <w:rFonts w:ascii="Times New Roman" w:hAnsi="Times New Roman" w:cs="Times New Roman"/>
          <w:noProof/>
          <w:sz w:val="24"/>
          <w:szCs w:val="24"/>
        </w:rPr>
        <w:t xml:space="preserve"> untuk n = 60 sebesar 2.000 jadi 12.411 &gt; 2.000,maka H</w:t>
      </w:r>
      <w:r w:rsidRPr="009255CE">
        <w:rPr>
          <w:rFonts w:ascii="Times New Roman" w:hAnsi="Times New Roman" w:cs="Times New Roman"/>
          <w:noProof/>
          <w:sz w:val="24"/>
          <w:szCs w:val="24"/>
          <w:vertAlign w:val="subscript"/>
        </w:rPr>
        <w:t xml:space="preserve">0 </w:t>
      </w:r>
      <w:r w:rsidRPr="009255CE">
        <w:rPr>
          <w:rFonts w:ascii="Times New Roman" w:hAnsi="Times New Roman" w:cs="Times New Roman"/>
          <w:noProof/>
          <w:sz w:val="24"/>
          <w:szCs w:val="24"/>
        </w:rPr>
        <w:t>ditolak dan H</w:t>
      </w:r>
      <w:r w:rsidRPr="009255CE">
        <w:rPr>
          <w:rFonts w:ascii="Times New Roman" w:hAnsi="Times New Roman" w:cs="Times New Roman"/>
          <w:noProof/>
          <w:sz w:val="24"/>
          <w:szCs w:val="24"/>
          <w:vertAlign w:val="subscript"/>
        </w:rPr>
        <w:t xml:space="preserve">a </w:t>
      </w:r>
      <w:r w:rsidRPr="009255CE">
        <w:rPr>
          <w:rFonts w:ascii="Times New Roman" w:hAnsi="Times New Roman" w:cs="Times New Roman"/>
          <w:noProof/>
          <w:sz w:val="24"/>
          <w:szCs w:val="24"/>
        </w:rPr>
        <w:t>diterima, dapat dinyatakan bahwan strategi merek (X) memiliki pengaruh yang segnifikan terhadap minat beli konsumen (Y).</w:t>
      </w:r>
    </w:p>
    <w:p w:rsidR="0082252C" w:rsidRPr="009255CE" w:rsidRDefault="0082252C" w:rsidP="009255CE">
      <w:pPr>
        <w:pStyle w:val="ListParagraph"/>
        <w:numPr>
          <w:ilvl w:val="0"/>
          <w:numId w:val="2"/>
        </w:numPr>
        <w:ind w:left="426" w:hanging="426"/>
        <w:jc w:val="both"/>
        <w:rPr>
          <w:rFonts w:ascii="Times New Roman" w:hAnsi="Times New Roman" w:cs="Times New Roman"/>
          <w:noProof/>
          <w:sz w:val="24"/>
          <w:szCs w:val="24"/>
        </w:rPr>
      </w:pPr>
      <w:r w:rsidRPr="009255CE">
        <w:rPr>
          <w:rFonts w:ascii="Times New Roman" w:hAnsi="Times New Roman" w:cs="Times New Roman"/>
          <w:noProof/>
          <w:sz w:val="24"/>
          <w:szCs w:val="24"/>
        </w:rPr>
        <w:t xml:space="preserve">Berdasarkan nilai R </w:t>
      </w:r>
      <w:r w:rsidRPr="009255CE">
        <w:rPr>
          <w:rFonts w:ascii="Times New Roman" w:hAnsi="Times New Roman" w:cs="Times New Roman"/>
          <w:noProof/>
          <w:sz w:val="24"/>
          <w:szCs w:val="24"/>
          <w:vertAlign w:val="superscript"/>
        </w:rPr>
        <w:t xml:space="preserve">2 </w:t>
      </w:r>
      <w:r w:rsidRPr="009255CE">
        <w:rPr>
          <w:rFonts w:ascii="Times New Roman" w:hAnsi="Times New Roman" w:cs="Times New Roman"/>
          <w:noProof/>
          <w:sz w:val="24"/>
          <w:szCs w:val="24"/>
        </w:rPr>
        <w:t>(R square) sebesar 0.726. Hal ini menunjukan bahwa besar 72.6%  strategi merek berpengaruh positif terhadap minat beli konsumen sedangkan sisanya sebesar 27.4% berpengaruh dengan faktor lain yang tidak di teliti dalam penelitian ini.</w:t>
      </w:r>
    </w:p>
    <w:p w:rsidR="0082252C" w:rsidRDefault="0082252C" w:rsidP="008E216C">
      <w:pPr>
        <w:ind w:firstLine="0"/>
        <w:jc w:val="both"/>
        <w:rPr>
          <w:rFonts w:ascii="Times New Roman" w:hAnsi="Times New Roman" w:cs="Times New Roman"/>
          <w:noProof/>
          <w:sz w:val="24"/>
          <w:szCs w:val="24"/>
        </w:rPr>
      </w:pPr>
    </w:p>
    <w:p w:rsidR="0082252C" w:rsidRPr="00015708" w:rsidRDefault="0082252C" w:rsidP="008E216C">
      <w:pPr>
        <w:ind w:firstLine="0"/>
        <w:jc w:val="both"/>
        <w:rPr>
          <w:rFonts w:ascii="Times New Roman" w:hAnsi="Times New Roman" w:cs="Times New Roman"/>
          <w:b/>
          <w:bCs/>
          <w:noProof/>
          <w:sz w:val="24"/>
          <w:szCs w:val="24"/>
        </w:rPr>
      </w:pPr>
      <w:r w:rsidRPr="00015708">
        <w:rPr>
          <w:rFonts w:ascii="Times New Roman" w:hAnsi="Times New Roman" w:cs="Times New Roman"/>
          <w:b/>
          <w:bCs/>
          <w:noProof/>
          <w:sz w:val="24"/>
          <w:szCs w:val="24"/>
        </w:rPr>
        <w:t>Kata kunci</w:t>
      </w:r>
      <w:r>
        <w:rPr>
          <w:rFonts w:ascii="Times New Roman" w:hAnsi="Times New Roman" w:cs="Times New Roman"/>
          <w:b/>
          <w:bCs/>
          <w:noProof/>
          <w:sz w:val="24"/>
          <w:szCs w:val="24"/>
        </w:rPr>
        <w:t>:</w:t>
      </w:r>
      <w:r w:rsidRPr="00015708">
        <w:rPr>
          <w:rFonts w:ascii="Times New Roman" w:hAnsi="Times New Roman" w:cs="Times New Roman"/>
          <w:b/>
          <w:bCs/>
          <w:noProof/>
          <w:sz w:val="24"/>
          <w:szCs w:val="24"/>
        </w:rPr>
        <w:t xml:space="preserve"> kualitas produk dan kepuasan konsumen.</w:t>
      </w:r>
    </w:p>
    <w:p w:rsidR="0082252C" w:rsidRDefault="0082252C" w:rsidP="0082252C">
      <w:pPr>
        <w:ind w:left="-851" w:firstLine="0"/>
        <w:rPr>
          <w:rFonts w:ascii="Times New Roman" w:hAnsi="Times New Roman" w:cs="Times New Roman"/>
          <w:noProof/>
          <w:sz w:val="24"/>
          <w:szCs w:val="24"/>
        </w:rPr>
      </w:pPr>
    </w:p>
    <w:p w:rsidR="0082252C" w:rsidRDefault="0082252C" w:rsidP="0082252C">
      <w:pPr>
        <w:ind w:left="-851" w:firstLine="0"/>
        <w:rPr>
          <w:rFonts w:ascii="Times New Roman" w:hAnsi="Times New Roman" w:cs="Times New Roman"/>
          <w:noProof/>
          <w:sz w:val="24"/>
          <w:szCs w:val="24"/>
        </w:rPr>
      </w:pPr>
    </w:p>
    <w:p w:rsidR="0082252C" w:rsidRDefault="0082252C" w:rsidP="0082252C">
      <w:pPr>
        <w:ind w:left="-851" w:firstLine="0"/>
        <w:rPr>
          <w:rFonts w:ascii="Times New Roman" w:hAnsi="Times New Roman" w:cs="Times New Roman"/>
          <w:noProof/>
          <w:sz w:val="24"/>
          <w:szCs w:val="24"/>
        </w:rPr>
      </w:pPr>
    </w:p>
    <w:p w:rsidR="0082252C" w:rsidRDefault="0082252C" w:rsidP="0082252C">
      <w:pPr>
        <w:ind w:left="-851" w:firstLine="0"/>
        <w:rPr>
          <w:rFonts w:ascii="Times New Roman" w:hAnsi="Times New Roman" w:cs="Times New Roman"/>
          <w:noProof/>
          <w:sz w:val="24"/>
          <w:szCs w:val="24"/>
        </w:rPr>
      </w:pPr>
    </w:p>
    <w:p w:rsidR="0082252C" w:rsidRPr="009255CE" w:rsidRDefault="0082252C" w:rsidP="006A5E60">
      <w:pPr>
        <w:ind w:firstLine="0"/>
        <w:jc w:val="center"/>
        <w:rPr>
          <w:rFonts w:ascii="Times New Roman" w:hAnsi="Times New Roman" w:cs="Times New Roman"/>
          <w:b/>
          <w:noProof/>
          <w:sz w:val="24"/>
          <w:szCs w:val="24"/>
        </w:rPr>
      </w:pPr>
      <w:r w:rsidRPr="009255CE">
        <w:rPr>
          <w:rFonts w:ascii="Times New Roman" w:hAnsi="Times New Roman" w:cs="Times New Roman"/>
          <w:b/>
          <w:noProof/>
          <w:sz w:val="24"/>
          <w:szCs w:val="24"/>
        </w:rPr>
        <w:t>ABSTRACT</w:t>
      </w:r>
    </w:p>
    <w:p w:rsidR="0082252C" w:rsidRPr="00B63128" w:rsidRDefault="0082252C" w:rsidP="0082252C">
      <w:pPr>
        <w:ind w:left="-851" w:firstLine="0"/>
        <w:rPr>
          <w:rFonts w:ascii="Times New Roman" w:hAnsi="Times New Roman" w:cs="Times New Roman"/>
          <w:noProof/>
          <w:sz w:val="24"/>
          <w:szCs w:val="24"/>
        </w:rPr>
      </w:pPr>
    </w:p>
    <w:p w:rsidR="0082252C" w:rsidRPr="00B63128" w:rsidRDefault="0082252C" w:rsidP="009255CE">
      <w:pPr>
        <w:ind w:firstLine="0"/>
        <w:jc w:val="both"/>
        <w:rPr>
          <w:rFonts w:ascii="Times New Roman" w:hAnsi="Times New Roman" w:cs="Times New Roman"/>
          <w:noProof/>
          <w:sz w:val="24"/>
          <w:szCs w:val="24"/>
        </w:rPr>
      </w:pPr>
      <w:r w:rsidRPr="00B63128">
        <w:rPr>
          <w:rFonts w:ascii="Times New Roman" w:hAnsi="Times New Roman" w:cs="Times New Roman"/>
          <w:noProof/>
          <w:sz w:val="24"/>
          <w:szCs w:val="24"/>
        </w:rPr>
        <w:t>The Influence of Brand Strategy on Consumer Purchase Interest in PT.Karya Beton Sudhira</w:t>
      </w:r>
    </w:p>
    <w:p w:rsidR="0082252C" w:rsidRPr="00B63128" w:rsidRDefault="0082252C" w:rsidP="009255CE">
      <w:pPr>
        <w:ind w:firstLine="0"/>
        <w:jc w:val="both"/>
        <w:rPr>
          <w:rFonts w:ascii="Times New Roman" w:hAnsi="Times New Roman" w:cs="Times New Roman"/>
          <w:noProof/>
          <w:sz w:val="24"/>
          <w:szCs w:val="24"/>
        </w:rPr>
      </w:pPr>
    </w:p>
    <w:p w:rsidR="0082252C" w:rsidRPr="00B63128" w:rsidRDefault="0082252C" w:rsidP="009255CE">
      <w:pPr>
        <w:ind w:firstLine="0"/>
        <w:jc w:val="both"/>
        <w:rPr>
          <w:rFonts w:ascii="Times New Roman" w:hAnsi="Times New Roman" w:cs="Times New Roman"/>
          <w:noProof/>
          <w:sz w:val="24"/>
          <w:szCs w:val="24"/>
        </w:rPr>
      </w:pPr>
      <w:r w:rsidRPr="00B63128">
        <w:rPr>
          <w:rFonts w:ascii="Times New Roman" w:hAnsi="Times New Roman" w:cs="Times New Roman"/>
          <w:noProof/>
          <w:sz w:val="24"/>
          <w:szCs w:val="24"/>
        </w:rPr>
        <w:t>A product that has strong brand equity can form a strong brand foundation and be able to develop the presence of a brand in any competition in the long term consumers make the brand as an important consideration when trying to buy a product or service.</w:t>
      </w:r>
    </w:p>
    <w:p w:rsidR="009255CE" w:rsidRDefault="0082252C" w:rsidP="009255CE">
      <w:pPr>
        <w:ind w:firstLine="0"/>
        <w:jc w:val="both"/>
        <w:rPr>
          <w:rFonts w:ascii="Times New Roman" w:hAnsi="Times New Roman" w:cs="Times New Roman"/>
          <w:noProof/>
          <w:sz w:val="24"/>
          <w:szCs w:val="24"/>
        </w:rPr>
      </w:pPr>
      <w:r w:rsidRPr="00B63128">
        <w:rPr>
          <w:rFonts w:ascii="Times New Roman" w:hAnsi="Times New Roman" w:cs="Times New Roman"/>
          <w:noProof/>
          <w:sz w:val="24"/>
          <w:szCs w:val="24"/>
        </w:rPr>
        <w:t>The objectives in this study are:</w:t>
      </w:r>
    </w:p>
    <w:p w:rsidR="009255CE" w:rsidRPr="009255CE" w:rsidRDefault="0082252C" w:rsidP="009255CE">
      <w:pPr>
        <w:pStyle w:val="ListParagraph"/>
        <w:numPr>
          <w:ilvl w:val="0"/>
          <w:numId w:val="3"/>
        </w:numPr>
        <w:ind w:left="426" w:hanging="426"/>
        <w:jc w:val="both"/>
        <w:rPr>
          <w:rFonts w:ascii="Times New Roman" w:hAnsi="Times New Roman" w:cs="Times New Roman"/>
          <w:noProof/>
          <w:sz w:val="24"/>
          <w:szCs w:val="24"/>
        </w:rPr>
      </w:pPr>
      <w:r w:rsidRPr="009255CE">
        <w:rPr>
          <w:rFonts w:ascii="Times New Roman" w:hAnsi="Times New Roman" w:cs="Times New Roman"/>
          <w:noProof/>
          <w:sz w:val="24"/>
          <w:szCs w:val="24"/>
        </w:rPr>
        <w:t>To find out whether brand strategy has an effect on consumer buying interest at PT. Sudhira Concrete Works</w:t>
      </w:r>
      <w:r w:rsidR="009255CE">
        <w:rPr>
          <w:rFonts w:ascii="Times New Roman" w:hAnsi="Times New Roman" w:cs="Times New Roman"/>
          <w:noProof/>
          <w:sz w:val="24"/>
          <w:szCs w:val="24"/>
          <w:lang w:val="id-ID"/>
        </w:rPr>
        <w:t>.</w:t>
      </w:r>
    </w:p>
    <w:p w:rsidR="0082252C" w:rsidRPr="009255CE" w:rsidRDefault="0082252C" w:rsidP="009255CE">
      <w:pPr>
        <w:pStyle w:val="ListParagraph"/>
        <w:numPr>
          <w:ilvl w:val="0"/>
          <w:numId w:val="3"/>
        </w:numPr>
        <w:ind w:left="426" w:hanging="426"/>
        <w:jc w:val="both"/>
        <w:rPr>
          <w:rFonts w:ascii="Times New Roman" w:hAnsi="Times New Roman" w:cs="Times New Roman"/>
          <w:noProof/>
          <w:sz w:val="24"/>
          <w:szCs w:val="24"/>
        </w:rPr>
      </w:pPr>
      <w:r w:rsidRPr="009255CE">
        <w:rPr>
          <w:rFonts w:ascii="Times New Roman" w:hAnsi="Times New Roman" w:cs="Times New Roman"/>
          <w:noProof/>
          <w:sz w:val="24"/>
          <w:szCs w:val="24"/>
        </w:rPr>
        <w:t>To find out whether the existing brand strategy has a positive influence on consumer buying interest at PT. Sudhira Concrete Works.</w:t>
      </w:r>
    </w:p>
    <w:p w:rsidR="0082252C" w:rsidRDefault="0082252C" w:rsidP="009255CE">
      <w:pPr>
        <w:ind w:firstLine="0"/>
        <w:jc w:val="both"/>
        <w:rPr>
          <w:rFonts w:ascii="Times New Roman" w:hAnsi="Times New Roman" w:cs="Times New Roman"/>
          <w:noProof/>
          <w:sz w:val="24"/>
          <w:szCs w:val="24"/>
        </w:rPr>
      </w:pPr>
      <w:r w:rsidRPr="00B63128">
        <w:rPr>
          <w:rFonts w:ascii="Times New Roman" w:hAnsi="Times New Roman" w:cs="Times New Roman"/>
          <w:noProof/>
          <w:sz w:val="24"/>
          <w:szCs w:val="24"/>
        </w:rPr>
        <w:t>This type of research is field research using case studies using descriptive and casual designs to solve a case, namely by conducting direct research at PT. Sudhira Concrete Works. With a simple random sampling technique, a sample of 60 consumers was taken at PT. Concrete Sudhira's work as respondents in this study.</w:t>
      </w:r>
    </w:p>
    <w:p w:rsidR="009255CE" w:rsidRDefault="0082252C" w:rsidP="009255CE">
      <w:pPr>
        <w:ind w:firstLine="0"/>
        <w:jc w:val="both"/>
        <w:rPr>
          <w:rFonts w:ascii="Times New Roman" w:hAnsi="Times New Roman" w:cs="Times New Roman"/>
          <w:noProof/>
          <w:sz w:val="24"/>
          <w:szCs w:val="24"/>
        </w:rPr>
      </w:pPr>
      <w:r w:rsidRPr="00B63128">
        <w:rPr>
          <w:rFonts w:ascii="Times New Roman" w:hAnsi="Times New Roman" w:cs="Times New Roman"/>
          <w:noProof/>
          <w:sz w:val="24"/>
          <w:szCs w:val="24"/>
        </w:rPr>
        <w:t>The results showed that:</w:t>
      </w:r>
    </w:p>
    <w:p w:rsidR="009255CE" w:rsidRDefault="0082252C" w:rsidP="009255CE">
      <w:pPr>
        <w:pStyle w:val="ListParagraph"/>
        <w:numPr>
          <w:ilvl w:val="0"/>
          <w:numId w:val="4"/>
        </w:numPr>
        <w:ind w:left="426" w:hanging="426"/>
        <w:jc w:val="both"/>
        <w:rPr>
          <w:rFonts w:ascii="Times New Roman" w:hAnsi="Times New Roman" w:cs="Times New Roman"/>
          <w:noProof/>
          <w:sz w:val="24"/>
          <w:szCs w:val="24"/>
        </w:rPr>
      </w:pPr>
      <w:r w:rsidRPr="009255CE">
        <w:rPr>
          <w:rFonts w:ascii="Times New Roman" w:hAnsi="Times New Roman" w:cs="Times New Roman"/>
          <w:noProof/>
          <w:sz w:val="24"/>
          <w:szCs w:val="24"/>
        </w:rPr>
        <w:t>There is a positive and significant influence of brand strategy variables on consumer buying interest at PT. Sudhira Concrete Works. Evidenced by the tcount for the brand strategy (X) of 12,411 while the ttable for n = 60 of 2,000 to 12,411&gt; 2,000, then H0 is rejected and Ha is accepted, it can be stated that the brand strategy (X) has a significant influence on consumer buying interest ( Y).</w:t>
      </w:r>
    </w:p>
    <w:p w:rsidR="0082252C" w:rsidRPr="009255CE" w:rsidRDefault="0082252C" w:rsidP="009255CE">
      <w:pPr>
        <w:pStyle w:val="ListParagraph"/>
        <w:numPr>
          <w:ilvl w:val="0"/>
          <w:numId w:val="4"/>
        </w:numPr>
        <w:ind w:left="426" w:hanging="426"/>
        <w:jc w:val="both"/>
        <w:rPr>
          <w:rFonts w:ascii="Times New Roman" w:hAnsi="Times New Roman" w:cs="Times New Roman"/>
          <w:noProof/>
          <w:sz w:val="24"/>
          <w:szCs w:val="24"/>
        </w:rPr>
      </w:pPr>
      <w:r w:rsidRPr="009255CE">
        <w:rPr>
          <w:rFonts w:ascii="Times New Roman" w:hAnsi="Times New Roman" w:cs="Times New Roman"/>
          <w:noProof/>
          <w:sz w:val="24"/>
          <w:szCs w:val="24"/>
        </w:rPr>
        <w:t>Based on the value of R2 (R square) of 0.726. This shows that 72.6% of brand strategy has a positive effect on consumer buying interest while the remaining 27.4% has an effect on other factors not examined in this study.</w:t>
      </w:r>
    </w:p>
    <w:p w:rsidR="0082252C" w:rsidRDefault="0082252C" w:rsidP="009255CE">
      <w:pPr>
        <w:ind w:firstLine="0"/>
        <w:jc w:val="both"/>
        <w:rPr>
          <w:rFonts w:ascii="Times New Roman" w:hAnsi="Times New Roman" w:cs="Times New Roman"/>
          <w:noProof/>
          <w:sz w:val="24"/>
          <w:szCs w:val="24"/>
        </w:rPr>
      </w:pPr>
    </w:p>
    <w:p w:rsidR="0082252C" w:rsidRDefault="0082252C" w:rsidP="009255CE">
      <w:pPr>
        <w:ind w:firstLine="0"/>
        <w:jc w:val="both"/>
        <w:rPr>
          <w:rFonts w:ascii="Times New Roman" w:hAnsi="Times New Roman" w:cs="Times New Roman"/>
          <w:noProof/>
          <w:sz w:val="24"/>
          <w:szCs w:val="24"/>
        </w:rPr>
      </w:pPr>
    </w:p>
    <w:p w:rsidR="004D5365" w:rsidRPr="0082252C" w:rsidRDefault="0082252C" w:rsidP="009255CE">
      <w:pPr>
        <w:ind w:firstLine="0"/>
        <w:jc w:val="both"/>
        <w:rPr>
          <w:rFonts w:ascii="Times New Roman" w:hAnsi="Times New Roman" w:cs="Times New Roman"/>
          <w:noProof/>
          <w:sz w:val="24"/>
          <w:szCs w:val="24"/>
        </w:rPr>
      </w:pPr>
      <w:r w:rsidRPr="00015708">
        <w:rPr>
          <w:rFonts w:ascii="Times New Roman" w:hAnsi="Times New Roman" w:cs="Times New Roman"/>
          <w:b/>
          <w:bCs/>
          <w:noProof/>
          <w:sz w:val="24"/>
          <w:szCs w:val="24"/>
        </w:rPr>
        <w:t>Keywords: product quality and customer satisfaction.</w:t>
      </w:r>
    </w:p>
    <w:sectPr w:rsidR="004D5365" w:rsidRPr="0082252C" w:rsidSect="0018567A">
      <w:footerReference w:type="default" r:id="rId7"/>
      <w:pgSz w:w="12240" w:h="15840" w:code="1"/>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E38" w:rsidRDefault="00D01E38" w:rsidP="0018567A">
      <w:pPr>
        <w:spacing w:line="240" w:lineRule="auto"/>
      </w:pPr>
      <w:r>
        <w:separator/>
      </w:r>
    </w:p>
  </w:endnote>
  <w:endnote w:type="continuationSeparator" w:id="0">
    <w:p w:rsidR="00D01E38" w:rsidRDefault="00D01E38" w:rsidP="00185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135233"/>
      <w:docPartObj>
        <w:docPartGallery w:val="Page Numbers (Bottom of Page)"/>
        <w:docPartUnique/>
      </w:docPartObj>
    </w:sdtPr>
    <w:sdtEndPr>
      <w:rPr>
        <w:noProof/>
      </w:rPr>
    </w:sdtEndPr>
    <w:sdtContent>
      <w:p w:rsidR="0018567A" w:rsidRDefault="0018567A" w:rsidP="0018567A">
        <w:pPr>
          <w:pStyle w:val="Footer"/>
          <w:tabs>
            <w:tab w:val="clear" w:pos="9026"/>
          </w:tabs>
          <w:ind w:firstLine="0"/>
          <w:jc w:val="center"/>
        </w:pPr>
        <w:r>
          <w:fldChar w:fldCharType="begin"/>
        </w:r>
        <w:r>
          <w:instrText xml:space="preserve"> PAGE   \* MERGEFORMAT </w:instrText>
        </w:r>
        <w:r>
          <w:fldChar w:fldCharType="separate"/>
        </w:r>
        <w:r w:rsidR="006A5E60">
          <w:rPr>
            <w:noProof/>
          </w:rPr>
          <w:t>iv</w:t>
        </w:r>
        <w:r>
          <w:rPr>
            <w:noProof/>
          </w:rPr>
          <w:fldChar w:fldCharType="end"/>
        </w:r>
      </w:p>
    </w:sdtContent>
  </w:sdt>
  <w:p w:rsidR="0018567A" w:rsidRDefault="00185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E38" w:rsidRDefault="00D01E38" w:rsidP="0018567A">
      <w:pPr>
        <w:spacing w:line="240" w:lineRule="auto"/>
      </w:pPr>
      <w:r>
        <w:separator/>
      </w:r>
    </w:p>
  </w:footnote>
  <w:footnote w:type="continuationSeparator" w:id="0">
    <w:p w:rsidR="00D01E38" w:rsidRDefault="00D01E38" w:rsidP="001856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4140"/>
    <w:multiLevelType w:val="hybridMultilevel"/>
    <w:tmpl w:val="DA185C6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E8D72F9"/>
    <w:multiLevelType w:val="hybridMultilevel"/>
    <w:tmpl w:val="2F2640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7397E05"/>
    <w:multiLevelType w:val="hybridMultilevel"/>
    <w:tmpl w:val="C436CFD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54A725D"/>
    <w:multiLevelType w:val="hybridMultilevel"/>
    <w:tmpl w:val="797C066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65"/>
    <w:rsid w:val="0018567A"/>
    <w:rsid w:val="004D5365"/>
    <w:rsid w:val="006A5E60"/>
    <w:rsid w:val="0082252C"/>
    <w:rsid w:val="008E216C"/>
    <w:rsid w:val="009255CE"/>
    <w:rsid w:val="00B751F4"/>
    <w:rsid w:val="00C74085"/>
    <w:rsid w:val="00D01E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7E4A2-7BA0-4163-AA39-F32E0494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F4"/>
    <w:pPr>
      <w:spacing w:after="0" w:line="400" w:lineRule="atLeast"/>
      <w:ind w:firstLine="72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6C"/>
    <w:pPr>
      <w:ind w:left="720"/>
      <w:contextualSpacing/>
    </w:pPr>
  </w:style>
  <w:style w:type="paragraph" w:styleId="Header">
    <w:name w:val="header"/>
    <w:basedOn w:val="Normal"/>
    <w:link w:val="HeaderChar"/>
    <w:uiPriority w:val="99"/>
    <w:unhideWhenUsed/>
    <w:rsid w:val="0018567A"/>
    <w:pPr>
      <w:tabs>
        <w:tab w:val="center" w:pos="4513"/>
        <w:tab w:val="right" w:pos="9026"/>
      </w:tabs>
      <w:spacing w:line="240" w:lineRule="auto"/>
    </w:pPr>
  </w:style>
  <w:style w:type="character" w:customStyle="1" w:styleId="HeaderChar">
    <w:name w:val="Header Char"/>
    <w:basedOn w:val="DefaultParagraphFont"/>
    <w:link w:val="Header"/>
    <w:uiPriority w:val="99"/>
    <w:rsid w:val="0018567A"/>
    <w:rPr>
      <w:lang w:val="en-US"/>
    </w:rPr>
  </w:style>
  <w:style w:type="paragraph" w:styleId="Footer">
    <w:name w:val="footer"/>
    <w:basedOn w:val="Normal"/>
    <w:link w:val="FooterChar"/>
    <w:uiPriority w:val="99"/>
    <w:unhideWhenUsed/>
    <w:rsid w:val="0018567A"/>
    <w:pPr>
      <w:tabs>
        <w:tab w:val="center" w:pos="4513"/>
        <w:tab w:val="right" w:pos="9026"/>
      </w:tabs>
      <w:spacing w:line="240" w:lineRule="auto"/>
    </w:pPr>
  </w:style>
  <w:style w:type="character" w:customStyle="1" w:styleId="FooterChar">
    <w:name w:val="Footer Char"/>
    <w:basedOn w:val="DefaultParagraphFont"/>
    <w:link w:val="Footer"/>
    <w:uiPriority w:val="99"/>
    <w:rsid w:val="0018567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62823</dc:creator>
  <cp:keywords/>
  <dc:description/>
  <cp:lastModifiedBy>62823</cp:lastModifiedBy>
  <cp:revision>8</cp:revision>
  <dcterms:created xsi:type="dcterms:W3CDTF">2020-10-28T01:48:00Z</dcterms:created>
  <dcterms:modified xsi:type="dcterms:W3CDTF">2020-10-28T03:04:00Z</dcterms:modified>
</cp:coreProperties>
</file>