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131" w:rsidRDefault="00EB7540" w:rsidP="00EB7540">
      <w:pPr>
        <w:tabs>
          <w:tab w:val="left" w:pos="1560"/>
        </w:tabs>
        <w:spacing w:after="0" w:line="360" w:lineRule="auto"/>
        <w:rPr>
          <w:rFonts w:ascii="Times New Roman" w:hAnsi="Times New Roman" w:cs="Times New Roman"/>
          <w:b/>
          <w:noProof/>
          <w:sz w:val="24"/>
          <w:szCs w:val="24"/>
        </w:rPr>
      </w:pPr>
      <w:r>
        <w:rPr>
          <w:rFonts w:ascii="Times New Roman" w:hAnsi="Times New Roman" w:cs="Times New Roman"/>
          <w:b/>
          <w:noProof/>
          <w:sz w:val="24"/>
          <w:szCs w:val="24"/>
        </w:rPr>
        <w:t>Nama</w:t>
      </w:r>
      <w:r>
        <w:rPr>
          <w:rFonts w:ascii="Times New Roman" w:hAnsi="Times New Roman" w:cs="Times New Roman"/>
          <w:b/>
          <w:noProof/>
          <w:sz w:val="24"/>
          <w:szCs w:val="24"/>
        </w:rPr>
        <w:tab/>
      </w:r>
      <w:r w:rsidR="000F2788">
        <w:rPr>
          <w:rFonts w:ascii="Times New Roman" w:hAnsi="Times New Roman" w:cs="Times New Roman"/>
          <w:b/>
          <w:noProof/>
          <w:sz w:val="24"/>
          <w:szCs w:val="24"/>
        </w:rPr>
        <w:t>: Farkhan</w:t>
      </w:r>
    </w:p>
    <w:p w:rsidR="000F2788" w:rsidRDefault="00EB7540" w:rsidP="00EB7540">
      <w:pPr>
        <w:tabs>
          <w:tab w:val="left" w:pos="1560"/>
        </w:tabs>
        <w:spacing w:after="0" w:line="360" w:lineRule="auto"/>
        <w:rPr>
          <w:rFonts w:ascii="Times New Roman" w:hAnsi="Times New Roman" w:cs="Times New Roman"/>
          <w:b/>
          <w:noProof/>
          <w:sz w:val="24"/>
          <w:szCs w:val="24"/>
        </w:rPr>
      </w:pPr>
      <w:r>
        <w:rPr>
          <w:rFonts w:ascii="Times New Roman" w:hAnsi="Times New Roman" w:cs="Times New Roman"/>
          <w:b/>
          <w:noProof/>
          <w:sz w:val="24"/>
          <w:szCs w:val="24"/>
        </w:rPr>
        <w:t>NPM</w:t>
      </w:r>
      <w:r>
        <w:rPr>
          <w:rFonts w:ascii="Times New Roman" w:hAnsi="Times New Roman" w:cs="Times New Roman"/>
          <w:b/>
          <w:noProof/>
          <w:sz w:val="24"/>
          <w:szCs w:val="24"/>
        </w:rPr>
        <w:tab/>
      </w:r>
      <w:r w:rsidR="000F2788">
        <w:rPr>
          <w:rFonts w:ascii="Times New Roman" w:hAnsi="Times New Roman" w:cs="Times New Roman"/>
          <w:b/>
          <w:noProof/>
          <w:sz w:val="24"/>
          <w:szCs w:val="24"/>
        </w:rPr>
        <w:t>: 20081010060</w:t>
      </w:r>
    </w:p>
    <w:p w:rsidR="000F2788" w:rsidRDefault="000F2788" w:rsidP="00EB7540">
      <w:pPr>
        <w:tabs>
          <w:tab w:val="left" w:pos="1560"/>
        </w:tabs>
        <w:spacing w:after="0" w:line="360" w:lineRule="auto"/>
        <w:rPr>
          <w:rFonts w:ascii="Times New Roman" w:hAnsi="Times New Roman" w:cs="Times New Roman"/>
          <w:b/>
          <w:noProof/>
          <w:sz w:val="24"/>
          <w:szCs w:val="24"/>
        </w:rPr>
      </w:pPr>
      <w:r>
        <w:rPr>
          <w:rFonts w:ascii="Times New Roman" w:hAnsi="Times New Roman" w:cs="Times New Roman"/>
          <w:b/>
          <w:noProof/>
          <w:sz w:val="24"/>
          <w:szCs w:val="24"/>
        </w:rPr>
        <w:t>Prgram Studi</w:t>
      </w:r>
      <w:r>
        <w:rPr>
          <w:rFonts w:ascii="Times New Roman" w:hAnsi="Times New Roman" w:cs="Times New Roman"/>
          <w:b/>
          <w:noProof/>
          <w:sz w:val="24"/>
          <w:szCs w:val="24"/>
        </w:rPr>
        <w:tab/>
        <w:t>: Informatika</w:t>
      </w:r>
    </w:p>
    <w:p w:rsidR="000F2788" w:rsidRDefault="00EB7540" w:rsidP="00EB7540">
      <w:pPr>
        <w:tabs>
          <w:tab w:val="left" w:pos="1560"/>
        </w:tabs>
        <w:spacing w:after="0" w:line="360" w:lineRule="auto"/>
        <w:rPr>
          <w:rFonts w:ascii="Times New Roman" w:hAnsi="Times New Roman" w:cs="Times New Roman"/>
          <w:b/>
          <w:noProof/>
          <w:sz w:val="24"/>
          <w:szCs w:val="24"/>
        </w:rPr>
      </w:pPr>
      <w:r>
        <w:rPr>
          <w:rFonts w:ascii="Times New Roman" w:hAnsi="Times New Roman" w:cs="Times New Roman"/>
          <w:b/>
          <w:noProof/>
          <w:sz w:val="24"/>
          <w:szCs w:val="24"/>
        </w:rPr>
        <w:t>Kelas</w:t>
      </w:r>
      <w:r>
        <w:rPr>
          <w:rFonts w:ascii="Times New Roman" w:hAnsi="Times New Roman" w:cs="Times New Roman"/>
          <w:b/>
          <w:noProof/>
          <w:sz w:val="24"/>
          <w:szCs w:val="24"/>
        </w:rPr>
        <w:tab/>
      </w:r>
      <w:r w:rsidR="00967FC8">
        <w:rPr>
          <w:rFonts w:ascii="Times New Roman" w:hAnsi="Times New Roman" w:cs="Times New Roman"/>
          <w:b/>
          <w:noProof/>
          <w:sz w:val="24"/>
          <w:szCs w:val="24"/>
        </w:rPr>
        <w:t>: G035</w:t>
      </w:r>
    </w:p>
    <w:p w:rsidR="000F2788" w:rsidRDefault="000F2788" w:rsidP="000F2788">
      <w:pPr>
        <w:spacing w:after="0" w:line="360" w:lineRule="auto"/>
        <w:rPr>
          <w:rFonts w:ascii="Times New Roman" w:hAnsi="Times New Roman" w:cs="Times New Roman"/>
          <w:b/>
          <w:noProof/>
          <w:sz w:val="24"/>
          <w:szCs w:val="24"/>
        </w:rPr>
      </w:pPr>
    </w:p>
    <w:p w:rsidR="000F2788" w:rsidRDefault="00C66B97" w:rsidP="00C66B97">
      <w:pPr>
        <w:pStyle w:val="ListParagraph"/>
        <w:numPr>
          <w:ilvl w:val="0"/>
          <w:numId w:val="1"/>
        </w:numPr>
        <w:spacing w:after="0" w:line="360" w:lineRule="auto"/>
        <w:ind w:left="426" w:hanging="426"/>
        <w:jc w:val="both"/>
        <w:rPr>
          <w:rFonts w:ascii="Times New Roman" w:hAnsi="Times New Roman" w:cs="Times New Roman"/>
          <w:noProof/>
          <w:sz w:val="24"/>
          <w:szCs w:val="24"/>
        </w:rPr>
      </w:pPr>
      <w:r>
        <w:rPr>
          <w:rFonts w:ascii="Times New Roman" w:hAnsi="Times New Roman" w:cs="Times New Roman"/>
          <w:noProof/>
          <w:sz w:val="24"/>
          <w:szCs w:val="24"/>
        </w:rPr>
        <w:t>Sebagai bangsa Indonesia, kita wajib menjunjung tinggi bahasa persatuan, yaitu bahasa Indonesia, yang sebagaimana tertuang dalam Sumpah Pemuda.</w:t>
      </w:r>
      <w:r w:rsidR="0018166E">
        <w:rPr>
          <w:rFonts w:ascii="Times New Roman" w:hAnsi="Times New Roman" w:cs="Times New Roman"/>
          <w:noProof/>
          <w:sz w:val="24"/>
          <w:szCs w:val="24"/>
        </w:rPr>
        <w:t xml:space="preserve"> Namun, dewasa ini banyak sekali penggunaan bahasa asing yang tidak pada tempatnya, orang-orang gemar manggunakan bahasa asing hanya semata-mata karena gengsi, merasa </w:t>
      </w:r>
      <w:r w:rsidR="00CE2199">
        <w:rPr>
          <w:rFonts w:ascii="Times New Roman" w:hAnsi="Times New Roman" w:cs="Times New Roman"/>
          <w:noProof/>
          <w:sz w:val="24"/>
          <w:szCs w:val="24"/>
        </w:rPr>
        <w:t xml:space="preserve">lebih keren ketika menggunakan bahasa asing hingga lupa akan pentingnya penggunaan bahasa Indonesia. </w:t>
      </w:r>
      <w:r w:rsidR="0018166E">
        <w:rPr>
          <w:rFonts w:ascii="Times New Roman" w:hAnsi="Times New Roman" w:cs="Times New Roman"/>
          <w:noProof/>
          <w:sz w:val="24"/>
          <w:szCs w:val="24"/>
        </w:rPr>
        <w:t xml:space="preserve"> </w:t>
      </w:r>
      <w:r w:rsidR="00CE2199">
        <w:rPr>
          <w:rFonts w:ascii="Times New Roman" w:hAnsi="Times New Roman" w:cs="Times New Roman"/>
          <w:noProof/>
          <w:sz w:val="24"/>
          <w:szCs w:val="24"/>
        </w:rPr>
        <w:t>Bahasa Indonesia wajib digunakan mulai dari untuk berkomunikasi dengan sesame warga negara, dalam dunia pendidikan, hingga ranah profesi.</w:t>
      </w:r>
    </w:p>
    <w:p w:rsidR="00CE2199" w:rsidRDefault="00CE2199" w:rsidP="00CE2199">
      <w:pPr>
        <w:pStyle w:val="ListParagraph"/>
        <w:spacing w:after="0" w:line="36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Bahasa daerah pun memiliki nilai penting yang lain dalam penggunaanya. Masyarakat Indonesia h</w:t>
      </w:r>
      <w:r w:rsidR="003672AE">
        <w:rPr>
          <w:rFonts w:ascii="Times New Roman" w:hAnsi="Times New Roman" w:cs="Times New Roman"/>
          <w:noProof/>
          <w:sz w:val="24"/>
          <w:szCs w:val="24"/>
        </w:rPr>
        <w:t>arus mampu melestarikan bahasa daerah dan menjadikannya sebagai kebiasaan, bukan lagi sebagai kewajiban.</w:t>
      </w:r>
      <w:r w:rsidR="00962075">
        <w:rPr>
          <w:rFonts w:ascii="Times New Roman" w:hAnsi="Times New Roman" w:cs="Times New Roman"/>
          <w:noProof/>
          <w:sz w:val="24"/>
          <w:szCs w:val="24"/>
        </w:rPr>
        <w:t xml:space="preserve"> Melestarikan bahasa daerah sangat diperlukan agar tidak terkikis oleh perkembangan zama yang semakin modern dan anak-anak yang lahir di kota-kota besar yang membuat baasa ibu mereka sudah bukan lagi bahasa daerah sehingga dikhawatirkan penutur bahasa daerah menjadi semakin sedikit.</w:t>
      </w:r>
    </w:p>
    <w:p w:rsidR="00962075" w:rsidRDefault="00394812" w:rsidP="00CE2199">
      <w:pPr>
        <w:pStyle w:val="ListParagraph"/>
        <w:spacing w:after="0" w:line="36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Bukan suatu kesalahan ataupun larangan bagi masyarakat untuk dapat mempelajari dan menguasai bahasa asing. Bahkan dalam perkembangan zaman dan luasnya informasi dan komunikasi, sudah menjadi bagian penting bagi kita untuk dapat menguasai bahasa asing. Namun, bukan berarti ketika sudah mengusai bahasa asing kamudian malah mengesampingkan penggunaan bahasa Indonesia sebagai yang utama. Menggunakan bahasa asing harus dibarengi dengan ketepatan situasi dan kondisi dalam penggunaanya, seperti ketika berbicara dengan orang asing yang tidak bisa berbicara bahasa Indonesia atau di tempat-tempat yang memiliki kepentingan untuk menggunakan bahasa asing seperti kelas bahasa Inggris, dan lain sebagainya.</w:t>
      </w:r>
    </w:p>
    <w:p w:rsidR="00210DD2" w:rsidRDefault="00210DD2" w:rsidP="00CE2199">
      <w:pPr>
        <w:pStyle w:val="ListParagraph"/>
        <w:spacing w:after="0" w:line="360" w:lineRule="auto"/>
        <w:ind w:left="426"/>
        <w:jc w:val="both"/>
        <w:rPr>
          <w:rFonts w:ascii="Times New Roman" w:hAnsi="Times New Roman" w:cs="Times New Roman"/>
          <w:noProof/>
          <w:sz w:val="24"/>
          <w:szCs w:val="24"/>
        </w:rPr>
      </w:pPr>
    </w:p>
    <w:p w:rsidR="000F2788" w:rsidRDefault="0050042A" w:rsidP="0050042A">
      <w:pPr>
        <w:pStyle w:val="ListParagraph"/>
        <w:numPr>
          <w:ilvl w:val="0"/>
          <w:numId w:val="1"/>
        </w:numPr>
        <w:spacing w:after="0" w:line="360" w:lineRule="auto"/>
        <w:ind w:left="426" w:hanging="426"/>
        <w:jc w:val="both"/>
        <w:rPr>
          <w:rFonts w:ascii="Times New Roman" w:hAnsi="Times New Roman" w:cs="Times New Roman"/>
          <w:noProof/>
          <w:sz w:val="24"/>
          <w:szCs w:val="24"/>
        </w:rPr>
      </w:pPr>
      <w:r>
        <w:rPr>
          <w:rFonts w:ascii="Times New Roman" w:hAnsi="Times New Roman" w:cs="Times New Roman"/>
          <w:noProof/>
          <w:sz w:val="24"/>
          <w:szCs w:val="24"/>
        </w:rPr>
        <w:t xml:space="preserve">Bahasa lisan adalah bahasa yang diungkapkan secara langsung tanpa melalui media perantara untuk menyampaikannya, terikat oleh ruang dan waktu sehingga bahasa </w:t>
      </w:r>
      <w:r>
        <w:rPr>
          <w:rFonts w:ascii="Times New Roman" w:hAnsi="Times New Roman" w:cs="Times New Roman"/>
          <w:noProof/>
          <w:sz w:val="24"/>
          <w:szCs w:val="24"/>
        </w:rPr>
        <w:lastRenderedPageBreak/>
        <w:t>lisan yang disampaikan dalam suatu ruang diskusi tertentu, belum tentu dapat dimengerti oleh orang-orang yang di luar ruang diskusi tersebut.</w:t>
      </w:r>
      <w:r w:rsidR="00DD4675">
        <w:rPr>
          <w:rFonts w:ascii="Times New Roman" w:hAnsi="Times New Roman" w:cs="Times New Roman"/>
          <w:noProof/>
          <w:sz w:val="24"/>
          <w:szCs w:val="24"/>
        </w:rPr>
        <w:t xml:space="preserve"> Salah satu ciri bahasa lisan adalah memerlukannya kehadiran orang lain atau orang kedua. Bahasa lisan juga cenderung lebih mudah dimengerti karena adanya intonasi, mimik, dan gerak tubuh.</w:t>
      </w:r>
      <w:r w:rsidR="00F9153F">
        <w:rPr>
          <w:rFonts w:ascii="Times New Roman" w:hAnsi="Times New Roman" w:cs="Times New Roman"/>
          <w:noProof/>
          <w:sz w:val="24"/>
          <w:szCs w:val="24"/>
        </w:rPr>
        <w:t xml:space="preserve"> Dalam penyampaian bahasa lisan, memungkinkan terjadinya kesalahpahaman karena disampaikan secara langsung.</w:t>
      </w:r>
    </w:p>
    <w:p w:rsidR="00EB7540" w:rsidRDefault="006A7A32" w:rsidP="00EB7540">
      <w:pPr>
        <w:pStyle w:val="ListParagraph"/>
        <w:spacing w:after="0" w:line="36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Bahasa tulis adalah ragam bahasa yang memerlukan media sebagai perantara untuk menyampaikan informasinya, bahasa tulis ini tidak terikat dengan ruang dan waktu sehingga bahasa tulis dapat dibaca oleh siapapun, dimanapun, dan kapanpun.</w:t>
      </w:r>
      <w:r w:rsidR="00F86C89">
        <w:rPr>
          <w:rFonts w:ascii="Times New Roman" w:hAnsi="Times New Roman" w:cs="Times New Roman"/>
          <w:noProof/>
          <w:sz w:val="24"/>
          <w:szCs w:val="24"/>
        </w:rPr>
        <w:t xml:space="preserve"> Untuk dapat dipahami, maka bahasa tulis harus dilengkapi dengan unsur gramatikal yang baik, misalnya seperti penggunaan tanda baca yang tepat. Tidak seperti bahasa lisan, bahasa tulis tidak memerlukan kehadiran orang lain</w:t>
      </w:r>
      <w:r w:rsidR="007A30D6">
        <w:rPr>
          <w:rFonts w:ascii="Times New Roman" w:hAnsi="Times New Roman" w:cs="Times New Roman"/>
          <w:noProof/>
          <w:sz w:val="24"/>
          <w:szCs w:val="24"/>
        </w:rPr>
        <w:t>.</w:t>
      </w:r>
      <w:r w:rsidR="001B52F4">
        <w:rPr>
          <w:rFonts w:ascii="Times New Roman" w:hAnsi="Times New Roman" w:cs="Times New Roman"/>
          <w:noProof/>
          <w:sz w:val="24"/>
          <w:szCs w:val="24"/>
        </w:rPr>
        <w:t xml:space="preserve"> Bahasa tulis biasanya disajikan lebih sempurna, apalagi di ranah yang formal karena dapat dilakukan perubahan sebelum informasi disampaikan.</w:t>
      </w:r>
    </w:p>
    <w:p w:rsidR="00AD6F93" w:rsidRDefault="00AD6F93">
      <w:pPr>
        <w:rPr>
          <w:rFonts w:ascii="Times New Roman" w:hAnsi="Times New Roman" w:cs="Times New Roman"/>
          <w:noProof/>
          <w:sz w:val="24"/>
          <w:szCs w:val="24"/>
        </w:rPr>
      </w:pPr>
      <w:r>
        <w:rPr>
          <w:rFonts w:ascii="Times New Roman" w:hAnsi="Times New Roman" w:cs="Times New Roman"/>
          <w:noProof/>
          <w:sz w:val="24"/>
          <w:szCs w:val="24"/>
        </w:rPr>
        <w:br w:type="page"/>
      </w:r>
    </w:p>
    <w:p w:rsidR="000F2788" w:rsidRDefault="00A65B8D" w:rsidP="000F2788">
      <w:pPr>
        <w:pStyle w:val="ListParagraph"/>
        <w:numPr>
          <w:ilvl w:val="0"/>
          <w:numId w:val="1"/>
        </w:numPr>
        <w:spacing w:after="0" w:line="360" w:lineRule="auto"/>
        <w:ind w:left="426" w:hanging="426"/>
        <w:rPr>
          <w:rFonts w:ascii="Times New Roman" w:hAnsi="Times New Roman" w:cs="Times New Roman"/>
          <w:noProof/>
          <w:sz w:val="24"/>
          <w:szCs w:val="24"/>
        </w:rPr>
      </w:pPr>
      <w:r>
        <w:rPr>
          <w:rFonts w:ascii="Times New Roman" w:hAnsi="Times New Roman" w:cs="Times New Roman"/>
          <w:noProof/>
          <w:sz w:val="24"/>
          <w:szCs w:val="24"/>
        </w:rPr>
        <w:lastRenderedPageBreak/>
        <w:t>Essai</w:t>
      </w:r>
    </w:p>
    <w:p w:rsidR="00C6333A" w:rsidRPr="00C6333A" w:rsidRDefault="00C15B24" w:rsidP="00C6333A">
      <w:pPr>
        <w:pStyle w:val="ListParagraph"/>
        <w:spacing w:after="0" w:line="360" w:lineRule="auto"/>
        <w:ind w:left="426"/>
        <w:jc w:val="center"/>
        <w:rPr>
          <w:rFonts w:ascii="Times New Roman" w:hAnsi="Times New Roman" w:cs="Times New Roman"/>
          <w:b/>
          <w:noProof/>
          <w:sz w:val="28"/>
          <w:szCs w:val="24"/>
        </w:rPr>
      </w:pPr>
      <w:r>
        <w:rPr>
          <w:rFonts w:ascii="Times New Roman" w:hAnsi="Times New Roman" w:cs="Times New Roman"/>
          <w:b/>
          <w:noProof/>
          <w:sz w:val="28"/>
          <w:szCs w:val="24"/>
        </w:rPr>
        <w:t>ANALISIS KESALAHAN EJAAN PADA POSTER DARING</w:t>
      </w:r>
    </w:p>
    <w:p w:rsidR="00A65B8D" w:rsidRDefault="00A65B8D" w:rsidP="00CB6016">
      <w:pPr>
        <w:pStyle w:val="ListParagraph"/>
        <w:spacing w:after="0" w:line="360" w:lineRule="auto"/>
        <w:ind w:left="426"/>
        <w:jc w:val="center"/>
        <w:rPr>
          <w:rFonts w:ascii="Times New Roman" w:hAnsi="Times New Roman" w:cs="Times New Roman"/>
          <w:noProof/>
          <w:sz w:val="24"/>
          <w:szCs w:val="24"/>
        </w:rPr>
      </w:pPr>
      <w:r>
        <w:rPr>
          <w:rFonts w:ascii="Times New Roman" w:hAnsi="Times New Roman" w:cs="Times New Roman"/>
          <w:noProof/>
          <w:sz w:val="24"/>
          <w:szCs w:val="24"/>
        </w:rPr>
        <w:t>Farkhan</w:t>
      </w:r>
    </w:p>
    <w:p w:rsidR="00A65B8D" w:rsidRDefault="00A65B8D" w:rsidP="00A65B8D">
      <w:pPr>
        <w:pStyle w:val="ListParagraph"/>
        <w:spacing w:after="0" w:line="360" w:lineRule="auto"/>
        <w:ind w:left="426"/>
        <w:jc w:val="center"/>
        <w:rPr>
          <w:rFonts w:ascii="Times New Roman" w:hAnsi="Times New Roman" w:cs="Times New Roman"/>
          <w:noProof/>
          <w:sz w:val="24"/>
          <w:szCs w:val="24"/>
        </w:rPr>
      </w:pPr>
      <w:r>
        <w:rPr>
          <w:rFonts w:ascii="Times New Roman" w:hAnsi="Times New Roman" w:cs="Times New Roman"/>
          <w:noProof/>
          <w:sz w:val="24"/>
          <w:szCs w:val="24"/>
        </w:rPr>
        <w:t>MKDU G035 B</w:t>
      </w:r>
      <w:r w:rsidR="00C6333A">
        <w:rPr>
          <w:rFonts w:ascii="Times New Roman" w:hAnsi="Times New Roman" w:cs="Times New Roman"/>
          <w:noProof/>
          <w:sz w:val="24"/>
          <w:szCs w:val="24"/>
        </w:rPr>
        <w:t xml:space="preserve">AHASA </w:t>
      </w:r>
      <w:r>
        <w:rPr>
          <w:rFonts w:ascii="Times New Roman" w:hAnsi="Times New Roman" w:cs="Times New Roman"/>
          <w:noProof/>
          <w:sz w:val="24"/>
          <w:szCs w:val="24"/>
        </w:rPr>
        <w:t>INDO</w:t>
      </w:r>
      <w:r w:rsidR="00C6333A">
        <w:rPr>
          <w:rFonts w:ascii="Times New Roman" w:hAnsi="Times New Roman" w:cs="Times New Roman"/>
          <w:noProof/>
          <w:sz w:val="24"/>
          <w:szCs w:val="24"/>
        </w:rPr>
        <w:t>NESIA</w:t>
      </w:r>
    </w:p>
    <w:p w:rsidR="00A65B8D" w:rsidRDefault="00A65B8D" w:rsidP="00A65B8D">
      <w:pPr>
        <w:pStyle w:val="ListParagraph"/>
        <w:numPr>
          <w:ilvl w:val="0"/>
          <w:numId w:val="2"/>
        </w:num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Pendahuluan</w:t>
      </w:r>
    </w:p>
    <w:p w:rsidR="00007903" w:rsidRDefault="009B46B4" w:rsidP="00007903">
      <w:pPr>
        <w:pStyle w:val="ListParagraph"/>
        <w:spacing w:after="0" w:line="360" w:lineRule="auto"/>
        <w:ind w:left="786" w:firstLine="654"/>
        <w:jc w:val="both"/>
        <w:rPr>
          <w:rFonts w:ascii="Times New Roman" w:hAnsi="Times New Roman" w:cs="Times New Roman"/>
          <w:noProof/>
          <w:sz w:val="24"/>
          <w:szCs w:val="24"/>
        </w:rPr>
      </w:pPr>
      <w:r>
        <w:rPr>
          <w:rFonts w:ascii="Times New Roman" w:hAnsi="Times New Roman" w:cs="Times New Roman"/>
          <w:noProof/>
          <w:sz w:val="24"/>
          <w:szCs w:val="24"/>
        </w:rPr>
        <w:t>S</w:t>
      </w:r>
      <w:r>
        <w:rPr>
          <w:rFonts w:ascii="Times New Roman" w:hAnsi="Times New Roman" w:cs="Times New Roman"/>
          <w:noProof/>
          <w:sz w:val="24"/>
          <w:szCs w:val="24"/>
        </w:rPr>
        <w:t>ebelum adanya bahasa resmi di Indonesia</w:t>
      </w:r>
      <w:r>
        <w:rPr>
          <w:rFonts w:ascii="Times New Roman" w:hAnsi="Times New Roman" w:cs="Times New Roman"/>
          <w:noProof/>
          <w:sz w:val="24"/>
          <w:szCs w:val="24"/>
        </w:rPr>
        <w:t>, Bahasa Melayu adalah bahasa yang digunakan sebagai bahasa pengantar oleh masyarakat luas di Indonesia, khususnya di wilayah Sumatera dan Jawa</w:t>
      </w:r>
      <w:r w:rsidR="000F322D">
        <w:rPr>
          <w:rFonts w:ascii="Times New Roman" w:hAnsi="Times New Roman" w:cs="Times New Roman"/>
          <w:noProof/>
          <w:sz w:val="24"/>
          <w:szCs w:val="24"/>
        </w:rPr>
        <w:t>. Kemudian bahasa Indonesia berkembang dan secara resmi disahkan pada tanggal 28 Oktober 1928 dalam ikrar Sumpah Pemuda. Bahasa Indonesia diangkat dari bahasa Melayu karena penuturnya memang sudah banyak, tak hanya di Indonesia, tetapi hampir di seluruh Asia Tenggara.</w:t>
      </w:r>
    </w:p>
    <w:p w:rsidR="00A65B8D" w:rsidRDefault="00007903" w:rsidP="00007903">
      <w:pPr>
        <w:pStyle w:val="ListParagraph"/>
        <w:spacing w:after="0" w:line="360" w:lineRule="auto"/>
        <w:ind w:left="786" w:firstLine="654"/>
        <w:jc w:val="both"/>
        <w:rPr>
          <w:rFonts w:ascii="Times New Roman" w:hAnsi="Times New Roman" w:cs="Times New Roman"/>
          <w:noProof/>
          <w:sz w:val="24"/>
          <w:szCs w:val="24"/>
        </w:rPr>
      </w:pPr>
      <w:r>
        <w:rPr>
          <w:rFonts w:ascii="Times New Roman" w:hAnsi="Times New Roman" w:cs="Times New Roman"/>
          <w:noProof/>
          <w:sz w:val="24"/>
          <w:szCs w:val="24"/>
        </w:rPr>
        <w:t>Dalam perkembangannya, sistem ejaan bahasa Indonesia mengalami beberapa kali perubahan. Pada awal disahkannya, bahasa Indonesia masih menggunakan sistem ejaan yang disusun oleh Van Ophuijsen pada tahun 1901. Kemudian pada tahun 1947, Ejaan Republik atau Ejaan Soewandi diresmikan untuk menggantikan sistem ejaan Van Ophuijsen yang digunakan sebelumnya</w:t>
      </w:r>
      <w:r w:rsidR="00EA3650">
        <w:rPr>
          <w:rFonts w:ascii="Times New Roman" w:hAnsi="Times New Roman" w:cs="Times New Roman"/>
          <w:noProof/>
          <w:sz w:val="24"/>
          <w:szCs w:val="24"/>
        </w:rPr>
        <w:t>.</w:t>
      </w:r>
    </w:p>
    <w:p w:rsidR="003F442A" w:rsidRDefault="003F442A" w:rsidP="00007903">
      <w:pPr>
        <w:pStyle w:val="ListParagraph"/>
        <w:spacing w:after="0" w:line="360" w:lineRule="auto"/>
        <w:ind w:left="786" w:firstLine="654"/>
        <w:jc w:val="both"/>
        <w:rPr>
          <w:rFonts w:ascii="Times New Roman" w:hAnsi="Times New Roman" w:cs="Times New Roman"/>
          <w:noProof/>
          <w:sz w:val="24"/>
          <w:szCs w:val="24"/>
        </w:rPr>
      </w:pPr>
      <w:r>
        <w:rPr>
          <w:rFonts w:ascii="Times New Roman" w:hAnsi="Times New Roman" w:cs="Times New Roman"/>
          <w:noProof/>
          <w:sz w:val="24"/>
          <w:szCs w:val="24"/>
        </w:rPr>
        <w:t>Ejaan yang baik dan benar harus diperhatikan penggunaannya dalam penyajian informasi dan ilmu pengetahuan, baik yang disajikan dalam bentu media cetak, maupun media elektronik. Penyampaian informasi dalam bentuk media seperti itu harus memperhatikan sistematika penulisan yang berpedoman kepada Pedoman Umum Ejaan Bahasa Indonesia.</w:t>
      </w:r>
      <w:r w:rsidR="00A45EA8">
        <w:rPr>
          <w:rFonts w:ascii="Times New Roman" w:hAnsi="Times New Roman" w:cs="Times New Roman"/>
          <w:noProof/>
          <w:sz w:val="24"/>
          <w:szCs w:val="24"/>
        </w:rPr>
        <w:t xml:space="preserve"> Namun, masih banyak dijumpai media-media yang memberika informasi dengan tidak memperhatikan penggunaan ejaan yang baik dan benar.</w:t>
      </w:r>
    </w:p>
    <w:p w:rsidR="00C75760" w:rsidRDefault="00C75760" w:rsidP="00007903">
      <w:pPr>
        <w:pStyle w:val="ListParagraph"/>
        <w:spacing w:after="0" w:line="360" w:lineRule="auto"/>
        <w:ind w:left="786" w:firstLine="654"/>
        <w:jc w:val="both"/>
        <w:rPr>
          <w:rFonts w:ascii="Times New Roman" w:hAnsi="Times New Roman" w:cs="Times New Roman"/>
          <w:noProof/>
          <w:sz w:val="24"/>
          <w:szCs w:val="24"/>
        </w:rPr>
      </w:pPr>
      <w:r>
        <w:rPr>
          <w:rFonts w:ascii="Times New Roman" w:hAnsi="Times New Roman" w:cs="Times New Roman"/>
          <w:noProof/>
          <w:sz w:val="24"/>
          <w:szCs w:val="24"/>
        </w:rPr>
        <w:t>Pada perkembangan teknologi yang pesat ini, penyampaian informasi tidak hanya dilakukan melalui media cetak seperti surat kabar atau poster yang dipasang di jalan-jalan. Media elektronik menjadi pilihan yang bagus untuk menyebarluaskan informasi secara luas dan akurat, seperti melalui poster daring yang bisa diunggah melalui media sosial.</w:t>
      </w:r>
      <w:bookmarkStart w:id="0" w:name="_GoBack"/>
      <w:bookmarkEnd w:id="0"/>
    </w:p>
    <w:p w:rsidR="00A65B8D" w:rsidRDefault="00A65B8D" w:rsidP="00A65B8D">
      <w:pPr>
        <w:pStyle w:val="ListParagraph"/>
        <w:numPr>
          <w:ilvl w:val="0"/>
          <w:numId w:val="2"/>
        </w:num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Isi</w:t>
      </w:r>
    </w:p>
    <w:p w:rsidR="00A65B8D" w:rsidRDefault="00A65B8D" w:rsidP="00A65B8D">
      <w:pPr>
        <w:pStyle w:val="ListParagraph"/>
        <w:spacing w:after="0" w:line="360" w:lineRule="auto"/>
        <w:ind w:left="786"/>
        <w:rPr>
          <w:rFonts w:ascii="Times New Roman" w:hAnsi="Times New Roman" w:cs="Times New Roman"/>
          <w:noProof/>
          <w:sz w:val="24"/>
          <w:szCs w:val="24"/>
        </w:rPr>
      </w:pPr>
      <w:r>
        <w:rPr>
          <w:rFonts w:ascii="Times New Roman" w:hAnsi="Times New Roman" w:cs="Times New Roman"/>
          <w:noProof/>
          <w:sz w:val="24"/>
          <w:szCs w:val="24"/>
        </w:rPr>
        <w:t>Lorem ipsum dolor sit amet</w:t>
      </w:r>
    </w:p>
    <w:p w:rsidR="00A65B8D" w:rsidRDefault="00A65B8D" w:rsidP="00A65B8D">
      <w:pPr>
        <w:pStyle w:val="ListParagraph"/>
        <w:numPr>
          <w:ilvl w:val="0"/>
          <w:numId w:val="2"/>
        </w:num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Penutup</w:t>
      </w:r>
    </w:p>
    <w:p w:rsidR="00A65B8D" w:rsidRDefault="00A65B8D" w:rsidP="00A65B8D">
      <w:pPr>
        <w:pStyle w:val="ListParagraph"/>
        <w:spacing w:after="0" w:line="360" w:lineRule="auto"/>
        <w:ind w:left="786"/>
        <w:rPr>
          <w:rFonts w:ascii="Times New Roman" w:hAnsi="Times New Roman" w:cs="Times New Roman"/>
          <w:noProof/>
          <w:sz w:val="24"/>
          <w:szCs w:val="24"/>
        </w:rPr>
      </w:pPr>
      <w:r>
        <w:rPr>
          <w:rFonts w:ascii="Times New Roman" w:hAnsi="Times New Roman" w:cs="Times New Roman"/>
          <w:noProof/>
          <w:sz w:val="24"/>
          <w:szCs w:val="24"/>
        </w:rPr>
        <w:lastRenderedPageBreak/>
        <w:t>Lorem ipsum dolor sit amet</w:t>
      </w:r>
    </w:p>
    <w:p w:rsidR="00A65B8D" w:rsidRDefault="00A65B8D" w:rsidP="00A65B8D">
      <w:pPr>
        <w:spacing w:after="0" w:line="360" w:lineRule="auto"/>
        <w:rPr>
          <w:rFonts w:ascii="Times New Roman" w:hAnsi="Times New Roman" w:cs="Times New Roman"/>
          <w:noProof/>
          <w:sz w:val="24"/>
          <w:szCs w:val="24"/>
        </w:rPr>
      </w:pPr>
    </w:p>
    <w:p w:rsidR="00A65B8D" w:rsidRDefault="00A65B8D" w:rsidP="00A65B8D">
      <w:pPr>
        <w:spacing w:after="0" w:line="360" w:lineRule="auto"/>
        <w:ind w:left="426"/>
        <w:rPr>
          <w:rFonts w:ascii="Times New Roman" w:hAnsi="Times New Roman" w:cs="Times New Roman"/>
          <w:noProof/>
          <w:sz w:val="24"/>
          <w:szCs w:val="24"/>
        </w:rPr>
      </w:pPr>
      <w:r>
        <w:rPr>
          <w:rFonts w:ascii="Times New Roman" w:hAnsi="Times New Roman" w:cs="Times New Roman"/>
          <w:noProof/>
          <w:sz w:val="24"/>
          <w:szCs w:val="24"/>
        </w:rPr>
        <w:t>Daftar Pustaka</w:t>
      </w:r>
    </w:p>
    <w:p w:rsidR="00A65B8D" w:rsidRDefault="00A65B8D" w:rsidP="00A65B8D">
      <w:pPr>
        <w:pStyle w:val="ListParagraph"/>
        <w:numPr>
          <w:ilvl w:val="0"/>
          <w:numId w:val="3"/>
        </w:num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Satu</w:t>
      </w:r>
    </w:p>
    <w:p w:rsidR="00A65B8D" w:rsidRDefault="00A65B8D" w:rsidP="00A65B8D">
      <w:pPr>
        <w:pStyle w:val="ListParagraph"/>
        <w:numPr>
          <w:ilvl w:val="0"/>
          <w:numId w:val="3"/>
        </w:num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Dua</w:t>
      </w:r>
    </w:p>
    <w:p w:rsidR="00A65B8D" w:rsidRDefault="00A65B8D" w:rsidP="00A65B8D">
      <w:pPr>
        <w:spacing w:after="0" w:line="360" w:lineRule="auto"/>
        <w:ind w:left="426"/>
        <w:rPr>
          <w:rFonts w:ascii="Times New Roman" w:hAnsi="Times New Roman" w:cs="Times New Roman"/>
          <w:noProof/>
          <w:sz w:val="24"/>
          <w:szCs w:val="24"/>
        </w:rPr>
      </w:pPr>
    </w:p>
    <w:p w:rsidR="00A65B8D" w:rsidRDefault="00A65B8D" w:rsidP="00A65B8D">
      <w:pPr>
        <w:spacing w:after="0" w:line="360" w:lineRule="auto"/>
        <w:ind w:left="426"/>
        <w:rPr>
          <w:rFonts w:ascii="Times New Roman" w:hAnsi="Times New Roman" w:cs="Times New Roman"/>
          <w:noProof/>
          <w:sz w:val="24"/>
          <w:szCs w:val="24"/>
        </w:rPr>
      </w:pPr>
      <w:r>
        <w:rPr>
          <w:rFonts w:ascii="Times New Roman" w:hAnsi="Times New Roman" w:cs="Times New Roman"/>
          <w:noProof/>
          <w:sz w:val="24"/>
          <w:szCs w:val="24"/>
        </w:rPr>
        <w:t>Lampiran</w:t>
      </w:r>
    </w:p>
    <w:p w:rsidR="00A65B8D" w:rsidRPr="00A65B8D" w:rsidRDefault="00A65B8D" w:rsidP="00A65B8D">
      <w:pPr>
        <w:spacing w:after="0" w:line="360" w:lineRule="auto"/>
        <w:ind w:left="426"/>
        <w:rPr>
          <w:rFonts w:ascii="Times New Roman" w:hAnsi="Times New Roman" w:cs="Times New Roman"/>
          <w:noProof/>
          <w:sz w:val="24"/>
          <w:szCs w:val="24"/>
        </w:rPr>
      </w:pPr>
      <w:r>
        <w:rPr>
          <w:rFonts w:ascii="Times New Roman" w:hAnsi="Times New Roman" w:cs="Times New Roman"/>
          <w:noProof/>
          <w:sz w:val="24"/>
          <w:szCs w:val="24"/>
        </w:rPr>
        <w:t>‘gambar’</w:t>
      </w:r>
    </w:p>
    <w:p w:rsidR="000F2788" w:rsidRPr="000F2788" w:rsidRDefault="000F2788" w:rsidP="000F2788">
      <w:pPr>
        <w:pStyle w:val="ListParagraph"/>
        <w:spacing w:after="0" w:line="360" w:lineRule="auto"/>
        <w:rPr>
          <w:rFonts w:ascii="Times New Roman" w:hAnsi="Times New Roman" w:cs="Times New Roman"/>
          <w:noProof/>
          <w:sz w:val="24"/>
          <w:szCs w:val="24"/>
        </w:rPr>
      </w:pPr>
    </w:p>
    <w:sectPr w:rsidR="000F2788" w:rsidRPr="000F2788" w:rsidSect="00AD6F93">
      <w:pgSz w:w="11906" w:h="16838"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9AD"/>
    <w:multiLevelType w:val="hybridMultilevel"/>
    <w:tmpl w:val="7AF2F7CA"/>
    <w:lvl w:ilvl="0" w:tplc="2C4839F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29183AD3"/>
    <w:multiLevelType w:val="hybridMultilevel"/>
    <w:tmpl w:val="ACE6A80C"/>
    <w:lvl w:ilvl="0" w:tplc="D64A5C12">
      <w:start w:val="1"/>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9420130"/>
    <w:multiLevelType w:val="hybridMultilevel"/>
    <w:tmpl w:val="04A0D638"/>
    <w:lvl w:ilvl="0" w:tplc="0409000F">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64"/>
    <w:rsid w:val="00007903"/>
    <w:rsid w:val="00061FE1"/>
    <w:rsid w:val="000F2788"/>
    <w:rsid w:val="000F322D"/>
    <w:rsid w:val="0018166E"/>
    <w:rsid w:val="001B52F4"/>
    <w:rsid w:val="00210DD2"/>
    <w:rsid w:val="003672AE"/>
    <w:rsid w:val="00394812"/>
    <w:rsid w:val="003F442A"/>
    <w:rsid w:val="0050042A"/>
    <w:rsid w:val="006A7A32"/>
    <w:rsid w:val="007649DF"/>
    <w:rsid w:val="00771B62"/>
    <w:rsid w:val="007A30D6"/>
    <w:rsid w:val="007E4131"/>
    <w:rsid w:val="00962075"/>
    <w:rsid w:val="00967FC8"/>
    <w:rsid w:val="00987A64"/>
    <w:rsid w:val="009B46B4"/>
    <w:rsid w:val="00A0244E"/>
    <w:rsid w:val="00A45EA8"/>
    <w:rsid w:val="00A65B8D"/>
    <w:rsid w:val="00AD6F93"/>
    <w:rsid w:val="00C15B24"/>
    <w:rsid w:val="00C6333A"/>
    <w:rsid w:val="00C66B97"/>
    <w:rsid w:val="00C75760"/>
    <w:rsid w:val="00C87F59"/>
    <w:rsid w:val="00CB6016"/>
    <w:rsid w:val="00CE2199"/>
    <w:rsid w:val="00DD4675"/>
    <w:rsid w:val="00EA3650"/>
    <w:rsid w:val="00EB7540"/>
    <w:rsid w:val="00EC211E"/>
    <w:rsid w:val="00F86C89"/>
    <w:rsid w:val="00F9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06D4"/>
  <w15:chartTrackingRefBased/>
  <w15:docId w15:val="{D2EC055D-66D6-45CF-8933-0950CFB1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27</cp:revision>
  <dcterms:created xsi:type="dcterms:W3CDTF">2020-11-01T23:04:00Z</dcterms:created>
  <dcterms:modified xsi:type="dcterms:W3CDTF">2020-11-02T05:59:00Z</dcterms:modified>
</cp:coreProperties>
</file>