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AA5B" w14:textId="77777777" w:rsidR="004D206E" w:rsidRPr="005D151D" w:rsidRDefault="004D206E" w:rsidP="004D206E">
      <w:r w:rsidRPr="00742F0C">
        <w:rPr>
          <w:lang w:val="id-ID"/>
        </w:rPr>
        <w:t>1 Pengaturan Hukum Terhadap Teknologi Informasi</w:t>
      </w:r>
    </w:p>
    <w:p w14:paraId="6FC72432" w14:textId="628D8F21" w:rsidR="001345DD" w:rsidRPr="00742F0C" w:rsidRDefault="004D206E" w:rsidP="004D206E">
      <w:pPr>
        <w:jc w:val="both"/>
        <w:rPr>
          <w:lang w:val="id-ID"/>
        </w:rPr>
      </w:pPr>
      <w:r w:rsidRPr="00742F0C">
        <w:rPr>
          <w:lang w:val="id-ID"/>
        </w:rPr>
        <w:t>Sistem hukum nasional pada dasarnya tidak hanya terdiri dari kaidah-kaidah atau norma-norma hukum belaka, tetapi juga mencakup seluruh lembaga aparatur dan organisasi, mekanisme dan prosedur hukum, falsafah dan budaya hukum, termasuk juga perilaku hukum pemerintah dan masyarakat. Pembangunan Sistem Hukum Nasional diarahkan untuk menggantikan hukum-hukum kolonial Belanda di</w:t>
      </w:r>
      <w:r w:rsidR="00797F96">
        <w:t xml:space="preserve"> </w:t>
      </w:r>
      <w:r w:rsidRPr="00742F0C">
        <w:rPr>
          <w:lang w:val="id-ID"/>
        </w:rPr>
        <w:t>samping menciptakan bidang- bidang hukum baru yang lebih sesuai sebagai dasar Bangsa Indonesia untuk membangun. Berdasarkan pandangan sistem</w:t>
      </w:r>
      <w:r w:rsidR="00797F96">
        <w:t>ati</w:t>
      </w:r>
      <w:r w:rsidR="003B0C2C">
        <w:t>k</w:t>
      </w:r>
      <w:r w:rsidRPr="00742F0C">
        <w:rPr>
          <w:lang w:val="id-ID"/>
        </w:rPr>
        <w:t>, Sistem Hukum Nasional mencakup berbagai sub bidang-bidang hukum dan berbagai bentuk hukum yang semuanya bersumber pada Pancasila.</w:t>
      </w:r>
    </w:p>
    <w:p w14:paraId="0A3DC3F0" w14:textId="77777777" w:rsidR="004D206E" w:rsidRPr="00742F0C" w:rsidRDefault="004D206E" w:rsidP="004D206E">
      <w:pPr>
        <w:jc w:val="both"/>
        <w:rPr>
          <w:lang w:val="id-ID"/>
        </w:rPr>
      </w:pPr>
      <w:r w:rsidRPr="00742F0C">
        <w:rPr>
          <w:lang w:val="id-ID"/>
        </w:rPr>
        <w:t>2 Pelanggaran dan Kejahatan Hukum Teknologi Informasi</w:t>
      </w:r>
    </w:p>
    <w:p w14:paraId="082984B9" w14:textId="58AB4297" w:rsidR="004D206E" w:rsidRPr="00742F0C" w:rsidRDefault="004D206E" w:rsidP="004D206E">
      <w:pPr>
        <w:jc w:val="both"/>
        <w:rPr>
          <w:lang w:val="id-ID"/>
        </w:rPr>
      </w:pPr>
      <w:r w:rsidRPr="00742F0C">
        <w:rPr>
          <w:lang w:val="id-ID"/>
        </w:rPr>
        <w:t xml:space="preserve">Ketertiban dan keamanan dalam masyarakat akan terpelihara bila mana tiap-tiap anggota masyarakat menaati peraturan-peraturan (norma-norma) yang ada dalam masyarakat itu. Peraturan- peraturan ini dikeluarkan oleh suatu badan yang berkuasa dalam masyarakat yang disebut Pemerintah. </w:t>
      </w:r>
    </w:p>
    <w:p w14:paraId="063DF07B" w14:textId="77777777" w:rsidR="004D206E" w:rsidRPr="00742F0C" w:rsidRDefault="004D206E" w:rsidP="004D206E">
      <w:pPr>
        <w:jc w:val="both"/>
        <w:rPr>
          <w:lang w:val="id-ID"/>
        </w:rPr>
      </w:pPr>
      <w:r w:rsidRPr="00742F0C">
        <w:rPr>
          <w:lang w:val="id-ID"/>
        </w:rPr>
        <w:t xml:space="preserve">Hukum adalah peraturan-peraturan yang dibuat oleh badan yang berwenang yang berisi perintah ataupun larangan untuk mengatur tingkah laku manusia guna mencapai keadilan, keseimbangan dan keselarasan dalam hidup. Dengan kata lain untuk mencegah terjadinya kekacauan dan lain sebagainya dalam hidup. </w:t>
      </w:r>
    </w:p>
    <w:p w14:paraId="04DCCBF4" w14:textId="29DFBF49" w:rsidR="004D206E" w:rsidRPr="00BA3DE0" w:rsidRDefault="004D206E" w:rsidP="004D206E">
      <w:pPr>
        <w:jc w:val="both"/>
        <w:rPr>
          <w:rFonts w:ascii="Agency FB" w:hAnsi="Agency FB"/>
        </w:rPr>
      </w:pPr>
      <w:r w:rsidRPr="00742F0C">
        <w:rPr>
          <w:lang w:val="id-ID"/>
        </w:rPr>
        <w:t>Pelanggaran hukum merupakan tindak pidana karena perbuatan tersebut tercantum dalam undang-undang, istilahnya disebut wetsdelict (delik undang - undang ). Dimuat dalam buku III KUHP pasal 489 sampai dengan pasal 569. Contoh pencurian (pasal 362 KUHP), pembunuhan (pasal 338 KUHP), perkosaan (pasal 285 KUHP). Sedangkan Kejahatan hukum tidak dirumuskan dalam undang-undang menjadi tindak pidana tetapi orang tetap menyadari perbuatan tersebut adalah kejahatan dan patut dipidana, istilahnya disebut rechtsdelict (delik hukum). Dimuat di</w:t>
      </w:r>
      <w:r w:rsidR="00742F0C">
        <w:t xml:space="preserve"> </w:t>
      </w:r>
      <w:r w:rsidRPr="00742F0C">
        <w:rPr>
          <w:lang w:val="id-ID"/>
        </w:rPr>
        <w:t>dalam buku II KUHP pasal 104 sampai dengan pasal 488. Contoh mabuk di</w:t>
      </w:r>
      <w:r w:rsidR="00742F0C">
        <w:t xml:space="preserve"> </w:t>
      </w:r>
      <w:r w:rsidRPr="00742F0C">
        <w:rPr>
          <w:lang w:val="id-ID"/>
        </w:rPr>
        <w:t>tempat umum (pasal 492 KUHP/536 KUHP), berjalan di</w:t>
      </w:r>
      <w:r w:rsidR="00742F0C">
        <w:t xml:space="preserve"> </w:t>
      </w:r>
      <w:r w:rsidRPr="00742F0C">
        <w:rPr>
          <w:lang w:val="id-ID"/>
        </w:rPr>
        <w:t>atas tanah yang oleh pemiliknya dengan cara jelas dilarang memasukinya (pasal 551 KUHP).</w:t>
      </w:r>
    </w:p>
    <w:p w14:paraId="336CFD56" w14:textId="77777777" w:rsidR="00E02F47" w:rsidRPr="00742F0C" w:rsidRDefault="00E02F47">
      <w:pPr>
        <w:rPr>
          <w:lang w:val="id-ID"/>
        </w:rPr>
      </w:pPr>
      <w:r w:rsidRPr="00742F0C">
        <w:rPr>
          <w:lang w:val="id-ID"/>
        </w:rPr>
        <w:br w:type="page"/>
      </w:r>
    </w:p>
    <w:p w14:paraId="2B73EFD8" w14:textId="7CD93256" w:rsidR="004D206E" w:rsidRPr="00742F0C" w:rsidRDefault="004D206E" w:rsidP="004D206E">
      <w:pPr>
        <w:jc w:val="both"/>
        <w:rPr>
          <w:lang w:val="id-ID"/>
        </w:rPr>
      </w:pPr>
      <w:r w:rsidRPr="00742F0C">
        <w:rPr>
          <w:lang w:val="id-ID"/>
        </w:rPr>
        <w:lastRenderedPageBreak/>
        <w:t>Dalam dunia cybercrime merupakan bentuk-bentuk kejahatan yang timbul karena pemanfaatan teknologi internet. Beberapa pendapat mengindentikkan cybercrime dengan computer crime.</w:t>
      </w:r>
    </w:p>
    <w:p w14:paraId="255B07E3" w14:textId="77777777" w:rsidR="004D206E" w:rsidRPr="00742F0C" w:rsidRDefault="004D206E" w:rsidP="004D206E">
      <w:pPr>
        <w:jc w:val="both"/>
        <w:rPr>
          <w:lang w:val="id-ID"/>
        </w:rPr>
      </w:pPr>
      <w:r w:rsidRPr="00742F0C">
        <w:rPr>
          <w:lang w:val="id-ID"/>
        </w:rPr>
        <w:t>The U.S Department of Justice memberikan pengertien computer crime sebagai: “…any illegal act requiring knowledge of computer technology for its perpetration, investigation, or prosecution”. Pengertian tersebut identik dengan yang diberikan Organization of European Cmmunity Development, yang mendefinisikan computer crime sebagai : “any illegal, unehtical or unauthorized behavior relating to the automatic processing and/or the transmission of data”.</w:t>
      </w:r>
    </w:p>
    <w:p w14:paraId="202F16FC" w14:textId="77777777" w:rsidR="004D206E" w:rsidRPr="00742F0C" w:rsidRDefault="004D206E" w:rsidP="004D206E">
      <w:pPr>
        <w:jc w:val="both"/>
        <w:rPr>
          <w:lang w:val="id-ID"/>
        </w:rPr>
      </w:pPr>
      <w:r w:rsidRPr="00742F0C">
        <w:rPr>
          <w:lang w:val="id-ID"/>
        </w:rPr>
        <w:t>Kejahatan dunia maya (cyber crime) ini muncul seiring dengan perkembangan teknologi informasi yang begitu cepat. Untuk lebih mendalam ada beberapa pendapat di bawah ini tentang apa yang dimaksud dengan cyber crime? Di antaranya adalah Menurut Kepolisian Ingris, Cyber crime adalah segala macam penggunaan jaringan komputer untuk tujuan criminal dan/atau criminal berteknologi tinggi dengan menyalahgunakan kemudahan teknologi digital. Indra Safitri mengemukakan bahwa kejahatan dunia maya adalah jenis kejahatan yang berkaitan dengan pemanfaatan sebuah teknologi informasi tanpa batas serta memiliki karakteristik yang kuat dengan sebuah rekayasa teknologi yang mengandalkan kepada tingkat keamanan yang tinggi dan kredibilitas dari sebuah informasi yang disampaikan dan diakses oleh pelanggan internet.</w:t>
      </w:r>
    </w:p>
    <w:p w14:paraId="19586031" w14:textId="49919192" w:rsidR="004D206E" w:rsidRPr="00742F0C" w:rsidRDefault="004D206E" w:rsidP="004D206E">
      <w:pPr>
        <w:jc w:val="both"/>
        <w:rPr>
          <w:lang w:val="id-ID"/>
        </w:rPr>
      </w:pPr>
      <w:r w:rsidRPr="00742F0C">
        <w:rPr>
          <w:lang w:val="id-ID"/>
        </w:rPr>
        <w:t>Hukum pada prinsipnya merupakan pengaturan terhadap sikap tindak (perilaku) seseorang dan masyarakat yang terhadap pelanggarnya diberikan sanksi oleh negara. Meskipun dunia cyber adalah dunia virtual, hukum tetap diperlukan untuk mengatur sikap tindak masyarakat, setidaknya ada dua hal yakni: Pertama masyarakat yang ada didunia maya adalah masyarakat yang ada di dunia nyata, masyarakat memiliki nilai dan kepentingan baik secara sendiri-sendiri maupun bersama-sama harus dilindungi. Kedua, walaupun terjadi di dunia maya, transaksi yang dilakukan oleh masyarakat memiliki pengaruh dalam dunia nyata, baik secara ekonomis maupun non ekonomis.</w:t>
      </w:r>
    </w:p>
    <w:p w14:paraId="1A2070D0" w14:textId="1054CC5F" w:rsidR="004D206E" w:rsidRPr="00742F0C" w:rsidRDefault="004D206E" w:rsidP="004D206E">
      <w:pPr>
        <w:jc w:val="both"/>
        <w:rPr>
          <w:lang w:val="id-ID"/>
        </w:rPr>
      </w:pPr>
      <w:r w:rsidRPr="00742F0C">
        <w:rPr>
          <w:lang w:val="id-ID"/>
        </w:rPr>
        <w:t>Pemanfaatan Teknologi Informasi berperan penting dalam perdagangan dan pertumbuhan perekonomian nasional untuk mewujudkan kesejahteraan masyarakat, bahwa pemerintah perlu mendukung pengembangan Teknologi Informasi melalui infrastruktur hukum dan pengaturannya sehingga pemanfaatan Teknologi Informasi dilakukan secara aman</w:t>
      </w:r>
      <w:r w:rsidR="00E02F47" w:rsidRPr="00742F0C">
        <w:rPr>
          <w:lang w:val="id-ID"/>
        </w:rPr>
        <w:t xml:space="preserve"> </w:t>
      </w:r>
      <w:r w:rsidRPr="00742F0C">
        <w:rPr>
          <w:lang w:val="id-ID"/>
        </w:rPr>
        <w:t>untuk</w:t>
      </w:r>
      <w:r w:rsidR="00E02F47" w:rsidRPr="00742F0C">
        <w:rPr>
          <w:lang w:val="id-ID"/>
        </w:rPr>
        <w:t xml:space="preserve"> </w:t>
      </w:r>
      <w:r w:rsidRPr="00742F0C">
        <w:rPr>
          <w:lang w:val="id-ID"/>
        </w:rPr>
        <w:t>mencegah</w:t>
      </w:r>
      <w:r w:rsidR="00E02F47" w:rsidRPr="00742F0C">
        <w:rPr>
          <w:lang w:val="id-ID"/>
        </w:rPr>
        <w:t xml:space="preserve"> </w:t>
      </w:r>
      <w:r w:rsidRPr="00742F0C">
        <w:rPr>
          <w:lang w:val="id-ID"/>
        </w:rPr>
        <w:t>penyalahgunaannya</w:t>
      </w:r>
      <w:r w:rsidR="00E02F47" w:rsidRPr="00742F0C">
        <w:rPr>
          <w:lang w:val="id-ID"/>
        </w:rPr>
        <w:t xml:space="preserve"> </w:t>
      </w:r>
      <w:r w:rsidRPr="00742F0C">
        <w:rPr>
          <w:lang w:val="id-ID"/>
        </w:rPr>
        <w:t>dengan</w:t>
      </w:r>
      <w:r w:rsidR="00E02F47" w:rsidRPr="00742F0C">
        <w:rPr>
          <w:lang w:val="id-ID"/>
        </w:rPr>
        <w:t xml:space="preserve"> </w:t>
      </w:r>
      <w:r w:rsidRPr="00742F0C">
        <w:rPr>
          <w:lang w:val="id-ID"/>
        </w:rPr>
        <w:t>memperhatikan nilai-nilai agama dan sosial budaya masyarakat Indonesia. Di dalam ketentuan Pasal 4 ayat (2) UU ITE disebutkan bahwa Pemerintah melindungi kepentingan umum dari segala jenis gangguan sebagai akibat penyalahgunaan Informasi Elektronik dan Transaksi Elektronik yang mengganggu ketertiban umum, sesuai dengan ketentuan Peraturan Perundang-undangan. Asas dan tujuan undang-undang ini adalah pemanfaatan Teknologi Informasi dan Transaksi Elektronik dilaksanakan berdasarkan asas kepastian hukum, manfaat, kehati-hatian, iktikad baik, dan kebebasan memilih teknologi atau netral teknologi. Jadi dapat diartikan bahwa pengunaan teknologi informasi dan Transaksi elektronik diharapkan dijamin dengan kepastian hukum, memiliki manfaat, penuh kehati-hatian, beritikad baik, dan adanya kebebasan memilih teknologi dan netral. Dalam hal ini karena kejahatan dalam cyber crime juga meliputi tentang adanya suatu unsur penipuan, unsur kriminalitas, unsur terorism, unsur penyalah gunaan hak cipta.</w:t>
      </w:r>
    </w:p>
    <w:p w14:paraId="17DEB578" w14:textId="77777777" w:rsidR="00E02F47" w:rsidRPr="00742F0C" w:rsidRDefault="00E02F47">
      <w:pPr>
        <w:rPr>
          <w:lang w:val="id-ID"/>
        </w:rPr>
      </w:pPr>
      <w:r w:rsidRPr="00742F0C">
        <w:rPr>
          <w:lang w:val="id-ID"/>
        </w:rPr>
        <w:br w:type="page"/>
      </w:r>
    </w:p>
    <w:p w14:paraId="292D2A74" w14:textId="2031217F" w:rsidR="004D206E" w:rsidRPr="00742F0C" w:rsidRDefault="004D206E" w:rsidP="004D206E">
      <w:pPr>
        <w:jc w:val="both"/>
        <w:rPr>
          <w:lang w:val="id-ID"/>
        </w:rPr>
      </w:pPr>
      <w:r w:rsidRPr="00742F0C">
        <w:rPr>
          <w:lang w:val="id-ID"/>
        </w:rPr>
        <w:lastRenderedPageBreak/>
        <w:t xml:space="preserve">3. Urgensi Perlindungan Hukum Bagi Korban Tindak Pidana Kejahatan Teknologi Informasi Dalam UU ITE </w:t>
      </w:r>
    </w:p>
    <w:p w14:paraId="74D29ACC" w14:textId="77777777" w:rsidR="004D206E" w:rsidRPr="00742F0C" w:rsidRDefault="004D206E" w:rsidP="004D206E">
      <w:pPr>
        <w:jc w:val="both"/>
        <w:rPr>
          <w:lang w:val="id-ID"/>
        </w:rPr>
      </w:pPr>
      <w:r w:rsidRPr="00742F0C">
        <w:rPr>
          <w:lang w:val="id-ID"/>
        </w:rPr>
        <w:t>Perlindungan hukum adalah memberikan pengayoman kepada hak asasi manusia yang dirugikan orang lain dan perlindungan tersebut diberikan kepada masyarakat agar mereka dapat menikmati semua hak-hak yang diberikan oleh hukum atau dengan kata lain perlindungan hukum adalah berbagai upaya hukum yang harus diberikan oleh aparat penegak hukum untuk memberikan rasa aman, baik secara pikiran maupun fisik dari gangguan dan berbagai ancaman dari pihak manapun. Perlindungan hukum adalah perlindungan akan harkat dan martabat, serta pengakuan terhadap hak-hak asasi manusia yang dimiliki oleh subyek hukum berdasarkan ketentuan hukum dari kesewenangan atau sebagai kumpulan peraturan atau kaidah yang akan dapat melindungi suatu hal dari hal lainnya. Berkaitan dengan konsumen, berarti hukum memberikan perlindungan terhadap hak-hak pelanggan dari sesuatu yang mengakibatkan tidak terpenuhinya hak-hak tersebut.</w:t>
      </w:r>
    </w:p>
    <w:p w14:paraId="199E2EC4" w14:textId="77777777" w:rsidR="004D206E" w:rsidRPr="00742F0C" w:rsidRDefault="004D206E" w:rsidP="004D206E">
      <w:pPr>
        <w:jc w:val="both"/>
        <w:rPr>
          <w:lang w:val="id-ID"/>
        </w:rPr>
      </w:pPr>
      <w:r w:rsidRPr="00742F0C">
        <w:rPr>
          <w:lang w:val="id-ID"/>
        </w:rPr>
        <w:t>Perlindungan hukum adalah penyempitan arti dari perlindungan, dalam hal ini hanya perlindungan oleh hukum saja. Perlindungan yang diberikan oleh hukum, terkait pula dengan adanya hak dan kewajiban, dalam hal ini yang dimiliki oleh manusia sebagai subyek hukum dalam interaksinya dengan sesama manusia serta lingkungannya. Sebagai subyek hukum manusia memiliki hak dan kewajiban untuk melakukan suatu tindakan hukum.</w:t>
      </w:r>
    </w:p>
    <w:p w14:paraId="71E46257" w14:textId="09082C75" w:rsidR="004D206E" w:rsidRPr="00742F0C" w:rsidRDefault="004D206E" w:rsidP="004D206E">
      <w:pPr>
        <w:jc w:val="both"/>
        <w:rPr>
          <w:lang w:val="id-ID"/>
        </w:rPr>
      </w:pPr>
      <w:r w:rsidRPr="00742F0C">
        <w:rPr>
          <w:lang w:val="id-ID"/>
        </w:rPr>
        <w:t>Menurut Setiono, perlindungan hukum adalah tindakan atau upaya untuk melindungi masyarakat dari perbuatan sewenang-wenang oleh penguasa yang tidak sesuai dengan aturan hukum, untuk mewujudkan ketertiban dan ketentraman sehingga memungkinkan manusia untuk menikmati martabatnya sebagai manusia. Menurut Muchsin, perlindungan hukum merupakan suatu hal yang melindungi subyek-subyek hukum melalui peraturan perundang-undangan yang berlaku dan dipaksakan pelaksanaannya dengan suatu sanksi. Perlindungan hukum dapat dibedakan menjadi dua, yaitu:</w:t>
      </w:r>
    </w:p>
    <w:p w14:paraId="619DA18F" w14:textId="77777777" w:rsidR="004D206E" w:rsidRPr="00742F0C" w:rsidRDefault="004D206E" w:rsidP="004D206E">
      <w:pPr>
        <w:jc w:val="both"/>
        <w:rPr>
          <w:lang w:val="id-ID"/>
        </w:rPr>
      </w:pPr>
      <w:r w:rsidRPr="00742F0C">
        <w:rPr>
          <w:lang w:val="id-ID"/>
        </w:rPr>
        <w:t>a. Perlindungan Hukum Preventif</w:t>
      </w:r>
    </w:p>
    <w:p w14:paraId="1FF1741F" w14:textId="77777777" w:rsidR="004D206E" w:rsidRPr="00742F0C" w:rsidRDefault="004D206E" w:rsidP="004D206E">
      <w:pPr>
        <w:jc w:val="both"/>
        <w:rPr>
          <w:lang w:val="id-ID"/>
        </w:rPr>
      </w:pPr>
      <w:r w:rsidRPr="00742F0C">
        <w:rPr>
          <w:lang w:val="id-ID"/>
        </w:rPr>
        <w:t>Perlindungan yang diberikan oleh pemerintah dengan tujuan untuk mencegah sebelum terjadinya pelanggaran. Hal ini terdapat dalam peraturan perundang- undangan dengan maksud untuk mencegah suatu pelanggaran serta memberikan rambu- rambu atau batasan-batasan dalam melakukan sutu kewajiban.</w:t>
      </w:r>
    </w:p>
    <w:p w14:paraId="4E62BA0D" w14:textId="6942135C" w:rsidR="004D206E" w:rsidRPr="00742F0C" w:rsidRDefault="004D206E" w:rsidP="004D206E">
      <w:pPr>
        <w:jc w:val="both"/>
        <w:rPr>
          <w:lang w:val="id-ID"/>
        </w:rPr>
      </w:pPr>
      <w:r w:rsidRPr="00742F0C">
        <w:rPr>
          <w:lang w:val="id-ID"/>
        </w:rPr>
        <w:t>b. Perlindungan Hukum Represif</w:t>
      </w:r>
    </w:p>
    <w:p w14:paraId="6AC6A2A7" w14:textId="77777777" w:rsidR="004D206E" w:rsidRPr="00742F0C" w:rsidRDefault="004D206E" w:rsidP="004D206E">
      <w:pPr>
        <w:jc w:val="both"/>
        <w:rPr>
          <w:lang w:val="id-ID"/>
        </w:rPr>
      </w:pPr>
      <w:r w:rsidRPr="00742F0C">
        <w:rPr>
          <w:lang w:val="id-ID"/>
        </w:rPr>
        <w:t>Perlindungan hukum represif merupakan perlindungan akhir berupa sanksi seperti denda, penjara, dan hukuman tambahan yang diberikan apabila sudah terjadi sengketa atau telah dilakukan suatu pelanggaran.</w:t>
      </w:r>
    </w:p>
    <w:p w14:paraId="389509BC" w14:textId="77777777" w:rsidR="00E02F47" w:rsidRPr="00742F0C" w:rsidRDefault="00E02F47">
      <w:pPr>
        <w:rPr>
          <w:lang w:val="id-ID"/>
        </w:rPr>
      </w:pPr>
      <w:r w:rsidRPr="00742F0C">
        <w:rPr>
          <w:lang w:val="id-ID"/>
        </w:rPr>
        <w:br w:type="page"/>
      </w:r>
    </w:p>
    <w:p w14:paraId="6DC48EDA" w14:textId="55E47623" w:rsidR="004D206E" w:rsidRPr="00742F0C" w:rsidRDefault="004D206E" w:rsidP="004D206E">
      <w:pPr>
        <w:jc w:val="both"/>
        <w:rPr>
          <w:lang w:val="id-ID"/>
        </w:rPr>
      </w:pPr>
      <w:r w:rsidRPr="00742F0C">
        <w:rPr>
          <w:lang w:val="id-ID"/>
        </w:rPr>
        <w:lastRenderedPageBreak/>
        <w:t>Hukum berfungsi sebagai pelindungan kepentingan manusia, agar kepentingan manusia terlindungi, hukum harus dilaksanakan secara profesional. Pelaksanaan hukum dapat berlangsung normal, damai, dan tertib. Hukum yang telah dilanggar harus ditegakkan melalui penegakkan hukum. Penegakkan hukum menghendaki kepastian hukum, kepastian hukum merupakan perlindungan yustisiable terhadap tindakan sewenang- wenang. Masyarakat mengharapkan adanya kepastian hukum karena dengan adanya kepastian hukum masyarakat akan tertib, aman dan damai. Masyarakat mengharapkan manfaat dalam pelaksanaan penegakkan hukum. Hukum adalah untuk manusia maka pelaksanaan hukum harus memberi manfaat, kegunaan bagi masyarakat jangan sampai hukum dilaksanakan menimbulkan keresahan di dalam masyarakat. Masyarakat yang mendapatkan perlakuan yang baik dan benar akan mewujudkan keadaan yang tata tentrem raharja. Hukum dapat melindungi hak dan kewajiban setiap individu dalam kenyataan yang senyatanya, dengan perlindungan hukum yang kokoh akan terwujud tujuan hukum secara umum: ketertiban, keamanan, ketentraman, kesejahteraan, kedamaian, kebenaran, dan keadilan. Aturan hukum baik berupa undang- undang maupun hukum tidak tertulis, dengan demikian, berisi aturan-aturan yang bersifat umum yang menjadi pedoman bagi individu bertingkah laku dalam hidup bermasyarakat, baik dalam hubungan dengan sesama maupun dalam hubungannya dengan masyarakat. Aturan- aturan itu menjadi batasan bagi masyarakat dalam membebani atau melakukan tindakan terhadap individu. Adanya aturan semacam itu dan pelaksanaan aturan tersebut menimbulkan kepastian hukum. Dengan demikian, kepastian hukum mengandung dua pengertian, yaitu pertama, adanya aturan yang bersifat umum membuat individu mengetahui perbuatan apa yang boleh atau tidak boleh dilakukan dan dua, berupa keamanan hukum bagi individu dari kesewenangan pemerintah karena dengan adanya aturan yang bersifat umum itu individu dapat mengetahui apa saja yang boleh dibebankan atau dilakukan oleh Negara terhadap individu. Kepastian hukum bukan hanya berupa pasal dalam undang-undang, melainkan juga adanya konsistensi dalam putusan hakim antara putusan hakim yang satu dengan putusan hakim yang lainnya untuk kasus serupa yang telah diputuskan.</w:t>
      </w:r>
    </w:p>
    <w:p w14:paraId="3D2CDC60" w14:textId="77777777" w:rsidR="00E02F47" w:rsidRPr="00742F0C" w:rsidRDefault="00E02F47">
      <w:pPr>
        <w:rPr>
          <w:lang w:val="id-ID"/>
        </w:rPr>
      </w:pPr>
      <w:r w:rsidRPr="00742F0C">
        <w:rPr>
          <w:lang w:val="id-ID"/>
        </w:rPr>
        <w:br w:type="page"/>
      </w:r>
    </w:p>
    <w:p w14:paraId="7D51C02C" w14:textId="77777777" w:rsidR="001B0F3B" w:rsidRPr="00742F0C" w:rsidRDefault="004D206E" w:rsidP="004D206E">
      <w:pPr>
        <w:jc w:val="both"/>
        <w:rPr>
          <w:lang w:val="id-ID"/>
        </w:rPr>
      </w:pPr>
      <w:r w:rsidRPr="00742F0C">
        <w:rPr>
          <w:lang w:val="id-ID"/>
        </w:rPr>
        <w:lastRenderedPageBreak/>
        <w:t xml:space="preserve">Keunggulan teknologi berupa kecepatan dan ketelitiannya dalam menyelesaikan pekerjaan sehingga dapat menekan jumlah tenaga kerja, biaya serta memperkecil kemungkinan melakukan kesalahan, mengakibatkan masyarakat semakin mengalami ketergantungan kepada teknologi. Dampak negatif dapat timbul apabila terjadi kesalahan yang ditimbulkan oleh peralatan teknologi yang akan mengakibatkan kerugian besar bagi pemakai (user) atau pihak-pihak yang berkepentingan. Kesalahan yang disengaja mengarah kepada penyalahgunaan teknologi. Seseorang yang telah menjadi korban tindak pidana kejahatan Teknologi Informasi dalam UU Nomor 11 Tahun 2008 tentang ITE telah dijamin negara, dimana negara menjamin keamanan dan melindungi siapa saja warga negaranya yang beraktifitas dalam dunia teknologi. </w:t>
      </w:r>
    </w:p>
    <w:p w14:paraId="677CFF57" w14:textId="79318F42" w:rsidR="004D206E" w:rsidRPr="00742F0C" w:rsidRDefault="004D206E" w:rsidP="004D206E">
      <w:pPr>
        <w:jc w:val="both"/>
        <w:rPr>
          <w:lang w:val="id-ID"/>
        </w:rPr>
      </w:pPr>
      <w:r w:rsidRPr="00742F0C">
        <w:rPr>
          <w:lang w:val="id-ID"/>
        </w:rPr>
        <w:t xml:space="preserve">Dalam UU Nomor 11 Tahun 2008 tentang ITE dalam Pasal Pasal 27 menjelaskan yaitu : (1) Setiap Orang dengan sengaja dan tanpa hak mendistribusikan dan/atau mentransmisikan dan/atau membuat dapat diaksesnya Informasi Elektronik dan/atau Dokumen Elektronik yang memiliki muatan yang melanggar kesusilaan. (2) Setiap Orang dengan sengaja dan tanpa hak mendistribusikan dan/atau mentransmisikan dan/atau membuat dapat diaksesnya Informasi Elektronik dan/atau Dokumen Elektronik yang memiliki muatan perjudian. (3) Setiap Orang dengan sengaja dan tanpa hak mendistribusikan dan/atau mentransmisikan dan/atau membuat dapat diaksesnya Informasi Elektronik dan/atau Dokumen Elektronik yang memiliki muatan penghinaan dan/atau pencemaran nama baik. (4) Setiap Orang dengan sengaja dan tanpa hak mendistribusikan dan/atau mentransmisikan dan/atau membuat dapat diaksesnya Informasi Elektronik dan/atau Dokumen Elektronik yang memiliki muatan pemerasan dan/atau pengancaman. </w:t>
      </w:r>
      <w:r w:rsidR="00E02F47" w:rsidRPr="00742F0C">
        <w:rPr>
          <w:lang w:val="id-ID"/>
        </w:rPr>
        <w:t xml:space="preserve">Jika putusan pengadilan telah </w:t>
      </w:r>
      <w:r w:rsidRPr="00742F0C">
        <w:rPr>
          <w:lang w:val="id-ID"/>
        </w:rPr>
        <w:t>ditetapkan maka yang memberikan kompensansi dan restitusi merupakan pelaku kejahatan kepada korban yang menjadi korban, dengan syarat sudah adanya putusan pengadilan yang mengikat, bahwa pelaku kejahatan terbukti melakukan kesalahan sebagaimana yang telah dilaporkan.</w:t>
      </w:r>
    </w:p>
    <w:p w14:paraId="708A6793" w14:textId="494CF557" w:rsidR="004D206E" w:rsidRPr="00742F0C" w:rsidRDefault="004D206E" w:rsidP="004D206E">
      <w:pPr>
        <w:jc w:val="both"/>
        <w:rPr>
          <w:lang w:val="id-ID"/>
        </w:rPr>
      </w:pPr>
    </w:p>
    <w:sectPr w:rsidR="004D206E" w:rsidRPr="00742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6E"/>
    <w:rsid w:val="00012986"/>
    <w:rsid w:val="001065DD"/>
    <w:rsid w:val="001B0F3B"/>
    <w:rsid w:val="003B0C2C"/>
    <w:rsid w:val="004D206E"/>
    <w:rsid w:val="005D151D"/>
    <w:rsid w:val="00742F0C"/>
    <w:rsid w:val="00797F96"/>
    <w:rsid w:val="00804A08"/>
    <w:rsid w:val="00A8237E"/>
    <w:rsid w:val="00BA3DE0"/>
    <w:rsid w:val="00E0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85F1"/>
  <w15:chartTrackingRefBased/>
  <w15:docId w15:val="{D003826B-45C9-4AF2-A988-68AAB141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12</cp:revision>
  <dcterms:created xsi:type="dcterms:W3CDTF">2020-12-15T15:46:00Z</dcterms:created>
  <dcterms:modified xsi:type="dcterms:W3CDTF">2020-12-20T00:54:00Z</dcterms:modified>
</cp:coreProperties>
</file>