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972E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Nama</w:t>
      </w:r>
      <w:r w:rsidRPr="00DB7FAD">
        <w:rPr>
          <w:b/>
          <w:sz w:val="28"/>
        </w:rPr>
        <w:tab/>
        <w:t>: Farkhan</w:t>
      </w:r>
    </w:p>
    <w:p w14:paraId="241A4D5B" w14:textId="77777777" w:rsidR="00DB7FAD" w:rsidRPr="00DB7FAD" w:rsidRDefault="00DB7FAD" w:rsidP="00DB7FAD">
      <w:pPr>
        <w:spacing w:after="0"/>
        <w:rPr>
          <w:b/>
          <w:sz w:val="28"/>
        </w:rPr>
      </w:pPr>
      <w:r w:rsidRPr="00DB7FAD">
        <w:rPr>
          <w:b/>
          <w:sz w:val="28"/>
        </w:rPr>
        <w:t>NPM</w:t>
      </w:r>
      <w:r w:rsidRPr="00DB7FAD">
        <w:rPr>
          <w:b/>
          <w:sz w:val="28"/>
        </w:rPr>
        <w:tab/>
        <w:t>: 20081010060</w:t>
      </w:r>
    </w:p>
    <w:p w14:paraId="20166770" w14:textId="77777777" w:rsidR="00DB7FAD" w:rsidRPr="00DB7FAD" w:rsidRDefault="00DB7FAD" w:rsidP="00EB0843">
      <w:pPr>
        <w:rPr>
          <w:b/>
          <w:sz w:val="28"/>
        </w:rPr>
      </w:pPr>
      <w:r w:rsidRPr="00DB7FAD">
        <w:rPr>
          <w:b/>
          <w:sz w:val="28"/>
        </w:rPr>
        <w:t>Kelas</w:t>
      </w:r>
      <w:r w:rsidRPr="00DB7FAD">
        <w:rPr>
          <w:b/>
          <w:sz w:val="28"/>
        </w:rPr>
        <w:tab/>
        <w:t>: B</w:t>
      </w:r>
    </w:p>
    <w:p w14:paraId="598597D5" w14:textId="765765B7" w:rsidR="000113EA" w:rsidRPr="00896618" w:rsidRDefault="00E828D6" w:rsidP="00896618">
      <w:pPr>
        <w:jc w:val="center"/>
        <w:rPr>
          <w:rFonts w:eastAsiaTheme="minorEastAsia"/>
          <w:b/>
          <w:sz w:val="28"/>
          <w:lang w:val="en-US"/>
        </w:rPr>
      </w:pPr>
      <w:r>
        <w:rPr>
          <w:rFonts w:eastAsiaTheme="minorEastAsia"/>
          <w:b/>
          <w:sz w:val="28"/>
          <w:lang w:val="en-US"/>
        </w:rPr>
        <w:t>LATIHAN SOAL</w:t>
      </w:r>
    </w:p>
    <w:p w14:paraId="360332D7" w14:textId="78D08711" w:rsidR="000113EA" w:rsidRDefault="000113EA" w:rsidP="000113E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eastAsiaTheme="minorEastAsia"/>
          <w:bCs/>
        </w:rPr>
      </w:pPr>
      <w:r>
        <w:rPr>
          <w:rFonts w:eastAsiaTheme="minorEastAsia"/>
          <w:bCs/>
        </w:rPr>
        <w:t>JAWABAN:</w:t>
      </w:r>
    </w:p>
    <w:p w14:paraId="41DE6562" w14:textId="09FBEE67" w:rsidR="00A4309C" w:rsidRDefault="007D4693" w:rsidP="005A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textAlignment w:val="baseline"/>
        <w:rPr>
          <w:rFonts w:eastAsiaTheme="minorEastAsia"/>
          <w:bCs/>
        </w:rPr>
      </w:pPr>
      <w:r>
        <w:rPr>
          <w:rFonts w:eastAsiaTheme="minorEastAsia"/>
          <w:bCs/>
          <w:lang w:val="id-ID"/>
        </w:rPr>
        <w:t>Temukan turunan tingkat pertama dan kedua dari fungsi-fungsi ini</w:t>
      </w:r>
      <w:r w:rsidR="00E828D6" w:rsidRPr="00E828D6">
        <w:rPr>
          <w:rFonts w:eastAsiaTheme="minorEastAsia"/>
          <w:bCs/>
        </w:rPr>
        <w:t>:</w:t>
      </w:r>
    </w:p>
    <w:p w14:paraId="69DD5106" w14:textId="430256A4" w:rsidR="00E828D6" w:rsidRDefault="00212790" w:rsidP="002127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y= -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</m:t>
        </m:r>
      </m:oMath>
    </w:p>
    <w:p w14:paraId="4BC2BB74" w14:textId="358F26DB" w:rsidR="000B2FC5" w:rsidRP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pertama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 2∙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2-1</m:t>
            </m:r>
          </m:sup>
        </m:sSup>
        <m:r>
          <w:rPr>
            <w:rFonts w:ascii="Cambria Math" w:eastAsiaTheme="minorEastAsia" w:hAnsi="Cambria Math"/>
            <w:lang w:val="id-ID"/>
          </w:rPr>
          <m:t>+0</m:t>
        </m:r>
        <m:r>
          <w:rPr>
            <w:rFonts w:ascii="Cambria Math" w:eastAsiaTheme="minorEastAsia" w:hAnsi="Cambria Math"/>
            <w:lang w:val="id-ID"/>
          </w:rPr>
          <m:t>=-2x</m:t>
        </m:r>
      </m:oMath>
    </w:p>
    <w:p w14:paraId="67624739" w14:textId="4C3B0CB7" w:rsid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kedua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''</m:t>
            </m:r>
          </m:sup>
        </m:sSup>
        <m:r>
          <w:rPr>
            <w:rFonts w:ascii="Cambria Math" w:eastAsiaTheme="minorEastAsia" w:hAnsi="Cambria Math"/>
            <w:lang w:val="id-ID"/>
          </w:rPr>
          <m:t>=1∙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-2</m:t>
            </m:r>
          </m:e>
        </m:d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1-1</m:t>
            </m:r>
          </m:sup>
        </m:sSup>
        <m:r>
          <w:rPr>
            <w:rFonts w:ascii="Cambria Math" w:eastAsiaTheme="minorEastAsia" w:hAnsi="Cambria Math"/>
            <w:lang w:val="id-ID"/>
          </w:rPr>
          <m:t>=-2</m:t>
        </m:r>
      </m:oMath>
    </w:p>
    <w:p w14:paraId="1063B894" w14:textId="77777777" w:rsidR="000B2FC5" w:rsidRP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56316F04" w14:textId="41DE46D3" w:rsidR="00212790" w:rsidRPr="000B2FC5" w:rsidRDefault="00212790" w:rsidP="002127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 xml:space="preserve">y= 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+x+8</m:t>
        </m:r>
      </m:oMath>
    </w:p>
    <w:p w14:paraId="074FE692" w14:textId="15F08E1B" w:rsid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pertama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=2∙1∙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2-1</m:t>
            </m:r>
          </m:sup>
        </m:sSup>
        <m:r>
          <w:rPr>
            <w:rFonts w:ascii="Cambria Math" w:eastAsiaTheme="minorEastAsia" w:hAnsi="Cambria Math"/>
            <w:lang w:val="id-ID"/>
          </w:rPr>
          <m:t>+1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1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1-1</m:t>
            </m:r>
          </m:sup>
        </m:sSup>
        <m:r>
          <w:rPr>
            <w:rFonts w:ascii="Cambria Math" w:eastAsiaTheme="minorEastAsia" w:hAnsi="Cambria Math"/>
            <w:lang w:val="id-ID"/>
          </w:rPr>
          <m:t>+0</m:t>
        </m:r>
        <m:r>
          <w:rPr>
            <w:rFonts w:ascii="Cambria Math" w:eastAsiaTheme="minorEastAsia" w:hAnsi="Cambria Math"/>
            <w:lang w:val="id-ID"/>
          </w:rPr>
          <m:t>=2x+1</m:t>
        </m:r>
      </m:oMath>
    </w:p>
    <w:p w14:paraId="58DA4602" w14:textId="67E12ED4" w:rsid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kedua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''</m:t>
            </m:r>
          </m:sup>
        </m:sSup>
        <m:r>
          <w:rPr>
            <w:rFonts w:ascii="Cambria Math" w:eastAsiaTheme="minorEastAsia" w:hAnsi="Cambria Math"/>
            <w:lang w:val="id-ID"/>
          </w:rPr>
          <m:t>=1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2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1-1</m:t>
            </m:r>
          </m:sup>
        </m:sSup>
        <m:r>
          <w:rPr>
            <w:rFonts w:ascii="Cambria Math" w:eastAsiaTheme="minorEastAsia" w:hAnsi="Cambria Math"/>
            <w:lang w:val="id-ID"/>
          </w:rPr>
          <m:t>+0</m:t>
        </m:r>
        <m:r>
          <w:rPr>
            <w:rFonts w:ascii="Cambria Math" w:eastAsiaTheme="minorEastAsia" w:hAnsi="Cambria Math"/>
            <w:lang w:val="id-ID"/>
          </w:rPr>
          <m:t>=2</m:t>
        </m:r>
      </m:oMath>
    </w:p>
    <w:p w14:paraId="7ABDF48D" w14:textId="77777777" w:rsidR="000B2FC5" w:rsidRP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7A4A0853" w14:textId="645BCB58" w:rsidR="00212790" w:rsidRDefault="00212790" w:rsidP="002127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s=5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3094CE34" w14:textId="4DA42500" w:rsid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pertama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=3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5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3-1</m:t>
            </m:r>
          </m:sup>
        </m:sSup>
        <m:r>
          <w:rPr>
            <w:rFonts w:ascii="Cambria Math" w:eastAsiaTheme="minorEastAsia" w:hAnsi="Cambria Math"/>
            <w:lang w:val="id-ID"/>
          </w:rPr>
          <m:t>-5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3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5-1</m:t>
            </m:r>
          </m:sup>
        </m:sSup>
        <m:r>
          <w:rPr>
            <w:rFonts w:ascii="Cambria Math" w:eastAsiaTheme="minorEastAsia" w:hAnsi="Cambria Math"/>
            <w:lang w:val="id-ID"/>
          </w:rPr>
          <m:t>=15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lang w:val="id-ID"/>
          </w:rPr>
          <m:t>-15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4</m:t>
            </m:r>
          </m:sup>
        </m:sSup>
      </m:oMath>
    </w:p>
    <w:p w14:paraId="2D2C448C" w14:textId="468F2A59" w:rsidR="000B2FC5" w:rsidRDefault="000B2FC5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Turunan kedua</w:t>
      </w:r>
      <w:r w:rsidR="00E12C74">
        <w:rPr>
          <w:rFonts w:eastAsiaTheme="minorEastAsia"/>
          <w:bCs/>
          <w:lang w:val="id-ID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''</m:t>
            </m:r>
          </m:sup>
        </m:sSup>
        <m:r>
          <w:rPr>
            <w:rFonts w:ascii="Cambria Math" w:eastAsiaTheme="minorEastAsia" w:hAnsi="Cambria Math"/>
            <w:lang w:val="id-ID"/>
          </w:rPr>
          <m:t>=2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15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2-1</m:t>
            </m:r>
          </m:sup>
        </m:sSup>
        <m:r>
          <w:rPr>
            <w:rFonts w:ascii="Cambria Math" w:eastAsiaTheme="minorEastAsia" w:hAnsi="Cambria Math"/>
            <w:lang w:val="id-ID"/>
          </w:rPr>
          <m:t>-4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15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4-1</m:t>
            </m:r>
          </m:sup>
        </m:sSup>
        <m:r>
          <w:rPr>
            <w:rFonts w:ascii="Cambria Math" w:eastAsiaTheme="minorEastAsia" w:hAnsi="Cambria Math"/>
            <w:lang w:val="id-ID"/>
          </w:rPr>
          <m:t>=30t-60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3</m:t>
            </m:r>
          </m:sup>
        </m:sSup>
      </m:oMath>
    </w:p>
    <w:p w14:paraId="7D58717E" w14:textId="77777777" w:rsidR="00E12C74" w:rsidRPr="000B2FC5" w:rsidRDefault="00E12C74" w:rsidP="000B2FC5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08962051" w14:textId="29B0EFD1" w:rsidR="00212790" w:rsidRPr="00E12C74" w:rsidRDefault="00212790" w:rsidP="0021279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w=3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-7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+21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3ECFF5E" w14:textId="30CF9326" w:rsidR="00E12C74" w:rsidRDefault="00E12C74" w:rsidP="00E12C7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pertama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</m:t>
            </m:r>
          </m:sup>
        </m:sSup>
        <m:r>
          <w:rPr>
            <w:rFonts w:ascii="Cambria Math" w:eastAsiaTheme="minorEastAsia" w:hAnsi="Cambria Math"/>
            <w:lang w:val="id-ID"/>
          </w:rPr>
          <m:t>=7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3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7-1</m:t>
            </m:r>
          </m:sup>
        </m:sSup>
        <m:r>
          <w:rPr>
            <w:rFonts w:ascii="Cambria Math" w:eastAsiaTheme="minorEastAsia" w:hAnsi="Cambria Math"/>
            <w:lang w:val="id-ID"/>
          </w:rPr>
          <m:t>-3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7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3-1</m:t>
            </m:r>
          </m:sup>
        </m:sSup>
        <m:r>
          <w:rPr>
            <w:rFonts w:ascii="Cambria Math" w:eastAsiaTheme="minorEastAsia" w:hAnsi="Cambria Math"/>
            <w:lang w:val="id-ID"/>
          </w:rPr>
          <m:t>+2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21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2-1</m:t>
            </m:r>
          </m:sup>
        </m:sSup>
        <m:r>
          <w:rPr>
            <w:rFonts w:ascii="Cambria Math" w:eastAsiaTheme="minorEastAsia" w:hAnsi="Cambria Math"/>
            <w:lang w:val="id-ID"/>
          </w:rPr>
          <m:t>=21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6</m:t>
            </m:r>
          </m:sup>
        </m:sSup>
        <m:r>
          <w:rPr>
            <w:rFonts w:ascii="Cambria Math" w:eastAsiaTheme="minorEastAsia" w:hAnsi="Cambria Math"/>
            <w:lang w:val="id-ID"/>
          </w:rPr>
          <m:t>-21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p>
        <m:r>
          <w:rPr>
            <w:rFonts w:ascii="Cambria Math" w:eastAsiaTheme="minorEastAsia" w:hAnsi="Cambria Math"/>
            <w:lang w:val="id-ID"/>
          </w:rPr>
          <m:t>+24z</m:t>
        </m:r>
      </m:oMath>
    </w:p>
    <w:p w14:paraId="264CD413" w14:textId="3FBAE592" w:rsidR="00E12C74" w:rsidRPr="00E12C74" w:rsidRDefault="00E12C74" w:rsidP="00E12C7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Turunan kedua = </w:t>
      </w:r>
      <m:oMath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w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''</m:t>
            </m:r>
          </m:sup>
        </m:sSup>
        <m:r>
          <w:rPr>
            <w:rFonts w:ascii="Cambria Math" w:eastAsiaTheme="minorEastAsia" w:hAnsi="Cambria Math"/>
            <w:lang w:val="id-ID"/>
          </w:rPr>
          <m:t>=</m:t>
        </m:r>
        <m:r>
          <w:rPr>
            <w:rFonts w:ascii="Cambria Math" w:eastAsiaTheme="minorEastAsia" w:hAnsi="Cambria Math"/>
            <w:lang w:val="id-ID"/>
          </w:rPr>
          <m:t>6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21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6-1</m:t>
            </m:r>
          </m:sup>
        </m:sSup>
        <m:r>
          <w:rPr>
            <w:rFonts w:ascii="Cambria Math" w:eastAsiaTheme="minorEastAsia" w:hAnsi="Cambria Math"/>
            <w:lang w:val="id-ID"/>
          </w:rPr>
          <m:t>-2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21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2-1</m:t>
            </m:r>
          </m:sup>
        </m:sSup>
        <m:r>
          <w:rPr>
            <w:rFonts w:ascii="Cambria Math" w:eastAsiaTheme="minorEastAsia" w:hAnsi="Cambria Math"/>
            <w:lang w:val="id-ID"/>
          </w:rPr>
          <m:t>+1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24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1-1</m:t>
            </m:r>
          </m:sup>
        </m:sSup>
        <m:r>
          <w:rPr>
            <w:rFonts w:ascii="Cambria Math" w:eastAsiaTheme="minorEastAsia" w:hAnsi="Cambria Math"/>
            <w:lang w:val="id-ID"/>
          </w:rPr>
          <m:t>=126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z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5</m:t>
            </m:r>
          </m:sup>
        </m:sSup>
        <m:r>
          <w:rPr>
            <w:rFonts w:ascii="Cambria Math" w:eastAsiaTheme="minorEastAsia" w:hAnsi="Cambria Math"/>
            <w:lang w:val="id-ID"/>
          </w:rPr>
          <m:t>-42z+24</m:t>
        </m:r>
      </m:oMath>
    </w:p>
    <w:p w14:paraId="031CFC3E" w14:textId="77777777" w:rsidR="00B93B91" w:rsidRPr="00212790" w:rsidRDefault="00B93B91" w:rsidP="00B93B9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</w:rPr>
      </w:pPr>
    </w:p>
    <w:p w14:paraId="39CA8594" w14:textId="6A5F61FB" w:rsidR="00E276CA" w:rsidRPr="00212790" w:rsidRDefault="00212790" w:rsidP="0021279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  <w:lang w:val="id-ID"/>
        </w:rPr>
        <w:t>Temukan turunan dari fungsi-fungsi trigonometri ini:</w:t>
      </w:r>
    </w:p>
    <w:p w14:paraId="2703CA76" w14:textId="706250D7" w:rsidR="00212790" w:rsidRDefault="00B93B91" w:rsidP="002127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r>
          <w:rPr>
            <w:rFonts w:ascii="Cambria Math" w:eastAsiaTheme="minorEastAsia" w:hAnsi="Cambria Math"/>
            <w:lang w:val="id-ID"/>
          </w:rPr>
          <m:t>y= -10x+3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06C4325C" w14:textId="01477636" w:rsidR="002F1742" w:rsidRDefault="002F1742" w:rsidP="002F174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>=1</m:t>
        </m:r>
        <m:r>
          <w:rPr>
            <w:rFonts w:ascii="Cambria Math" w:eastAsiaTheme="minorEastAsia" w:hAnsi="Cambria Math"/>
            <w:lang w:val="id-ID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-10</m:t>
            </m:r>
          </m:e>
        </m:d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1-1</m:t>
            </m:r>
          </m:sup>
        </m:sSup>
        <m:r>
          <w:rPr>
            <w:rFonts w:ascii="Cambria Math" w:eastAsiaTheme="minorEastAsia" w:hAnsi="Cambria Math"/>
            <w:lang w:val="id-ID"/>
          </w:rPr>
          <m:t>+3</m:t>
        </m:r>
        <m:r>
          <w:rPr>
            <w:rFonts w:ascii="Cambria Math" w:eastAsiaTheme="minorEastAsia" w:hAnsi="Cambria Math"/>
            <w:lang w:val="id-ID"/>
          </w:rPr>
          <m:t>∙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func>
          </m:e>
        </m:d>
        <m:r>
          <w:rPr>
            <w:rFonts w:ascii="Cambria Math" w:eastAsiaTheme="minorEastAsia" w:hAnsi="Cambria Math"/>
            <w:lang w:val="id-ID"/>
          </w:rPr>
          <m:t>=-10+</m:t>
        </m:r>
        <m:r>
          <w:rPr>
            <w:rFonts w:ascii="Cambria Math" w:eastAsiaTheme="minorEastAsia" w:hAnsi="Cambria Math"/>
            <w:lang w:val="id-ID"/>
          </w:rPr>
          <m:t>(-3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)</m:t>
        </m:r>
      </m:oMath>
    </w:p>
    <w:p w14:paraId="15151169" w14:textId="77777777" w:rsidR="002F1742" w:rsidRPr="00B93B91" w:rsidRDefault="002F1742" w:rsidP="002F174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25186C76" w14:textId="788BE08E" w:rsidR="00B93B91" w:rsidRPr="002F1742" w:rsidRDefault="00B93B91" w:rsidP="002127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r>
          <w:rPr>
            <w:rFonts w:ascii="Cambria Math" w:eastAsiaTheme="minorEastAsia" w:hAnsi="Cambria Math"/>
            <w:lang w:val="id-ID"/>
          </w:rPr>
          <m:t xml:space="preserve">y=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x</m:t>
            </m:r>
          </m:den>
        </m:f>
        <m:r>
          <w:rPr>
            <w:rFonts w:ascii="Cambria Math" w:eastAsiaTheme="minorEastAsia" w:hAnsi="Cambria Math"/>
            <w:lang w:val="id-ID"/>
          </w:rPr>
          <m:t>+5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2932928C" w14:textId="76C1B722" w:rsidR="002F1742" w:rsidRDefault="002F1742" w:rsidP="002F174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>y'</w:t>
      </w:r>
      <m:oMath>
        <m:r>
          <w:rPr>
            <w:rFonts w:ascii="Cambria Math" w:eastAsiaTheme="minorEastAsia" w:hAnsi="Cambria Math"/>
            <w:lang w:val="id-ID"/>
          </w:rPr>
          <m:t xml:space="preserve"> =</m:t>
        </m:r>
        <m:r>
          <w:rPr>
            <w:rFonts w:ascii="Cambria Math" w:eastAsiaTheme="minorEastAsia" w:hAnsi="Cambria Math"/>
            <w:lang w:val="id-ID"/>
          </w:rPr>
          <m:t>-1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3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-1-1</m:t>
            </m:r>
          </m:sup>
        </m:sSup>
        <m:r>
          <w:rPr>
            <w:rFonts w:ascii="Cambria Math" w:eastAsiaTheme="minorEastAsia" w:hAnsi="Cambria Math"/>
            <w:lang w:val="id-ID"/>
          </w:rPr>
          <m:t>+5</m:t>
        </m:r>
        <m:r>
          <w:rPr>
            <w:rFonts w:ascii="Cambria Math" w:eastAsiaTheme="minorEastAsia" w:hAnsi="Cambria Math"/>
            <w:lang w:val="id-ID"/>
          </w:rPr>
          <m:t>∙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=-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id-ID"/>
          </w:rPr>
          <m:t>+5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009B943B" w14:textId="77777777" w:rsidR="00EB078A" w:rsidRPr="002F1742" w:rsidRDefault="00EB078A" w:rsidP="002F1742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3C6B5C08" w14:textId="49CDC948" w:rsidR="00B93B91" w:rsidRPr="00EB078A" w:rsidRDefault="00B93B91" w:rsidP="002127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r>
          <w:rPr>
            <w:rFonts w:ascii="Cambria Math" w:eastAsiaTheme="minorEastAsia" w:hAnsi="Cambria Math"/>
            <w:lang w:val="id-ID"/>
          </w:rPr>
          <m:t>y=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76AF98A8" w14:textId="7B33EA00" w:rsidR="00EB078A" w:rsidRPr="00DF6FF1" w:rsidRDefault="00EB078A" w:rsidP="00EB078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>=2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1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r>
              <w:rPr>
                <w:rFonts w:ascii="Cambria Math" w:eastAsiaTheme="minorEastAsia" w:hAnsi="Cambria Math"/>
                <w:lang w:val="id-ID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func>
          </m:e>
        </m:d>
      </m:oMath>
    </w:p>
    <w:p w14:paraId="11A5067A" w14:textId="77603464" w:rsidR="00DF6FF1" w:rsidRPr="00DF6FF1" w:rsidRDefault="00DF6FF1" w:rsidP="00EB078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y’ </w:t>
      </w:r>
      <m:oMath>
        <m:r>
          <w:rPr>
            <w:rFonts w:ascii="Cambria Math" w:eastAsiaTheme="minorEastAsia" w:hAnsi="Cambria Math"/>
            <w:lang w:val="id-ID"/>
          </w:rPr>
          <m:t>=2x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-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2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40C6C5A2" w14:textId="77777777" w:rsidR="00DF6FF1" w:rsidRPr="00DF6FF1" w:rsidRDefault="00DF6FF1" w:rsidP="00EB078A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07E4EFA6" w14:textId="2E122BBF" w:rsidR="00B93B91" w:rsidRDefault="00B93B91" w:rsidP="00212790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  <w:lang w:val="id-ID"/>
        </w:rPr>
      </w:pPr>
      <m:oMath>
        <m:r>
          <w:rPr>
            <w:rFonts w:ascii="Cambria Math" w:eastAsiaTheme="minorEastAsia" w:hAnsi="Cambria Math"/>
            <w:lang w:val="id-ID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+3</m:t>
        </m:r>
      </m:oMath>
    </w:p>
    <w:p w14:paraId="0A25020D" w14:textId="0A51CDD8" w:rsidR="00DF6FF1" w:rsidRDefault="00DF6FF1" w:rsidP="00DF6FF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 </w:t>
      </w:r>
      <m:oMath>
        <m:r>
          <w:rPr>
            <w:rFonts w:ascii="Cambria Math" w:eastAsiaTheme="minorEastAsia" w:hAnsi="Cambria Math"/>
            <w:lang w:val="id-ID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+3</m:t>
        </m:r>
      </m:oMath>
    </w:p>
    <w:p w14:paraId="7F52971E" w14:textId="57295F81" w:rsidR="00DF6FF1" w:rsidRDefault="00DF6FF1" w:rsidP="00DF6FF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y’ </w:t>
      </w:r>
      <m:oMath>
        <m:r>
          <w:rPr>
            <w:rFonts w:ascii="Cambria Math" w:eastAsiaTheme="minorEastAsia" w:hAnsi="Cambria Math"/>
            <w:lang w:val="id-ID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1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id-ID"/>
              </w:rPr>
              <m:t>-1</m:t>
            </m:r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+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sup>
        </m:sSup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+0</m:t>
        </m:r>
      </m:oMath>
    </w:p>
    <w:p w14:paraId="6941B54C" w14:textId="4314B47A" w:rsidR="004F715C" w:rsidRDefault="004F715C" w:rsidP="00DF6FF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y’ </w:t>
      </w:r>
      <m:oMath>
        <m:r>
          <w:rPr>
            <w:rFonts w:ascii="Cambria Math" w:eastAsiaTheme="minorEastAsia" w:hAnsi="Cambria Math"/>
            <w:lang w:val="id-ID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rad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736B5BB9" w14:textId="34E3E1CF" w:rsidR="00B93B91" w:rsidRDefault="00B93B91" w:rsidP="00B93B9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255A87F6" w14:textId="1D1E9FF7" w:rsidR="00DF6E96" w:rsidRDefault="00DF6E96" w:rsidP="00B93B9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3AEB9807" w14:textId="7B342173" w:rsidR="00DF6E96" w:rsidRDefault="00DF6E96" w:rsidP="00B93B9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19F441F9" w14:textId="4A93B769" w:rsidR="00DF6E96" w:rsidRDefault="00DF6E96" w:rsidP="00B93B9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1FF01BB3" w14:textId="77777777" w:rsidR="00DF6E96" w:rsidRPr="00B93B91" w:rsidRDefault="00DF6E96" w:rsidP="00B93B9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5C185855" w14:textId="78AAAFFB" w:rsidR="00212790" w:rsidRPr="00B93B91" w:rsidRDefault="00212790" w:rsidP="0021279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eastAsiaTheme="minorEastAsia"/>
          <w:bCs/>
        </w:rPr>
      </w:pPr>
      <w:r>
        <w:rPr>
          <w:rFonts w:eastAsiaTheme="minorEastAsia"/>
          <w:bCs/>
          <w:lang w:val="id-ID"/>
        </w:rPr>
        <w:lastRenderedPageBreak/>
        <w:t>Jika y = f(u) dan u = g(x), temukan dy/dx terhadap f’(g(x))g’(x):</w:t>
      </w:r>
    </w:p>
    <w:p w14:paraId="472E200D" w14:textId="75882E12" w:rsidR="00B93B91" w:rsidRPr="007B3B94" w:rsidRDefault="00B93B91" w:rsidP="00B93B9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y=6u-9</m:t>
        </m:r>
      </m:oMath>
      <w:r>
        <w:rPr>
          <w:rFonts w:eastAsiaTheme="minorEastAsia"/>
          <w:bCs/>
          <w:lang w:val="id-ID"/>
        </w:rPr>
        <w:tab/>
      </w:r>
      <w:r>
        <w:rPr>
          <w:rFonts w:eastAsiaTheme="minorEastAsia"/>
          <w:bCs/>
          <w:lang w:val="id-ID"/>
        </w:rPr>
        <w:tab/>
      </w:r>
      <m:oMath>
        <m:r>
          <w:rPr>
            <w:rFonts w:ascii="Cambria Math" w:eastAsiaTheme="minorEastAsia" w:hAnsi="Cambria Math"/>
            <w:lang w:val="id-ID"/>
          </w:rPr>
          <m:t>u=</m:t>
        </m:r>
        <m:d>
          <m:d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id-ID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id-ID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4</m:t>
            </m:r>
          </m:sup>
        </m:sSup>
      </m:oMath>
    </w:p>
    <w:p w14:paraId="045C6825" w14:textId="05898712" w:rsidR="007B3B94" w:rsidRPr="007B3B94" w:rsidRDefault="007B3B94" w:rsidP="007B3B9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>=6∙4</m:t>
        </m:r>
        <m:r>
          <w:rPr>
            <w:rFonts w:ascii="Cambria Math" w:eastAsiaTheme="minorEastAsia" w:hAnsi="Cambria Math"/>
            <w:lang w:val="id-ID"/>
          </w:rPr>
          <m:t>∙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</m:den>
        </m:f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4-3</m:t>
            </m:r>
          </m:sup>
        </m:sSup>
        <m:r>
          <w:rPr>
            <w:rFonts w:ascii="Cambria Math" w:eastAsiaTheme="minorEastAsia" w:hAnsi="Cambria Math"/>
            <w:lang w:val="id-ID"/>
          </w:rPr>
          <m:t>+0=12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3</m:t>
            </m:r>
          </m:sup>
        </m:sSup>
      </m:oMath>
    </w:p>
    <w:p w14:paraId="6E1E4616" w14:textId="77777777" w:rsidR="007B3B94" w:rsidRPr="007B3B94" w:rsidRDefault="007B3B94" w:rsidP="007B3B9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390D81AC" w14:textId="45055518" w:rsidR="00B038CB" w:rsidRDefault="00B038CB" w:rsidP="00B93B9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u=3x+1</m:t>
        </m:r>
      </m:oMath>
    </w:p>
    <w:p w14:paraId="789E622A" w14:textId="2DA9F82F" w:rsidR="007B3B94" w:rsidRPr="00852DBF" w:rsidRDefault="007B3B94" w:rsidP="007B3B9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u</m:t>
            </m:r>
          </m:e>
        </m:func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1</m:t>
        </m:r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3</m:t>
        </m:r>
        <m:r>
          <w:rPr>
            <w:rFonts w:ascii="Cambria Math" w:eastAsiaTheme="minorEastAsia" w:hAnsi="Cambria Math"/>
            <w:lang w:val="id-ID"/>
          </w:rPr>
          <m:t>∙</m:t>
        </m:r>
        <m:sSup>
          <m:sSup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sSupPr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id-ID"/>
              </w:rPr>
              <m:t>1-1</m:t>
            </m:r>
          </m:sup>
        </m:sSup>
        <m:r>
          <w:rPr>
            <w:rFonts w:ascii="Cambria Math" w:eastAsiaTheme="minorEastAsia" w:hAnsi="Cambria Math"/>
            <w:lang w:val="id-ID"/>
          </w:rPr>
          <m:t>+0</m:t>
        </m:r>
      </m:oMath>
    </w:p>
    <w:p w14:paraId="6CA2F81E" w14:textId="160884C9" w:rsidR="00852DBF" w:rsidRPr="00852DBF" w:rsidRDefault="00852DBF" w:rsidP="007B3B9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>=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u</m:t>
            </m:r>
          </m:e>
        </m:func>
        <m:r>
          <w:rPr>
            <w:rFonts w:ascii="Cambria Math" w:eastAsiaTheme="minorEastAsia" w:hAnsi="Cambria Math"/>
            <w:lang w:val="id-ID"/>
          </w:rPr>
          <m:t>∙</m:t>
        </m:r>
        <m:r>
          <w:rPr>
            <w:rFonts w:ascii="Cambria Math" w:eastAsiaTheme="minorEastAsia" w:hAnsi="Cambria Math"/>
            <w:lang w:val="id-ID"/>
          </w:rPr>
          <m:t>3=3</m:t>
        </m:r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id-ID"/>
                  </w:rPr>
                  <m:t>3x+1</m:t>
                </m:r>
              </m:e>
            </m:d>
          </m:e>
        </m:func>
      </m:oMath>
    </w:p>
    <w:p w14:paraId="5FDADE65" w14:textId="77777777" w:rsidR="00852DBF" w:rsidRPr="00852DBF" w:rsidRDefault="00852DBF" w:rsidP="007B3B9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</w:p>
    <w:p w14:paraId="3844C3D2" w14:textId="093BE3A5" w:rsidR="00B038CB" w:rsidRPr="00852DBF" w:rsidRDefault="00B038CB" w:rsidP="00B93B91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y=</m:t>
        </m:r>
        <m:rad>
          <m:radPr>
            <m:degHide m:val="1"/>
            <m:ctrlPr>
              <w:rPr>
                <w:rFonts w:ascii="Cambria Math" w:eastAsiaTheme="minorEastAsia" w:hAnsi="Cambria Math"/>
                <w:bCs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u</m:t>
            </m:r>
          </m:e>
        </m:rad>
      </m:oMath>
      <w:r>
        <w:rPr>
          <w:rFonts w:eastAsiaTheme="minorEastAsia"/>
          <w:bCs/>
        </w:rPr>
        <w:tab/>
      </w:r>
      <w:r>
        <w:rPr>
          <w:rFonts w:eastAsiaTheme="minorEastAsia"/>
          <w:bCs/>
        </w:rPr>
        <w:tab/>
      </w:r>
      <m:oMath>
        <m:r>
          <w:rPr>
            <w:rFonts w:ascii="Cambria Math" w:eastAsiaTheme="minorEastAsia" w:hAnsi="Cambria Math"/>
          </w:rPr>
          <m:t>u=</m:t>
        </m:r>
        <m:func>
          <m:funcPr>
            <m:ctrlPr>
              <w:rPr>
                <w:rFonts w:ascii="Cambria Math" w:eastAsiaTheme="minorEastAsia" w:hAnsi="Cambria Math"/>
                <w:bCs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5998EE75" w14:textId="177F4CA3" w:rsidR="00852DBF" w:rsidRPr="00852DBF" w:rsidRDefault="00852DBF" w:rsidP="00852DB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id-ID"/>
                  </w:rPr>
                  <m:t>u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</m:oMath>
    </w:p>
    <w:p w14:paraId="09ABB55A" w14:textId="3DA9C628" w:rsidR="00852DBF" w:rsidRPr="00852DBF" w:rsidRDefault="00852DBF" w:rsidP="00852DB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textAlignment w:val="baseline"/>
        <w:rPr>
          <w:rFonts w:eastAsiaTheme="minorEastAsia"/>
          <w:bCs/>
          <w:lang w:val="id-ID"/>
        </w:rPr>
      </w:pPr>
      <w:r>
        <w:rPr>
          <w:rFonts w:eastAsiaTheme="minorEastAsia"/>
          <w:bCs/>
          <w:lang w:val="id-ID"/>
        </w:rPr>
        <w:t xml:space="preserve">y' </w:t>
      </w:r>
      <m:oMath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eastAsiaTheme="minorEastAsia" w:hAnsi="Cambria Math"/>
                <w:lang w:val="id-ID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x</m:t>
                    </m:r>
                  </m:e>
                </m:func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id-ID"/>
              </w:rPr>
              <m:t>x</m:t>
            </m:r>
          </m:e>
        </m:func>
        <m:r>
          <w:rPr>
            <w:rFonts w:ascii="Cambria Math" w:eastAsiaTheme="minorEastAsia" w:hAnsi="Cambria Math"/>
            <w:lang w:val="id-ID"/>
          </w:rPr>
          <m:t>=</m:t>
        </m:r>
        <m:f>
          <m:fPr>
            <m:ctrlPr>
              <w:rPr>
                <w:rFonts w:ascii="Cambria Math" w:eastAsiaTheme="minorEastAsia" w:hAnsi="Cambria Math"/>
                <w:bCs/>
                <w:i/>
                <w:lang w:val="id-ID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id-ID"/>
                  </w:rPr>
                  <m:t>x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id-ID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bCs/>
                    <w:i/>
                    <w:lang w:val="id-ID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bCs/>
                        <w:i/>
                        <w:lang w:val="id-ID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id-ID"/>
                      </w:rPr>
                      <m:t>x</m:t>
                    </m:r>
                  </m:e>
                </m:func>
              </m:e>
            </m:rad>
          </m:den>
        </m:f>
      </m:oMath>
    </w:p>
    <w:sectPr w:rsidR="00852DBF" w:rsidRPr="00852DBF" w:rsidSect="00C040A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2203C"/>
    <w:multiLevelType w:val="hybridMultilevel"/>
    <w:tmpl w:val="B8506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01518"/>
    <w:multiLevelType w:val="hybridMultilevel"/>
    <w:tmpl w:val="483ED7CE"/>
    <w:lvl w:ilvl="0" w:tplc="15CA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0A8D"/>
    <w:multiLevelType w:val="hybridMultilevel"/>
    <w:tmpl w:val="0302B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06464"/>
    <w:multiLevelType w:val="hybridMultilevel"/>
    <w:tmpl w:val="06F8B294"/>
    <w:lvl w:ilvl="0" w:tplc="6028723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37BC8"/>
    <w:multiLevelType w:val="hybridMultilevel"/>
    <w:tmpl w:val="46E4090C"/>
    <w:lvl w:ilvl="0" w:tplc="15CA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81288"/>
    <w:multiLevelType w:val="hybridMultilevel"/>
    <w:tmpl w:val="DA94D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470D"/>
    <w:multiLevelType w:val="hybridMultilevel"/>
    <w:tmpl w:val="8EEED14A"/>
    <w:lvl w:ilvl="0" w:tplc="9514A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44F5A"/>
    <w:multiLevelType w:val="hybridMultilevel"/>
    <w:tmpl w:val="A16EA476"/>
    <w:lvl w:ilvl="0" w:tplc="BC9AE1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2465D"/>
    <w:multiLevelType w:val="hybridMultilevel"/>
    <w:tmpl w:val="3306DD24"/>
    <w:lvl w:ilvl="0" w:tplc="15CA3E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B264B"/>
    <w:multiLevelType w:val="hybridMultilevel"/>
    <w:tmpl w:val="99E21A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43"/>
    <w:rsid w:val="000113EA"/>
    <w:rsid w:val="00027611"/>
    <w:rsid w:val="00054CE6"/>
    <w:rsid w:val="00070523"/>
    <w:rsid w:val="0007383A"/>
    <w:rsid w:val="00084BF7"/>
    <w:rsid w:val="000B2FC5"/>
    <w:rsid w:val="0016693E"/>
    <w:rsid w:val="00212790"/>
    <w:rsid w:val="0024722E"/>
    <w:rsid w:val="00247CB2"/>
    <w:rsid w:val="0027362A"/>
    <w:rsid w:val="002B4421"/>
    <w:rsid w:val="002D51E7"/>
    <w:rsid w:val="002F1742"/>
    <w:rsid w:val="0034713D"/>
    <w:rsid w:val="003671EB"/>
    <w:rsid w:val="00396834"/>
    <w:rsid w:val="003B317D"/>
    <w:rsid w:val="003C0935"/>
    <w:rsid w:val="004225D2"/>
    <w:rsid w:val="00435ED5"/>
    <w:rsid w:val="00447D1D"/>
    <w:rsid w:val="00454EFD"/>
    <w:rsid w:val="00457C8B"/>
    <w:rsid w:val="004934AB"/>
    <w:rsid w:val="004D6793"/>
    <w:rsid w:val="004F1E06"/>
    <w:rsid w:val="004F715C"/>
    <w:rsid w:val="00551AAC"/>
    <w:rsid w:val="00573B50"/>
    <w:rsid w:val="005809A4"/>
    <w:rsid w:val="005A045D"/>
    <w:rsid w:val="005A5815"/>
    <w:rsid w:val="005B4374"/>
    <w:rsid w:val="005F29B6"/>
    <w:rsid w:val="0068026C"/>
    <w:rsid w:val="006C32D5"/>
    <w:rsid w:val="006D3EC2"/>
    <w:rsid w:val="00752727"/>
    <w:rsid w:val="00794216"/>
    <w:rsid w:val="007B3B94"/>
    <w:rsid w:val="007D1B4D"/>
    <w:rsid w:val="007D4693"/>
    <w:rsid w:val="00803045"/>
    <w:rsid w:val="00807F97"/>
    <w:rsid w:val="008143DC"/>
    <w:rsid w:val="008214C8"/>
    <w:rsid w:val="00852DBF"/>
    <w:rsid w:val="00896618"/>
    <w:rsid w:val="008E36F4"/>
    <w:rsid w:val="00905A24"/>
    <w:rsid w:val="009A46A7"/>
    <w:rsid w:val="009F28DE"/>
    <w:rsid w:val="00A120F1"/>
    <w:rsid w:val="00A4309C"/>
    <w:rsid w:val="00A63B85"/>
    <w:rsid w:val="00AA3880"/>
    <w:rsid w:val="00AB5A00"/>
    <w:rsid w:val="00AE2150"/>
    <w:rsid w:val="00AF133A"/>
    <w:rsid w:val="00B0148E"/>
    <w:rsid w:val="00B038CB"/>
    <w:rsid w:val="00B22B85"/>
    <w:rsid w:val="00B32C47"/>
    <w:rsid w:val="00B93B91"/>
    <w:rsid w:val="00BB5317"/>
    <w:rsid w:val="00BB5DB6"/>
    <w:rsid w:val="00BC77DB"/>
    <w:rsid w:val="00BE6733"/>
    <w:rsid w:val="00C040A3"/>
    <w:rsid w:val="00C10FCC"/>
    <w:rsid w:val="00C12349"/>
    <w:rsid w:val="00C57135"/>
    <w:rsid w:val="00D10362"/>
    <w:rsid w:val="00D304A7"/>
    <w:rsid w:val="00D817F7"/>
    <w:rsid w:val="00DB7FAD"/>
    <w:rsid w:val="00DF6E96"/>
    <w:rsid w:val="00DF6FF1"/>
    <w:rsid w:val="00E12C74"/>
    <w:rsid w:val="00E276CA"/>
    <w:rsid w:val="00E828D6"/>
    <w:rsid w:val="00E95338"/>
    <w:rsid w:val="00EB078A"/>
    <w:rsid w:val="00EB0843"/>
    <w:rsid w:val="00EC32D8"/>
    <w:rsid w:val="00F47347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63F9"/>
  <w15:chartTrackingRefBased/>
  <w15:docId w15:val="{0915B856-5DC8-402F-AA44-B4F306E9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8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0843"/>
    <w:rPr>
      <w:color w:val="808080"/>
    </w:rPr>
  </w:style>
  <w:style w:type="paragraph" w:styleId="NormalWeb">
    <w:name w:val="Normal (Web)"/>
    <w:basedOn w:val="Normal"/>
    <w:uiPriority w:val="99"/>
    <w:unhideWhenUsed/>
    <w:rsid w:val="0001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62823</dc:creator>
  <cp:keywords/>
  <dc:description/>
  <cp:lastModifiedBy>Farkhan Jayadi</cp:lastModifiedBy>
  <cp:revision>65</cp:revision>
  <cp:lastPrinted>2020-10-31T10:46:00Z</cp:lastPrinted>
  <dcterms:created xsi:type="dcterms:W3CDTF">2020-10-23T07:02:00Z</dcterms:created>
  <dcterms:modified xsi:type="dcterms:W3CDTF">2020-12-24T06:52:00Z</dcterms:modified>
</cp:coreProperties>
</file>