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ACF2" w14:textId="3FD09AF3" w:rsidR="005F593A" w:rsidRPr="009500EA" w:rsidRDefault="00345BF3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Tugas Analisis Desain Sistem</w:t>
      </w:r>
    </w:p>
    <w:p w14:paraId="40D544A7" w14:textId="48FE10D2" w:rsidR="00345BF3" w:rsidRPr="009500EA" w:rsidRDefault="00345BF3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Laporan Penawa</w:t>
      </w:r>
      <w:r w:rsidR="00AD6C64" w:rsidRPr="009500EA">
        <w:rPr>
          <w:rFonts w:ascii="Times New Roman" w:hAnsi="Times New Roman" w:cs="Times New Roman"/>
          <w:sz w:val="24"/>
          <w:szCs w:val="24"/>
        </w:rPr>
        <w:t>ran</w:t>
      </w:r>
      <w:r w:rsidRPr="009500EA">
        <w:rPr>
          <w:rFonts w:ascii="Times New Roman" w:hAnsi="Times New Roman" w:cs="Times New Roman"/>
          <w:sz w:val="24"/>
          <w:szCs w:val="24"/>
        </w:rPr>
        <w:t xml:space="preserve"> </w:t>
      </w:r>
      <w:r w:rsidRPr="009500EA">
        <w:rPr>
          <w:rFonts w:ascii="Times New Roman" w:hAnsi="Times New Roman" w:cs="Times New Roman"/>
          <w:i/>
          <w:iCs/>
          <w:sz w:val="24"/>
          <w:szCs w:val="24"/>
        </w:rPr>
        <w:t>System Inventory</w:t>
      </w:r>
      <w:r w:rsidRPr="009500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FD640" w14:textId="16AB2AAC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0BEA8" w14:textId="25CE4F54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648D4" wp14:editId="394A0F8B">
            <wp:extent cx="3405756" cy="33386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78" cy="33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A317" w14:textId="681F6328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 xml:space="preserve">Di susun </w:t>
      </w:r>
      <w:proofErr w:type="gramStart"/>
      <w:r w:rsidRPr="009500EA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72BEF38" w14:textId="68467B58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Kuncoro Ariadi</w:t>
      </w:r>
    </w:p>
    <w:p w14:paraId="72F6D92D" w14:textId="02F67702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02B51" w14:textId="6CCAA6FB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4D2E3" w14:textId="1C676FA4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29D33" w14:textId="7BC59753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B3746" w14:textId="6E945676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5EB7F" w14:textId="02E84015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F0A0C" w14:textId="47612C7A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98E29" w14:textId="77777777" w:rsidR="00AD6C64" w:rsidRPr="009500EA" w:rsidRDefault="00AD6C64" w:rsidP="00AD6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5325B" w14:textId="77777777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Fakultas Ilmu Komputer</w:t>
      </w:r>
    </w:p>
    <w:p w14:paraId="2B89CA58" w14:textId="6E1E8DCB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2532AA0C" w14:textId="2D9ABBEB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Universitas Pembangunan Nasional “Veteran” Jawa Timur</w:t>
      </w:r>
    </w:p>
    <w:p w14:paraId="2427EFF4" w14:textId="29AE6EC9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Surabaya</w:t>
      </w:r>
    </w:p>
    <w:p w14:paraId="23DCF0CF" w14:textId="0C33F883" w:rsidR="00AD6C64" w:rsidRPr="009500EA" w:rsidRDefault="00AD6C64" w:rsidP="0034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2022</w:t>
      </w:r>
    </w:p>
    <w:p w14:paraId="3645316E" w14:textId="7E4F857C" w:rsidR="00AD6C64" w:rsidRPr="009500EA" w:rsidRDefault="00AD6C64" w:rsidP="007B32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br w:type="page"/>
      </w:r>
      <w:r w:rsidRPr="009500EA">
        <w:rPr>
          <w:rFonts w:ascii="Times New Roman" w:hAnsi="Times New Roman" w:cs="Times New Roman"/>
          <w:sz w:val="24"/>
          <w:szCs w:val="24"/>
        </w:rPr>
        <w:lastRenderedPageBreak/>
        <w:t>Model Perancangan</w:t>
      </w:r>
    </w:p>
    <w:p w14:paraId="55541E59" w14:textId="22758759" w:rsidR="00AD6C64" w:rsidRPr="009500EA" w:rsidRDefault="00AD6C64" w:rsidP="007749A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B9472D" w:rsidRPr="009500E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500EA">
        <w:rPr>
          <w:rFonts w:ascii="Times New Roman" w:hAnsi="Times New Roman" w:cs="Times New Roman"/>
          <w:i/>
          <w:iCs/>
          <w:sz w:val="24"/>
          <w:szCs w:val="24"/>
        </w:rPr>
        <w:t>stem inventory</w:t>
      </w:r>
      <w:r w:rsidRPr="009500EA">
        <w:rPr>
          <w:rFonts w:ascii="Times New Roman" w:hAnsi="Times New Roman" w:cs="Times New Roman"/>
          <w:sz w:val="24"/>
          <w:szCs w:val="24"/>
        </w:rPr>
        <w:t xml:space="preserve"> barang minimarket “Semua Ada Disini” membutuhkan sistem pencatatan yang </w:t>
      </w:r>
      <w:proofErr w:type="gramStart"/>
      <w:r w:rsidRPr="009500EA">
        <w:rPr>
          <w:rFonts w:ascii="Times New Roman" w:hAnsi="Times New Roman" w:cs="Times New Roman"/>
          <w:sz w:val="24"/>
          <w:szCs w:val="24"/>
        </w:rPr>
        <w:t>detail</w:t>
      </w:r>
      <w:r w:rsidR="00B9472D" w:rsidRPr="009500EA">
        <w:rPr>
          <w:rFonts w:ascii="Times New Roman" w:hAnsi="Times New Roman" w:cs="Times New Roman"/>
          <w:sz w:val="24"/>
          <w:szCs w:val="24"/>
        </w:rPr>
        <w:t>,  akurat</w:t>
      </w:r>
      <w:proofErr w:type="gramEnd"/>
      <w:r w:rsidR="00B9472D" w:rsidRPr="009500EA">
        <w:rPr>
          <w:rFonts w:ascii="Times New Roman" w:hAnsi="Times New Roman" w:cs="Times New Roman"/>
          <w:sz w:val="24"/>
          <w:szCs w:val="24"/>
        </w:rPr>
        <w:t xml:space="preserve">,  </w:t>
      </w:r>
      <w:r w:rsidRPr="009500EA">
        <w:rPr>
          <w:rFonts w:ascii="Times New Roman" w:hAnsi="Times New Roman" w:cs="Times New Roman"/>
          <w:sz w:val="24"/>
          <w:szCs w:val="24"/>
        </w:rPr>
        <w:t xml:space="preserve">teratur agar keluar dan masuknya barang dapat </w:t>
      </w:r>
      <w:r w:rsidR="00B9472D" w:rsidRPr="009500EA">
        <w:rPr>
          <w:rFonts w:ascii="Times New Roman" w:hAnsi="Times New Roman" w:cs="Times New Roman"/>
          <w:sz w:val="24"/>
          <w:szCs w:val="24"/>
        </w:rPr>
        <w:t>tercatat dengan baik sehingga memudahkan proses audit</w:t>
      </w:r>
      <w:r w:rsidRPr="009500EA">
        <w:rPr>
          <w:rFonts w:ascii="Times New Roman" w:hAnsi="Times New Roman" w:cs="Times New Roman"/>
          <w:sz w:val="24"/>
          <w:szCs w:val="24"/>
        </w:rPr>
        <w:t xml:space="preserve">. Berdasarkan kebutuhan tersebut, maka proses </w:t>
      </w:r>
      <w:r w:rsidRPr="009500E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B9472D" w:rsidRPr="009500E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500EA">
        <w:rPr>
          <w:rFonts w:ascii="Times New Roman" w:hAnsi="Times New Roman" w:cs="Times New Roman"/>
          <w:i/>
          <w:iCs/>
          <w:sz w:val="24"/>
          <w:szCs w:val="24"/>
        </w:rPr>
        <w:t>stem inventory</w:t>
      </w:r>
      <w:r w:rsidRPr="009500EA">
        <w:rPr>
          <w:rFonts w:ascii="Times New Roman" w:hAnsi="Times New Roman" w:cs="Times New Roman"/>
          <w:sz w:val="24"/>
          <w:szCs w:val="24"/>
        </w:rPr>
        <w:t xml:space="preserve"> barang minimarket “Semua Ada Disini” terbagi menjadi empat yaitu barang masuk, barang keluar, pengecekan, pemrosesan barang kadaluarsa.</w:t>
      </w:r>
    </w:p>
    <w:p w14:paraId="4CF3D1E1" w14:textId="77777777" w:rsidR="00AD6C64" w:rsidRPr="009500EA" w:rsidRDefault="00AD6C64" w:rsidP="007749A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BC0EA98" w14:textId="18A58AE9" w:rsidR="00AD6C64" w:rsidRPr="009500EA" w:rsidRDefault="00AD6C64" w:rsidP="007749A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 xml:space="preserve">Proses barang masuk adalah barang yang datang dari produsen </w:t>
      </w:r>
      <w:r w:rsidR="002A7C70" w:rsidRPr="009500EA">
        <w:rPr>
          <w:rFonts w:ascii="Times New Roman" w:hAnsi="Times New Roman" w:cs="Times New Roman"/>
          <w:sz w:val="24"/>
          <w:szCs w:val="24"/>
        </w:rPr>
        <w:t>yang disalurkan oleh distributor kemudian</w:t>
      </w:r>
      <w:r w:rsidRPr="009500EA">
        <w:rPr>
          <w:rFonts w:ascii="Times New Roman" w:hAnsi="Times New Roman" w:cs="Times New Roman"/>
          <w:sz w:val="24"/>
          <w:szCs w:val="24"/>
        </w:rPr>
        <w:t xml:space="preserve"> masuk ke dalam gudang. Proses barang keluar adalah barang dari gudang yang dikeluarkan untuk </w:t>
      </w:r>
      <w:r w:rsidR="007749A8" w:rsidRPr="009500EA">
        <w:rPr>
          <w:rFonts w:ascii="Times New Roman" w:hAnsi="Times New Roman" w:cs="Times New Roman"/>
          <w:sz w:val="24"/>
          <w:szCs w:val="24"/>
        </w:rPr>
        <w:t>dilakukan penjualan di luar gudang</w:t>
      </w:r>
      <w:r w:rsidRPr="009500EA">
        <w:rPr>
          <w:rFonts w:ascii="Times New Roman" w:hAnsi="Times New Roman" w:cs="Times New Roman"/>
          <w:sz w:val="24"/>
          <w:szCs w:val="24"/>
        </w:rPr>
        <w:t>. Proses pengecekan adalah proses pengecekan barang di gudang yang dilakukan</w:t>
      </w:r>
      <w:r w:rsidR="00B32807" w:rsidRPr="009500EA">
        <w:rPr>
          <w:rFonts w:ascii="Times New Roman" w:hAnsi="Times New Roman" w:cs="Times New Roman"/>
          <w:sz w:val="24"/>
          <w:szCs w:val="24"/>
        </w:rPr>
        <w:t xml:space="preserve"> setiap jam bekerja berakhir atau sesuai dengan waktu yang telah ditentukan oleh masing-masing perusahaan</w:t>
      </w:r>
      <w:r w:rsidRPr="009500EA">
        <w:rPr>
          <w:rFonts w:ascii="Times New Roman" w:hAnsi="Times New Roman" w:cs="Times New Roman"/>
          <w:sz w:val="24"/>
          <w:szCs w:val="24"/>
        </w:rPr>
        <w:t xml:space="preserve">. Pemrosesan barang keluar adalah pengecekan barang yang akan kadaluarsa. Barang yang akan kadaluarsa akan ditukarkan dengan barang yang baru pada </w:t>
      </w:r>
      <w:r w:rsidR="008E683A" w:rsidRPr="009500EA">
        <w:rPr>
          <w:rFonts w:ascii="Times New Roman" w:hAnsi="Times New Roman" w:cs="Times New Roman"/>
          <w:sz w:val="24"/>
          <w:szCs w:val="24"/>
        </w:rPr>
        <w:t>produsen melalui distributor</w:t>
      </w:r>
      <w:r w:rsidRPr="009500EA">
        <w:rPr>
          <w:rFonts w:ascii="Times New Roman" w:hAnsi="Times New Roman" w:cs="Times New Roman"/>
          <w:sz w:val="24"/>
          <w:szCs w:val="24"/>
        </w:rPr>
        <w:t>.</w:t>
      </w:r>
    </w:p>
    <w:p w14:paraId="42EAA76F" w14:textId="746723D4" w:rsidR="00AD6C64" w:rsidRPr="009500EA" w:rsidRDefault="00AD6C64" w:rsidP="007B32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Business Workflow</w:t>
      </w:r>
    </w:p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4212"/>
        <w:gridCol w:w="4151"/>
      </w:tblGrid>
      <w:tr w:rsidR="00AD6C64" w:rsidRPr="009500EA" w14:paraId="7C2965EF" w14:textId="77777777" w:rsidTr="007B3228">
        <w:tc>
          <w:tcPr>
            <w:tcW w:w="4212" w:type="dxa"/>
          </w:tcPr>
          <w:p w14:paraId="4229B2F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Fungsi Bisnis</w:t>
            </w:r>
          </w:p>
        </w:tc>
        <w:tc>
          <w:tcPr>
            <w:tcW w:w="4151" w:type="dxa"/>
          </w:tcPr>
          <w:p w14:paraId="54C3F20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</w:p>
        </w:tc>
      </w:tr>
      <w:tr w:rsidR="00AD6C64" w:rsidRPr="009500EA" w14:paraId="3592F1FA" w14:textId="77777777" w:rsidTr="007B3228">
        <w:tc>
          <w:tcPr>
            <w:tcW w:w="4212" w:type="dxa"/>
          </w:tcPr>
          <w:p w14:paraId="5B388F2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Barang Masuk</w:t>
            </w:r>
          </w:p>
        </w:tc>
        <w:tc>
          <w:tcPr>
            <w:tcW w:w="4151" w:type="dxa"/>
          </w:tcPr>
          <w:p w14:paraId="23D821B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Distributor</w:t>
            </w:r>
          </w:p>
        </w:tc>
      </w:tr>
      <w:tr w:rsidR="00AD6C64" w:rsidRPr="009500EA" w14:paraId="0314E4DB" w14:textId="77777777" w:rsidTr="007B3228">
        <w:tc>
          <w:tcPr>
            <w:tcW w:w="4212" w:type="dxa"/>
          </w:tcPr>
          <w:p w14:paraId="6159E500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Barang Keluar</w:t>
            </w:r>
          </w:p>
        </w:tc>
        <w:tc>
          <w:tcPr>
            <w:tcW w:w="4151" w:type="dxa"/>
          </w:tcPr>
          <w:p w14:paraId="50B32164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Penjaga toko</w:t>
            </w:r>
          </w:p>
        </w:tc>
      </w:tr>
      <w:tr w:rsidR="00AD6C64" w:rsidRPr="009500EA" w14:paraId="4559FA4C" w14:textId="77777777" w:rsidTr="007B3228">
        <w:tc>
          <w:tcPr>
            <w:tcW w:w="4212" w:type="dxa"/>
          </w:tcPr>
          <w:p w14:paraId="539C4BC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Pengecekan </w:t>
            </w:r>
          </w:p>
        </w:tc>
        <w:tc>
          <w:tcPr>
            <w:tcW w:w="4151" w:type="dxa"/>
          </w:tcPr>
          <w:p w14:paraId="2E13B6D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Penjaga toko</w:t>
            </w:r>
          </w:p>
        </w:tc>
      </w:tr>
      <w:tr w:rsidR="00AD6C64" w:rsidRPr="009500EA" w14:paraId="496AEA25" w14:textId="77777777" w:rsidTr="007B3228">
        <w:tc>
          <w:tcPr>
            <w:tcW w:w="4212" w:type="dxa"/>
          </w:tcPr>
          <w:p w14:paraId="27E4052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Pemrosesan Barang Kadaluarsa</w:t>
            </w:r>
          </w:p>
        </w:tc>
        <w:tc>
          <w:tcPr>
            <w:tcW w:w="4151" w:type="dxa"/>
          </w:tcPr>
          <w:p w14:paraId="71A7B22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Distributor</w:t>
            </w:r>
          </w:p>
        </w:tc>
      </w:tr>
    </w:tbl>
    <w:p w14:paraId="33D65FE5" w14:textId="03E53A0D" w:rsidR="00AD6C64" w:rsidRPr="009500EA" w:rsidRDefault="00AD6C64" w:rsidP="007B322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1841"/>
        <w:gridCol w:w="2125"/>
        <w:gridCol w:w="2219"/>
        <w:gridCol w:w="2178"/>
      </w:tblGrid>
      <w:tr w:rsidR="00AD6C64" w:rsidRPr="009500EA" w14:paraId="41B11E7D" w14:textId="77777777" w:rsidTr="00F43FFC">
        <w:tc>
          <w:tcPr>
            <w:tcW w:w="1841" w:type="dxa"/>
          </w:tcPr>
          <w:p w14:paraId="2E0240C0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Fungsi Bisnis</w:t>
            </w:r>
          </w:p>
        </w:tc>
        <w:tc>
          <w:tcPr>
            <w:tcW w:w="2125" w:type="dxa"/>
          </w:tcPr>
          <w:p w14:paraId="277AD88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2219" w:type="dxa"/>
          </w:tcPr>
          <w:p w14:paraId="2ED241A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</w:p>
        </w:tc>
        <w:tc>
          <w:tcPr>
            <w:tcW w:w="2178" w:type="dxa"/>
          </w:tcPr>
          <w:p w14:paraId="532EB3B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AD6C64" w:rsidRPr="009500EA" w14:paraId="015B6966" w14:textId="77777777" w:rsidTr="00F43FFC">
        <w:tc>
          <w:tcPr>
            <w:tcW w:w="1841" w:type="dxa"/>
            <w:vMerge w:val="restart"/>
          </w:tcPr>
          <w:p w14:paraId="42EB854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Barang Masuk</w:t>
            </w:r>
          </w:p>
        </w:tc>
        <w:tc>
          <w:tcPr>
            <w:tcW w:w="2125" w:type="dxa"/>
          </w:tcPr>
          <w:p w14:paraId="60654697" w14:textId="58E18C6F" w:rsidR="00AD6C64" w:rsidRPr="009500EA" w:rsidRDefault="00773255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Mengantarkan barang</w:t>
            </w:r>
            <w:r w:rsidR="00AD6C64"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 ke minimarket</w:t>
            </w:r>
          </w:p>
        </w:tc>
        <w:tc>
          <w:tcPr>
            <w:tcW w:w="2219" w:type="dxa"/>
          </w:tcPr>
          <w:p w14:paraId="2851FF7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Distributor </w:t>
            </w:r>
          </w:p>
        </w:tc>
        <w:tc>
          <w:tcPr>
            <w:tcW w:w="2178" w:type="dxa"/>
          </w:tcPr>
          <w:p w14:paraId="6CC29F0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Barang dikirim ke gudang minimarket</w:t>
            </w:r>
          </w:p>
        </w:tc>
      </w:tr>
      <w:tr w:rsidR="00AD6C64" w:rsidRPr="009500EA" w14:paraId="12F23007" w14:textId="77777777" w:rsidTr="00F43FFC">
        <w:tc>
          <w:tcPr>
            <w:tcW w:w="1841" w:type="dxa"/>
            <w:vMerge/>
          </w:tcPr>
          <w:p w14:paraId="2AE714C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7E158610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Memberikan data barang</w:t>
            </w:r>
          </w:p>
        </w:tc>
        <w:tc>
          <w:tcPr>
            <w:tcW w:w="2219" w:type="dxa"/>
          </w:tcPr>
          <w:p w14:paraId="1AC502B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Distributor </w:t>
            </w:r>
          </w:p>
        </w:tc>
        <w:tc>
          <w:tcPr>
            <w:tcW w:w="2178" w:type="dxa"/>
          </w:tcPr>
          <w:p w14:paraId="13071D0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Data seluruh barang yang dikirim</w:t>
            </w:r>
          </w:p>
        </w:tc>
      </w:tr>
      <w:tr w:rsidR="00AD6C64" w:rsidRPr="009500EA" w14:paraId="664CDB0F" w14:textId="77777777" w:rsidTr="00F43FFC">
        <w:tc>
          <w:tcPr>
            <w:tcW w:w="1841" w:type="dxa"/>
            <w:vMerge/>
          </w:tcPr>
          <w:p w14:paraId="702927C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75E7CFB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Mengecek data barang</w:t>
            </w:r>
          </w:p>
        </w:tc>
        <w:tc>
          <w:tcPr>
            <w:tcW w:w="2219" w:type="dxa"/>
          </w:tcPr>
          <w:p w14:paraId="591871D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8" w:type="dxa"/>
          </w:tcPr>
          <w:p w14:paraId="19D39D7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2A57A2FA" w14:textId="77777777" w:rsidTr="00F43FFC">
        <w:trPr>
          <w:trHeight w:val="322"/>
        </w:trPr>
        <w:tc>
          <w:tcPr>
            <w:tcW w:w="1841" w:type="dxa"/>
            <w:vMerge/>
          </w:tcPr>
          <w:p w14:paraId="2D7CBFD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25D787F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Menerima barang</w:t>
            </w:r>
          </w:p>
        </w:tc>
        <w:tc>
          <w:tcPr>
            <w:tcW w:w="2219" w:type="dxa"/>
          </w:tcPr>
          <w:p w14:paraId="588732A4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8" w:type="dxa"/>
          </w:tcPr>
          <w:p w14:paraId="55AEB4B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3E75A7FB" w14:textId="77777777" w:rsidTr="00F43FFC">
        <w:trPr>
          <w:trHeight w:val="252"/>
        </w:trPr>
        <w:tc>
          <w:tcPr>
            <w:tcW w:w="1841" w:type="dxa"/>
            <w:vMerge/>
          </w:tcPr>
          <w:p w14:paraId="7F142A2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43A147F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Memberikan tanda terima</w:t>
            </w:r>
          </w:p>
        </w:tc>
        <w:tc>
          <w:tcPr>
            <w:tcW w:w="2219" w:type="dxa"/>
          </w:tcPr>
          <w:p w14:paraId="1D52EB68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  <w:tc>
          <w:tcPr>
            <w:tcW w:w="2178" w:type="dxa"/>
          </w:tcPr>
          <w:p w14:paraId="111DC75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79615687" w14:textId="77777777" w:rsidTr="00F43FFC">
        <w:trPr>
          <w:trHeight w:val="228"/>
        </w:trPr>
        <w:tc>
          <w:tcPr>
            <w:tcW w:w="1841" w:type="dxa"/>
            <w:vMerge/>
          </w:tcPr>
          <w:p w14:paraId="42BA0B5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7651190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Menandatangani tanda terima</w:t>
            </w:r>
          </w:p>
        </w:tc>
        <w:tc>
          <w:tcPr>
            <w:tcW w:w="2219" w:type="dxa"/>
          </w:tcPr>
          <w:p w14:paraId="203A5CB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8" w:type="dxa"/>
          </w:tcPr>
          <w:p w14:paraId="7A03A86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2D86FCCF" w14:textId="77777777" w:rsidTr="00F43FFC">
        <w:trPr>
          <w:trHeight w:val="276"/>
        </w:trPr>
        <w:tc>
          <w:tcPr>
            <w:tcW w:w="1841" w:type="dxa"/>
            <w:vMerge/>
          </w:tcPr>
          <w:p w14:paraId="26417FD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39D22C4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Memberikan tanda terima</w:t>
            </w:r>
          </w:p>
        </w:tc>
        <w:tc>
          <w:tcPr>
            <w:tcW w:w="2219" w:type="dxa"/>
          </w:tcPr>
          <w:p w14:paraId="4EF8889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8" w:type="dxa"/>
          </w:tcPr>
          <w:p w14:paraId="2F9CCD9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53F42012" w14:textId="77777777" w:rsidTr="00F43FFC">
        <w:trPr>
          <w:trHeight w:val="192"/>
        </w:trPr>
        <w:tc>
          <w:tcPr>
            <w:tcW w:w="1841" w:type="dxa"/>
            <w:vMerge/>
          </w:tcPr>
          <w:p w14:paraId="2E9D4F7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63FE5FE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Menerima tanda terima</w:t>
            </w:r>
          </w:p>
        </w:tc>
        <w:tc>
          <w:tcPr>
            <w:tcW w:w="2219" w:type="dxa"/>
          </w:tcPr>
          <w:p w14:paraId="30B1C1F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  <w:tc>
          <w:tcPr>
            <w:tcW w:w="2178" w:type="dxa"/>
          </w:tcPr>
          <w:p w14:paraId="2E6AD82E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778199AE" w14:textId="77777777" w:rsidTr="00F43FFC">
        <w:trPr>
          <w:trHeight w:val="646"/>
        </w:trPr>
        <w:tc>
          <w:tcPr>
            <w:tcW w:w="1841" w:type="dxa"/>
            <w:vMerge/>
          </w:tcPr>
          <w:p w14:paraId="577F37B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4688636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Mencatat data barang</w:t>
            </w:r>
          </w:p>
        </w:tc>
        <w:tc>
          <w:tcPr>
            <w:tcW w:w="2219" w:type="dxa"/>
          </w:tcPr>
          <w:p w14:paraId="7959778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8" w:type="dxa"/>
          </w:tcPr>
          <w:p w14:paraId="784B301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Menggunakan sistem online</w:t>
            </w:r>
          </w:p>
        </w:tc>
      </w:tr>
    </w:tbl>
    <w:tbl>
      <w:tblPr>
        <w:tblW w:w="8364" w:type="dxa"/>
        <w:tblInd w:w="85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"/>
        <w:gridCol w:w="8196"/>
        <w:gridCol w:w="156"/>
      </w:tblGrid>
      <w:tr w:rsidR="00AD6C64" w:rsidRPr="009500EA" w14:paraId="6D38CEE0" w14:textId="77777777" w:rsidTr="00F43FFC">
        <w:trPr>
          <w:gridBefore w:val="1"/>
          <w:gridAfter w:val="1"/>
          <w:wBefore w:w="12" w:type="dxa"/>
          <w:wAfter w:w="156" w:type="dxa"/>
          <w:trHeight w:val="100"/>
        </w:trPr>
        <w:tc>
          <w:tcPr>
            <w:tcW w:w="8196" w:type="dxa"/>
          </w:tcPr>
          <w:p w14:paraId="41F19DA0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C64" w:rsidRPr="009500EA" w14:paraId="462FA283" w14:textId="77777777" w:rsidTr="00F43FF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6"/>
        </w:trPr>
        <w:tc>
          <w:tcPr>
            <w:tcW w:w="8364" w:type="dxa"/>
            <w:gridSpan w:val="3"/>
          </w:tcPr>
          <w:p w14:paraId="376559B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1843"/>
        <w:gridCol w:w="2126"/>
        <w:gridCol w:w="2217"/>
        <w:gridCol w:w="2177"/>
      </w:tblGrid>
      <w:tr w:rsidR="00AD6C64" w:rsidRPr="009500EA" w14:paraId="6610C1F3" w14:textId="77777777" w:rsidTr="00F43FFC">
        <w:tc>
          <w:tcPr>
            <w:tcW w:w="1843" w:type="dxa"/>
            <w:vMerge w:val="restart"/>
          </w:tcPr>
          <w:p w14:paraId="2C7A5E0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Barang Keluar</w:t>
            </w:r>
          </w:p>
          <w:p w14:paraId="6D76BFC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A767A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Mengajukan pengeluaran barang</w:t>
            </w:r>
          </w:p>
        </w:tc>
        <w:tc>
          <w:tcPr>
            <w:tcW w:w="2217" w:type="dxa"/>
          </w:tcPr>
          <w:p w14:paraId="5440DE1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toko</w:t>
            </w:r>
          </w:p>
        </w:tc>
        <w:tc>
          <w:tcPr>
            <w:tcW w:w="2177" w:type="dxa"/>
          </w:tcPr>
          <w:p w14:paraId="57940F0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2C5D7AD1" w14:textId="77777777" w:rsidTr="00F43FFC">
        <w:tc>
          <w:tcPr>
            <w:tcW w:w="1843" w:type="dxa"/>
            <w:vMerge/>
          </w:tcPr>
          <w:p w14:paraId="2BED7BA4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AD1FC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Menerima pengajuan pengeluaran barang</w:t>
            </w:r>
          </w:p>
        </w:tc>
        <w:tc>
          <w:tcPr>
            <w:tcW w:w="2217" w:type="dxa"/>
          </w:tcPr>
          <w:p w14:paraId="1CA960B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28F078F8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596B509E" w14:textId="77777777" w:rsidTr="00F43FFC">
        <w:trPr>
          <w:trHeight w:val="229"/>
        </w:trPr>
        <w:tc>
          <w:tcPr>
            <w:tcW w:w="1843" w:type="dxa"/>
            <w:vMerge/>
          </w:tcPr>
          <w:p w14:paraId="193D6AA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319AD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Mengecek barang yang diajukan</w:t>
            </w:r>
          </w:p>
        </w:tc>
        <w:tc>
          <w:tcPr>
            <w:tcW w:w="2217" w:type="dxa"/>
          </w:tcPr>
          <w:p w14:paraId="5E0E85A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6E29ECB8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2A4C7027" w14:textId="77777777" w:rsidTr="00F43FFC">
        <w:trPr>
          <w:trHeight w:val="396"/>
        </w:trPr>
        <w:tc>
          <w:tcPr>
            <w:tcW w:w="1843" w:type="dxa"/>
            <w:vMerge/>
          </w:tcPr>
          <w:p w14:paraId="0500AE5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2C290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Mengonfirmasi barang yang diajukan</w:t>
            </w:r>
          </w:p>
        </w:tc>
        <w:tc>
          <w:tcPr>
            <w:tcW w:w="2217" w:type="dxa"/>
          </w:tcPr>
          <w:p w14:paraId="672DBB1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606F563E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200567E4" w14:textId="77777777" w:rsidTr="00F43FFC">
        <w:trPr>
          <w:trHeight w:val="717"/>
        </w:trPr>
        <w:tc>
          <w:tcPr>
            <w:tcW w:w="1843" w:type="dxa"/>
            <w:vMerge/>
          </w:tcPr>
          <w:p w14:paraId="517743A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6B8CC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Mengeluarkan barang </w:t>
            </w:r>
          </w:p>
        </w:tc>
        <w:tc>
          <w:tcPr>
            <w:tcW w:w="2217" w:type="dxa"/>
          </w:tcPr>
          <w:p w14:paraId="240474B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59FED384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4678C30F" w14:textId="77777777" w:rsidTr="00F43FFC">
        <w:trPr>
          <w:trHeight w:val="588"/>
        </w:trPr>
        <w:tc>
          <w:tcPr>
            <w:tcW w:w="1843" w:type="dxa"/>
            <w:vMerge/>
          </w:tcPr>
          <w:p w14:paraId="0A6F4FC0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533BE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Menerima barang</w:t>
            </w:r>
          </w:p>
        </w:tc>
        <w:tc>
          <w:tcPr>
            <w:tcW w:w="2217" w:type="dxa"/>
          </w:tcPr>
          <w:p w14:paraId="732D43B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Penjaga toko</w:t>
            </w:r>
          </w:p>
        </w:tc>
        <w:tc>
          <w:tcPr>
            <w:tcW w:w="2177" w:type="dxa"/>
          </w:tcPr>
          <w:p w14:paraId="2A8B8BA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282723C9" w14:textId="77777777" w:rsidTr="00F43FFC">
        <w:trPr>
          <w:trHeight w:val="468"/>
        </w:trPr>
        <w:tc>
          <w:tcPr>
            <w:tcW w:w="1843" w:type="dxa"/>
            <w:vMerge/>
          </w:tcPr>
          <w:p w14:paraId="21DFDDE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51D83E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Mencatat barang yang keluar</w:t>
            </w:r>
          </w:p>
        </w:tc>
        <w:tc>
          <w:tcPr>
            <w:tcW w:w="2217" w:type="dxa"/>
          </w:tcPr>
          <w:p w14:paraId="72E181C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503BFB5E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Menggunakan sistem online</w:t>
            </w:r>
          </w:p>
        </w:tc>
      </w:tr>
      <w:tr w:rsidR="00AD6C64" w:rsidRPr="009500EA" w14:paraId="2C93F774" w14:textId="77777777" w:rsidTr="00F43FFC">
        <w:trPr>
          <w:trHeight w:val="468"/>
        </w:trPr>
        <w:tc>
          <w:tcPr>
            <w:tcW w:w="1843" w:type="dxa"/>
            <w:vMerge/>
          </w:tcPr>
          <w:p w14:paraId="0094994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CA238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14:paraId="68C18B8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4124954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C64" w:rsidRPr="009500EA" w14:paraId="148E3FA2" w14:textId="77777777" w:rsidTr="00F43FFC">
        <w:trPr>
          <w:trHeight w:val="492"/>
        </w:trPr>
        <w:tc>
          <w:tcPr>
            <w:tcW w:w="1843" w:type="dxa"/>
            <w:vMerge w:val="restart"/>
          </w:tcPr>
          <w:p w14:paraId="4388F21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</w:p>
        </w:tc>
        <w:tc>
          <w:tcPr>
            <w:tcW w:w="2126" w:type="dxa"/>
          </w:tcPr>
          <w:p w14:paraId="77BCF54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Menutup transaksi </w:t>
            </w:r>
          </w:p>
        </w:tc>
        <w:tc>
          <w:tcPr>
            <w:tcW w:w="2217" w:type="dxa"/>
          </w:tcPr>
          <w:p w14:paraId="2719E40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Penjaga toko</w:t>
            </w:r>
          </w:p>
        </w:tc>
        <w:tc>
          <w:tcPr>
            <w:tcW w:w="2177" w:type="dxa"/>
          </w:tcPr>
          <w:p w14:paraId="274EC95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Menjelang toko ditutup </w:t>
            </w:r>
          </w:p>
        </w:tc>
      </w:tr>
      <w:tr w:rsidR="00AD6C64" w:rsidRPr="009500EA" w14:paraId="1BDE0A56" w14:textId="77777777" w:rsidTr="00F43FFC">
        <w:trPr>
          <w:trHeight w:val="480"/>
        </w:trPr>
        <w:tc>
          <w:tcPr>
            <w:tcW w:w="1843" w:type="dxa"/>
            <w:vMerge/>
          </w:tcPr>
          <w:p w14:paraId="302BF27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014CB8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Mengecek data barang</w:t>
            </w:r>
          </w:p>
        </w:tc>
        <w:tc>
          <w:tcPr>
            <w:tcW w:w="2217" w:type="dxa"/>
          </w:tcPr>
          <w:p w14:paraId="49E8FCFE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0A3E876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Menggunakan sistem online</w:t>
            </w:r>
          </w:p>
        </w:tc>
      </w:tr>
      <w:tr w:rsidR="00AD6C64" w:rsidRPr="009500EA" w14:paraId="74AE84C1" w14:textId="77777777" w:rsidTr="00F43FFC">
        <w:trPr>
          <w:trHeight w:val="372"/>
        </w:trPr>
        <w:tc>
          <w:tcPr>
            <w:tcW w:w="1843" w:type="dxa"/>
            <w:vMerge/>
          </w:tcPr>
          <w:p w14:paraId="303F3F6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6F910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Mencocokkan data dengan barang yang tersedia</w:t>
            </w:r>
          </w:p>
        </w:tc>
        <w:tc>
          <w:tcPr>
            <w:tcW w:w="2217" w:type="dxa"/>
          </w:tcPr>
          <w:p w14:paraId="241ABD9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30E8F93E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3348AD09" w14:textId="77777777" w:rsidTr="00F43FFC">
        <w:trPr>
          <w:trHeight w:val="336"/>
        </w:trPr>
        <w:tc>
          <w:tcPr>
            <w:tcW w:w="1843" w:type="dxa"/>
            <w:vMerge/>
          </w:tcPr>
          <w:p w14:paraId="6627DA0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E3E00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Mengonfirmasi kecocokan</w:t>
            </w:r>
          </w:p>
        </w:tc>
        <w:tc>
          <w:tcPr>
            <w:tcW w:w="2217" w:type="dxa"/>
          </w:tcPr>
          <w:p w14:paraId="3E169A8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0432FE0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7A3FC216" w14:textId="77777777" w:rsidTr="00F43FFC">
        <w:trPr>
          <w:trHeight w:val="504"/>
        </w:trPr>
        <w:tc>
          <w:tcPr>
            <w:tcW w:w="1843" w:type="dxa"/>
            <w:vMerge/>
          </w:tcPr>
          <w:p w14:paraId="0622FF3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A5F61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14:paraId="04DE95A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A20754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C64" w:rsidRPr="009500EA" w14:paraId="2FD186E0" w14:textId="77777777" w:rsidTr="00F43FFC">
        <w:trPr>
          <w:trHeight w:val="420"/>
        </w:trPr>
        <w:tc>
          <w:tcPr>
            <w:tcW w:w="1843" w:type="dxa"/>
            <w:vMerge w:val="restart"/>
          </w:tcPr>
          <w:p w14:paraId="7B05C704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Pemrosesan Barang Kadaluarsa</w:t>
            </w:r>
          </w:p>
        </w:tc>
        <w:tc>
          <w:tcPr>
            <w:tcW w:w="2126" w:type="dxa"/>
          </w:tcPr>
          <w:p w14:paraId="27B0DC9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Mengecek barang yang akan kadaluarsa</w:t>
            </w:r>
          </w:p>
        </w:tc>
        <w:tc>
          <w:tcPr>
            <w:tcW w:w="2217" w:type="dxa"/>
          </w:tcPr>
          <w:p w14:paraId="470A60B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742E507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Menggunakan sistem online</w:t>
            </w:r>
          </w:p>
        </w:tc>
      </w:tr>
      <w:tr w:rsidR="00AD6C64" w:rsidRPr="009500EA" w14:paraId="061FE436" w14:textId="77777777" w:rsidTr="00F43FFC">
        <w:trPr>
          <w:trHeight w:val="336"/>
        </w:trPr>
        <w:tc>
          <w:tcPr>
            <w:tcW w:w="1843" w:type="dxa"/>
            <w:vMerge/>
          </w:tcPr>
          <w:p w14:paraId="1430084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BA81E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Memisahkan barang yang akan kadaluarsa</w:t>
            </w:r>
          </w:p>
        </w:tc>
        <w:tc>
          <w:tcPr>
            <w:tcW w:w="2217" w:type="dxa"/>
          </w:tcPr>
          <w:p w14:paraId="3B1578C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41C6E3D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2E2B88D5" w14:textId="77777777" w:rsidTr="00F43FFC">
        <w:trPr>
          <w:trHeight w:val="456"/>
        </w:trPr>
        <w:tc>
          <w:tcPr>
            <w:tcW w:w="1843" w:type="dxa"/>
            <w:vMerge/>
          </w:tcPr>
          <w:p w14:paraId="1082A01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438BB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Mengajukan penukaran barang</w:t>
            </w:r>
          </w:p>
        </w:tc>
        <w:tc>
          <w:tcPr>
            <w:tcW w:w="2217" w:type="dxa"/>
          </w:tcPr>
          <w:p w14:paraId="00538F4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20AD29D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0D5B8CAE" w14:textId="77777777" w:rsidTr="00F43FFC">
        <w:trPr>
          <w:trHeight w:val="312"/>
        </w:trPr>
        <w:tc>
          <w:tcPr>
            <w:tcW w:w="1843" w:type="dxa"/>
            <w:vMerge/>
          </w:tcPr>
          <w:p w14:paraId="572D262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1E5B2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Menerima pengajuan penukaran barang</w:t>
            </w:r>
          </w:p>
        </w:tc>
        <w:tc>
          <w:tcPr>
            <w:tcW w:w="2217" w:type="dxa"/>
          </w:tcPr>
          <w:p w14:paraId="799C841E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  <w:tc>
          <w:tcPr>
            <w:tcW w:w="2177" w:type="dxa"/>
          </w:tcPr>
          <w:p w14:paraId="04856AB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7E349777" w14:textId="77777777" w:rsidTr="00F43FFC">
        <w:trPr>
          <w:trHeight w:val="360"/>
        </w:trPr>
        <w:tc>
          <w:tcPr>
            <w:tcW w:w="1843" w:type="dxa"/>
            <w:vMerge/>
          </w:tcPr>
          <w:p w14:paraId="0C30AA68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061E4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Menuju minimarket</w:t>
            </w:r>
          </w:p>
        </w:tc>
        <w:tc>
          <w:tcPr>
            <w:tcW w:w="2217" w:type="dxa"/>
          </w:tcPr>
          <w:p w14:paraId="7FC4D3C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  <w:tc>
          <w:tcPr>
            <w:tcW w:w="2177" w:type="dxa"/>
          </w:tcPr>
          <w:p w14:paraId="3CFE2DE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70746CE4" w14:textId="77777777" w:rsidTr="00F43FFC">
        <w:trPr>
          <w:trHeight w:val="324"/>
        </w:trPr>
        <w:tc>
          <w:tcPr>
            <w:tcW w:w="1843" w:type="dxa"/>
            <w:vMerge/>
          </w:tcPr>
          <w:p w14:paraId="42A39D2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D1A56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Memberikan barang yang akan kadaluarsa</w:t>
            </w:r>
          </w:p>
        </w:tc>
        <w:tc>
          <w:tcPr>
            <w:tcW w:w="2217" w:type="dxa"/>
          </w:tcPr>
          <w:p w14:paraId="1AC278D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31A3B57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3C303892" w14:textId="77777777" w:rsidTr="00F43FFC">
        <w:trPr>
          <w:trHeight w:val="396"/>
        </w:trPr>
        <w:tc>
          <w:tcPr>
            <w:tcW w:w="1843" w:type="dxa"/>
            <w:vMerge/>
          </w:tcPr>
          <w:p w14:paraId="3D82538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CC1147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Menukar dengan barang yang baru</w:t>
            </w:r>
          </w:p>
        </w:tc>
        <w:tc>
          <w:tcPr>
            <w:tcW w:w="2217" w:type="dxa"/>
          </w:tcPr>
          <w:p w14:paraId="6EBFAE7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  <w:tc>
          <w:tcPr>
            <w:tcW w:w="2177" w:type="dxa"/>
          </w:tcPr>
          <w:p w14:paraId="4A9473E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14D6E0AF" w14:textId="77777777" w:rsidTr="00F43FFC">
        <w:trPr>
          <w:trHeight w:val="324"/>
        </w:trPr>
        <w:tc>
          <w:tcPr>
            <w:tcW w:w="1843" w:type="dxa"/>
            <w:vMerge/>
          </w:tcPr>
          <w:p w14:paraId="20F6FAF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071CA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Menerima barang yang baru</w:t>
            </w:r>
          </w:p>
        </w:tc>
        <w:tc>
          <w:tcPr>
            <w:tcW w:w="2217" w:type="dxa"/>
          </w:tcPr>
          <w:p w14:paraId="31E3896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011B715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16C2DFF2" w14:textId="77777777" w:rsidTr="00F43FFC">
        <w:trPr>
          <w:trHeight w:val="288"/>
        </w:trPr>
        <w:tc>
          <w:tcPr>
            <w:tcW w:w="1843" w:type="dxa"/>
            <w:vMerge/>
          </w:tcPr>
          <w:p w14:paraId="12764C28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544A72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Memberikan tanda terima</w:t>
            </w:r>
          </w:p>
        </w:tc>
        <w:tc>
          <w:tcPr>
            <w:tcW w:w="2217" w:type="dxa"/>
          </w:tcPr>
          <w:p w14:paraId="3FB8EA8B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  <w:tc>
          <w:tcPr>
            <w:tcW w:w="2177" w:type="dxa"/>
          </w:tcPr>
          <w:p w14:paraId="340AA0AD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18E1405D" w14:textId="77777777" w:rsidTr="00F43FFC">
        <w:trPr>
          <w:trHeight w:val="462"/>
        </w:trPr>
        <w:tc>
          <w:tcPr>
            <w:tcW w:w="1843" w:type="dxa"/>
            <w:vMerge/>
          </w:tcPr>
          <w:p w14:paraId="4D160B40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BA62E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Menandatangani tanda terima</w:t>
            </w:r>
          </w:p>
        </w:tc>
        <w:tc>
          <w:tcPr>
            <w:tcW w:w="2217" w:type="dxa"/>
          </w:tcPr>
          <w:p w14:paraId="46710ACA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79B7BD2C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33FFB9F9" w14:textId="77777777" w:rsidTr="00F43FFC">
        <w:trPr>
          <w:trHeight w:val="397"/>
        </w:trPr>
        <w:tc>
          <w:tcPr>
            <w:tcW w:w="1843" w:type="dxa"/>
            <w:vMerge/>
          </w:tcPr>
          <w:p w14:paraId="146F018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9A9EC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Memberi tanda terima</w:t>
            </w:r>
          </w:p>
        </w:tc>
        <w:tc>
          <w:tcPr>
            <w:tcW w:w="2217" w:type="dxa"/>
          </w:tcPr>
          <w:p w14:paraId="23C98F4F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068B95D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45ED816E" w14:textId="77777777" w:rsidTr="00F43FFC">
        <w:trPr>
          <w:trHeight w:val="336"/>
        </w:trPr>
        <w:tc>
          <w:tcPr>
            <w:tcW w:w="1843" w:type="dxa"/>
            <w:vMerge/>
          </w:tcPr>
          <w:p w14:paraId="748E6061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146669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Menerima tanda terima</w:t>
            </w:r>
          </w:p>
        </w:tc>
        <w:tc>
          <w:tcPr>
            <w:tcW w:w="2217" w:type="dxa"/>
          </w:tcPr>
          <w:p w14:paraId="4AA97B1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  <w:tc>
          <w:tcPr>
            <w:tcW w:w="2177" w:type="dxa"/>
          </w:tcPr>
          <w:p w14:paraId="62E352D4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6C64" w:rsidRPr="009500EA" w14:paraId="16069511" w14:textId="77777777" w:rsidTr="00F43FFC">
        <w:trPr>
          <w:trHeight w:val="696"/>
        </w:trPr>
        <w:tc>
          <w:tcPr>
            <w:tcW w:w="1843" w:type="dxa"/>
            <w:vMerge/>
          </w:tcPr>
          <w:p w14:paraId="438B40D0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423BF6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Mencatat data barang </w:t>
            </w:r>
          </w:p>
        </w:tc>
        <w:tc>
          <w:tcPr>
            <w:tcW w:w="2217" w:type="dxa"/>
          </w:tcPr>
          <w:p w14:paraId="18032263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</w:t>
            </w:r>
          </w:p>
        </w:tc>
        <w:tc>
          <w:tcPr>
            <w:tcW w:w="2177" w:type="dxa"/>
          </w:tcPr>
          <w:p w14:paraId="4B4AF785" w14:textId="77777777" w:rsidR="00AD6C64" w:rsidRPr="009500EA" w:rsidRDefault="00AD6C64" w:rsidP="007B32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Menggunakan sistem online</w:t>
            </w:r>
          </w:p>
        </w:tc>
      </w:tr>
    </w:tbl>
    <w:p w14:paraId="0BF0BFFF" w14:textId="012371B3" w:rsidR="00AD6C64" w:rsidRPr="009500EA" w:rsidRDefault="009146FF" w:rsidP="00D662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System Process Workflow</w:t>
      </w:r>
    </w:p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2659"/>
        <w:gridCol w:w="2291"/>
        <w:gridCol w:w="3413"/>
      </w:tblGrid>
      <w:tr w:rsidR="00D66269" w:rsidRPr="009500EA" w14:paraId="079C1BE4" w14:textId="77777777" w:rsidTr="00D66269">
        <w:tc>
          <w:tcPr>
            <w:tcW w:w="2659" w:type="dxa"/>
          </w:tcPr>
          <w:p w14:paraId="095274E5" w14:textId="77777777" w:rsidR="00D66269" w:rsidRPr="009500EA" w:rsidRDefault="00D66269" w:rsidP="00D66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Fungsi Bisnis</w:t>
            </w:r>
          </w:p>
        </w:tc>
        <w:tc>
          <w:tcPr>
            <w:tcW w:w="2291" w:type="dxa"/>
          </w:tcPr>
          <w:p w14:paraId="3B5B2778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 Sistem</w:t>
            </w:r>
          </w:p>
        </w:tc>
        <w:tc>
          <w:tcPr>
            <w:tcW w:w="3413" w:type="dxa"/>
          </w:tcPr>
          <w:p w14:paraId="3305FBDD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</w:p>
        </w:tc>
      </w:tr>
      <w:tr w:rsidR="00D66269" w:rsidRPr="009500EA" w14:paraId="3C4FEE79" w14:textId="77777777" w:rsidTr="00D66269">
        <w:tc>
          <w:tcPr>
            <w:tcW w:w="2659" w:type="dxa"/>
          </w:tcPr>
          <w:p w14:paraId="0AE69BB3" w14:textId="20A58946" w:rsidR="00D66269" w:rsidRPr="009500EA" w:rsidRDefault="00D66269" w:rsidP="00D66269">
            <w:pPr>
              <w:pStyle w:val="ListParagraph"/>
              <w:tabs>
                <w:tab w:val="left" w:pos="263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Barang Masuk</w:t>
            </w:r>
          </w:p>
        </w:tc>
        <w:tc>
          <w:tcPr>
            <w:tcW w:w="2291" w:type="dxa"/>
          </w:tcPr>
          <w:p w14:paraId="4BEFD966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Barang Masuk</w:t>
            </w:r>
          </w:p>
        </w:tc>
        <w:tc>
          <w:tcPr>
            <w:tcW w:w="3413" w:type="dxa"/>
          </w:tcPr>
          <w:p w14:paraId="4B7400CF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Distributor</w:t>
            </w:r>
          </w:p>
        </w:tc>
      </w:tr>
      <w:tr w:rsidR="00D66269" w:rsidRPr="009500EA" w14:paraId="2BF3BA07" w14:textId="77777777" w:rsidTr="00D66269">
        <w:tc>
          <w:tcPr>
            <w:tcW w:w="2659" w:type="dxa"/>
          </w:tcPr>
          <w:p w14:paraId="617C79A9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Barang Keluar</w:t>
            </w:r>
          </w:p>
        </w:tc>
        <w:tc>
          <w:tcPr>
            <w:tcW w:w="2291" w:type="dxa"/>
          </w:tcPr>
          <w:p w14:paraId="7F544333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Barang Keluar</w:t>
            </w:r>
          </w:p>
        </w:tc>
        <w:tc>
          <w:tcPr>
            <w:tcW w:w="3413" w:type="dxa"/>
          </w:tcPr>
          <w:p w14:paraId="5EA2F090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Penjaga toko</w:t>
            </w:r>
          </w:p>
        </w:tc>
      </w:tr>
      <w:tr w:rsidR="00D66269" w:rsidRPr="009500EA" w14:paraId="28F312CE" w14:textId="77777777" w:rsidTr="00D66269">
        <w:tc>
          <w:tcPr>
            <w:tcW w:w="2659" w:type="dxa"/>
          </w:tcPr>
          <w:p w14:paraId="40345FBB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 xml:space="preserve">Pengecekan </w:t>
            </w:r>
          </w:p>
        </w:tc>
        <w:tc>
          <w:tcPr>
            <w:tcW w:w="2291" w:type="dxa"/>
          </w:tcPr>
          <w:p w14:paraId="344963D3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Pengecekan</w:t>
            </w:r>
          </w:p>
        </w:tc>
        <w:tc>
          <w:tcPr>
            <w:tcW w:w="3413" w:type="dxa"/>
          </w:tcPr>
          <w:p w14:paraId="7E8755CA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Penjaga toko</w:t>
            </w:r>
          </w:p>
        </w:tc>
      </w:tr>
      <w:tr w:rsidR="00D66269" w:rsidRPr="009500EA" w14:paraId="3E8B6006" w14:textId="77777777" w:rsidTr="00D66269">
        <w:tc>
          <w:tcPr>
            <w:tcW w:w="2659" w:type="dxa"/>
          </w:tcPr>
          <w:p w14:paraId="10253C62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Pemrosesan Barang Kadaluarsa</w:t>
            </w:r>
          </w:p>
        </w:tc>
        <w:tc>
          <w:tcPr>
            <w:tcW w:w="2291" w:type="dxa"/>
          </w:tcPr>
          <w:p w14:paraId="7F8A4361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Pemrosesan Barang Kadaluarsa</w:t>
            </w:r>
          </w:p>
        </w:tc>
        <w:tc>
          <w:tcPr>
            <w:tcW w:w="3413" w:type="dxa"/>
          </w:tcPr>
          <w:p w14:paraId="7647E0E3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</w:rPr>
              <w:t>Petugas gudang, Distributor</w:t>
            </w:r>
          </w:p>
        </w:tc>
      </w:tr>
    </w:tbl>
    <w:p w14:paraId="03EF8DE4" w14:textId="77777777" w:rsidR="00D66269" w:rsidRPr="009500EA" w:rsidRDefault="00D66269" w:rsidP="00D662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1843"/>
        <w:gridCol w:w="2126"/>
        <w:gridCol w:w="2216"/>
        <w:gridCol w:w="2178"/>
      </w:tblGrid>
      <w:tr w:rsidR="00D66269" w:rsidRPr="009500EA" w14:paraId="13718647" w14:textId="77777777" w:rsidTr="00D66269">
        <w:tc>
          <w:tcPr>
            <w:tcW w:w="1843" w:type="dxa"/>
          </w:tcPr>
          <w:p w14:paraId="182310CA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 Sistem</w:t>
            </w:r>
          </w:p>
        </w:tc>
        <w:tc>
          <w:tcPr>
            <w:tcW w:w="2126" w:type="dxa"/>
          </w:tcPr>
          <w:p w14:paraId="1447C843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Prosedur</w:t>
            </w:r>
          </w:p>
        </w:tc>
        <w:tc>
          <w:tcPr>
            <w:tcW w:w="2216" w:type="dxa"/>
          </w:tcPr>
          <w:p w14:paraId="20DA72A1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Peranan</w:t>
            </w:r>
          </w:p>
        </w:tc>
        <w:tc>
          <w:tcPr>
            <w:tcW w:w="2178" w:type="dxa"/>
          </w:tcPr>
          <w:p w14:paraId="776C5E7B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D66269" w:rsidRPr="009500EA" w14:paraId="76416845" w14:textId="77777777" w:rsidTr="00D66269">
        <w:tc>
          <w:tcPr>
            <w:tcW w:w="1843" w:type="dxa"/>
            <w:vMerge w:val="restart"/>
          </w:tcPr>
          <w:p w14:paraId="0539135C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Barang Masuk</w:t>
            </w:r>
          </w:p>
        </w:tc>
        <w:tc>
          <w:tcPr>
            <w:tcW w:w="2126" w:type="dxa"/>
          </w:tcPr>
          <w:p w14:paraId="79A8616C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form pemasukan barang</w:t>
            </w:r>
          </w:p>
        </w:tc>
        <w:tc>
          <w:tcPr>
            <w:tcW w:w="2216" w:type="dxa"/>
          </w:tcPr>
          <w:p w14:paraId="4BAE647E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7C522424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“Barang Masuk”</w:t>
            </w:r>
          </w:p>
        </w:tc>
      </w:tr>
      <w:tr w:rsidR="00D66269" w:rsidRPr="009500EA" w14:paraId="74991919" w14:textId="77777777" w:rsidTr="00D66269">
        <w:tc>
          <w:tcPr>
            <w:tcW w:w="1843" w:type="dxa"/>
            <w:vMerge/>
          </w:tcPr>
          <w:p w14:paraId="464A0E2F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220F094D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form pemasukan barang</w:t>
            </w:r>
          </w:p>
        </w:tc>
        <w:tc>
          <w:tcPr>
            <w:tcW w:w="2216" w:type="dxa"/>
          </w:tcPr>
          <w:p w14:paraId="35E49BDA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178" w:type="dxa"/>
          </w:tcPr>
          <w:p w14:paraId="1E3BBB9C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577EAAF9" w14:textId="77777777" w:rsidTr="00D66269">
        <w:tc>
          <w:tcPr>
            <w:tcW w:w="1843" w:type="dxa"/>
            <w:vMerge/>
          </w:tcPr>
          <w:p w14:paraId="3064D496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273C45C0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data pemasukan barang</w:t>
            </w:r>
          </w:p>
        </w:tc>
        <w:tc>
          <w:tcPr>
            <w:tcW w:w="2216" w:type="dxa"/>
          </w:tcPr>
          <w:p w14:paraId="4E4CA69F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6DA113BA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6C174BF7" w14:textId="77777777" w:rsidTr="00D66269">
        <w:tc>
          <w:tcPr>
            <w:tcW w:w="1843" w:type="dxa"/>
            <w:vMerge/>
          </w:tcPr>
          <w:p w14:paraId="3171FB9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CCD56E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Memperbarui data barang</w:t>
            </w:r>
          </w:p>
        </w:tc>
        <w:tc>
          <w:tcPr>
            <w:tcW w:w="2216" w:type="dxa"/>
          </w:tcPr>
          <w:p w14:paraId="6C8B923D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178" w:type="dxa"/>
          </w:tcPr>
          <w:p w14:paraId="41762286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19F1C9D5" w14:textId="77777777" w:rsidTr="00D66269">
        <w:tc>
          <w:tcPr>
            <w:tcW w:w="1843" w:type="dxa"/>
            <w:vMerge/>
          </w:tcPr>
          <w:p w14:paraId="54CA220A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6988B54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notifikasi menjelang kadaluarsa barang</w:t>
            </w:r>
          </w:p>
        </w:tc>
        <w:tc>
          <w:tcPr>
            <w:tcW w:w="2216" w:type="dxa"/>
          </w:tcPr>
          <w:p w14:paraId="3C9EF787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</w:p>
        </w:tc>
        <w:tc>
          <w:tcPr>
            <w:tcW w:w="2178" w:type="dxa"/>
          </w:tcPr>
          <w:p w14:paraId="398AB941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55C7FA52" w14:textId="77777777" w:rsidTr="00D66269">
        <w:tc>
          <w:tcPr>
            <w:tcW w:w="1843" w:type="dxa"/>
            <w:vMerge w:val="restart"/>
          </w:tcPr>
          <w:p w14:paraId="6BD8B456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Barang Keluar</w:t>
            </w:r>
          </w:p>
        </w:tc>
        <w:tc>
          <w:tcPr>
            <w:tcW w:w="2126" w:type="dxa"/>
          </w:tcPr>
          <w:p w14:paraId="738B3DC7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data barang</w:t>
            </w:r>
          </w:p>
        </w:tc>
        <w:tc>
          <w:tcPr>
            <w:tcW w:w="2216" w:type="dxa"/>
          </w:tcPr>
          <w:p w14:paraId="3FCDE2EB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5887334D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“data barang”</w:t>
            </w:r>
          </w:p>
        </w:tc>
      </w:tr>
      <w:tr w:rsidR="00D66269" w:rsidRPr="009500EA" w14:paraId="0BF13134" w14:textId="77777777" w:rsidTr="00D66269">
        <w:tc>
          <w:tcPr>
            <w:tcW w:w="1843" w:type="dxa"/>
            <w:vMerge/>
          </w:tcPr>
          <w:p w14:paraId="73DB0476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3447198E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Mengecek ketersediaan barang</w:t>
            </w:r>
          </w:p>
        </w:tc>
        <w:tc>
          <w:tcPr>
            <w:tcW w:w="2216" w:type="dxa"/>
          </w:tcPr>
          <w:p w14:paraId="26AC2BA3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3612D7E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ketersediaan barang dengan pengajuan</w:t>
            </w:r>
          </w:p>
        </w:tc>
      </w:tr>
      <w:tr w:rsidR="00D66269" w:rsidRPr="009500EA" w14:paraId="1D90C22A" w14:textId="77777777" w:rsidTr="00D66269">
        <w:tc>
          <w:tcPr>
            <w:tcW w:w="1843" w:type="dxa"/>
            <w:vMerge/>
          </w:tcPr>
          <w:p w14:paraId="3EF95688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E79738C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Catat ketersediaan barang terhadap pengajuan</w:t>
            </w:r>
          </w:p>
        </w:tc>
        <w:tc>
          <w:tcPr>
            <w:tcW w:w="2216" w:type="dxa"/>
          </w:tcPr>
          <w:p w14:paraId="1452C164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Petugas gudang </w:t>
            </w:r>
          </w:p>
        </w:tc>
        <w:tc>
          <w:tcPr>
            <w:tcW w:w="2178" w:type="dxa"/>
          </w:tcPr>
          <w:p w14:paraId="45D1D2CC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793974DE" w14:textId="77777777" w:rsidTr="00D66269">
        <w:tc>
          <w:tcPr>
            <w:tcW w:w="1843" w:type="dxa"/>
            <w:vMerge/>
          </w:tcPr>
          <w:p w14:paraId="557587DE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18EA3BD9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Keluarkan barang yang diajukan</w:t>
            </w:r>
          </w:p>
        </w:tc>
        <w:tc>
          <w:tcPr>
            <w:tcW w:w="2216" w:type="dxa"/>
          </w:tcPr>
          <w:p w14:paraId="6D06B26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34F6C03B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24182678" w14:textId="77777777" w:rsidTr="00D66269">
        <w:tc>
          <w:tcPr>
            <w:tcW w:w="1843" w:type="dxa"/>
            <w:vMerge/>
          </w:tcPr>
          <w:p w14:paraId="2C4555E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AFD05BC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form pengeluaran barang</w:t>
            </w:r>
          </w:p>
        </w:tc>
        <w:tc>
          <w:tcPr>
            <w:tcW w:w="2216" w:type="dxa"/>
          </w:tcPr>
          <w:p w14:paraId="57D1EB71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2B42287E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“Barang Keluar”</w:t>
            </w:r>
          </w:p>
        </w:tc>
      </w:tr>
      <w:tr w:rsidR="00D66269" w:rsidRPr="009500EA" w14:paraId="67CC2EBF" w14:textId="77777777" w:rsidTr="00D66269">
        <w:tc>
          <w:tcPr>
            <w:tcW w:w="1843" w:type="dxa"/>
            <w:vMerge/>
          </w:tcPr>
          <w:p w14:paraId="4D888204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08F0A4AE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Masukkan data pengeluaran barang</w:t>
            </w:r>
          </w:p>
        </w:tc>
        <w:tc>
          <w:tcPr>
            <w:tcW w:w="2216" w:type="dxa"/>
          </w:tcPr>
          <w:p w14:paraId="12EA56CB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43106A56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01F6CDD9" w14:textId="77777777" w:rsidTr="00D66269">
        <w:tc>
          <w:tcPr>
            <w:tcW w:w="1843" w:type="dxa"/>
            <w:vMerge/>
          </w:tcPr>
          <w:p w14:paraId="1F2A367F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31796933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Memperbarui data barang</w:t>
            </w:r>
          </w:p>
        </w:tc>
        <w:tc>
          <w:tcPr>
            <w:tcW w:w="2216" w:type="dxa"/>
          </w:tcPr>
          <w:p w14:paraId="19C592CF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</w:p>
        </w:tc>
        <w:tc>
          <w:tcPr>
            <w:tcW w:w="2178" w:type="dxa"/>
          </w:tcPr>
          <w:p w14:paraId="4B9DDB67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11BFB470" w14:textId="77777777" w:rsidTr="00D66269">
        <w:tc>
          <w:tcPr>
            <w:tcW w:w="1843" w:type="dxa"/>
            <w:vMerge w:val="restart"/>
          </w:tcPr>
          <w:p w14:paraId="74439F9F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Pengecekan</w:t>
            </w:r>
          </w:p>
        </w:tc>
        <w:tc>
          <w:tcPr>
            <w:tcW w:w="2126" w:type="dxa"/>
          </w:tcPr>
          <w:p w14:paraId="614F93E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data barang</w:t>
            </w:r>
          </w:p>
        </w:tc>
        <w:tc>
          <w:tcPr>
            <w:tcW w:w="2216" w:type="dxa"/>
          </w:tcPr>
          <w:p w14:paraId="44E98FC8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4F3DD275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“Data Barang”</w:t>
            </w:r>
          </w:p>
        </w:tc>
      </w:tr>
      <w:tr w:rsidR="00D66269" w:rsidRPr="009500EA" w14:paraId="18C5D4D2" w14:textId="77777777" w:rsidTr="00D66269">
        <w:tc>
          <w:tcPr>
            <w:tcW w:w="1843" w:type="dxa"/>
            <w:vMerge/>
          </w:tcPr>
          <w:p w14:paraId="0279EFAD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1AEC8229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Mencocokkan data dengan barang yang tersedia</w:t>
            </w:r>
          </w:p>
        </w:tc>
        <w:tc>
          <w:tcPr>
            <w:tcW w:w="2216" w:type="dxa"/>
          </w:tcPr>
          <w:p w14:paraId="7E4A2F37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7F025D64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66269" w:rsidRPr="009500EA" w14:paraId="689EAFF9" w14:textId="77777777" w:rsidTr="00D66269">
        <w:tc>
          <w:tcPr>
            <w:tcW w:w="1843" w:type="dxa"/>
            <w:vMerge/>
          </w:tcPr>
          <w:p w14:paraId="788229C4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34894E39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menu konfirmasi kecocokan barang</w:t>
            </w:r>
          </w:p>
        </w:tc>
        <w:tc>
          <w:tcPr>
            <w:tcW w:w="2216" w:type="dxa"/>
          </w:tcPr>
          <w:p w14:paraId="128AAAAA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6CC1F9F2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“Konfirmasi Data Barang”</w:t>
            </w:r>
          </w:p>
        </w:tc>
      </w:tr>
      <w:tr w:rsidR="00D66269" w:rsidRPr="009500EA" w14:paraId="3E885290" w14:textId="77777777" w:rsidTr="00D66269">
        <w:tc>
          <w:tcPr>
            <w:tcW w:w="1843" w:type="dxa"/>
            <w:vMerge/>
          </w:tcPr>
          <w:p w14:paraId="2AD1D56D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4EF574A3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Mengonfirmasi kecocokan data</w:t>
            </w:r>
          </w:p>
        </w:tc>
        <w:tc>
          <w:tcPr>
            <w:tcW w:w="2216" w:type="dxa"/>
          </w:tcPr>
          <w:p w14:paraId="39887A57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178" w:type="dxa"/>
          </w:tcPr>
          <w:p w14:paraId="43CA2F60" w14:textId="77777777" w:rsidR="00D66269" w:rsidRPr="009500EA" w:rsidRDefault="00D66269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40ADD39C" w14:textId="77777777" w:rsidTr="00D66269">
        <w:tc>
          <w:tcPr>
            <w:tcW w:w="1843" w:type="dxa"/>
            <w:vMerge w:val="restart"/>
          </w:tcPr>
          <w:p w14:paraId="0ED42C3E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Pemrosesan Barang Kadaluarsa</w:t>
            </w:r>
          </w:p>
        </w:tc>
        <w:tc>
          <w:tcPr>
            <w:tcW w:w="2126" w:type="dxa"/>
          </w:tcPr>
          <w:p w14:paraId="7CB1F666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notifikasi barang menjelang kadaluarsa</w:t>
            </w:r>
          </w:p>
        </w:tc>
        <w:tc>
          <w:tcPr>
            <w:tcW w:w="2216" w:type="dxa"/>
          </w:tcPr>
          <w:p w14:paraId="5246A9E1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</w:p>
        </w:tc>
        <w:tc>
          <w:tcPr>
            <w:tcW w:w="2178" w:type="dxa"/>
          </w:tcPr>
          <w:p w14:paraId="7BEFFC45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mendapatkan notifikasi</w:t>
            </w:r>
          </w:p>
        </w:tc>
      </w:tr>
      <w:tr w:rsidR="006065A7" w:rsidRPr="009500EA" w14:paraId="60E9172C" w14:textId="77777777" w:rsidTr="00D66269">
        <w:tc>
          <w:tcPr>
            <w:tcW w:w="1843" w:type="dxa"/>
            <w:vMerge/>
          </w:tcPr>
          <w:p w14:paraId="679BDAEA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612A3BA4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form pengajuan penukaran barang</w:t>
            </w:r>
          </w:p>
        </w:tc>
        <w:tc>
          <w:tcPr>
            <w:tcW w:w="2216" w:type="dxa"/>
          </w:tcPr>
          <w:p w14:paraId="2C3EED5A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05246952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“pengajuan penukaran”</w:t>
            </w:r>
          </w:p>
        </w:tc>
      </w:tr>
      <w:tr w:rsidR="006065A7" w:rsidRPr="009500EA" w14:paraId="7D73EFCD" w14:textId="77777777" w:rsidTr="00D66269">
        <w:tc>
          <w:tcPr>
            <w:tcW w:w="1843" w:type="dxa"/>
            <w:vMerge/>
          </w:tcPr>
          <w:p w14:paraId="692AEF83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2F337073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form pengajuan penukaran barang</w:t>
            </w:r>
          </w:p>
        </w:tc>
        <w:tc>
          <w:tcPr>
            <w:tcW w:w="2216" w:type="dxa"/>
          </w:tcPr>
          <w:p w14:paraId="636DA8EB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</w:p>
        </w:tc>
        <w:tc>
          <w:tcPr>
            <w:tcW w:w="2178" w:type="dxa"/>
          </w:tcPr>
          <w:p w14:paraId="00F6219B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31ADFF40" w14:textId="77777777" w:rsidTr="00D66269">
        <w:tc>
          <w:tcPr>
            <w:tcW w:w="1843" w:type="dxa"/>
            <w:vMerge/>
          </w:tcPr>
          <w:p w14:paraId="63C38A07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5F930BFA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Masukkan data barang yang ingin ditukar</w:t>
            </w:r>
          </w:p>
        </w:tc>
        <w:tc>
          <w:tcPr>
            <w:tcW w:w="2216" w:type="dxa"/>
          </w:tcPr>
          <w:p w14:paraId="273F6311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45C85692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4EA28414" w14:textId="77777777" w:rsidTr="00D66269">
        <w:tc>
          <w:tcPr>
            <w:tcW w:w="1843" w:type="dxa"/>
            <w:vMerge/>
          </w:tcPr>
          <w:p w14:paraId="7B25F66A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A6B3B3D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Cetak data pengajuan penukaran</w:t>
            </w:r>
          </w:p>
        </w:tc>
        <w:tc>
          <w:tcPr>
            <w:tcW w:w="2216" w:type="dxa"/>
          </w:tcPr>
          <w:p w14:paraId="7ECC8160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</w:p>
        </w:tc>
        <w:tc>
          <w:tcPr>
            <w:tcW w:w="2178" w:type="dxa"/>
          </w:tcPr>
          <w:p w14:paraId="068C4793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5A7AE82A" w14:textId="77777777" w:rsidTr="00D66269">
        <w:tc>
          <w:tcPr>
            <w:tcW w:w="1843" w:type="dxa"/>
            <w:vMerge/>
          </w:tcPr>
          <w:p w14:paraId="4BB1DD83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018BDA2A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form pemasukan barang</w:t>
            </w:r>
          </w:p>
        </w:tc>
        <w:tc>
          <w:tcPr>
            <w:tcW w:w="2216" w:type="dxa"/>
          </w:tcPr>
          <w:p w14:paraId="6D3D1C20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5C6CF188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“Barang Masuk”</w:t>
            </w:r>
          </w:p>
        </w:tc>
      </w:tr>
      <w:tr w:rsidR="006065A7" w:rsidRPr="009500EA" w14:paraId="6012F179" w14:textId="77777777" w:rsidTr="00D66269">
        <w:tc>
          <w:tcPr>
            <w:tcW w:w="1843" w:type="dxa"/>
            <w:vMerge/>
          </w:tcPr>
          <w:p w14:paraId="38297377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293F7EC3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form pemasukan barang</w:t>
            </w:r>
          </w:p>
        </w:tc>
        <w:tc>
          <w:tcPr>
            <w:tcW w:w="2216" w:type="dxa"/>
          </w:tcPr>
          <w:p w14:paraId="03EED337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178" w:type="dxa"/>
          </w:tcPr>
          <w:p w14:paraId="7C298652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2EED564B" w14:textId="77777777" w:rsidTr="00D66269">
        <w:tc>
          <w:tcPr>
            <w:tcW w:w="1843" w:type="dxa"/>
            <w:vMerge/>
          </w:tcPr>
          <w:p w14:paraId="51C68832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4863CCD1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data pemasukan barang</w:t>
            </w:r>
          </w:p>
        </w:tc>
        <w:tc>
          <w:tcPr>
            <w:tcW w:w="2216" w:type="dxa"/>
          </w:tcPr>
          <w:p w14:paraId="37B541EC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3FAEC5F6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442DDC7B" w14:textId="77777777" w:rsidTr="00D66269">
        <w:tc>
          <w:tcPr>
            <w:tcW w:w="1843" w:type="dxa"/>
            <w:vMerge/>
          </w:tcPr>
          <w:p w14:paraId="6214529C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40B222EF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Memperbarui data barang</w:t>
            </w:r>
          </w:p>
        </w:tc>
        <w:tc>
          <w:tcPr>
            <w:tcW w:w="2216" w:type="dxa"/>
          </w:tcPr>
          <w:p w14:paraId="0CF2F2C2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178" w:type="dxa"/>
          </w:tcPr>
          <w:p w14:paraId="5F57BE56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63AD94BA" w14:textId="77777777" w:rsidTr="00D66269">
        <w:tc>
          <w:tcPr>
            <w:tcW w:w="1843" w:type="dxa"/>
            <w:vMerge/>
          </w:tcPr>
          <w:p w14:paraId="2E704276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23B2724D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form pengeluaran barang</w:t>
            </w:r>
          </w:p>
        </w:tc>
        <w:tc>
          <w:tcPr>
            <w:tcW w:w="2216" w:type="dxa"/>
          </w:tcPr>
          <w:p w14:paraId="0FD7A7C0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5F4B37EE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menu “Barang Keluar”</w:t>
            </w:r>
          </w:p>
        </w:tc>
      </w:tr>
      <w:tr w:rsidR="006065A7" w:rsidRPr="009500EA" w14:paraId="040C1A89" w14:textId="77777777" w:rsidTr="00D66269">
        <w:tc>
          <w:tcPr>
            <w:tcW w:w="1843" w:type="dxa"/>
            <w:vMerge/>
          </w:tcPr>
          <w:p w14:paraId="152F99A9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5E26A60F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Masukkan data pengeluaran barang</w:t>
            </w:r>
          </w:p>
        </w:tc>
        <w:tc>
          <w:tcPr>
            <w:tcW w:w="2216" w:type="dxa"/>
          </w:tcPr>
          <w:p w14:paraId="0BBD7A19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 gudang</w:t>
            </w:r>
          </w:p>
        </w:tc>
        <w:tc>
          <w:tcPr>
            <w:tcW w:w="2178" w:type="dxa"/>
          </w:tcPr>
          <w:p w14:paraId="7F01D317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65A7" w:rsidRPr="009500EA" w14:paraId="5AB8082C" w14:textId="77777777" w:rsidTr="00D66269">
        <w:tc>
          <w:tcPr>
            <w:tcW w:w="1843" w:type="dxa"/>
            <w:vMerge/>
          </w:tcPr>
          <w:p w14:paraId="5F62B2F0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687791BA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Memperbarui data barang</w:t>
            </w:r>
          </w:p>
        </w:tc>
        <w:tc>
          <w:tcPr>
            <w:tcW w:w="2216" w:type="dxa"/>
          </w:tcPr>
          <w:p w14:paraId="4E1E8607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0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</w:p>
        </w:tc>
        <w:tc>
          <w:tcPr>
            <w:tcW w:w="2178" w:type="dxa"/>
          </w:tcPr>
          <w:p w14:paraId="0408A53F" w14:textId="77777777" w:rsidR="006065A7" w:rsidRPr="009500EA" w:rsidRDefault="006065A7" w:rsidP="00D66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47CD8B56" w14:textId="77777777" w:rsidR="00732D32" w:rsidRPr="009500EA" w:rsidRDefault="00732D32" w:rsidP="00732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FA8B3C" w14:textId="6954DB74" w:rsidR="00732D32" w:rsidRPr="009500EA" w:rsidRDefault="009146FF" w:rsidP="00732D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Data Flow Diagram</w:t>
      </w:r>
    </w:p>
    <w:p w14:paraId="111434DA" w14:textId="3ACB3D62" w:rsidR="00FE38D4" w:rsidRPr="009500EA" w:rsidRDefault="00D35D82" w:rsidP="00FE38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Business Process Diagram</w:t>
      </w:r>
    </w:p>
    <w:p w14:paraId="21FE9B24" w14:textId="08475236" w:rsidR="00FE38D4" w:rsidRPr="009500EA" w:rsidRDefault="00260F93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object w:dxaOrig="10846" w:dyaOrig="15766" w14:anchorId="726E7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597.75pt" o:ole="">
            <v:imagedata r:id="rId6" o:title=""/>
          </v:shape>
          <o:OLEObject Type="Embed" ProgID="Visio.Drawing.15" ShapeID="_x0000_i1025" DrawAspect="Content" ObjectID="_1708223880" r:id="rId7"/>
        </w:object>
      </w:r>
    </w:p>
    <w:p w14:paraId="3329A115" w14:textId="5F1576B2" w:rsidR="00260F93" w:rsidRPr="009500EA" w:rsidRDefault="00260F93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778339" w14:textId="0FB1B71A" w:rsidR="00260F93" w:rsidRPr="009500EA" w:rsidRDefault="001D2B4F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object w:dxaOrig="10845" w:dyaOrig="15765" w14:anchorId="2DB6185C">
          <v:shape id="_x0000_i1026" type="#_x0000_t75" style="width:411.75pt;height:598.5pt" o:ole="">
            <v:imagedata r:id="rId8" o:title=""/>
          </v:shape>
          <o:OLEObject Type="Embed" ProgID="Visio.Drawing.15" ShapeID="_x0000_i1026" DrawAspect="Content" ObjectID="_1708223881" r:id="rId9"/>
        </w:object>
      </w:r>
    </w:p>
    <w:p w14:paraId="07536B5D" w14:textId="264A858F" w:rsidR="00752F27" w:rsidRPr="009500EA" w:rsidRDefault="00752F27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3F29053" w14:textId="798B70A5" w:rsidR="00752F27" w:rsidRPr="009500EA" w:rsidRDefault="00A446C5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object w:dxaOrig="10846" w:dyaOrig="15766" w14:anchorId="5263E806">
          <v:shape id="_x0000_i1027" type="#_x0000_t75" style="width:411pt;height:597pt" o:ole="">
            <v:imagedata r:id="rId10" o:title=""/>
          </v:shape>
          <o:OLEObject Type="Embed" ProgID="Visio.Drawing.15" ShapeID="_x0000_i1027" DrawAspect="Content" ObjectID="_1708223882" r:id="rId11"/>
        </w:object>
      </w:r>
    </w:p>
    <w:p w14:paraId="756D6E69" w14:textId="0231B7BF" w:rsidR="00A446C5" w:rsidRPr="009500EA" w:rsidRDefault="00A446C5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62C8C4" w14:textId="62C44C9C" w:rsidR="00A446C5" w:rsidRPr="009500EA" w:rsidRDefault="00A446C5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object w:dxaOrig="10846" w:dyaOrig="15766" w14:anchorId="214120CE">
          <v:shape id="_x0000_i1028" type="#_x0000_t75" style="width:409.5pt;height:597pt" o:ole="">
            <v:imagedata r:id="rId12" o:title=""/>
          </v:shape>
          <o:OLEObject Type="Embed" ProgID="Visio.Drawing.15" ShapeID="_x0000_i1028" DrawAspect="Content" ObjectID="_1708223883" r:id="rId13"/>
        </w:object>
      </w:r>
    </w:p>
    <w:p w14:paraId="1FBBF861" w14:textId="093476CF" w:rsidR="00374DB2" w:rsidRPr="009500EA" w:rsidRDefault="00374DB2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BEA74F" w14:textId="79255FCE" w:rsidR="00374DB2" w:rsidRPr="009500EA" w:rsidRDefault="00374DB2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2A90BA" w14:textId="77777777" w:rsidR="00374DB2" w:rsidRPr="009500EA" w:rsidRDefault="00374DB2" w:rsidP="00FE38D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109168" w14:textId="63FF6513" w:rsidR="00270869" w:rsidRPr="009500EA" w:rsidRDefault="00270869" w:rsidP="002708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lastRenderedPageBreak/>
        <w:t>System Process Diagram</w:t>
      </w:r>
    </w:p>
    <w:p w14:paraId="57D5756C" w14:textId="5E413F38" w:rsidR="00270869" w:rsidRPr="009500EA" w:rsidRDefault="00270869" w:rsidP="0027086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</w:rPr>
        <w:object w:dxaOrig="11040" w:dyaOrig="15195" w14:anchorId="3BAF8C11">
          <v:shape id="_x0000_i1029" type="#_x0000_t75" style="width:410.25pt;height:565.5pt" o:ole="">
            <v:imagedata r:id="rId14" o:title=""/>
          </v:shape>
          <o:OLEObject Type="Embed" ProgID="Visio.Drawing.15" ShapeID="_x0000_i1029" DrawAspect="Content" ObjectID="_1708223884" r:id="rId15"/>
        </w:object>
      </w:r>
    </w:p>
    <w:p w14:paraId="42C08038" w14:textId="77777777" w:rsidR="00270869" w:rsidRPr="009500EA" w:rsidRDefault="00270869" w:rsidP="0027086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338180" w14:textId="47CDED76" w:rsidR="00270869" w:rsidRPr="009500EA" w:rsidRDefault="00270869" w:rsidP="0027086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object w:dxaOrig="11596" w:dyaOrig="15376" w14:anchorId="6FD6ABB4">
          <v:shape id="_x0000_i1030" type="#_x0000_t75" style="width:414pt;height:549.75pt" o:ole="">
            <v:imagedata r:id="rId16" o:title=""/>
          </v:shape>
          <o:OLEObject Type="Embed" ProgID="Visio.Drawing.15" ShapeID="_x0000_i1030" DrawAspect="Content" ObjectID="_1708223885" r:id="rId17"/>
        </w:object>
      </w:r>
    </w:p>
    <w:p w14:paraId="6C015FEF" w14:textId="0BCA43B2" w:rsidR="00270869" w:rsidRPr="009500EA" w:rsidRDefault="00270869" w:rsidP="0027086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93BE7B" w14:textId="16680926" w:rsidR="00270869" w:rsidRPr="009500EA" w:rsidRDefault="00016FB2" w:rsidP="00270869">
      <w:pPr>
        <w:spacing w:line="360" w:lineRule="auto"/>
        <w:ind w:left="1080"/>
        <w:rPr>
          <w:rFonts w:ascii="Times New Roman" w:hAnsi="Times New Roman" w:cs="Times New Roman"/>
        </w:rPr>
      </w:pPr>
      <w:r w:rsidRPr="009500EA">
        <w:rPr>
          <w:rFonts w:ascii="Times New Roman" w:hAnsi="Times New Roman" w:cs="Times New Roman"/>
        </w:rPr>
        <w:object w:dxaOrig="11596" w:dyaOrig="15196" w14:anchorId="4CB7FF27">
          <v:shape id="_x0000_i1031" type="#_x0000_t75" style="width:414.75pt;height:543.75pt" o:ole="">
            <v:imagedata r:id="rId18" o:title=""/>
          </v:shape>
          <o:OLEObject Type="Embed" ProgID="Visio.Drawing.15" ShapeID="_x0000_i1031" DrawAspect="Content" ObjectID="_1708223886" r:id="rId19"/>
        </w:object>
      </w:r>
    </w:p>
    <w:p w14:paraId="3033B8E5" w14:textId="4B48E49C" w:rsidR="00016FB2" w:rsidRPr="009500EA" w:rsidRDefault="00016FB2" w:rsidP="00270869">
      <w:pPr>
        <w:spacing w:line="360" w:lineRule="auto"/>
        <w:ind w:left="1080"/>
        <w:rPr>
          <w:rFonts w:ascii="Times New Roman" w:hAnsi="Times New Roman" w:cs="Times New Roman"/>
        </w:rPr>
      </w:pPr>
    </w:p>
    <w:p w14:paraId="46771016" w14:textId="5A04CD47" w:rsidR="00016FB2" w:rsidRPr="009500EA" w:rsidRDefault="00016FB2" w:rsidP="0027086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</w:rPr>
        <w:object w:dxaOrig="11596" w:dyaOrig="16996" w14:anchorId="462E0DDF">
          <v:shape id="_x0000_i1032" type="#_x0000_t75" style="width:415.5pt;height:610.5pt" o:ole="">
            <v:imagedata r:id="rId20" o:title=""/>
          </v:shape>
          <o:OLEObject Type="Embed" ProgID="Visio.Drawing.15" ShapeID="_x0000_i1032" DrawAspect="Content" ObjectID="_1708223887" r:id="rId21"/>
        </w:object>
      </w:r>
    </w:p>
    <w:p w14:paraId="360CEDFF" w14:textId="099A2BD1" w:rsidR="00732D32" w:rsidRPr="009500EA" w:rsidRDefault="00953F67" w:rsidP="00732D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0EA">
        <w:rPr>
          <w:rFonts w:ascii="Times New Roman" w:hAnsi="Times New Roman" w:cs="Times New Roman"/>
          <w:sz w:val="24"/>
          <w:szCs w:val="24"/>
        </w:rPr>
        <w:t>Kesimpulan</w:t>
      </w:r>
    </w:p>
    <w:p w14:paraId="30B7040D" w14:textId="25392658" w:rsidR="00732D32" w:rsidRPr="009500EA" w:rsidRDefault="00732D32" w:rsidP="00732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732D32" w:rsidRPr="0095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53E"/>
    <w:multiLevelType w:val="hybridMultilevel"/>
    <w:tmpl w:val="69926C18"/>
    <w:lvl w:ilvl="0" w:tplc="D8C80B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253FEE"/>
    <w:multiLevelType w:val="hybridMultilevel"/>
    <w:tmpl w:val="C4A0B78C"/>
    <w:lvl w:ilvl="0" w:tplc="CAF6F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1338"/>
    <w:multiLevelType w:val="hybridMultilevel"/>
    <w:tmpl w:val="8ABCB4F0"/>
    <w:lvl w:ilvl="0" w:tplc="D6064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52"/>
    <w:rsid w:val="00016FB2"/>
    <w:rsid w:val="001D2B4F"/>
    <w:rsid w:val="00260F93"/>
    <w:rsid w:val="00270869"/>
    <w:rsid w:val="002A7C70"/>
    <w:rsid w:val="002B1062"/>
    <w:rsid w:val="00345BF3"/>
    <w:rsid w:val="00374DB2"/>
    <w:rsid w:val="005F593A"/>
    <w:rsid w:val="006065A7"/>
    <w:rsid w:val="00732D32"/>
    <w:rsid w:val="00752F27"/>
    <w:rsid w:val="00773255"/>
    <w:rsid w:val="007749A8"/>
    <w:rsid w:val="007856EE"/>
    <w:rsid w:val="007B3228"/>
    <w:rsid w:val="007F4AC4"/>
    <w:rsid w:val="008E683A"/>
    <w:rsid w:val="009146FF"/>
    <w:rsid w:val="009500EA"/>
    <w:rsid w:val="00953F67"/>
    <w:rsid w:val="00A446C5"/>
    <w:rsid w:val="00AD6C64"/>
    <w:rsid w:val="00B32807"/>
    <w:rsid w:val="00B9472D"/>
    <w:rsid w:val="00CA2F23"/>
    <w:rsid w:val="00D31F52"/>
    <w:rsid w:val="00D35D82"/>
    <w:rsid w:val="00D66269"/>
    <w:rsid w:val="00E751C6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6CC8"/>
  <w15:chartTrackingRefBased/>
  <w15:docId w15:val="{FC63C4C2-962C-43B0-8E24-2CBC314F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AD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ARIADI</dc:creator>
  <cp:keywords/>
  <dc:description/>
  <cp:lastModifiedBy>ARIADI</cp:lastModifiedBy>
  <cp:revision>25</cp:revision>
  <dcterms:created xsi:type="dcterms:W3CDTF">2022-03-07T10:48:00Z</dcterms:created>
  <dcterms:modified xsi:type="dcterms:W3CDTF">2022-03-07T22:52:00Z</dcterms:modified>
</cp:coreProperties>
</file>