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D3667" w14:textId="77777777" w:rsidR="00707F95" w:rsidRDefault="00707F95"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RESUME JURNAL ILMIAH DAN</w:t>
      </w:r>
    </w:p>
    <w:p w14:paraId="0F306504" w14:textId="4E616E31" w:rsidR="00A86961" w:rsidRPr="007819B7" w:rsidRDefault="00707F95"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CONTOH PENERAPAN APLIKASI</w:t>
      </w:r>
    </w:p>
    <w:p w14:paraId="4E9FF8C2"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r>
      <w:r>
        <w:rPr>
          <w:rFonts w:ascii="Times New Roman" w:eastAsia="Times New Roman" w:hAnsi="Times New Roman" w:cs="Times New Roman"/>
          <w:noProof/>
          <w:sz w:val="24"/>
          <w:szCs w:val="24"/>
          <w:bdr w:val="none" w:sz="0" w:space="0" w:color="auto" w:frame="1"/>
          <w:lang w:eastAsia="id-ID" w:bidi="ar-SA"/>
        </w:rPr>
        <w:drawing>
          <wp:inline distT="0" distB="0" distL="0" distR="0" wp14:anchorId="6552BB8F" wp14:editId="31F2556F">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6A170E0E"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1183184A"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D478341" w14:textId="77777777" w:rsidR="00A86961" w:rsidRDefault="00A86961" w:rsidP="00A86961">
      <w:pPr>
        <w:spacing w:after="0" w:line="360" w:lineRule="auto"/>
        <w:jc w:val="center"/>
        <w:rPr>
          <w:rFonts w:ascii="Times New Roman" w:eastAsia="Times New Roman" w:hAnsi="Times New Roman" w:cs="Times New Roman"/>
          <w:sz w:val="24"/>
          <w:szCs w:val="24"/>
          <w:lang w:eastAsia="id-ID" w:bidi="ar-SA"/>
        </w:rPr>
      </w:pPr>
    </w:p>
    <w:p w14:paraId="6B83538A"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DISUSUN OLEH : </w:t>
      </w:r>
    </w:p>
    <w:p w14:paraId="2828C9F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FARKHAN</w:t>
      </w:r>
    </w:p>
    <w:p w14:paraId="3FD829A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 </w:t>
      </w:r>
    </w:p>
    <w:p w14:paraId="62C28BE3"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NPM : </w:t>
      </w:r>
    </w:p>
    <w:p w14:paraId="5C7D6159"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200810100</w:t>
      </w:r>
      <w:r>
        <w:rPr>
          <w:rFonts w:ascii="Times New Roman" w:eastAsia="Times New Roman" w:hAnsi="Times New Roman" w:cs="Times New Roman"/>
          <w:b/>
          <w:bCs/>
          <w:sz w:val="30"/>
          <w:szCs w:val="30"/>
          <w:lang w:eastAsia="id-ID" w:bidi="ar-SA"/>
        </w:rPr>
        <w:t>60</w:t>
      </w:r>
    </w:p>
    <w:p w14:paraId="510C8406"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6831BB36"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MATA KULIAH : </w:t>
      </w:r>
    </w:p>
    <w:p w14:paraId="56E7E912" w14:textId="47E0A064" w:rsidR="00A86961" w:rsidRPr="007819B7" w:rsidRDefault="000C3D0F" w:rsidP="00A86961">
      <w:pPr>
        <w:spacing w:after="0" w:line="360" w:lineRule="auto"/>
        <w:jc w:val="center"/>
        <w:rPr>
          <w:rFonts w:ascii="Times New Roman" w:eastAsia="Times New Roman" w:hAnsi="Times New Roman" w:cs="Times New Roman"/>
          <w:sz w:val="24"/>
          <w:szCs w:val="24"/>
          <w:lang w:eastAsia="id-ID" w:bidi="ar-SA"/>
        </w:rPr>
      </w:pPr>
      <w:r>
        <w:rPr>
          <w:rFonts w:ascii="Times New Roman" w:eastAsia="Times New Roman" w:hAnsi="Times New Roman" w:cs="Times New Roman"/>
          <w:b/>
          <w:bCs/>
          <w:sz w:val="30"/>
          <w:szCs w:val="30"/>
          <w:lang w:eastAsia="id-ID" w:bidi="ar-SA"/>
        </w:rPr>
        <w:t>PENGENALAN POLA</w:t>
      </w:r>
    </w:p>
    <w:p w14:paraId="19E54B4E" w14:textId="77777777" w:rsidR="00A86961" w:rsidRPr="007819B7" w:rsidRDefault="00A86961" w:rsidP="00A86961">
      <w:pPr>
        <w:spacing w:after="0" w:line="360" w:lineRule="auto"/>
        <w:rPr>
          <w:rFonts w:ascii="Times New Roman" w:eastAsia="Times New Roman" w:hAnsi="Times New Roman" w:cs="Times New Roman"/>
          <w:sz w:val="24"/>
          <w:szCs w:val="24"/>
          <w:lang w:eastAsia="id-ID" w:bidi="ar-SA"/>
        </w:rPr>
      </w:pPr>
    </w:p>
    <w:p w14:paraId="0C86BB2B"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PROGRAM STUDI TEKNIK INFORMATIKA </w:t>
      </w:r>
    </w:p>
    <w:p w14:paraId="27C70D35" w14:textId="77777777" w:rsidR="00A86961" w:rsidRPr="007819B7" w:rsidRDefault="00A86961" w:rsidP="00A86961">
      <w:pPr>
        <w:spacing w:after="0" w:line="360" w:lineRule="auto"/>
        <w:jc w:val="center"/>
        <w:rPr>
          <w:rFonts w:ascii="Times New Roman" w:eastAsia="Times New Roman" w:hAnsi="Times New Roman" w:cs="Times New Roman"/>
          <w:sz w:val="24"/>
          <w:szCs w:val="24"/>
          <w:lang w:eastAsia="id-ID" w:bidi="ar-SA"/>
        </w:rPr>
      </w:pPr>
      <w:r w:rsidRPr="007819B7">
        <w:rPr>
          <w:rFonts w:ascii="Times New Roman" w:eastAsia="Times New Roman" w:hAnsi="Times New Roman" w:cs="Times New Roman"/>
          <w:b/>
          <w:bCs/>
          <w:sz w:val="30"/>
          <w:szCs w:val="30"/>
          <w:lang w:eastAsia="id-ID" w:bidi="ar-SA"/>
        </w:rPr>
        <w:t>FAKULTAS ILMU KOMPUTER </w:t>
      </w:r>
    </w:p>
    <w:p w14:paraId="4602D942" w14:textId="5020CEFF" w:rsidR="001345DD" w:rsidRDefault="00A86961" w:rsidP="00A86961">
      <w:pPr>
        <w:spacing w:after="0" w:line="360" w:lineRule="auto"/>
        <w:jc w:val="center"/>
        <w:rPr>
          <w:rFonts w:ascii="Times New Roman" w:eastAsia="Times New Roman" w:hAnsi="Times New Roman" w:cs="Times New Roman"/>
          <w:b/>
          <w:bCs/>
          <w:sz w:val="30"/>
          <w:szCs w:val="30"/>
          <w:lang w:eastAsia="id-ID" w:bidi="ar-SA"/>
        </w:rPr>
      </w:pPr>
      <w:r w:rsidRPr="007819B7">
        <w:rPr>
          <w:rFonts w:ascii="Times New Roman" w:eastAsia="Times New Roman" w:hAnsi="Times New Roman" w:cs="Times New Roman"/>
          <w:b/>
          <w:bCs/>
          <w:sz w:val="30"/>
          <w:szCs w:val="30"/>
          <w:lang w:eastAsia="id-ID" w:bidi="ar-SA"/>
        </w:rPr>
        <w:t>UPN “VETERAN” JAWA TIMUR</w:t>
      </w:r>
    </w:p>
    <w:p w14:paraId="15B1DE16" w14:textId="2D22D39E" w:rsidR="00A86961" w:rsidRDefault="00A86961" w:rsidP="00A86961">
      <w:pPr>
        <w:spacing w:after="0" w:line="360" w:lineRule="auto"/>
        <w:jc w:val="center"/>
        <w:rPr>
          <w:rFonts w:ascii="Times New Roman" w:eastAsia="Times New Roman" w:hAnsi="Times New Roman" w:cs="Times New Roman"/>
          <w:b/>
          <w:bCs/>
          <w:sz w:val="30"/>
          <w:szCs w:val="30"/>
          <w:lang w:eastAsia="id-ID" w:bidi="ar-SA"/>
        </w:rPr>
      </w:pPr>
      <w:r>
        <w:rPr>
          <w:rFonts w:ascii="Times New Roman" w:eastAsia="Times New Roman" w:hAnsi="Times New Roman" w:cs="Times New Roman"/>
          <w:b/>
          <w:bCs/>
          <w:sz w:val="30"/>
          <w:szCs w:val="30"/>
          <w:lang w:eastAsia="id-ID" w:bidi="ar-SA"/>
        </w:rPr>
        <w:t>2022</w:t>
      </w:r>
    </w:p>
    <w:p w14:paraId="2C1D1E47" w14:textId="271E7DCB" w:rsidR="00A86961" w:rsidRDefault="00912BD2" w:rsidP="00912BD2">
      <w:pPr>
        <w:spacing w:after="0" w:line="360" w:lineRule="auto"/>
        <w:jc w:val="center"/>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lastRenderedPageBreak/>
        <w:t>RESUME JURNAL ILMIAH</w:t>
      </w:r>
    </w:p>
    <w:p w14:paraId="57CCABD0" w14:textId="61E826F3" w:rsidR="00912BD2" w:rsidRDefault="00912BD2" w:rsidP="00912BD2">
      <w:pPr>
        <w:spacing w:after="0" w:line="360" w:lineRule="auto"/>
        <w:rPr>
          <w:rFonts w:ascii="Times New Roman" w:eastAsia="Times New Roman" w:hAnsi="Times New Roman" w:cs="Times New Roman"/>
          <w:b/>
          <w:bCs/>
          <w:sz w:val="24"/>
          <w:szCs w:val="24"/>
          <w:lang w:eastAsia="id-ID" w:bidi="ar-SA"/>
        </w:rPr>
      </w:pPr>
    </w:p>
    <w:p w14:paraId="222B10B2" w14:textId="7594A32E" w:rsidR="00912BD2" w:rsidRPr="008E1B4F" w:rsidRDefault="00912BD2" w:rsidP="00813D44">
      <w:pPr>
        <w:spacing w:after="0" w:line="360" w:lineRule="auto"/>
        <w:rPr>
          <w:rFonts w:ascii="Times New Roman" w:eastAsia="Times New Roman" w:hAnsi="Times New Roman" w:cs="Times New Roman"/>
          <w:i/>
          <w:iCs/>
          <w:sz w:val="24"/>
          <w:szCs w:val="24"/>
          <w:lang w:eastAsia="id-ID" w:bidi="ar-SA"/>
        </w:rPr>
      </w:pPr>
      <w:r>
        <w:rPr>
          <w:rFonts w:ascii="Times New Roman" w:eastAsia="Times New Roman" w:hAnsi="Times New Roman" w:cs="Times New Roman"/>
          <w:sz w:val="24"/>
          <w:szCs w:val="24"/>
          <w:lang w:eastAsia="id-ID" w:bidi="ar-SA"/>
        </w:rPr>
        <w:t>Judul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r w:rsidR="00813D44" w:rsidRPr="00813D44">
        <w:rPr>
          <w:rFonts w:ascii="Times New Roman" w:eastAsia="Times New Roman" w:hAnsi="Times New Roman" w:cs="Times New Roman"/>
          <w:i/>
          <w:iCs/>
          <w:sz w:val="24"/>
          <w:szCs w:val="24"/>
          <w:lang w:eastAsia="id-ID" w:bidi="ar-SA"/>
        </w:rPr>
        <w:t>EMG Pattern Recognition in the Era of Big Data and</w:t>
      </w:r>
      <w:r w:rsidR="00813D44">
        <w:rPr>
          <w:rFonts w:ascii="Times New Roman" w:eastAsia="Times New Roman" w:hAnsi="Times New Roman" w:cs="Times New Roman"/>
          <w:i/>
          <w:iCs/>
          <w:sz w:val="24"/>
          <w:szCs w:val="24"/>
          <w:lang w:eastAsia="id-ID" w:bidi="ar-SA"/>
        </w:rPr>
        <w:t xml:space="preserve"> </w:t>
      </w:r>
      <w:r w:rsidR="00813D44" w:rsidRPr="00813D44">
        <w:rPr>
          <w:rFonts w:ascii="Times New Roman" w:eastAsia="Times New Roman" w:hAnsi="Times New Roman" w:cs="Times New Roman"/>
          <w:i/>
          <w:iCs/>
          <w:sz w:val="24"/>
          <w:szCs w:val="24"/>
          <w:lang w:eastAsia="id-ID" w:bidi="ar-SA"/>
        </w:rPr>
        <w:t>Deep Learning</w:t>
      </w:r>
    </w:p>
    <w:p w14:paraId="6AD3F8BF" w14:textId="2DAC7841" w:rsidR="00912BD2" w:rsidRDefault="00912BD2" w:rsidP="00912BD2">
      <w:pPr>
        <w:spacing w:after="0" w:line="360" w:lineRule="auto"/>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Link jurnal</w:t>
      </w:r>
      <w:r>
        <w:rPr>
          <w:rFonts w:ascii="Times New Roman" w:eastAsia="Times New Roman" w:hAnsi="Times New Roman" w:cs="Times New Roman"/>
          <w:sz w:val="24"/>
          <w:szCs w:val="24"/>
          <w:lang w:eastAsia="id-ID" w:bidi="ar-SA"/>
        </w:rPr>
        <w:tab/>
        <w:t>:</w:t>
      </w:r>
      <w:r w:rsidR="008E1B4F">
        <w:rPr>
          <w:rFonts w:ascii="Times New Roman" w:eastAsia="Times New Roman" w:hAnsi="Times New Roman" w:cs="Times New Roman"/>
          <w:sz w:val="24"/>
          <w:szCs w:val="24"/>
          <w:lang w:eastAsia="id-ID" w:bidi="ar-SA"/>
        </w:rPr>
        <w:t xml:space="preserve"> </w:t>
      </w:r>
      <w:hyperlink r:id="rId5" w:history="1">
        <w:r w:rsidR="00813D44" w:rsidRPr="00CC541B">
          <w:rPr>
            <w:rStyle w:val="Hyperlink"/>
            <w:rFonts w:ascii="Times New Roman" w:eastAsia="Times New Roman" w:hAnsi="Times New Roman" w:cs="Times New Roman"/>
            <w:sz w:val="24"/>
            <w:szCs w:val="24"/>
            <w:lang w:eastAsia="id-ID" w:bidi="ar-SA"/>
          </w:rPr>
          <w:t>https://www.mdpi.com/2504-2289/2/3/21/pdf</w:t>
        </w:r>
      </w:hyperlink>
    </w:p>
    <w:p w14:paraId="228740FD" w14:textId="39D4FF08" w:rsidR="003A750F" w:rsidRDefault="003A750F" w:rsidP="00912BD2">
      <w:pPr>
        <w:spacing w:after="0" w:line="360" w:lineRule="auto"/>
        <w:rPr>
          <w:rFonts w:ascii="Times New Roman" w:eastAsia="Times New Roman" w:hAnsi="Times New Roman" w:cs="Times New Roman"/>
          <w:sz w:val="24"/>
          <w:szCs w:val="24"/>
          <w:lang w:eastAsia="id-ID" w:bidi="ar-SA"/>
        </w:rPr>
      </w:pPr>
    </w:p>
    <w:p w14:paraId="7049E707" w14:textId="2F7833C7" w:rsidR="004416A3" w:rsidRDefault="003C623B"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Jumlah data dalam penelitian sinyal elektromiografi telah meningkat pesat yang menyebabkan pentingnya pengembangan analisis data tingkat lanjut serta pembelajaran mesin yang mampu menangani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 xml:space="preserve">. </w:t>
      </w:r>
      <w:r w:rsidR="00827444">
        <w:rPr>
          <w:rFonts w:ascii="Times New Roman" w:eastAsia="Times New Roman" w:hAnsi="Times New Roman" w:cs="Times New Roman"/>
          <w:sz w:val="24"/>
          <w:szCs w:val="24"/>
          <w:lang w:eastAsia="id-ID" w:bidi="ar-SA"/>
        </w:rPr>
        <w:t xml:space="preserve">Pengenalan gerakan manusia menggunakan sinyal </w:t>
      </w:r>
      <w:r w:rsidR="00827444">
        <w:rPr>
          <w:rFonts w:ascii="Times New Roman" w:eastAsia="Times New Roman" w:hAnsi="Times New Roman" w:cs="Times New Roman"/>
          <w:i/>
          <w:iCs/>
          <w:sz w:val="24"/>
          <w:szCs w:val="24"/>
          <w:lang w:eastAsia="id-ID" w:bidi="ar-SA"/>
        </w:rPr>
        <w:t>surface electromyographic</w:t>
      </w:r>
      <w:r w:rsidR="00827444">
        <w:rPr>
          <w:rFonts w:ascii="Times New Roman" w:eastAsia="Times New Roman" w:hAnsi="Times New Roman" w:cs="Times New Roman"/>
          <w:sz w:val="24"/>
          <w:szCs w:val="24"/>
          <w:lang w:eastAsia="id-ID" w:bidi="ar-SA"/>
        </w:rPr>
        <w:t xml:space="preserve"> (EMG) yang dihasilkan dari kontraksi otot</w:t>
      </w:r>
      <w:r w:rsidR="004D4565">
        <w:rPr>
          <w:rFonts w:ascii="Times New Roman" w:eastAsia="Times New Roman" w:hAnsi="Times New Roman" w:cs="Times New Roman"/>
          <w:sz w:val="24"/>
          <w:szCs w:val="24"/>
          <w:lang w:eastAsia="id-ID" w:bidi="ar-SA"/>
        </w:rPr>
        <w:t xml:space="preserve"> disebut sebagai pengenalan pola EMG. Contoh penerapan aplikasinya ialah kursi roda tenaga listrik, interaksi manusia komputer, dan diagnosis dalam aplikasi klinis.</w:t>
      </w:r>
      <w:r w:rsidR="00983D88">
        <w:rPr>
          <w:rFonts w:ascii="Times New Roman" w:eastAsia="Times New Roman" w:hAnsi="Times New Roman" w:cs="Times New Roman"/>
          <w:sz w:val="24"/>
          <w:szCs w:val="24"/>
          <w:lang w:eastAsia="id-ID" w:bidi="ar-SA"/>
        </w:rPr>
        <w:t xml:space="preserve"> Analisis sinyal EMG permukaan bersifat stokastik, sehingga lebih menantang dibandingkan dengan sinyal bioelektrik lainnya.</w:t>
      </w:r>
    </w:p>
    <w:p w14:paraId="316737A1" w14:textId="00951B91" w:rsidR="00374A00" w:rsidRDefault="00374A00"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Kemajuan teknologi akuisisi sinyal EMG komersial, penyimpanan dan manajemen data, dan sistem berbagi </w:t>
      </w:r>
      <w:r w:rsidRPr="00374A00">
        <w:rPr>
          <w:rFonts w:ascii="Times New Roman" w:eastAsia="Times New Roman" w:hAnsi="Times New Roman" w:cs="Times New Roman"/>
          <w:i/>
          <w:iCs/>
          <w:sz w:val="24"/>
          <w:szCs w:val="24"/>
          <w:lang w:eastAsia="id-ID" w:bidi="ar-SA"/>
        </w:rPr>
        <w:t>file</w:t>
      </w:r>
      <w:r>
        <w:rPr>
          <w:rFonts w:ascii="Times New Roman" w:eastAsia="Times New Roman" w:hAnsi="Times New Roman" w:cs="Times New Roman"/>
          <w:sz w:val="24"/>
          <w:szCs w:val="24"/>
          <w:lang w:eastAsia="id-ID" w:bidi="ar-SA"/>
        </w:rPr>
        <w:t xml:space="preserve">, membuat bidang ini bergerak ke era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 xml:space="preserve">. Kumpulan data EMG bagian dari studi penelitian individu telah tersedia secara daring alih-alih hanya disimpan di </w:t>
      </w:r>
      <w:r>
        <w:rPr>
          <w:rFonts w:ascii="Times New Roman" w:eastAsia="Times New Roman" w:hAnsi="Times New Roman" w:cs="Times New Roman"/>
          <w:i/>
          <w:iCs/>
          <w:sz w:val="24"/>
          <w:szCs w:val="24"/>
          <w:lang w:eastAsia="id-ID" w:bidi="ar-SA"/>
        </w:rPr>
        <w:t>hard drive</w:t>
      </w:r>
      <w:r>
        <w:rPr>
          <w:rFonts w:ascii="Times New Roman" w:eastAsia="Times New Roman" w:hAnsi="Times New Roman" w:cs="Times New Roman"/>
          <w:sz w:val="24"/>
          <w:szCs w:val="24"/>
          <w:lang w:eastAsia="id-ID" w:bidi="ar-SA"/>
        </w:rPr>
        <w:t>. Pengembangan sistem EMG permukaan densitas tinggi telah memperkenalkan konsep gambar EMG permukaan yang juga secara dramatis meningkatkan volume data.</w:t>
      </w:r>
      <w:r w:rsidR="00F873DD">
        <w:rPr>
          <w:rFonts w:ascii="Times New Roman" w:eastAsia="Times New Roman" w:hAnsi="Times New Roman" w:cs="Times New Roman"/>
          <w:sz w:val="24"/>
          <w:szCs w:val="24"/>
          <w:lang w:eastAsia="id-ID" w:bidi="ar-SA"/>
        </w:rPr>
        <w:t xml:space="preserve"> Ketersediaan sistem sensor multi-modalitas telah menghasilkan jumlah data yang lebih besar.</w:t>
      </w:r>
    </w:p>
    <w:p w14:paraId="734F2A7E" w14:textId="748958B2" w:rsidR="00613E37" w:rsidRDefault="00613E37"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Untuk menerjemahkan informasi dalam sinyal EMG menjadi sinyal kontrol yang digunakan untuk mengidentifikasi penyakit neuromoskular, diperlukan analisis data lanjutan dan teknik pembelajaran mesin yang mampu menganalisis </w:t>
      </w:r>
      <w:r>
        <w:rPr>
          <w:rFonts w:ascii="Times New Roman" w:eastAsia="Times New Roman" w:hAnsi="Times New Roman" w:cs="Times New Roman"/>
          <w:i/>
          <w:iCs/>
          <w:sz w:val="24"/>
          <w:szCs w:val="24"/>
          <w:lang w:eastAsia="id-ID" w:bidi="ar-SA"/>
        </w:rPr>
        <w:t>big data</w:t>
      </w:r>
      <w:r>
        <w:rPr>
          <w:rFonts w:ascii="Times New Roman" w:eastAsia="Times New Roman" w:hAnsi="Times New Roman" w:cs="Times New Roman"/>
          <w:sz w:val="24"/>
          <w:szCs w:val="24"/>
          <w:lang w:eastAsia="id-ID" w:bidi="ar-SA"/>
        </w:rPr>
        <w:t>.</w:t>
      </w:r>
      <w:r w:rsidR="004F0512">
        <w:rPr>
          <w:rFonts w:ascii="Times New Roman" w:eastAsia="Times New Roman" w:hAnsi="Times New Roman" w:cs="Times New Roman"/>
          <w:sz w:val="24"/>
          <w:szCs w:val="24"/>
          <w:lang w:eastAsia="id-ID" w:bidi="ar-SA"/>
        </w:rPr>
        <w:t xml:space="preserve"> Pendekatan pengenalan pola EMG dibagi menjadi dua kategori, yaitu (1) metode berdasarkan rekayasa fitur dan (2) metode berdasarkan pembelajaran fitur.</w:t>
      </w:r>
    </w:p>
    <w:p w14:paraId="541C88D8" w14:textId="23BAABFF" w:rsidR="009E0A9A" w:rsidRDefault="009E0A9A"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Selain fakta bahwa satu set data kecil tidaklah cukup, sampel yang lebih besar akan lebih disukai untuk menjelaskan variabilitas dalam sinyal EMG yang besar.</w:t>
      </w:r>
      <w:r w:rsidR="00C06060">
        <w:rPr>
          <w:rFonts w:ascii="Times New Roman" w:eastAsia="Times New Roman" w:hAnsi="Times New Roman" w:cs="Times New Roman"/>
          <w:sz w:val="24"/>
          <w:szCs w:val="24"/>
          <w:lang w:eastAsia="id-ID" w:bidi="ar-SA"/>
        </w:rPr>
        <w:t xml:space="preserve"> Terdapat empat faktor yang berkontribusi dalam sumber daya data EMG, di antaranya ialah (1) para peneliti individu dan kelompok yang membagikan datanya</w:t>
      </w:r>
      <w:r w:rsidR="007B5933">
        <w:rPr>
          <w:rFonts w:ascii="Times New Roman" w:eastAsia="Times New Roman" w:hAnsi="Times New Roman" w:cs="Times New Roman"/>
          <w:sz w:val="24"/>
          <w:szCs w:val="24"/>
          <w:lang w:eastAsia="id-ID" w:bidi="ar-SA"/>
        </w:rPr>
        <w:t xml:space="preserve"> (2) </w:t>
      </w:r>
      <w:r w:rsidR="00CD0203">
        <w:rPr>
          <w:rFonts w:ascii="Times New Roman" w:eastAsia="Times New Roman" w:hAnsi="Times New Roman" w:cs="Times New Roman"/>
          <w:sz w:val="24"/>
          <w:szCs w:val="24"/>
          <w:lang w:eastAsia="id-ID" w:bidi="ar-SA"/>
        </w:rPr>
        <w:t xml:space="preserve">kegunaan dan pentingnya basis data tolok ukur telah diakui dengan jelas di banyak bidang penelitian, dan kurangnya tolok ukur di komunitas EMG merupakan hambatan utama dalam berbagai </w:t>
      </w:r>
      <w:r w:rsidR="00CD0203">
        <w:rPr>
          <w:rFonts w:ascii="Times New Roman" w:eastAsia="Times New Roman" w:hAnsi="Times New Roman" w:cs="Times New Roman"/>
          <w:i/>
          <w:iCs/>
          <w:sz w:val="24"/>
          <w:szCs w:val="24"/>
          <w:lang w:eastAsia="id-ID" w:bidi="ar-SA"/>
        </w:rPr>
        <w:t xml:space="preserve">big data </w:t>
      </w:r>
      <w:r w:rsidR="00CD0203">
        <w:rPr>
          <w:rFonts w:ascii="Times New Roman" w:eastAsia="Times New Roman" w:hAnsi="Times New Roman" w:cs="Times New Roman"/>
          <w:sz w:val="24"/>
          <w:szCs w:val="24"/>
          <w:lang w:eastAsia="id-ID" w:bidi="ar-SA"/>
        </w:rPr>
        <w:t>EMG secara terbuka.</w:t>
      </w:r>
      <w:r w:rsidR="005B2724">
        <w:rPr>
          <w:rFonts w:ascii="Times New Roman" w:eastAsia="Times New Roman" w:hAnsi="Times New Roman" w:cs="Times New Roman"/>
          <w:sz w:val="24"/>
          <w:szCs w:val="24"/>
          <w:lang w:eastAsia="id-ID" w:bidi="ar-SA"/>
        </w:rPr>
        <w:t xml:space="preserve"> Pembuatan protokol </w:t>
      </w:r>
      <w:r w:rsidR="005B2724">
        <w:rPr>
          <w:rFonts w:ascii="Times New Roman" w:eastAsia="Times New Roman" w:hAnsi="Times New Roman" w:cs="Times New Roman"/>
          <w:i/>
          <w:iCs/>
          <w:sz w:val="24"/>
          <w:szCs w:val="24"/>
          <w:lang w:eastAsia="id-ID" w:bidi="ar-SA"/>
        </w:rPr>
        <w:t xml:space="preserve">benchmark </w:t>
      </w:r>
      <w:r w:rsidR="005B2724">
        <w:rPr>
          <w:rFonts w:ascii="Times New Roman" w:eastAsia="Times New Roman" w:hAnsi="Times New Roman" w:cs="Times New Roman"/>
          <w:sz w:val="24"/>
          <w:szCs w:val="24"/>
          <w:lang w:eastAsia="id-ID" w:bidi="ar-SA"/>
        </w:rPr>
        <w:t xml:space="preserve">dan </w:t>
      </w:r>
      <w:r w:rsidR="005B2724">
        <w:rPr>
          <w:rFonts w:ascii="Times New Roman" w:eastAsia="Times New Roman" w:hAnsi="Times New Roman" w:cs="Times New Roman"/>
          <w:i/>
          <w:iCs/>
          <w:sz w:val="24"/>
          <w:szCs w:val="24"/>
          <w:lang w:eastAsia="id-ID" w:bidi="ar-SA"/>
        </w:rPr>
        <w:t xml:space="preserve">database </w:t>
      </w:r>
      <w:r w:rsidR="005B2724">
        <w:rPr>
          <w:rFonts w:ascii="Times New Roman" w:eastAsia="Times New Roman" w:hAnsi="Times New Roman" w:cs="Times New Roman"/>
          <w:sz w:val="24"/>
          <w:szCs w:val="24"/>
          <w:lang w:eastAsia="id-ID" w:bidi="ar-SA"/>
        </w:rPr>
        <w:t xml:space="preserve">akan mendorong kemajuan dalam </w:t>
      </w:r>
      <w:r w:rsidR="005B2724">
        <w:rPr>
          <w:rFonts w:ascii="Times New Roman" w:eastAsia="Times New Roman" w:hAnsi="Times New Roman" w:cs="Times New Roman"/>
          <w:i/>
          <w:iCs/>
          <w:sz w:val="24"/>
          <w:szCs w:val="24"/>
          <w:lang w:eastAsia="id-ID" w:bidi="ar-SA"/>
        </w:rPr>
        <w:t xml:space="preserve">big data </w:t>
      </w:r>
      <w:r w:rsidR="005B2724">
        <w:rPr>
          <w:rFonts w:ascii="Times New Roman" w:eastAsia="Times New Roman" w:hAnsi="Times New Roman" w:cs="Times New Roman"/>
          <w:sz w:val="24"/>
          <w:szCs w:val="24"/>
          <w:lang w:eastAsia="id-ID" w:bidi="ar-SA"/>
        </w:rPr>
        <w:t>EMG dengan mendorong kontribusi kumpulan data baru dari kelompok peneliti lain.</w:t>
      </w:r>
      <w:r w:rsidR="008C037D">
        <w:rPr>
          <w:rFonts w:ascii="Times New Roman" w:eastAsia="Times New Roman" w:hAnsi="Times New Roman" w:cs="Times New Roman"/>
          <w:sz w:val="24"/>
          <w:szCs w:val="24"/>
          <w:lang w:eastAsia="id-ID" w:bidi="ar-SA"/>
        </w:rPr>
        <w:t xml:space="preserve"> (3) </w:t>
      </w:r>
      <w:r w:rsidR="008C037D">
        <w:rPr>
          <w:rFonts w:ascii="Times New Roman" w:eastAsia="Times New Roman" w:hAnsi="Times New Roman" w:cs="Times New Roman"/>
          <w:i/>
          <w:iCs/>
          <w:sz w:val="24"/>
          <w:szCs w:val="24"/>
          <w:lang w:eastAsia="id-ID" w:bidi="ar-SA"/>
        </w:rPr>
        <w:t>High-Density Surface EMG</w:t>
      </w:r>
      <w:r w:rsidR="008C037D">
        <w:rPr>
          <w:rFonts w:ascii="Times New Roman" w:eastAsia="Times New Roman" w:hAnsi="Times New Roman" w:cs="Times New Roman"/>
          <w:sz w:val="24"/>
          <w:szCs w:val="24"/>
          <w:lang w:eastAsia="id-ID" w:bidi="ar-SA"/>
        </w:rPr>
        <w:t xml:space="preserve"> (HD-sEMG) diusulkan sebagai pendekatan untuk mengukur sinyal EMG guna meningkatkan informasi spasial aktivitas otot listrik, pendekatan ini memberikan peningkatan pada densitas dan cakupan elektroda. Sebagai contoh, 65000 percobaan kontraksi otot 3 detik </w:t>
      </w:r>
      <w:r w:rsidR="008C037D">
        <w:rPr>
          <w:rFonts w:ascii="Times New Roman" w:eastAsia="Times New Roman" w:hAnsi="Times New Roman" w:cs="Times New Roman"/>
          <w:sz w:val="24"/>
          <w:szCs w:val="24"/>
          <w:lang w:eastAsia="id-ID" w:bidi="ar-SA"/>
        </w:rPr>
        <w:lastRenderedPageBreak/>
        <w:t>direkam menggunakan 192 rangkaian elektroda yang diambil sampelnya pada 1048 Hz. Hasilnya ada lebih dari 39 juta gambar sEMG. Pengembangan HD-sEMG telah meningkatkan volume data secara dramatis.</w:t>
      </w:r>
      <w:r w:rsidR="004C2F6A">
        <w:rPr>
          <w:rFonts w:ascii="Times New Roman" w:eastAsia="Times New Roman" w:hAnsi="Times New Roman" w:cs="Times New Roman"/>
          <w:sz w:val="24"/>
          <w:szCs w:val="24"/>
          <w:lang w:eastAsia="id-ID" w:bidi="ar-SA"/>
        </w:rPr>
        <w:t xml:space="preserve"> (4) </w:t>
      </w:r>
      <w:r w:rsidR="00B11023">
        <w:rPr>
          <w:rFonts w:ascii="Times New Roman" w:eastAsia="Times New Roman" w:hAnsi="Times New Roman" w:cs="Times New Roman"/>
          <w:sz w:val="24"/>
          <w:szCs w:val="24"/>
          <w:lang w:eastAsia="id-ID" w:bidi="ar-SA"/>
        </w:rPr>
        <w:t>Pendekatan analisis multi-modal menjadi pilihan yang layak karena meningkatnya ketersediaan sistem penginderaan multi-modalitas. Beberapa modalitas juga digunakan untuk menangkap informasi yang tidak terlihat menggunakan modalitas tunggal.</w:t>
      </w:r>
    </w:p>
    <w:p w14:paraId="4B652DFA" w14:textId="6308251B" w:rsidR="001A4382" w:rsidRDefault="00D57BB8"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Pengenalan emosi adalah salah satu disiplin penelitian multi-modal yang berkembang lebih besar. Penilaian objektif emosi manusia dapat dilakukan dengan menganalisis ekspresi emosi subjek dan/atau sinyal fisiologis. Sebagian besar studi pengenalan emosi berfokus pada analisis ekspresi wajah, ucapan, dan konten multimedia untuk mengidentifikasi emosional subjek.</w:t>
      </w:r>
      <w:r w:rsidR="00AE4962">
        <w:rPr>
          <w:rFonts w:ascii="Times New Roman" w:eastAsia="Times New Roman" w:hAnsi="Times New Roman" w:cs="Times New Roman"/>
          <w:sz w:val="24"/>
          <w:szCs w:val="24"/>
          <w:lang w:eastAsia="id-ID" w:bidi="ar-SA"/>
        </w:rPr>
        <w:t xml:space="preserve"> Sinyal fisiologis kini mendapat perhatian sebagai sumber alternatif informasi emosional.</w:t>
      </w:r>
    </w:p>
    <w:p w14:paraId="4A846AA7" w14:textId="59ED85C7" w:rsidR="00D12BD6" w:rsidRPr="00D12BD6" w:rsidRDefault="00D12BD6" w:rsidP="00D315C7">
      <w:pPr>
        <w:spacing w:after="0" w:line="360" w:lineRule="auto"/>
        <w:ind w:firstLine="360"/>
        <w:jc w:val="both"/>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t xml:space="preserve">Berbagi </w:t>
      </w:r>
      <w:r>
        <w:rPr>
          <w:rFonts w:ascii="Times New Roman" w:eastAsia="Times New Roman" w:hAnsi="Times New Roman" w:cs="Times New Roman"/>
          <w:i/>
          <w:iCs/>
          <w:sz w:val="24"/>
          <w:szCs w:val="24"/>
          <w:lang w:eastAsia="id-ID" w:bidi="ar-SA"/>
        </w:rPr>
        <w:t xml:space="preserve">big data </w:t>
      </w:r>
      <w:r>
        <w:rPr>
          <w:rFonts w:ascii="Times New Roman" w:eastAsia="Times New Roman" w:hAnsi="Times New Roman" w:cs="Times New Roman"/>
          <w:sz w:val="24"/>
          <w:szCs w:val="24"/>
          <w:lang w:eastAsia="id-ID" w:bidi="ar-SA"/>
        </w:rPr>
        <w:t>untuk pengenalan pola EMG dapat membantu meningkatkan keandalan dan reproduktifitas penelitian, meningkatkan praktik penelitian, memaksimalkan kontribusi subjek penelitian, membantu mencadangkan data berharga, mengurangi biaya penelitian dalam komunitas riset EMG, dan meningkatkan aksesibilitas ke lapangan untuk peneliti baru.</w:t>
      </w:r>
    </w:p>
    <w:p w14:paraId="1A4456AE" w14:textId="1CB1919D"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3D117C6C" w14:textId="62DF0231"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2063EC2B" w14:textId="3467E359"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108989E1" w14:textId="077B273A"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1A9C8F2D" w14:textId="032D602F"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7ECF8C57" w14:textId="632BF6A5" w:rsidR="008B5F41" w:rsidRDefault="008B5F41" w:rsidP="00D315C7">
      <w:pPr>
        <w:spacing w:after="0" w:line="360" w:lineRule="auto"/>
        <w:ind w:firstLine="360"/>
        <w:jc w:val="both"/>
        <w:rPr>
          <w:rFonts w:ascii="Times New Roman" w:eastAsia="Times New Roman" w:hAnsi="Times New Roman" w:cs="Times New Roman"/>
          <w:sz w:val="24"/>
          <w:szCs w:val="24"/>
          <w:lang w:eastAsia="id-ID" w:bidi="ar-SA"/>
        </w:rPr>
      </w:pPr>
    </w:p>
    <w:p w14:paraId="3052D374" w14:textId="77777777" w:rsidR="008B5F41" w:rsidRPr="0015662A" w:rsidRDefault="008B5F41" w:rsidP="00D315C7">
      <w:pPr>
        <w:spacing w:after="0" w:line="360" w:lineRule="auto"/>
        <w:ind w:firstLine="360"/>
        <w:jc w:val="both"/>
        <w:rPr>
          <w:rFonts w:ascii="Times New Roman" w:eastAsia="Times New Roman" w:hAnsi="Times New Roman" w:cs="Times New Roman"/>
          <w:sz w:val="24"/>
          <w:szCs w:val="24"/>
          <w:vertAlign w:val="subscript"/>
          <w:lang w:eastAsia="id-ID" w:bidi="ar-SA"/>
        </w:rPr>
      </w:pPr>
    </w:p>
    <w:p w14:paraId="05F442E1" w14:textId="77777777" w:rsidR="007F783F" w:rsidRDefault="007F783F">
      <w:pPr>
        <w:spacing w:line="259" w:lineRule="auto"/>
        <w:rPr>
          <w:rFonts w:ascii="Times New Roman" w:eastAsia="Times New Roman" w:hAnsi="Times New Roman" w:cs="Times New Roman"/>
          <w:sz w:val="24"/>
          <w:szCs w:val="24"/>
          <w:lang w:eastAsia="id-ID" w:bidi="ar-SA"/>
        </w:rPr>
      </w:pPr>
      <w:r>
        <w:rPr>
          <w:rFonts w:ascii="Times New Roman" w:eastAsia="Times New Roman" w:hAnsi="Times New Roman" w:cs="Times New Roman"/>
          <w:sz w:val="24"/>
          <w:szCs w:val="24"/>
          <w:lang w:eastAsia="id-ID" w:bidi="ar-SA"/>
        </w:rPr>
        <w:br w:type="page"/>
      </w:r>
    </w:p>
    <w:p w14:paraId="2E1A2DB6" w14:textId="16B8493D" w:rsidR="003A750F" w:rsidRPr="007F783F" w:rsidRDefault="007F783F" w:rsidP="007F783F">
      <w:pPr>
        <w:spacing w:after="0" w:line="360" w:lineRule="auto"/>
        <w:ind w:firstLine="360"/>
        <w:jc w:val="center"/>
        <w:rPr>
          <w:rFonts w:ascii="Times New Roman" w:eastAsia="Times New Roman" w:hAnsi="Times New Roman" w:cs="Times New Roman"/>
          <w:b/>
          <w:bCs/>
          <w:sz w:val="24"/>
          <w:szCs w:val="24"/>
          <w:lang w:eastAsia="id-ID" w:bidi="ar-SA"/>
        </w:rPr>
      </w:pPr>
      <w:r>
        <w:rPr>
          <w:rFonts w:ascii="Times New Roman" w:eastAsia="Times New Roman" w:hAnsi="Times New Roman" w:cs="Times New Roman"/>
          <w:b/>
          <w:bCs/>
          <w:sz w:val="24"/>
          <w:szCs w:val="24"/>
          <w:lang w:eastAsia="id-ID" w:bidi="ar-SA"/>
        </w:rPr>
        <w:lastRenderedPageBreak/>
        <w:t>CONTOH APLIKASI</w:t>
      </w:r>
    </w:p>
    <w:sectPr w:rsidR="003A750F" w:rsidRPr="007F783F" w:rsidSect="0047798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40"/>
    <w:rsid w:val="00012986"/>
    <w:rsid w:val="0002010D"/>
    <w:rsid w:val="00033674"/>
    <w:rsid w:val="0007354D"/>
    <w:rsid w:val="0009651E"/>
    <w:rsid w:val="000C3D0F"/>
    <w:rsid w:val="000D18F3"/>
    <w:rsid w:val="0012730D"/>
    <w:rsid w:val="0015662A"/>
    <w:rsid w:val="00194759"/>
    <w:rsid w:val="001A4382"/>
    <w:rsid w:val="001D5D7F"/>
    <w:rsid w:val="001F69FB"/>
    <w:rsid w:val="002065D1"/>
    <w:rsid w:val="00214461"/>
    <w:rsid w:val="002577C8"/>
    <w:rsid w:val="00271CCA"/>
    <w:rsid w:val="002951A9"/>
    <w:rsid w:val="002A1770"/>
    <w:rsid w:val="00300C23"/>
    <w:rsid w:val="003348EB"/>
    <w:rsid w:val="00355B4D"/>
    <w:rsid w:val="003654E4"/>
    <w:rsid w:val="00374A00"/>
    <w:rsid w:val="003A33EE"/>
    <w:rsid w:val="003A750F"/>
    <w:rsid w:val="003B1E4F"/>
    <w:rsid w:val="003B1F4B"/>
    <w:rsid w:val="003C623B"/>
    <w:rsid w:val="00407517"/>
    <w:rsid w:val="004416A3"/>
    <w:rsid w:val="00475A7B"/>
    <w:rsid w:val="00477986"/>
    <w:rsid w:val="004C2F6A"/>
    <w:rsid w:val="004D4565"/>
    <w:rsid w:val="004F0512"/>
    <w:rsid w:val="00544E40"/>
    <w:rsid w:val="005B2724"/>
    <w:rsid w:val="00613E37"/>
    <w:rsid w:val="006153D1"/>
    <w:rsid w:val="00693828"/>
    <w:rsid w:val="006A0E3A"/>
    <w:rsid w:val="00707F95"/>
    <w:rsid w:val="00790671"/>
    <w:rsid w:val="007A4384"/>
    <w:rsid w:val="007B5933"/>
    <w:rsid w:val="007D28CB"/>
    <w:rsid w:val="007F783F"/>
    <w:rsid w:val="00813D44"/>
    <w:rsid w:val="00827444"/>
    <w:rsid w:val="00851050"/>
    <w:rsid w:val="008B5F41"/>
    <w:rsid w:val="008C037D"/>
    <w:rsid w:val="008E1B4F"/>
    <w:rsid w:val="00912BD2"/>
    <w:rsid w:val="00921706"/>
    <w:rsid w:val="00932231"/>
    <w:rsid w:val="00983D88"/>
    <w:rsid w:val="009E0A9A"/>
    <w:rsid w:val="009E1281"/>
    <w:rsid w:val="00A5118D"/>
    <w:rsid w:val="00A67C0D"/>
    <w:rsid w:val="00A711D4"/>
    <w:rsid w:val="00A8237E"/>
    <w:rsid w:val="00A86961"/>
    <w:rsid w:val="00AE4962"/>
    <w:rsid w:val="00B11023"/>
    <w:rsid w:val="00B368BB"/>
    <w:rsid w:val="00BC5785"/>
    <w:rsid w:val="00C04755"/>
    <w:rsid w:val="00C06060"/>
    <w:rsid w:val="00C0794A"/>
    <w:rsid w:val="00C35F8A"/>
    <w:rsid w:val="00CD0203"/>
    <w:rsid w:val="00CD415B"/>
    <w:rsid w:val="00D02967"/>
    <w:rsid w:val="00D12BD6"/>
    <w:rsid w:val="00D315C7"/>
    <w:rsid w:val="00D57BB8"/>
    <w:rsid w:val="00D67E08"/>
    <w:rsid w:val="00D76E0D"/>
    <w:rsid w:val="00E43F8A"/>
    <w:rsid w:val="00E73B8D"/>
    <w:rsid w:val="00E801F7"/>
    <w:rsid w:val="00E83C4A"/>
    <w:rsid w:val="00EB1DB1"/>
    <w:rsid w:val="00EB562E"/>
    <w:rsid w:val="00F62AE2"/>
    <w:rsid w:val="00F8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4786"/>
  <w15:chartTrackingRefBased/>
  <w15:docId w15:val="{65104B3F-A5D0-4F33-966E-546A7EC4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61"/>
    <w:pPr>
      <w:spacing w:line="256" w:lineRule="auto"/>
    </w:pPr>
    <w:rPr>
      <w:szCs w:val="28"/>
      <w:lang w:val="id-ID" w:bidi="th-TH"/>
    </w:rPr>
  </w:style>
  <w:style w:type="paragraph" w:styleId="Heading1">
    <w:name w:val="heading 1"/>
    <w:basedOn w:val="Normal"/>
    <w:next w:val="Normal"/>
    <w:link w:val="Heading1Char"/>
    <w:uiPriority w:val="9"/>
    <w:qFormat/>
    <w:rsid w:val="00BC5785"/>
    <w:pPr>
      <w:keepNext/>
      <w:keepLines/>
      <w:spacing w:before="240" w:after="0" w:line="259" w:lineRule="auto"/>
      <w:jc w:val="center"/>
      <w:outlineLvl w:val="0"/>
    </w:pPr>
    <w:rPr>
      <w:rFonts w:ascii="Times New Roman" w:eastAsiaTheme="majorEastAsia" w:hAnsi="Times New Roman" w:cstheme="majorBidi"/>
      <w:sz w:val="28"/>
      <w:szCs w:val="32"/>
      <w:lang w:bidi="ar-SA"/>
    </w:rPr>
  </w:style>
  <w:style w:type="paragraph" w:styleId="Heading2">
    <w:name w:val="heading 2"/>
    <w:basedOn w:val="Normal"/>
    <w:next w:val="Normal"/>
    <w:link w:val="Heading2Char"/>
    <w:uiPriority w:val="9"/>
    <w:unhideWhenUsed/>
    <w:qFormat/>
    <w:rsid w:val="00BC5785"/>
    <w:pPr>
      <w:keepNext/>
      <w:keepLines/>
      <w:spacing w:before="40" w:after="0" w:line="259" w:lineRule="auto"/>
      <w:outlineLvl w:val="1"/>
    </w:pPr>
    <w:rPr>
      <w:rFonts w:ascii="Times New Roman" w:eastAsiaTheme="majorEastAsia" w:hAnsi="Times New Roman" w:cstheme="majorBidi"/>
      <w:sz w:val="24"/>
      <w:szCs w:val="26"/>
      <w:lang w:bidi="ar-SA"/>
    </w:rPr>
  </w:style>
  <w:style w:type="paragraph" w:styleId="Heading3">
    <w:name w:val="heading 3"/>
    <w:basedOn w:val="Normal"/>
    <w:next w:val="Normal"/>
    <w:link w:val="Heading3Char"/>
    <w:uiPriority w:val="9"/>
    <w:semiHidden/>
    <w:unhideWhenUsed/>
    <w:qFormat/>
    <w:rsid w:val="000D18F3"/>
    <w:pPr>
      <w:keepNext/>
      <w:keepLines/>
      <w:spacing w:before="120" w:after="120" w:line="259" w:lineRule="auto"/>
      <w:outlineLvl w:val="2"/>
    </w:pPr>
    <w:rPr>
      <w:rFonts w:ascii="Times New Roman" w:eastAsiaTheme="majorEastAsia" w:hAnsi="Times New Roman" w:cstheme="majorBidi"/>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table" w:styleId="TableGrid">
    <w:name w:val="Table Grid"/>
    <w:basedOn w:val="TableNormal"/>
    <w:uiPriority w:val="39"/>
    <w:rsid w:val="00A67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1B4F"/>
    <w:rPr>
      <w:color w:val="0563C1" w:themeColor="hyperlink"/>
      <w:u w:val="single"/>
    </w:rPr>
  </w:style>
  <w:style w:type="character" w:styleId="UnresolvedMention">
    <w:name w:val="Unresolved Mention"/>
    <w:basedOn w:val="DefaultParagraphFont"/>
    <w:uiPriority w:val="99"/>
    <w:semiHidden/>
    <w:unhideWhenUsed/>
    <w:rsid w:val="008E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dpi.com/2504-2289/2/3/21/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3078</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29</cp:revision>
  <dcterms:created xsi:type="dcterms:W3CDTF">2022-08-30T02:05:00Z</dcterms:created>
  <dcterms:modified xsi:type="dcterms:W3CDTF">2022-09-01T07:30:00Z</dcterms:modified>
</cp:coreProperties>
</file>