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F33A6" w14:textId="77777777" w:rsidR="007F1A09" w:rsidRDefault="00D05220">
      <w:pPr>
        <w:jc w:val="center"/>
      </w:pPr>
      <w:r>
        <w:rPr>
          <w:noProof/>
        </w:rPr>
        <w:drawing>
          <wp:inline distT="0" distB="0" distL="0" distR="0" wp14:anchorId="5CB60512" wp14:editId="4DED6E9C">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6CDD371A" w14:textId="77777777" w:rsidR="007F1A09" w:rsidRDefault="007F1A09">
      <w:pPr>
        <w:sectPr w:rsidR="007F1A09">
          <w:pgSz w:w="11906" w:h="16838"/>
          <w:pgMar w:top="0" w:right="0" w:bottom="0" w:left="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D05305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100" w:type="dxa"/>
            </w:tcMar>
            <w:vAlign w:val="center"/>
          </w:tcPr>
          <w:p w14:paraId="7D97CB71" w14:textId="77777777" w:rsidR="007F1A09" w:rsidRDefault="00D05220">
            <w:r>
              <w:rPr>
                <w:b/>
                <w:bCs/>
                <w:color w:val="FFFFFF"/>
                <w:sz w:val="56"/>
                <w:szCs w:val="56"/>
              </w:rPr>
              <w:lastRenderedPageBreak/>
              <w:t>TNDK</w:t>
            </w:r>
          </w:p>
        </w:tc>
        <w:tc>
          <w:tcPr>
            <w:tcW w:w="72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43649693" w14:textId="77777777" w:rsidR="007F1A09" w:rsidRDefault="00D05220">
            <w:pPr>
              <w:jc w:val="right"/>
            </w:pPr>
            <w:r>
              <w:rPr>
                <w:b/>
                <w:bCs/>
                <w:color w:val="FFFFFF"/>
                <w:sz w:val="26"/>
                <w:szCs w:val="26"/>
              </w:rPr>
              <w:t>The New Doha Kitchen</w:t>
            </w:r>
          </w:p>
          <w:p w14:paraId="04F16E3B" w14:textId="77777777" w:rsidR="007F1A09" w:rsidRDefault="00D05220">
            <w:pPr>
              <w:jc w:val="right"/>
            </w:pPr>
            <w:r>
              <w:rPr>
                <w:b/>
                <w:bCs/>
                <w:color w:val="FFFFFF"/>
                <w:sz w:val="22"/>
                <w:szCs w:val="22"/>
              </w:rPr>
              <w:t>Equipment Services W.L.L.</w:t>
            </w:r>
          </w:p>
          <w:p w14:paraId="3D1E8555" w14:textId="77777777" w:rsidR="007F1A09" w:rsidRDefault="00D05220">
            <w:pPr>
              <w:spacing w:before="60"/>
              <w:jc w:val="right"/>
            </w:pPr>
            <w:r>
              <w:rPr>
                <w:color w:val="FFFFFF"/>
                <w:sz w:val="16"/>
                <w:szCs w:val="16"/>
              </w:rPr>
              <w:t>P.O. Box 80247, Doha – Qatar</w:t>
            </w:r>
          </w:p>
          <w:p w14:paraId="56EDD4AF" w14:textId="77777777" w:rsidR="007F1A09" w:rsidRDefault="00D05220">
            <w:pPr>
              <w:jc w:val="right"/>
            </w:pPr>
            <w:r>
              <w:rPr>
                <w:color w:val="FFFFFF"/>
                <w:sz w:val="16"/>
                <w:szCs w:val="16"/>
              </w:rPr>
              <w:t>info@dkeqatar.com</w:t>
            </w:r>
          </w:p>
        </w:tc>
      </w:tr>
    </w:tbl>
    <w:p w14:paraId="4B1D441D" w14:textId="77777777" w:rsidR="007F1A09" w:rsidRDefault="00D05220">
      <w:pPr>
        <w:shd w:val="clear" w:color="auto" w:fill="D9E2F3"/>
        <w:spacing w:before="200" w:after="200"/>
        <w:jc w:val="center"/>
      </w:pPr>
      <w:r>
        <w:rPr>
          <w:b/>
          <w:bCs/>
          <w:color w:val="1F3864"/>
          <w:sz w:val="32"/>
          <w:szCs w:val="32"/>
        </w:rPr>
        <w:t>QUOTATION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7F1A09" w14:paraId="5CA1D2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CAEEC4" w14:textId="77777777" w:rsidR="007F1A09" w:rsidRDefault="00D05220">
            <w:r>
              <w:rPr>
                <w:b/>
                <w:bCs/>
                <w:color w:val="1F3864"/>
              </w:rPr>
              <w:t>REFERENCE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36B410" w14:textId="77777777" w:rsidR="007F1A09" w:rsidRDefault="00D05220">
            <w:r>
              <w:rPr>
                <w:b/>
                <w:bCs/>
                <w:color w:val="1F3864"/>
              </w:rPr>
              <w:t>DATE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DA6A200" w14:textId="77777777" w:rsidR="007F1A09" w:rsidRDefault="00D05220">
            <w:r>
              <w:rPr>
                <w:b/>
                <w:bCs/>
                <w:color w:val="1F3864"/>
              </w:rPr>
              <w:t>VALIDITY</w:t>
            </w:r>
          </w:p>
        </w:tc>
      </w:tr>
      <w:tr w:rsidR="007F1A09" w14:paraId="5A885AA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93C66" w14:textId="77777777" w:rsidR="007F1A09" w:rsidRDefault="00D05220">
            <w:r>
              <w:rPr>
                <w:color w:val="000000"/>
              </w:rPr>
              <w:t>QUT/DCTS/069/2026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F0167" w14:textId="77777777" w:rsidR="007F1A09" w:rsidRDefault="00D05220">
            <w:r>
              <w:rPr>
                <w:color w:val="000000"/>
              </w:rPr>
              <w:t>13 October 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598EB" w14:textId="5D669B03" w:rsidR="007F1A09" w:rsidRDefault="00BE13B2">
            <w:r>
              <w:rPr>
                <w:color w:val="000000"/>
              </w:rPr>
              <w:t>15</w:t>
            </w:r>
            <w:r w:rsidR="00D05220">
              <w:rPr>
                <w:color w:val="000000"/>
              </w:rPr>
              <w:t xml:space="preserve"> Days from quote date</w:t>
            </w:r>
          </w:p>
        </w:tc>
      </w:tr>
    </w:tbl>
    <w:p w14:paraId="3C0B3028" w14:textId="77777777" w:rsidR="007F1A09" w:rsidRDefault="007F1A09">
      <w:pPr>
        <w:spacing w:after="10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7F1A09" w14:paraId="3930D2C3"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4346CD" w14:textId="77777777" w:rsidR="007F1A09" w:rsidRDefault="00D05220">
            <w:r>
              <w:rPr>
                <w:b/>
                <w:bCs/>
                <w:color w:val="1F3864"/>
              </w:rPr>
              <w:t>TO</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3FFD8E6" w14:textId="77777777" w:rsidR="007F1A09" w:rsidRDefault="00D05220">
            <w:r>
              <w:rPr>
                <w:b/>
                <w:bCs/>
                <w:color w:val="1F3864"/>
              </w:rPr>
              <w:t>FROM</w:t>
            </w:r>
          </w:p>
        </w:tc>
      </w:tr>
      <w:tr w:rsidR="007F1A09" w14:paraId="44EE7A6B"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124933" w14:textId="77777777" w:rsidR="007F1A09" w:rsidRDefault="00D05220">
            <w:pPr>
              <w:spacing w:after="40" w:line="280" w:lineRule="auto"/>
            </w:pPr>
            <w:r>
              <w:rPr>
                <w:b/>
                <w:bCs/>
                <w:color w:val="000000"/>
              </w:rPr>
              <w:t>M/s. THK Restaurant</w:t>
            </w:r>
          </w:p>
          <w:p w14:paraId="558EF282" w14:textId="77777777" w:rsidR="007F1A09" w:rsidRDefault="00D05220">
            <w:pPr>
              <w:spacing w:after="40" w:line="280" w:lineRule="auto"/>
            </w:pPr>
            <w:r>
              <w:rPr>
                <w:color w:val="000000"/>
              </w:rPr>
              <w:t/>
            </w:r>
          </w:p>
          <w:p w14:paraId="67FA3BEB" w14:textId="77777777" w:rsidR="007F1A09" w:rsidRDefault="00D05220">
            <w:pPr>
              <w:spacing w:after="40" w:line="280" w:lineRule="auto"/>
            </w:pPr>
            <w:r>
              <w:rPr>
                <w:color w:val="000000"/>
              </w:rPr>
              <w:t>Doha, Qatar</w:t>
            </w:r>
          </w:p>
          <w:p w14:paraId="05D98648" w14:textId="77777777" w:rsidR="007F1A09" w:rsidRDefault="00D05220">
            <w:pPr>
              <w:spacing w:line="280" w:lineRule="auto"/>
            </w:pPr>
            <w:r>
              <w:rPr>
                <w:color w:val="000000"/>
              </w:rPr>
              <w:t>Attn: Mr. Isa</w:t>
            </w:r>
          </w:p>
        </w:tc>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013ED1" w14:textId="77777777" w:rsidR="007F1A09" w:rsidRDefault="00D05220">
            <w:pPr>
              <w:spacing w:after="40" w:line="280" w:lineRule="auto"/>
            </w:pPr>
            <w:r>
              <w:rPr>
                <w:b/>
                <w:bCs/>
                <w:color w:val="000000"/>
              </w:rPr>
              <w:t>The New Doha Kitchen Equipment Services W.L.L.</w:t>
            </w:r>
          </w:p>
          <w:p w14:paraId="1BD3966B" w14:textId="77777777" w:rsidR="007F1A09" w:rsidRDefault="00D05220">
            <w:pPr>
              <w:spacing w:after="40" w:line="280" w:lineRule="auto"/>
            </w:pPr>
            <w:r>
              <w:rPr>
                <w:color w:val="000000"/>
              </w:rPr>
              <w:t>P.O. Box 80247, Doha – Qatar</w:t>
            </w:r>
          </w:p>
          <w:p w14:paraId="1F3E4D15" w14:textId="6130E6D6" w:rsidR="007F1A09" w:rsidRDefault="00D05220">
            <w:pPr>
              <w:spacing w:after="40" w:line="280" w:lineRule="auto"/>
            </w:pPr>
            <w:r>
              <w:rPr>
                <w:color w:val="000000"/>
              </w:rPr>
              <w:t xml:space="preserve">Email: </w:t>
            </w:r>
            <w:r w:rsidR="00BE13B2">
              <w:rPr>
                <w:color w:val="000000"/>
              </w:rPr>
              <w:t>farhan@dctsqatar.com</w:t>
            </w:r>
          </w:p>
          <w:p w14:paraId="341FD9AC" w14:textId="77777777" w:rsidR="007F1A09" w:rsidRDefault="00D05220">
            <w:pPr>
              <w:spacing w:line="280" w:lineRule="auto"/>
            </w:pPr>
            <w:r>
              <w:rPr>
                <w:color w:val="000000"/>
              </w:rPr>
              <w:t>Prepared by: Farhan – Sales Engineer</w:t>
            </w:r>
          </w:p>
        </w:tc>
      </w:tr>
    </w:tbl>
    <w:p w14:paraId="0BDB3A09" w14:textId="72F384C2" w:rsidR="007F1A09" w:rsidRDefault="00D05220">
      <w:pPr>
        <w:spacing w:before="200" w:after="120" w:line="280" w:lineRule="auto"/>
      </w:pPr>
      <w:r>
        <w:rPr>
          <w:b/>
          <w:bCs/>
          <w:color w:val="1F3864"/>
          <w:sz w:val="22"/>
          <w:szCs w:val="22"/>
        </w:rPr>
        <w:t>Subject: Supply, Installation, Testing &amp; Commissioning of Two (2) Chiller Rooms</w:t>
      </w:r>
    </w:p>
    <w:p w14:paraId="744E129B" w14:textId="324730FE" w:rsidR="007F1A09" w:rsidRDefault="00D05220">
      <w:pPr>
        <w:spacing w:after="200" w:line="280" w:lineRule="auto"/>
        <w:rPr>
          <w:color w:val="000000"/>
        </w:rPr>
      </w:pPr>
      <w:r>
        <w:rPr>
          <w:color w:val="000000"/>
        </w:rPr>
        <w:t>Dear Sir, with reference to the above subject, we thank you for the opportunity to quote for your cold storage project. Please find below our detailed technical and commercial offer for the supply, installation, testing and commissioning of two (2) chiller rooms with 100 mm PUF panels, cold room doors, refrigeration systems, control panels and accessories (without insulated flooring).</w:t>
      </w:r>
    </w:p>
    <w:p w14:paraId="702F3B8A" w14:textId="5F0C10F8" w:rsidR="00BE13B2" w:rsidRDefault="00BE13B2">
      <w:pPr>
        <w:spacing w:after="200" w:line="280" w:lineRule="auto"/>
        <w:rPr>
          <w:color w:val="000000"/>
        </w:rPr>
      </w:pPr>
      <w:bookmarkStart w:id="0" w:name="_GoBack"/>
      <w:bookmarkEnd w:id="0"/>
    </w:p>
    <w:p w14:paraId="7C0F5A3E" w14:textId="77777777" w:rsidR="00BE13B2" w:rsidRPr="00BE13B2" w:rsidRDefault="00BE13B2" w:rsidP="00BE13B2">
      <w:pPr>
        <w:rPr>
          <w:rFonts w:asciiTheme="minorHAnsi" w:hAnsiTheme="minorHAnsi" w:cstheme="minorHAnsi"/>
        </w:rPr>
      </w:pPr>
      <w:r w:rsidRPr="00BE13B2">
        <w:rPr>
          <w:rFonts w:asciiTheme="minorHAnsi" w:hAnsiTheme="minorHAnsi" w:cstheme="minorHAnsi"/>
        </w:rPr>
        <w:t>Project description:</w:t>
      </w:r>
    </w:p>
    <w:tbl>
      <w:tblPr>
        <w:tblpPr w:leftFromText="180" w:rightFromText="180" w:vertAnchor="text" w:horzAnchor="margin" w:tblpY="122"/>
        <w:tblW w:w="10785" w:type="dxa"/>
        <w:tblLayout w:type="fixed"/>
        <w:tblCellMar>
          <w:left w:w="0" w:type="dxa"/>
          <w:right w:w="0" w:type="dxa"/>
        </w:tblCellMar>
        <w:tblLook w:val="01E0" w:firstRow="1" w:lastRow="1" w:firstColumn="1" w:lastColumn="1" w:noHBand="0" w:noVBand="0"/>
      </w:tblPr>
      <w:tblGrid>
        <w:gridCol w:w="2155"/>
        <w:gridCol w:w="1260"/>
        <w:gridCol w:w="1800"/>
        <w:gridCol w:w="3960"/>
        <w:gridCol w:w="1610"/>
      </w:tblGrid>
      <w:tr w:rsidR="005E7A2F" w:rsidRPr="00BE13B2" w14:paraId="5095C4CC" w14:textId="77777777" w:rsidTr="005E7A2F">
        <w:trPr>
          <w:trHeight w:hRule="exact" w:val="650"/>
        </w:trPr>
        <w:tc>
          <w:tcPr>
            <w:tcW w:w="21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405E98B"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ROOM TYPE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1DD5E6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QTY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47C48D9"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TEMPERATURE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F039115"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EXTERNAL DIMENSIONS</w:t>
            </w:r>
          </w:p>
        </w:tc>
        <w:tc>
          <w:tcPr>
            <w:tcW w:w="16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6E1D42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PANEL THICKNESS</w:t>
            </w:r>
          </w:p>
        </w:tc>
      </w:tr>
      <w:tr w:rsidR="00BE13B2" w:rsidRPr="00BE13B2" w14:paraId="5E549BBD"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1CABA91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CHILLER ROOM 01</w:t>
            </w:r>
          </w:p>
        </w:tc>
        <w:tc>
          <w:tcPr>
            <w:tcW w:w="1260" w:type="dxa"/>
            <w:tcBorders>
              <w:top w:val="single" w:sz="4" w:space="0" w:color="000000"/>
              <w:left w:val="single" w:sz="4" w:space="0" w:color="000000"/>
              <w:bottom w:val="single" w:sz="4" w:space="0" w:color="000000"/>
              <w:right w:val="single" w:sz="4" w:space="0" w:color="000000"/>
            </w:tcBorders>
            <w:vAlign w:val="center"/>
          </w:tcPr>
          <w:p w14:paraId="0082AF2D"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30870054" w14:textId="0D64EB5B"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+2°C to +8°C</w:t>
            </w:r>
          </w:p>
        </w:tc>
        <w:tc>
          <w:tcPr>
            <w:tcW w:w="3960" w:type="dxa"/>
            <w:tcBorders>
              <w:top w:val="single" w:sz="4" w:space="0" w:color="000000"/>
              <w:left w:val="single" w:sz="4" w:space="0" w:color="000000"/>
              <w:bottom w:val="single" w:sz="4" w:space="0" w:color="000000"/>
              <w:right w:val="single" w:sz="4" w:space="0" w:color="000000"/>
            </w:tcBorders>
            <w:vAlign w:val="center"/>
          </w:tcPr>
          <w:p w14:paraId="46246C16" w14:textId="3A54165C"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3.00 × 2.00 × 2.00 m</w:t>
            </w:r>
          </w:p>
        </w:tc>
        <w:tc>
          <w:tcPr>
            <w:tcW w:w="1610" w:type="dxa"/>
            <w:tcBorders>
              <w:top w:val="single" w:sz="4" w:space="0" w:color="000000"/>
              <w:left w:val="single" w:sz="4" w:space="0" w:color="000000"/>
              <w:bottom w:val="single" w:sz="4" w:space="0" w:color="000000"/>
              <w:right w:val="single" w:sz="4" w:space="0" w:color="000000"/>
            </w:tcBorders>
          </w:tcPr>
          <w:p w14:paraId="7E53579A" w14:textId="2BD8C463"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100 mm</w:t>
            </w:r>
          </w:p>
        </w:tc>
      </w:tr>
      <w:tr w:rsidR="00BE13B2" w:rsidRPr="00BE13B2" w14:paraId="77BF3B5B"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6EE797F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CHILLER ROOM 02</w:t>
            </w:r>
          </w:p>
        </w:tc>
        <w:tc>
          <w:tcPr>
            <w:tcW w:w="1260" w:type="dxa"/>
            <w:tcBorders>
              <w:top w:val="single" w:sz="4" w:space="0" w:color="000000"/>
              <w:left w:val="single" w:sz="4" w:space="0" w:color="000000"/>
              <w:bottom w:val="single" w:sz="4" w:space="0" w:color="000000"/>
              <w:right w:val="single" w:sz="4" w:space="0" w:color="000000"/>
            </w:tcBorders>
            <w:vAlign w:val="center"/>
          </w:tcPr>
          <w:p w14:paraId="45BDFE07"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4C732FA" w14:textId="73A5CA70"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+2°C to +8°C</w:t>
            </w:r>
          </w:p>
        </w:tc>
        <w:tc>
          <w:tcPr>
            <w:tcW w:w="3960" w:type="dxa"/>
            <w:tcBorders>
              <w:top w:val="single" w:sz="4" w:space="0" w:color="000000"/>
              <w:left w:val="single" w:sz="4" w:space="0" w:color="000000"/>
              <w:bottom w:val="single" w:sz="4" w:space="0" w:color="000000"/>
              <w:right w:val="single" w:sz="4" w:space="0" w:color="000000"/>
            </w:tcBorders>
            <w:vAlign w:val="center"/>
          </w:tcPr>
          <w:p w14:paraId="08FB71E5" w14:textId="46EAA203"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4.00 × 3.00 × 2.00 m</w:t>
            </w:r>
          </w:p>
        </w:tc>
        <w:tc>
          <w:tcPr>
            <w:tcW w:w="1610" w:type="dxa"/>
            <w:tcBorders>
              <w:top w:val="single" w:sz="4" w:space="0" w:color="000000"/>
              <w:left w:val="single" w:sz="4" w:space="0" w:color="000000"/>
              <w:bottom w:val="single" w:sz="4" w:space="0" w:color="000000"/>
              <w:right w:val="single" w:sz="4" w:space="0" w:color="000000"/>
            </w:tcBorders>
          </w:tcPr>
          <w:p w14:paraId="314D2633" w14:textId="325617B8"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100 mm</w:t>
            </w:r>
          </w:p>
        </w:tc>
      </w:tr>
    </w:tbl>
    <w:p w14:paraId="6CF3F366" w14:textId="77777777" w:rsidR="00BE13B2" w:rsidRDefault="00BE13B2">
      <w:pPr>
        <w:spacing w:after="200" w:line="280" w:lineRule="auto"/>
        <w:rPr>
          <w:color w:val="000000"/>
        </w:rPr>
      </w:pPr>
    </w:p>
    <w:p w14:paraId="722CAC02" w14:textId="77777777" w:rsidR="007F1A09" w:rsidRDefault="00D05220">
      <w:pPr>
        <w:shd w:val="clear" w:color="auto" w:fill="1F3864"/>
        <w:spacing w:before="160" w:after="80"/>
      </w:pPr>
      <w:r>
        <w:rPr>
          <w:b/>
          <w:bCs/>
          <w:color w:val="FFFFFF"/>
          <w:sz w:val="22"/>
          <w:szCs w:val="22"/>
        </w:rPr>
        <w:lastRenderedPageBreak/>
        <w:t>1.  PANEL DETAILS</w:t>
      </w:r>
    </w:p>
    <w:p w14:paraId="36CFB18D" w14:textId="77777777" w:rsidR="007F1A09" w:rsidRDefault="00D05220">
      <w:pPr>
        <w:spacing w:before="100" w:after="100"/>
        <w:jc w:val="center"/>
      </w:pPr>
      <w:r>
        <w:rPr>
          <w:noProof/>
        </w:rPr>
        <w:drawing>
          <wp:inline distT="0" distB="0" distL="0" distR="0" wp14:anchorId="28B9462B" wp14:editId="66C59DE2">
            <wp:extent cx="33147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14700" cy="265176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DD4F02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14D7B9" w14:textId="4675E5A8" w:rsidR="007F1A09" w:rsidRDefault="00D05220">
            <w:r>
              <w:br w:type="page"/>
            </w:r>
            <w:r>
              <w:rPr>
                <w:b/>
                <w:bCs/>
                <w:color w:val="000000"/>
              </w:rPr>
              <w:t>Panel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A4C2E0" w14:textId="77777777" w:rsidR="007F1A09" w:rsidRDefault="00D05220">
            <w:r>
              <w:rPr>
                <w:color w:val="000000"/>
              </w:rPr>
              <w:t>Pre-insulated Polyurethane (PUF) Sandwich Panel</w:t>
            </w:r>
          </w:p>
        </w:tc>
      </w:tr>
      <w:tr w:rsidR="007F1A09" w14:paraId="10436B5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D0DEDC4" w14:textId="77777777" w:rsidR="007F1A09" w:rsidRDefault="00D05220">
            <w:r>
              <w:rPr>
                <w:b/>
                <w:bCs/>
                <w:color w:val="000000"/>
              </w:rPr>
              <w:t>Panel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78419" w14:textId="77777777" w:rsidR="007F1A09" w:rsidRDefault="00D05220">
            <w:r>
              <w:rPr>
                <w:color w:val="000000"/>
              </w:rPr>
              <w:t>100 mm</w:t>
            </w:r>
          </w:p>
        </w:tc>
      </w:tr>
      <w:tr w:rsidR="007F1A09" w14:paraId="5E8F015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57A4559" w14:textId="77777777" w:rsidR="007F1A09" w:rsidRDefault="00D05220">
            <w:r>
              <w:rPr>
                <w:b/>
                <w:bCs/>
                <w:color w:val="000000"/>
              </w:rPr>
              <w:t>Insulation Core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31F27" w14:textId="77777777" w:rsidR="007F1A09" w:rsidRDefault="00D05220">
            <w:r>
              <w:rPr>
                <w:color w:val="000000"/>
              </w:rPr>
              <w:t>CFC-free injected polyurethane foam, density 40 ± 2 kg/m³</w:t>
            </w:r>
          </w:p>
        </w:tc>
      </w:tr>
      <w:tr w:rsidR="007F1A09" w14:paraId="0737461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346A10" w14:textId="77777777" w:rsidR="007F1A09" w:rsidRDefault="00D05220">
            <w:r>
              <w:rPr>
                <w:b/>
                <w:bCs/>
                <w:color w:val="000000"/>
              </w:rPr>
              <w:t>Skin Material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D5A568" w14:textId="77777777" w:rsidR="007F1A09" w:rsidRDefault="00D05220">
            <w:r>
              <w:rPr>
                <w:color w:val="000000"/>
              </w:rPr>
              <w:t>0.5 mm pre-painted galvanized steel (PPGI), food-grade white</w:t>
            </w:r>
          </w:p>
        </w:tc>
      </w:tr>
      <w:tr w:rsidR="007F1A09" w14:paraId="45446F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88F336" w14:textId="77777777" w:rsidR="007F1A09" w:rsidRDefault="00D05220">
            <w:r>
              <w:rPr>
                <w:b/>
                <w:bCs/>
                <w:color w:val="000000"/>
              </w:rPr>
              <w:t>Locking System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75F6C" w14:textId="77777777" w:rsidR="007F1A09" w:rsidRDefault="00D05220">
            <w:r>
              <w:rPr>
                <w:color w:val="000000"/>
              </w:rPr>
              <w:t>Cam-lock / Hook-lock type for tight, leak-proof joints</w:t>
            </w:r>
          </w:p>
        </w:tc>
      </w:tr>
      <w:tr w:rsidR="007F1A09" w14:paraId="15F2416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338C0" w14:textId="77777777" w:rsidR="007F1A09" w:rsidRDefault="00D05220">
            <w:r>
              <w:rPr>
                <w:b/>
                <w:bCs/>
                <w:color w:val="000000"/>
              </w:rPr>
              <w:t>Thermal Conductivity (k)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51138" w14:textId="77777777" w:rsidR="007F1A09" w:rsidRDefault="00D05220">
            <w:r>
              <w:rPr>
                <w:color w:val="000000"/>
              </w:rPr>
              <w:t>0.022 W/</w:t>
            </w:r>
            <w:r>
              <w:rPr>
                <w:color w:val="000000"/>
              </w:rPr>
              <w:t>m·K</w:t>
            </w:r>
            <w:r>
              <w:rPr>
                <w:color w:val="000000"/>
              </w:rPr>
              <w:t xml:space="preserve"> (typical)</w:t>
            </w:r>
          </w:p>
        </w:tc>
      </w:tr>
      <w:tr w:rsidR="007F1A09" w14:paraId="030C3A6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C2C3EA" w14:textId="77777777" w:rsidR="007F1A09" w:rsidRDefault="00D05220">
            <w:r>
              <w:rPr>
                <w:b/>
                <w:bCs/>
                <w:color w:val="000000"/>
              </w:rPr>
              <w:t>Fire Rating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298CA" w14:textId="77777777" w:rsidR="007F1A09" w:rsidRDefault="00D05220">
            <w:r>
              <w:rPr>
                <w:color w:val="000000"/>
              </w:rPr>
              <w:t>Class B / Self-extinguishing</w:t>
            </w:r>
          </w:p>
        </w:tc>
      </w:tr>
      <w:tr w:rsidR="007F1A09" w14:paraId="23C5F0A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28492C" w14:textId="77777777" w:rsidR="007F1A09" w:rsidRDefault="00D05220">
            <w:r>
              <w:rPr>
                <w:b/>
                <w:bCs/>
                <w:color w:val="000000"/>
              </w:rPr>
              <w:t>Wall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8BDDBA" w14:textId="77777777" w:rsidR="007F1A09" w:rsidRDefault="00D05220">
            <w:r>
              <w:rPr>
                <w:color w:val="000000"/>
              </w:rPr>
              <w:t>CHILLER 01: 2 × (3.0 × 2.0) + 2 × (2.0 × 2.0) = 20.00 sqm  |  CHILLER 02: 2 × (4.0 × 2.0) + 2 × (3.0 × 2.0) = 28.00 sqm  |  Total: 48.00 sqm</w:t>
            </w:r>
          </w:p>
        </w:tc>
      </w:tr>
      <w:tr w:rsidR="007F1A09" w14:paraId="533152E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ADAA7D" w14:textId="77777777" w:rsidR="007F1A09" w:rsidRDefault="00D05220">
            <w:r>
              <w:rPr>
                <w:b/>
                <w:bCs/>
                <w:color w:val="000000"/>
              </w:rPr>
              <w:t>Ceiling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27CFA" w14:textId="77777777" w:rsidR="007F1A09" w:rsidRDefault="00D05220">
            <w:r>
              <w:rPr>
                <w:color w:val="000000"/>
              </w:rPr>
              <w:t>CHILLER 01: 3.0 × 2.0 = 6.00 sqm  |  CHILLER 02: 4.0 × 3.0 = 12.00 sqm  |  Total: 18.00 sqm</w:t>
            </w:r>
          </w:p>
        </w:tc>
      </w:tr>
      <w:tr w:rsidR="007F1A09" w14:paraId="251258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46E1E1" w14:textId="77777777" w:rsidR="007F1A09" w:rsidRDefault="00D05220">
            <w:r>
              <w:rPr>
                <w:b/>
                <w:bCs/>
                <w:color w:val="000000"/>
              </w:rPr>
              <w:t>Floor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44CC8" w14:textId="77777777" w:rsidR="007F1A09" w:rsidRDefault="00D05220">
            <w:r>
              <w:rPr>
                <w:color w:val="000000"/>
              </w:rPr>
              <w:t>Not included — rooms erected on existing level floor (no insulated floor)</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Total Panel 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CHILLER 01: 26.00 sqm  |  CHILLER 02: 40.00 sqm  |  Grand Total: 66.00 sqm</w:t>
            </w:r>
          </w:p>
        </w:tc>
      </w:tr>
    </w:tbl>
    <w:p w14:paraId="301F1E44" w14:textId="77777777" w:rsidR="007F1A09" w:rsidRDefault="00D05220">
      <w:pPr>
        <w:pageBreakBefore/>
        <w:shd w:val="clear" w:color="auto" w:fill="1F3864"/>
        <w:spacing w:before="160" w:after="80"/>
      </w:pPr>
      <w:r>
        <w:rPr>
          <w:b/>
          <w:bCs/>
          <w:color w:val="FFFFFF"/>
          <w:sz w:val="22"/>
          <w:szCs w:val="22"/>
        </w:rPr>
        <w:lastRenderedPageBreak/>
        <w:t>2.  DOOR DETAILS</w:t>
      </w:r>
    </w:p>
    <w:p w14:paraId="34D8F0FE" w14:textId="77777777" w:rsidR="007F1A09" w:rsidRDefault="00D05220">
      <w:pPr>
        <w:spacing w:before="100" w:after="100"/>
        <w:jc w:val="center"/>
      </w:pPr>
      <w:r>
        <w:rPr>
          <w:noProof/>
        </w:rPr>
        <w:drawing>
          <wp:inline distT="0" distB="0" distL="0" distR="0" wp14:anchorId="4646E522" wp14:editId="28D110C3">
            <wp:extent cx="3429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428625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4B167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1A21565" w14:textId="77777777" w:rsidR="007F1A09" w:rsidRDefault="00D05220">
            <w:r>
              <w:rPr>
                <w:b/>
                <w:bCs/>
                <w:color w:val="000000"/>
              </w:rPr>
              <w:t>Door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B845B" w14:textId="77777777" w:rsidR="007F1A09" w:rsidRDefault="00D05220">
            <w:r>
              <w:rPr>
                <w:color w:val="000000"/>
              </w:rPr>
              <w:t>Hinged Cold Room Door (single leaf)</w:t>
            </w:r>
          </w:p>
        </w:tc>
      </w:tr>
      <w:tr w:rsidR="007F1A09" w14:paraId="1F3C40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DDB4DC" w14:textId="77777777" w:rsidR="007F1A09" w:rsidRDefault="00D05220">
            <w:r>
              <w:rPr>
                <w:b/>
                <w:bCs/>
                <w:color w:val="000000"/>
              </w:rPr>
              <w:t>Clear Opening Size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01758" w14:textId="77777777" w:rsidR="007F1A09" w:rsidRDefault="00D05220">
            <w:r>
              <w:rPr>
                <w:color w:val="000000"/>
              </w:rPr>
              <w:t>900 mm (W) × 1900 mm (H)</w:t>
            </w:r>
          </w:p>
        </w:tc>
      </w:tr>
      <w:tr w:rsidR="007F1A09" w14:paraId="185C181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70CA5E" w14:textId="77777777" w:rsidR="007F1A09" w:rsidRDefault="00D05220">
            <w:r>
              <w:rPr>
                <w:b/>
                <w:bCs/>
                <w:color w:val="000000"/>
              </w:rPr>
              <w:t>Door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06E16" w14:textId="77777777" w:rsidR="007F1A09" w:rsidRDefault="00D05220">
            <w:r>
              <w:rPr>
                <w:color w:val="000000"/>
              </w:rPr>
              <w:t>100 mm — matching wall panel</w:t>
            </w:r>
          </w:p>
        </w:tc>
      </w:tr>
      <w:tr w:rsidR="007F1A09" w14:paraId="0D5F84A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14D285" w14:textId="77777777" w:rsidR="007F1A09" w:rsidRDefault="00D05220">
            <w:r>
              <w:rPr>
                <w:b/>
                <w:bCs/>
                <w:color w:val="000000"/>
              </w:rPr>
              <w:t>Frame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CF994" w14:textId="77777777" w:rsidR="007F1A09" w:rsidRDefault="00D05220">
            <w:r>
              <w:rPr>
                <w:color w:val="000000"/>
              </w:rPr>
              <w:t>Heated PVC/Aluminum anti-condensation frame</w:t>
            </w:r>
          </w:p>
        </w:tc>
      </w:tr>
      <w:tr w:rsidR="007F1A09" w14:paraId="0B0A485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6FAA25" w14:textId="77777777" w:rsidR="007F1A09" w:rsidRDefault="00D05220">
            <w:r>
              <w:rPr>
                <w:b/>
                <w:bCs/>
                <w:color w:val="000000"/>
              </w:rPr>
              <w:t>Hinges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F13DF" w14:textId="77777777" w:rsidR="007F1A09" w:rsidRDefault="00D05220">
            <w:r>
              <w:rPr>
                <w:color w:val="000000"/>
              </w:rPr>
              <w:t>Heavy-duty self-closing hinges (3 Nos.)</w:t>
            </w:r>
          </w:p>
        </w:tc>
      </w:tr>
      <w:tr w:rsidR="007F1A09" w14:paraId="2FDDDD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856ACD" w14:textId="77777777" w:rsidR="007F1A09" w:rsidRDefault="00D05220">
            <w:r>
              <w:rPr>
                <w:b/>
                <w:bCs/>
                <w:color w:val="000000"/>
              </w:rPr>
              <w:t>Handle / Lock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EFB5D" w14:textId="77777777" w:rsidR="007F1A09" w:rsidRDefault="00D05220">
            <w:r>
              <w:rPr>
                <w:color w:val="000000"/>
              </w:rPr>
              <w:t>Safety latch handle with internal release (anti-trap)</w:t>
            </w:r>
          </w:p>
        </w:tc>
      </w:tr>
      <w:tr w:rsidR="007F1A09" w14:paraId="7EE7EE3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92D218" w14:textId="77777777" w:rsidR="007F1A09" w:rsidRDefault="00D05220">
            <w:r>
              <w:rPr>
                <w:b/>
                <w:bCs/>
                <w:color w:val="000000"/>
              </w:rPr>
              <w:t>Gasket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2CDA4" w14:textId="77777777" w:rsidR="007F1A09" w:rsidRDefault="00D05220">
            <w:r>
              <w:rPr>
                <w:color w:val="000000"/>
              </w:rPr>
              <w:t>Magnetic / silicone double gasket, food-grade</w:t>
            </w:r>
          </w:p>
        </w:tc>
      </w:tr>
      <w:tr w:rsidR="007F1A09" w14:paraId="41EFA88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2AA5B18" w14:textId="77777777" w:rsidR="007F1A09" w:rsidRDefault="00D05220">
            <w:r>
              <w:rPr>
                <w:b/>
                <w:bCs/>
                <w:color w:val="000000"/>
              </w:rPr>
              <w:t>Quan</w:t>
            </w:r>
            <w:r>
              <w:rPr>
                <w:b/>
                <w:bCs/>
                <w:color w:val="000000"/>
              </w:rPr>
              <w:t>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57AA9" w14:textId="4455A4FF" w:rsidR="007F1A09" w:rsidRDefault="00D05220">
            <w:r>
              <w:rPr>
                <w:color w:val="000000"/>
              </w:rPr>
              <w:t>2 (one per room)</w:t>
            </w:r>
          </w:p>
        </w:tc>
      </w:tr>
    </w:tbl>
    <w:p w14:paraId="2220CB5D" w14:textId="77777777" w:rsidR="007F1A09" w:rsidRDefault="00D05220">
      <w:pPr>
        <w:pageBreakBefore/>
        <w:shd w:val="clear" w:color="auto" w:fill="1F3864"/>
        <w:spacing w:before="160" w:after="80"/>
      </w:pPr>
      <w:r>
        <w:rPr>
          <w:b/>
          <w:bCs/>
          <w:color w:val="FFFFFF"/>
          <w:sz w:val="22"/>
          <w:szCs w:val="22"/>
        </w:rPr>
        <w:lastRenderedPageBreak/>
        <w:t>3.  ANGLES, SILICONE &amp; ACCESSORIES</w:t>
      </w:r>
    </w:p>
    <w:p w14:paraId="5F26687A" w14:textId="77777777" w:rsidR="007F1A09" w:rsidRDefault="00D05220">
      <w:pPr>
        <w:spacing w:before="100" w:after="100"/>
        <w:jc w:val="center"/>
      </w:pPr>
      <w:r>
        <w:rPr>
          <w:noProof/>
        </w:rPr>
        <w:drawing>
          <wp:inline distT="0" distB="0" distL="0" distR="0" wp14:anchorId="777CC049" wp14:editId="6A677AFA">
            <wp:extent cx="304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43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1A87FB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F830B47" w14:textId="77777777" w:rsidR="007F1A09" w:rsidRDefault="00D05220">
            <w:r>
              <w:rPr>
                <w:b/>
                <w:bCs/>
                <w:color w:val="000000"/>
              </w:rPr>
              <w:t>Internal Coving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47F68" w14:textId="77777777" w:rsidR="007F1A09" w:rsidRDefault="00D05220">
            <w:r>
              <w:rPr>
                <w:color w:val="000000"/>
              </w:rPr>
              <w:t>Aluminum sanitary coving at all wall–floor and wall–ceiling joints</w:t>
            </w:r>
          </w:p>
        </w:tc>
      </w:tr>
      <w:tr w:rsidR="007F1A09" w14:paraId="7EF25D9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8395007" w14:textId="77777777" w:rsidR="007F1A09" w:rsidRDefault="00D05220">
            <w:r>
              <w:rPr>
                <w:b/>
                <w:bCs/>
                <w:color w:val="000000"/>
              </w:rPr>
              <w:t>External Trim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FD244" w14:textId="77777777" w:rsidR="007F1A09" w:rsidRDefault="00D05220">
            <w:r>
              <w:rPr>
                <w:color w:val="000000"/>
              </w:rPr>
              <w:t>Aluminum corner angles / capping at all external corners</w:t>
            </w:r>
          </w:p>
        </w:tc>
      </w:tr>
      <w:tr w:rsidR="007F1A09" w14:paraId="649B42B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2FDFA85" w14:textId="77777777" w:rsidR="007F1A09" w:rsidRDefault="00D05220">
            <w:r>
              <w:rPr>
                <w:b/>
                <w:bCs/>
                <w:color w:val="000000"/>
              </w:rPr>
              <w:t>Sealants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099DB" w14:textId="77777777" w:rsidR="007F1A09" w:rsidRDefault="00D05220">
            <w:r>
              <w:rPr>
                <w:color w:val="000000"/>
              </w:rPr>
              <w:t>Food-grade neutral-cure silicone sealant at all panel joints, door frame and floor seam</w:t>
            </w:r>
          </w:p>
        </w:tc>
      </w:tr>
      <w:tr w:rsidR="007F1A09" w14:paraId="59D4E3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5B76B8" w14:textId="77777777" w:rsidR="007F1A09" w:rsidRDefault="00D05220">
            <w:r>
              <w:rPr>
                <w:b/>
                <w:bCs/>
                <w:color w:val="000000"/>
              </w:rPr>
              <w:t>PU Foam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E63D92" w14:textId="77777777" w:rsidR="007F1A09" w:rsidRDefault="00D05220">
            <w:r>
              <w:rPr>
                <w:color w:val="000000"/>
              </w:rPr>
              <w:t>Expanding polyurethane foam for joint backing</w:t>
            </w:r>
          </w:p>
        </w:tc>
      </w:tr>
      <w:tr w:rsidR="007F1A09" w14:paraId="47D076F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7370069" w14:textId="77777777" w:rsidR="007F1A09" w:rsidRDefault="00D05220">
            <w:r>
              <w:rPr>
                <w:b/>
                <w:bCs/>
                <w:color w:val="000000"/>
              </w:rPr>
              <w:t>Fasteners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79588" w14:textId="77777777" w:rsidR="007F1A09" w:rsidRDefault="00D05220">
            <w:r>
              <w:rPr>
                <w:color w:val="000000"/>
              </w:rPr>
              <w:t>Stainless steel rivets, screws and washers</w:t>
            </w:r>
          </w:p>
        </w:tc>
      </w:tr>
      <w:tr w:rsidR="007F1A09" w14:paraId="1AA9193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71E064" w14:textId="77777777" w:rsidR="007F1A09" w:rsidRDefault="00D05220">
            <w:r>
              <w:rPr>
                <w:b/>
                <w:bCs/>
                <w:color w:val="000000"/>
              </w:rPr>
              <w:t>Vapor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BA284E" w14:textId="77777777" w:rsidR="007F1A09" w:rsidRDefault="00D05220">
            <w:r>
              <w:rPr>
                <w:color w:val="000000"/>
              </w:rPr>
              <w:t>Continuous vapor barrier at panel–floor interface</w:t>
            </w:r>
          </w:p>
        </w:tc>
      </w:tr>
    </w:tbl>
    <w:p w14:paraId="64394DDC" w14:textId="77777777" w:rsidR="007F1A09" w:rsidRDefault="00D05220">
      <w:pPr>
        <w:shd w:val="clear" w:color="auto" w:fill="1F3864"/>
        <w:spacing w:before="160" w:after="80"/>
      </w:pPr>
      <w:r>
        <w:rPr>
          <w:b/>
          <w:bCs/>
          <w:color w:val="FFFFFF"/>
          <w:sz w:val="22"/>
          <w:szCs w:val="22"/>
        </w:rPr>
        <w:t>4.  FLOORING DETAILS</w:t>
      </w:r>
    </w:p>
    <w:p w14:paraId="056CECEF" w14:textId="53742590" w:rsidR="007F1A09" w:rsidRDefault="00BE13B2">
      <w:pPr>
        <w:spacing w:before="100" w:after="100"/>
        <w:jc w:val="center"/>
      </w:pPr>
      <w:r>
        <w:rPr>
          <w:noProof/>
        </w:rPr>
        <w:drawing>
          <wp:inline distT="0" distB="0" distL="0" distR="0" wp14:anchorId="29D1ECF1" wp14:editId="7B9F3F4C">
            <wp:extent cx="5242560" cy="2872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ori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2560" cy="287274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25D65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CA318A" w14:textId="77777777" w:rsidR="007F1A09" w:rsidRDefault="00D05220">
            <w:r>
              <w:rPr>
                <w:b/>
                <w:bCs/>
                <w:color w:val="000000"/>
              </w:rPr>
              <w:t>Insulated Floor Panel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B551F" w14:textId="77777777" w:rsidR="007F1A09" w:rsidRDefault="00D05220">
            <w:r>
              <w:rPr>
                <w:color w:val="000000"/>
              </w:rPr>
              <w:t>Not included — chiller rooms erected on the existing level floor</w:t>
            </w:r>
          </w:p>
        </w:tc>
      </w:tr>
      <w:tr w:rsidR="007F1A09" w14:paraId="10768BB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19ED29" w14:textId="77777777" w:rsidR="007F1A09" w:rsidRDefault="00D05220">
            <w:r>
              <w:rPr>
                <w:b/>
                <w:bCs/>
                <w:color w:val="000000"/>
              </w:rPr>
              <w:t>Plywood Layer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C0CDF" w14:textId="77777777" w:rsidR="007F1A09" w:rsidRDefault="00D05220">
            <w:r>
              <w:rPr>
                <w:color w:val="000000"/>
              </w:rPr>
              <w:t>Not included</w:t>
            </w:r>
          </w:p>
        </w:tc>
      </w:tr>
      <w:tr w:rsidR="007F1A09" w14:paraId="7FC656A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DB0157" w14:textId="77777777" w:rsidR="007F1A09" w:rsidRDefault="00D05220">
            <w:r>
              <w:rPr>
                <w:b/>
                <w:bCs/>
                <w:color w:val="000000"/>
              </w:rPr>
              <w:t>Top Finish</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F24DF" w14:textId="77777777" w:rsidR="007F1A09" w:rsidRDefault="00D05220">
            <w:r>
              <w:rPr>
                <w:color w:val="000000"/>
              </w:rPr>
              <w:t>Existing floor finish (by client)</w:t>
            </w:r>
          </w:p>
        </w:tc>
      </w:tr>
      <w:tr w:rsidR="007F1A09" w14:paraId="5E8311E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F8189D" w14:textId="77777777" w:rsidR="007F1A09" w:rsidRDefault="00D05220">
            <w:r>
              <w:rPr>
                <w:b/>
                <w:bCs/>
                <w:color w:val="000000"/>
              </w:rPr>
              <w:t>Edge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54349" w14:textId="77777777" w:rsidR="007F1A09" w:rsidRDefault="00D05220">
            <w:r>
              <w:rPr>
                <w:color w:val="000000"/>
              </w:rPr>
              <w:t>Aluminum floor U-channel / coving at wall-panel base with silicone seal</w:t>
            </w:r>
          </w:p>
        </w:tc>
      </w:tr>
      <w:tr w:rsidR="007F1A09" w14:paraId="483838A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5372BC" w14:textId="77777777" w:rsidR="007F1A09" w:rsidRDefault="00D05220">
            <w:r>
              <w:rPr>
                <w:b/>
                <w:bCs/>
                <w:color w:val="000000"/>
              </w:rPr>
              <w:t>Load Suitability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574A2" w14:textId="77777777" w:rsidR="007F1A09" w:rsidRDefault="00D05220">
            <w:r>
              <w:rPr>
                <w:color w:val="000000"/>
              </w:rPr>
              <w:t>Subject to existing floor condition</w:t>
            </w:r>
          </w:p>
        </w:tc>
      </w:tr>
    </w:tbl>
    <w:p w14:paraId="2FE140CC" w14:textId="77777777" w:rsidR="007F1A09" w:rsidRDefault="00D05220">
      <w:pPr>
        <w:pageBreakBefore/>
        <w:shd w:val="clear" w:color="auto" w:fill="1F3864"/>
        <w:spacing w:before="160" w:after="80"/>
      </w:pPr>
      <w:r>
        <w:rPr>
          <w:b/>
          <w:bCs/>
          <w:color w:val="FFFFFF"/>
          <w:sz w:val="22"/>
          <w:szCs w:val="22"/>
        </w:rPr>
        <w:lastRenderedPageBreak/>
        <w:t>5.  REFRIGERATION MACHINE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33501E8E"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7F9072" w14:textId="77777777" w:rsidR="007F1A09" w:rsidRDefault="00D05220">
            <w:pPr>
              <w:jc w:val="center"/>
            </w:pPr>
            <w:r>
              <w:rPr>
                <w:noProof/>
              </w:rPr>
              <w:drawing>
                <wp:inline distT="0" distB="0" distL="0" distR="0" wp14:anchorId="7521A445" wp14:editId="26A7F23D">
                  <wp:extent cx="1905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714500"/>
                          </a:xfrm>
                          <a:prstGeom prst="rect">
                            <a:avLst/>
                          </a:prstGeom>
                        </pic:spPr>
                      </pic:pic>
                    </a:graphicData>
                  </a:graphic>
                </wp:inline>
              </w:drawing>
            </w:r>
          </w:p>
          <w:p w14:paraId="0BD56A6A" w14:textId="77777777" w:rsidR="007F1A09" w:rsidRDefault="00D05220">
            <w:pPr>
              <w:spacing w:before="40"/>
              <w:jc w:val="center"/>
            </w:pPr>
            <w:r>
              <w:rPr>
                <w:b/>
                <w:bCs/>
                <w:i/>
                <w:iCs/>
                <w:color w:val="1F3864"/>
                <w:sz w:val="18"/>
                <w:szCs w:val="18"/>
              </w:rPr>
              <w:t>Condensing Unit (Outdoor)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6027DF" w14:textId="77777777" w:rsidR="007F1A09" w:rsidRDefault="00D05220">
            <w:pPr>
              <w:jc w:val="center"/>
            </w:pPr>
            <w:r>
              <w:rPr>
                <w:noProof/>
              </w:rPr>
              <w:drawing>
                <wp:inline distT="0" distB="0" distL="0" distR="0" wp14:anchorId="1404DBB7" wp14:editId="196DAEE2">
                  <wp:extent cx="19050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714500"/>
                          </a:xfrm>
                          <a:prstGeom prst="rect">
                            <a:avLst/>
                          </a:prstGeom>
                        </pic:spPr>
                      </pic:pic>
                    </a:graphicData>
                  </a:graphic>
                </wp:inline>
              </w:drawing>
            </w:r>
          </w:p>
          <w:p w14:paraId="24E654CE" w14:textId="77777777" w:rsidR="007F1A09" w:rsidRDefault="00D05220">
            <w:pPr>
              <w:spacing w:before="40"/>
              <w:jc w:val="center"/>
            </w:pPr>
            <w:r>
              <w:rPr>
                <w:b/>
                <w:bCs/>
                <w:i/>
                <w:iCs/>
                <w:color w:val="1F3864"/>
                <w:sz w:val="18"/>
                <w:szCs w:val="18"/>
              </w:rPr>
              <w:t>Evaporator / Air Cooler (Indoor)</w:t>
            </w:r>
          </w:p>
        </w:tc>
      </w:tr>
      <w:tr w:rsidR="007F1A09" w14:paraId="76E6A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B0FE83" w14:textId="77777777" w:rsidR="007F1A09" w:rsidRDefault="00D05220">
            <w:r>
              <w:rPr>
                <w:b/>
                <w:bCs/>
                <w:color w:val="000000"/>
              </w:rPr>
              <w:t>System Type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0A1A8" w14:textId="77777777" w:rsidR="007F1A09" w:rsidRDefault="00D05220">
            <w:r>
              <w:rPr>
                <w:color w:val="000000"/>
              </w:rPr>
              <w:t>Split-type refrigeration system (2 sets: 1 per chiller room)</w:t>
            </w:r>
          </w:p>
        </w:tc>
      </w:tr>
      <w:tr w:rsidR="007F1A09" w14:paraId="7B43A6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8CD409B" w14:textId="77777777" w:rsidR="007F1A09" w:rsidRDefault="00D05220">
            <w:r>
              <w:rPr>
                <w:b/>
                <w:bCs/>
                <w:color w:val="000000"/>
              </w:rPr>
              <w:t>Condensing Unit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41CDA" w14:textId="77777777" w:rsidR="007F1A09" w:rsidRDefault="00D05220">
            <w:r>
              <w:rPr>
                <w:color w:val="000000"/>
              </w:rPr>
              <w:t>Air-cooled, hermetic / semi-hermetic compressor with weatherproof housing</w:t>
            </w:r>
          </w:p>
        </w:tc>
      </w:tr>
      <w:tr w:rsidR="007F1A09" w14:paraId="39FE4D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76966" w14:textId="77777777" w:rsidR="007F1A09" w:rsidRDefault="00D05220">
            <w:r>
              <w:rPr>
                <w:b/>
                <w:bCs/>
                <w:color w:val="000000"/>
              </w:rPr>
              <w:t>Compressor Brand</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35AC7" w14:textId="77777777" w:rsidR="007F1A09" w:rsidRDefault="00D05220">
            <w:r>
              <w:rPr>
                <w:color w:val="000000"/>
              </w:rPr>
              <w:t>Tecumseh / Danfoss condensing units — Chiller 01: 2 HP  |  Chiller 02: 2.5 HP</w:t>
            </w:r>
          </w:p>
        </w:tc>
      </w:tr>
      <w:tr w:rsidR="007F1A09" w14:paraId="7CEF74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BEA2CFD" w14:textId="77777777" w:rsidR="007F1A09" w:rsidRDefault="00D05220">
            <w:r>
              <w:rPr>
                <w:b/>
                <w:bCs/>
                <w:color w:val="000000"/>
              </w:rPr>
              <w:t>Refrigerant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CE810" w14:textId="77777777" w:rsidR="007F1A09" w:rsidRDefault="00D05220">
            <w:r>
              <w:rPr>
                <w:color w:val="000000"/>
              </w:rPr>
              <w:t>R404A / R449A (eco-friendly, non-ozone-depleting)</w:t>
            </w:r>
          </w:p>
        </w:tc>
      </w:tr>
      <w:tr w:rsidR="007F1A09" w14:paraId="52F407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6543AD" w14:textId="77777777" w:rsidR="007F1A09" w:rsidRDefault="00D05220">
            <w:r>
              <w:rPr>
                <w:b/>
                <w:bCs/>
                <w:color w:val="000000"/>
              </w:rPr>
              <w:t>Evaporator (Air Cooler)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1F155" w14:textId="77777777" w:rsidR="007F1A09" w:rsidRDefault="00D05220">
            <w:r>
              <w:rPr>
                <w:color w:val="000000"/>
              </w:rPr>
              <w:t>Tecumseh / Gunay forced-draft unit cooler with axial fans (2 units: 1 per room)</w:t>
            </w:r>
          </w:p>
        </w:tc>
      </w:tr>
      <w:tr w:rsidR="007F1A09" w14:paraId="58EE50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C3ECC9" w14:textId="77777777" w:rsidR="007F1A09" w:rsidRDefault="00D05220">
            <w:r>
              <w:rPr>
                <w:b/>
                <w:bCs/>
                <w:color w:val="000000"/>
              </w:rPr>
              <w:t>Mounting</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FD800" w14:textId="77777777" w:rsidR="007F1A09" w:rsidRDefault="00D05220">
            <w:r>
              <w:rPr>
                <w:color w:val="000000"/>
              </w:rPr>
              <w:t>Evaporator ceiling-suspended inside the room; condensing unit on outdoor pad</w:t>
            </w:r>
          </w:p>
        </w:tc>
      </w:tr>
      <w:tr w:rsidR="007F1A09" w14:paraId="23660A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9A3F854" w14:textId="77777777" w:rsidR="007F1A09" w:rsidRDefault="00D05220">
            <w:r>
              <w:rPr>
                <w:b/>
                <w:bCs/>
                <w:color w:val="000000"/>
              </w:rPr>
              <w:t>Operating Temperature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7A92FF" w14:textId="77777777" w:rsidR="007F1A09" w:rsidRDefault="00D05220">
            <w:r>
              <w:rPr>
                <w:color w:val="000000"/>
              </w:rPr>
              <w:t>Chiller 01 &amp; Chiller 02: +2°C to +8°C</w:t>
            </w:r>
          </w:p>
        </w:tc>
      </w:tr>
      <w:tr w:rsidR="007F1A09" w14:paraId="1151B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CA887CD" w14:textId="77777777" w:rsidR="007F1A09" w:rsidRDefault="00D05220">
            <w:r>
              <w:rPr>
                <w:b/>
                <w:bCs/>
                <w:color w:val="000000"/>
              </w:rPr>
              <w:t>Defrost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E7A2D" w14:textId="77777777" w:rsidR="007F1A09" w:rsidRDefault="00D05220">
            <w:r>
              <w:rPr>
                <w:color w:val="000000"/>
              </w:rPr>
              <w:t>Timer-controlled defrost via digital controller with termination thermostat</w:t>
            </w:r>
          </w:p>
        </w:tc>
      </w:tr>
      <w:tr w:rsidR="007F1A09" w14:paraId="31435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8221F8" w14:textId="77777777" w:rsidR="007F1A09" w:rsidRDefault="00D05220">
            <w:r>
              <w:rPr>
                <w:b/>
                <w:bCs/>
                <w:color w:val="000000"/>
              </w:rPr>
              <w:t>Drain Line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DDF11" w14:textId="77777777" w:rsidR="007F1A09" w:rsidRDefault="00D05220">
            <w:r>
              <w:rPr>
                <w:color w:val="000000"/>
              </w:rPr>
              <w:t>Insulated drain line with heating tape (where exposed)</w:t>
            </w:r>
          </w:p>
        </w:tc>
      </w:tr>
    </w:tbl>
    <w:p w14:paraId="0051C4F3" w14:textId="77777777" w:rsidR="007F1A09" w:rsidRDefault="00D05220">
      <w:pPr>
        <w:shd w:val="clear" w:color="auto" w:fill="1F3864"/>
        <w:spacing w:before="160" w:after="80"/>
      </w:pPr>
      <w:r>
        <w:rPr>
          <w:b/>
          <w:bCs/>
          <w:color w:val="FFFFFF"/>
          <w:sz w:val="22"/>
          <w:szCs w:val="22"/>
        </w:rPr>
        <w:t>6.  MACHINE CAPACITY (HEAT LOAD)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EF642F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BFD5C9E" w14:textId="77777777" w:rsidR="007F1A09" w:rsidRDefault="00D05220">
            <w:r>
              <w:rPr>
                <w:b/>
                <w:bCs/>
                <w:color w:val="000000"/>
              </w:rPr>
              <w:t>Internal Volume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6F809" w14:textId="77777777" w:rsidR="007F1A09" w:rsidRDefault="00D05220">
            <w:r>
              <w:rPr>
                <w:color w:val="000000"/>
              </w:rPr>
              <w:t>CHILLER 01: 3.0 × 2.0 × 2.0 = 12 m³  |  CHILLER 02: 4.0 × 3.0 × 2.0 = 24 m³  |  Combined: 36 m³</w:t>
            </w:r>
          </w:p>
        </w:tc>
      </w:tr>
      <w:tr w:rsidR="007F1A09" w14:paraId="1C406D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872F0F0" w14:textId="77777777" w:rsidR="007F1A09" w:rsidRDefault="00D05220">
            <w:r>
              <w:rPr>
                <w:b/>
                <w:bCs/>
                <w:color w:val="000000"/>
              </w:rPr>
              <w:t>Design Ambient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921BC7" w14:textId="77777777" w:rsidR="007F1A09" w:rsidRDefault="00D05220">
            <w:r>
              <w:rPr>
                <w:color w:val="000000"/>
              </w:rPr>
              <w:t>+45°C (Doha summer condition)</w:t>
            </w:r>
          </w:p>
        </w:tc>
      </w:tr>
      <w:tr w:rsidR="007F1A09" w14:paraId="6C9D4D3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A43156" w14:textId="77777777" w:rsidR="007F1A09" w:rsidRDefault="00D05220">
            <w:r>
              <w:rPr>
                <w:b/>
                <w:bCs/>
                <w:color w:val="000000"/>
              </w:rPr>
              <w:t>Design Room Temp.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059120" w14:textId="77777777" w:rsidR="007F1A09" w:rsidRDefault="00D05220">
            <w:r>
              <w:rPr>
                <w:color w:val="000000"/>
              </w:rPr>
              <w:t>+4°C (both rooms)</w:t>
            </w:r>
          </w:p>
        </w:tc>
      </w:tr>
      <w:tr w:rsidR="007F1A09" w14:paraId="02E3E1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9A839F4" w14:textId="77777777" w:rsidR="007F1A09" w:rsidRDefault="00D05220">
            <w:r>
              <w:rPr>
                <w:b/>
                <w:bCs/>
                <w:color w:val="000000"/>
              </w:rPr>
              <w:t>Estimated Heat Load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432F5" w14:textId="77777777" w:rsidR="007F1A09" w:rsidRDefault="00D05220">
            <w:r>
              <w:rPr>
                <w:color w:val="000000"/>
              </w:rPr>
              <w:t>Chiller 01: approx. 1.5 – 2.0 kW  |  Chiller 02: approx. 2.5 – 3.0 kW (indicative, at +45°C ambient)</w:t>
            </w:r>
          </w:p>
        </w:tc>
      </w:tr>
      <w:tr w:rsidR="007F1A09" w14:paraId="7AE425E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579F2B" w14:textId="77777777" w:rsidR="007F1A09" w:rsidRDefault="00D05220">
            <w:r>
              <w:rPr>
                <w:b/>
                <w:bCs/>
                <w:color w:val="000000"/>
              </w:rPr>
              <w:t>Selected Capacity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22577" w14:textId="77777777" w:rsidR="007F1A09" w:rsidRDefault="00D05220">
            <w:r>
              <w:rPr>
                <w:color w:val="000000"/>
              </w:rPr>
              <w:t>Chiller 01: 2 HP Tecumseh / Danfoss condensing unit  |  Chiller 02: 2.5 HP Tecumseh / Danfoss condensing unit — each with matching Tecumseh / Gunay evaporator (≥ 20% safety margin)</w:t>
            </w:r>
          </w:p>
        </w:tc>
      </w:tr>
      <w:tr w:rsidR="007F1A09" w14:paraId="2C0FA5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D8F5A33" w14:textId="77777777" w:rsidR="007F1A09" w:rsidRDefault="00D05220">
            <w:r>
              <w:rPr>
                <w:b/>
                <w:bCs/>
                <w:color w:val="000000"/>
              </w:rPr>
              <w:t>Run Time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4286D" w14:textId="77777777" w:rsidR="007F1A09" w:rsidRDefault="00D05220">
            <w:r>
              <w:rPr>
                <w:color w:val="000000"/>
              </w:rPr>
              <w:t>Designed for ≤ 16 hours/day operation</w:t>
            </w:r>
          </w:p>
        </w:tc>
      </w:tr>
      <w:tr w:rsidR="007F1A09" w14:paraId="56DC707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F4E1444" w14:textId="77777777" w:rsidR="007F1A09" w:rsidRDefault="00D05220">
            <w:r>
              <w:rPr>
                <w:b/>
                <w:bCs/>
                <w:color w:val="000000"/>
              </w:rPr>
              <w:t>Power Supply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C67F2" w14:textId="77777777" w:rsidR="007F1A09" w:rsidRDefault="00D05220">
            <w:r>
              <w:rPr>
                <w:color w:val="000000"/>
              </w:rPr>
              <w:t>415 V / 3-Phase / 50 Hz (or 230 V / 1-Phase as confirmed at site)</w:t>
            </w:r>
          </w:p>
        </w:tc>
      </w:tr>
    </w:tbl>
    <w:p w14:paraId="61D3CFAF" w14:textId="77777777" w:rsidR="007F1A09" w:rsidRDefault="00D05220">
      <w:pPr>
        <w:keepNext/>
        <w:spacing w:before="80" w:after="20"/>
        <w:jc w:val="center"/>
      </w:pPr>
      <w:r>
        <w:rPr>
          <w:noProof/>
        </w:rPr>
        <w:drawing>
          <wp:inline distT="0" distB="0" distL="0" distR="0" wp14:anchorId="1FDADECF" wp14:editId="2AA26259">
            <wp:extent cx="2380735" cy="1554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0735" cy="1554480"/>
                    </a:xfrm>
                    <a:prstGeom prst="rect">
                      <a:avLst/>
                    </a:prstGeom>
                  </pic:spPr>
                </pic:pic>
              </a:graphicData>
            </a:graphic>
          </wp:inline>
        </w:drawing>
      </w:r>
    </w:p>
    <w:p w14:paraId="15D364D6" w14:textId="77777777" w:rsidR="007F1A09" w:rsidRDefault="00D05220">
      <w:pPr>
        <w:spacing w:after="60" w:line="280" w:lineRule="auto"/>
        <w:jc w:val="center"/>
      </w:pPr>
      <w:r>
        <w:rPr>
          <w:i/>
          <w:iCs/>
          <w:color w:val="595959"/>
          <w:sz w:val="14"/>
          <w:szCs w:val="14"/>
        </w:rPr>
        <w:t>Refrigeration system components &amp; connection schematic — for reference.</w:t>
      </w:r>
    </w:p>
    <w:p w14:paraId="69D02DAC" w14:textId="77777777" w:rsidR="007F1A09" w:rsidRDefault="00D05220">
      <w:pPr>
        <w:pageBreakBefore/>
        <w:shd w:val="clear" w:color="auto" w:fill="1F3864"/>
        <w:spacing w:before="160" w:after="80"/>
      </w:pPr>
      <w:r>
        <w:rPr>
          <w:b/>
          <w:bCs/>
          <w:color w:val="FFFFFF"/>
          <w:sz w:val="22"/>
          <w:szCs w:val="22"/>
        </w:rPr>
        <w:lastRenderedPageBreak/>
        <w:t>7.  CONTROL PANEL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13329B17"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7507B5" w14:textId="77777777" w:rsidR="007F1A09" w:rsidRDefault="00D05220">
            <w:pPr>
              <w:jc w:val="center"/>
            </w:pPr>
            <w:r>
              <w:rPr>
                <w:noProof/>
              </w:rPr>
              <w:drawing>
                <wp:inline distT="0" distB="0" distL="0" distR="0" wp14:anchorId="32A3BE2F" wp14:editId="6FEC9332">
                  <wp:extent cx="2232660" cy="120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32660" cy="1203960"/>
                          </a:xfrm>
                          <a:prstGeom prst="rect">
                            <a:avLst/>
                          </a:prstGeom>
                        </pic:spPr>
                      </pic:pic>
                    </a:graphicData>
                  </a:graphic>
                </wp:inline>
              </w:drawing>
            </w:r>
          </w:p>
          <w:p w14:paraId="0EB59DFF" w14:textId="77777777" w:rsidR="007F1A09" w:rsidRDefault="00D05220">
            <w:pPr>
              <w:spacing w:before="40"/>
              <w:jc w:val="center"/>
            </w:pPr>
            <w:r>
              <w:rPr>
                <w:b/>
                <w:bCs/>
                <w:i/>
                <w:iCs/>
                <w:color w:val="1F3864"/>
                <w:sz w:val="18"/>
                <w:szCs w:val="18"/>
              </w:rPr>
              <w:t>Digital Temperature Controller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7B0132" w14:textId="77777777" w:rsidR="007F1A09" w:rsidRDefault="00D05220">
            <w:pPr>
              <w:jc w:val="center"/>
            </w:pPr>
            <w:r>
              <w:rPr>
                <w:noProof/>
              </w:rPr>
              <w:drawing>
                <wp:inline distT="0" distB="0" distL="0" distR="0" wp14:anchorId="4B8296EA" wp14:editId="6DAA5C99">
                  <wp:extent cx="214122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1220" cy="1386840"/>
                          </a:xfrm>
                          <a:prstGeom prst="rect">
                            <a:avLst/>
                          </a:prstGeom>
                        </pic:spPr>
                      </pic:pic>
                    </a:graphicData>
                  </a:graphic>
                </wp:inline>
              </w:drawing>
            </w:r>
          </w:p>
          <w:p w14:paraId="51E9D8E5" w14:textId="77777777" w:rsidR="007F1A09" w:rsidRDefault="00D05220">
            <w:pPr>
              <w:spacing w:before="40"/>
              <w:jc w:val="center"/>
            </w:pPr>
            <w:r>
              <w:rPr>
                <w:b/>
                <w:bCs/>
                <w:i/>
                <w:iCs/>
                <w:color w:val="1F3864"/>
                <w:sz w:val="18"/>
                <w:szCs w:val="18"/>
              </w:rPr>
              <w:t>Typical Wiring Schematic</w:t>
            </w:r>
          </w:p>
        </w:tc>
      </w:tr>
      <w:tr w:rsidR="007F1A09" w14:paraId="27877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74894A" w14:textId="77777777" w:rsidR="007F1A09" w:rsidRDefault="00D05220">
            <w:r>
              <w:rPr>
                <w:b/>
                <w:bCs/>
                <w:color w:val="000000"/>
              </w:rPr>
              <w:t>Controller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39DBE" w14:textId="77777777" w:rsidR="007F1A09" w:rsidRDefault="00D05220">
            <w:r>
              <w:rPr>
                <w:color w:val="000000"/>
              </w:rPr>
              <w:t>Eliwell</w:t>
            </w:r>
            <w:r>
              <w:rPr>
                <w:color w:val="000000"/>
              </w:rPr>
              <w:t xml:space="preserve"> / </w:t>
            </w:r>
            <w:r>
              <w:rPr>
                <w:color w:val="000000"/>
              </w:rPr>
              <w:t>Dixell / Carel digital temperature controller</w:t>
            </w:r>
          </w:p>
        </w:tc>
      </w:tr>
      <w:tr w:rsidR="007F1A09" w14:paraId="2958B7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AA7345" w14:textId="77777777" w:rsidR="007F1A09" w:rsidRDefault="00D05220">
            <w:r>
              <w:rPr>
                <w:b/>
                <w:bCs/>
                <w:color w:val="000000"/>
              </w:rPr>
              <w:t>Display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4CF12" w14:textId="77777777" w:rsidR="007F1A09" w:rsidRDefault="00D05220">
            <w:r>
              <w:rPr>
                <w:color w:val="000000"/>
              </w:rPr>
              <w:t>Digital LED display showing set point and actual room temperature</w:t>
            </w:r>
          </w:p>
        </w:tc>
      </w:tr>
      <w:tr w:rsidR="007F1A09" w14:paraId="65C68B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820B9E" w14:textId="77777777" w:rsidR="007F1A09" w:rsidRDefault="00D05220">
            <w:r>
              <w:rPr>
                <w:b/>
                <w:bCs/>
                <w:color w:val="000000"/>
              </w:rPr>
              <w:t>Functions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4949F" w14:textId="77777777" w:rsidR="007F1A09" w:rsidRDefault="00D05220">
            <w:r>
              <w:rPr>
                <w:color w:val="000000"/>
              </w:rPr>
              <w:t>Compressor ON/OFF, evaporator fan control, electric defrost timer, alarm output</w:t>
            </w:r>
          </w:p>
        </w:tc>
      </w:tr>
      <w:tr w:rsidR="007F1A09" w14:paraId="13C9F8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CCF66C7" w14:textId="77777777" w:rsidR="007F1A09" w:rsidRDefault="00D05220">
            <w:r>
              <w:rPr>
                <w:b/>
                <w:bCs/>
                <w:color w:val="000000"/>
              </w:rPr>
              <w:t>Protections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6A9BA" w14:textId="77777777" w:rsidR="007F1A09" w:rsidRDefault="00D05220">
            <w:r>
              <w:rPr>
                <w:color w:val="000000"/>
              </w:rPr>
              <w:t>Overload relay, phase-failure relay, HP/LP cut-out switches</w:t>
            </w:r>
          </w:p>
        </w:tc>
      </w:tr>
      <w:tr w:rsidR="007F1A09" w14:paraId="11FDB4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6493584" w14:textId="77777777" w:rsidR="007F1A09" w:rsidRDefault="00D05220">
            <w:r>
              <w:rPr>
                <w:b/>
                <w:bCs/>
                <w:color w:val="000000"/>
              </w:rPr>
              <w:t>Indicators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6D1DD" w14:textId="77777777" w:rsidR="007F1A09" w:rsidRDefault="00D05220">
            <w:r>
              <w:rPr>
                <w:color w:val="000000"/>
              </w:rPr>
              <w:t>Power-ON, Compressor-ON, Defrost, Alarm pilot lamps</w:t>
            </w:r>
          </w:p>
        </w:tc>
      </w:tr>
      <w:tr w:rsidR="007F1A09" w14:paraId="105E3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D0801F9" w14:textId="77777777" w:rsidR="007F1A09" w:rsidRDefault="00D05220">
            <w:r>
              <w:rPr>
                <w:b/>
                <w:bCs/>
                <w:color w:val="000000"/>
              </w:rPr>
              <w:t>Safety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07F3E" w14:textId="77777777" w:rsidR="007F1A09" w:rsidRDefault="00D05220">
            <w:r>
              <w:rPr>
                <w:color w:val="000000"/>
              </w:rPr>
              <w:t>MCB, contactors and emergency s</w:t>
            </w:r>
            <w:r>
              <w:rPr>
                <w:color w:val="000000"/>
              </w:rPr>
              <w:t>top in metallic enclosure (IP54)</w:t>
            </w:r>
          </w:p>
        </w:tc>
      </w:tr>
      <w:tr w:rsidR="007F1A09" w14:paraId="67C1BF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82FC5E" w14:textId="77777777" w:rsidR="007F1A09" w:rsidRDefault="00D05220">
            <w:r>
              <w:rPr>
                <w:b/>
                <w:bCs/>
                <w:color w:val="000000"/>
              </w:rPr>
              <w:t>Door Frame Heater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85D57" w14:textId="77777777" w:rsidR="007F1A09" w:rsidRDefault="00D05220">
            <w:r>
              <w:rPr>
                <w:color w:val="000000"/>
              </w:rPr>
              <w:t>Anti-condensation heater wired through control panel</w:t>
            </w:r>
          </w:p>
        </w:tc>
      </w:tr>
      <w:tr w:rsidR="007F1A09" w14:paraId="6B5C3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EDB823E" w14:textId="77777777" w:rsidR="007F1A09" w:rsidRDefault="00D05220">
            <w:r>
              <w:rPr>
                <w:b/>
                <w:bCs/>
                <w:color w:val="000000"/>
              </w:rPr>
              <w:t>Internal Light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02C9D" w14:textId="77777777" w:rsidR="007F1A09" w:rsidRDefault="00D05220">
            <w:r>
              <w:rPr>
                <w:color w:val="000000"/>
              </w:rPr>
              <w:t>Vapor-proof LED light inside the room with ON/OFF switch outside</w:t>
            </w:r>
          </w:p>
        </w:tc>
      </w:tr>
    </w:tbl>
    <w:p w14:paraId="4CA9A57E" w14:textId="77777777" w:rsidR="007F1A09" w:rsidRDefault="00D05220">
      <w:pPr>
        <w:shd w:val="clear" w:color="auto" w:fill="1F3864"/>
        <w:spacing w:before="160" w:after="80"/>
      </w:pPr>
      <w:r>
        <w:rPr>
          <w:b/>
          <w:bCs/>
          <w:color w:val="FFFFFF"/>
          <w:sz w:val="22"/>
          <w:szCs w:val="22"/>
        </w:rPr>
        <w:t>8.  SCOPE OF WORK</w:t>
      </w:r>
    </w:p>
    <w:p w14:paraId="233EB4DB" w14:textId="77777777" w:rsidR="007F1A09" w:rsidRDefault="00D05220">
      <w:pPr>
        <w:pStyle w:val="ListParagraph"/>
        <w:numPr>
          <w:ilvl w:val="0"/>
          <w:numId w:val="2"/>
        </w:numPr>
        <w:spacing w:after="40"/>
      </w:pPr>
      <w:r>
        <w:rPr>
          <w:sz w:val="18"/>
          <w:szCs w:val="18"/>
        </w:rPr>
        <w:t>Site survey and confirmation of final room dimensions before fabrication.</w:t>
      </w:r>
    </w:p>
    <w:p w14:paraId="37AD067B" w14:textId="77777777" w:rsidR="007F1A09" w:rsidRDefault="00D05220">
      <w:pPr>
        <w:pStyle w:val="ListParagraph"/>
        <w:numPr>
          <w:ilvl w:val="0"/>
          <w:numId w:val="2"/>
        </w:numPr>
        <w:spacing w:after="40"/>
      </w:pPr>
      <w:r>
        <w:rPr>
          <w:sz w:val="18"/>
          <w:szCs w:val="18"/>
        </w:rPr>
        <w:t>Supply of 100 mm PUF sandwich panels for walls and ceiling (total 66 sqm for both rooms).</w:t>
      </w:r>
    </w:p>
    <w:p w14:paraId="03DE7D1F" w14:textId="77777777" w:rsidR="007F1A09" w:rsidRDefault="00D05220">
      <w:pPr>
        <w:pStyle w:val="ListParagraph"/>
        <w:numPr>
          <w:ilvl w:val="0"/>
          <w:numId w:val="2"/>
        </w:numPr>
        <w:spacing w:after="40"/>
      </w:pPr>
      <w:r>
        <w:rPr>
          <w:sz w:val="18"/>
          <w:szCs w:val="18"/>
        </w:rPr>
        <w:t>Supply and installation of two (2) Nos. hinged cold room doors (900 × 1900 mm), one per room.</w:t>
      </w:r>
    </w:p>
    <w:p w14:paraId="0972B8F9" w14:textId="77777777" w:rsidR="007F1A09" w:rsidRDefault="00D05220">
      <w:pPr>
        <w:pStyle w:val="ListParagraph"/>
        <w:numPr>
          <w:ilvl w:val="0"/>
          <w:numId w:val="2"/>
        </w:numPr>
        <w:spacing w:after="40"/>
      </w:pPr>
      <w:r>
        <w:rPr>
          <w:sz w:val="18"/>
          <w:szCs w:val="18"/>
        </w:rPr>
        <w:t>No insulated floor — rooms erected on the existing level floor with aluminum floor U-channel and silicone sealing.</w:t>
      </w:r>
    </w:p>
    <w:p w14:paraId="112EF077" w14:textId="77777777" w:rsidR="007F1A09" w:rsidRDefault="00D05220">
      <w:pPr>
        <w:pStyle w:val="ListParagraph"/>
        <w:numPr>
          <w:ilvl w:val="0"/>
          <w:numId w:val="2"/>
        </w:numPr>
        <w:spacing w:after="40"/>
      </w:pPr>
      <w:r>
        <w:rPr>
          <w:sz w:val="18"/>
          <w:szCs w:val="18"/>
        </w:rPr>
        <w:t>Supply and installation of two (2) sets of condensing unit and matching evaporator — 2 HP for Chiller 01 and 2.5 HP for Chiller 02.</w:t>
      </w:r>
    </w:p>
    <w:p w14:paraId="50CBCE0F" w14:textId="77777777" w:rsidR="007F1A09" w:rsidRDefault="00D05220">
      <w:pPr>
        <w:pStyle w:val="ListParagraph"/>
        <w:numPr>
          <w:ilvl w:val="0"/>
          <w:numId w:val="2"/>
        </w:numPr>
        <w:spacing w:after="40"/>
      </w:pPr>
      <w:r>
        <w:rPr>
          <w:sz w:val="18"/>
          <w:szCs w:val="18"/>
        </w:rPr>
        <w:t>Refrigeration interconnecting copper piping, armaflex insulation and insulated drain line — included in Items 1 &amp; 2.</w:t>
      </w:r>
    </w:p>
    <w:p w14:paraId="35AD0492" w14:textId="77777777" w:rsidR="007F1A09" w:rsidRDefault="00D05220">
      <w:pPr>
        <w:pStyle w:val="ListParagraph"/>
        <w:numPr>
          <w:ilvl w:val="0"/>
          <w:numId w:val="2"/>
        </w:numPr>
        <w:spacing w:after="40"/>
      </w:pPr>
      <w:r>
        <w:rPr>
          <w:sz w:val="18"/>
          <w:szCs w:val="18"/>
        </w:rPr>
        <w:t>Electrical works from the cold room control panel onward — including power, control wiring, internal LED light, door frame heater and emergency switch.</w:t>
      </w:r>
    </w:p>
    <w:p w14:paraId="499516D3" w14:textId="77777777" w:rsidR="007F1A09" w:rsidRDefault="00D05220">
      <w:pPr>
        <w:pStyle w:val="ListParagraph"/>
        <w:numPr>
          <w:ilvl w:val="0"/>
          <w:numId w:val="2"/>
        </w:numPr>
        <w:spacing w:after="40"/>
      </w:pPr>
      <w:r>
        <w:rPr>
          <w:sz w:val="18"/>
          <w:szCs w:val="18"/>
        </w:rPr>
        <w:t>Supply and mounting of two (2) digital control panels with all safeties.</w:t>
      </w:r>
    </w:p>
    <w:p w14:paraId="779988EC" w14:textId="77777777" w:rsidR="007F1A09" w:rsidRDefault="00D05220">
      <w:pPr>
        <w:pStyle w:val="ListParagraph"/>
        <w:numPr>
          <w:ilvl w:val="0"/>
          <w:numId w:val="2"/>
        </w:numPr>
        <w:spacing w:after="40"/>
      </w:pPr>
      <w:r>
        <w:rPr>
          <w:sz w:val="18"/>
          <w:szCs w:val="18"/>
        </w:rPr>
        <w:t>Aluminum coving, corner angles, silicone sealing and full vapor sealing.</w:t>
      </w:r>
    </w:p>
    <w:p w14:paraId="5826B1A1" w14:textId="77777777" w:rsidR="007F1A09" w:rsidRDefault="00D05220">
      <w:pPr>
        <w:pStyle w:val="ListParagraph"/>
        <w:numPr>
          <w:ilvl w:val="0"/>
          <w:numId w:val="2"/>
        </w:numPr>
        <w:spacing w:after="40"/>
      </w:pPr>
      <w:r>
        <w:rPr>
          <w:sz w:val="18"/>
          <w:szCs w:val="18"/>
        </w:rPr>
        <w:t>Pressure testing, vacuum, gas charging, testing and commissioning.</w:t>
      </w:r>
    </w:p>
    <w:p w14:paraId="5F795CE8" w14:textId="77777777" w:rsidR="007F1A09" w:rsidRDefault="00D05220">
      <w:pPr>
        <w:pStyle w:val="ListParagraph"/>
        <w:numPr>
          <w:ilvl w:val="0"/>
          <w:numId w:val="2"/>
        </w:numPr>
        <w:spacing w:after="40"/>
      </w:pPr>
      <w:r>
        <w:rPr>
          <w:sz w:val="18"/>
          <w:szCs w:val="18"/>
        </w:rPr>
        <w:t>Handover with operation training and as-built documentation.</w:t>
      </w:r>
    </w:p>
    <w:p w14:paraId="4DEE0DF1" w14:textId="77777777" w:rsidR="007F1A09" w:rsidRDefault="00D05220">
      <w:pPr>
        <w:shd w:val="clear" w:color="auto" w:fill="1F3864"/>
        <w:spacing w:before="160" w:after="80"/>
      </w:pPr>
      <w:r>
        <w:rPr>
          <w:b/>
          <w:bCs/>
          <w:color w:val="FFFFFF"/>
          <w:sz w:val="22"/>
          <w:szCs w:val="22"/>
        </w:rPr>
        <w:t>9.  EXCLUSIONS</w:t>
      </w:r>
    </w:p>
    <w:p w14:paraId="4099B257" w14:textId="77777777" w:rsidR="007F1A09" w:rsidRDefault="00D05220">
      <w:pPr>
        <w:pStyle w:val="ListParagraph"/>
        <w:numPr>
          <w:ilvl w:val="0"/>
          <w:numId w:val="3"/>
        </w:numPr>
        <w:spacing w:after="40"/>
      </w:pPr>
      <w:r>
        <w:rPr>
          <w:sz w:val="18"/>
          <w:szCs w:val="18"/>
        </w:rPr>
        <w:t>Civil works, foundation, leveling and any structural support.</w:t>
      </w:r>
    </w:p>
    <w:p w14:paraId="635B7AA3" w14:textId="77777777" w:rsidR="007F1A09" w:rsidRDefault="00D05220">
      <w:pPr>
        <w:pStyle w:val="ListParagraph"/>
        <w:numPr>
          <w:ilvl w:val="0"/>
          <w:numId w:val="3"/>
        </w:numPr>
        <w:spacing w:after="40"/>
      </w:pPr>
      <w:r>
        <w:rPr>
          <w:sz w:val="18"/>
          <w:szCs w:val="18"/>
        </w:rPr>
        <w:t>Power supply (Main DB), main cable run from MDB to cold room control panel.</w:t>
      </w:r>
    </w:p>
    <w:p w14:paraId="477CA08C" w14:textId="77777777" w:rsidR="007F1A09" w:rsidRDefault="00D05220">
      <w:pPr>
        <w:pStyle w:val="ListParagraph"/>
        <w:numPr>
          <w:ilvl w:val="0"/>
          <w:numId w:val="3"/>
        </w:numPr>
        <w:spacing w:after="40"/>
      </w:pPr>
      <w:r>
        <w:rPr>
          <w:sz w:val="18"/>
          <w:szCs w:val="18"/>
        </w:rPr>
        <w:t>Any false ceiling removal, modifications o</w:t>
      </w:r>
      <w:r>
        <w:rPr>
          <w:sz w:val="18"/>
          <w:szCs w:val="18"/>
        </w:rPr>
        <w:t>r restoration of existing finishes.</w:t>
      </w:r>
    </w:p>
    <w:p w14:paraId="1327F2D4" w14:textId="77777777" w:rsidR="007F1A09" w:rsidRDefault="00D05220">
      <w:pPr>
        <w:pStyle w:val="ListParagraph"/>
        <w:numPr>
          <w:ilvl w:val="0"/>
          <w:numId w:val="3"/>
        </w:numPr>
        <w:spacing w:after="40"/>
      </w:pPr>
      <w:r>
        <w:rPr>
          <w:sz w:val="18"/>
          <w:szCs w:val="18"/>
        </w:rPr>
        <w:t>Drain piping beyond 3 m from the evaporator drain outlet.</w:t>
      </w:r>
    </w:p>
    <w:p w14:paraId="7E9B6BEE" w14:textId="77777777" w:rsidR="007F1A09" w:rsidRDefault="00D05220">
      <w:pPr>
        <w:pStyle w:val="ListParagraph"/>
        <w:numPr>
          <w:ilvl w:val="0"/>
          <w:numId w:val="3"/>
        </w:numPr>
        <w:spacing w:after="40"/>
      </w:pPr>
      <w:r>
        <w:rPr>
          <w:sz w:val="18"/>
          <w:szCs w:val="18"/>
        </w:rPr>
        <w:t>Backup power, UPS, generator or stabilizer.</w:t>
      </w:r>
    </w:p>
    <w:p w14:paraId="2B887D27" w14:textId="77777777" w:rsidR="007F1A09" w:rsidRDefault="00D05220">
      <w:pPr>
        <w:pStyle w:val="ListParagraph"/>
        <w:numPr>
          <w:ilvl w:val="0"/>
          <w:numId w:val="3"/>
        </w:numPr>
        <w:spacing w:after="40"/>
      </w:pPr>
      <w:r>
        <w:rPr>
          <w:sz w:val="18"/>
          <w:szCs w:val="18"/>
        </w:rPr>
        <w:t>Telephone, CCTV, BMS or IoT integration (available on request — separately quoted).</w:t>
      </w:r>
    </w:p>
    <w:p w14:paraId="2E360607" w14:textId="77777777" w:rsidR="007F1A09" w:rsidRDefault="00D05220">
      <w:pPr>
        <w:pStyle w:val="ListParagraph"/>
        <w:numPr>
          <w:ilvl w:val="0"/>
          <w:numId w:val="3"/>
        </w:numPr>
        <w:spacing w:after="40"/>
      </w:pPr>
      <w:r>
        <w:rPr>
          <w:sz w:val="18"/>
          <w:szCs w:val="18"/>
        </w:rPr>
        <w:t xml:space="preserve">Any taxes, duties or municipality </w:t>
      </w:r>
      <w:r>
        <w:rPr>
          <w:sz w:val="18"/>
          <w:szCs w:val="18"/>
        </w:rPr>
        <w:t>fees other than those explicitly mentioned.</w:t>
      </w:r>
    </w:p>
    <w:p w14:paraId="6992119C" w14:textId="77777777" w:rsidR="007F1A09" w:rsidRDefault="00D05220">
      <w:pPr>
        <w:pStyle w:val="ListParagraph"/>
        <w:numPr>
          <w:ilvl w:val="0"/>
          <w:numId w:val="3"/>
        </w:numPr>
        <w:spacing w:after="40"/>
      </w:pPr>
      <w:r>
        <w:rPr>
          <w:sz w:val="18"/>
          <w:szCs w:val="18"/>
        </w:rPr>
        <w:t>Lifting equipment / cranes if access requires more than standard manual handling.</w:t>
      </w:r>
    </w:p>
    <w:p w14:paraId="23BA6A0F" w14:textId="77777777" w:rsidR="007F1A09" w:rsidRDefault="00D05220">
      <w:pPr>
        <w:pStyle w:val="ListParagraph"/>
        <w:numPr>
          <w:ilvl w:val="0"/>
          <w:numId w:val="3"/>
        </w:numPr>
        <w:spacing w:after="40"/>
      </w:pPr>
      <w:r>
        <w:rPr>
          <w:sz w:val="18"/>
          <w:szCs w:val="18"/>
        </w:rPr>
        <w:t>Working at heights above 3 m (additional scaffolding cost shall apply).</w:t>
      </w:r>
    </w:p>
    <w:p w14:paraId="418399DD" w14:textId="77777777" w:rsidR="007F1A09" w:rsidRDefault="00D05220">
      <w:pPr>
        <w:pStyle w:val="ListParagraph"/>
        <w:numPr>
          <w:ilvl w:val="0"/>
          <w:numId w:val="3"/>
        </w:numPr>
        <w:spacing w:after="40"/>
      </w:pPr>
      <w:r>
        <w:rPr>
          <w:sz w:val="18"/>
          <w:szCs w:val="18"/>
        </w:rPr>
        <w:t>Insulated floor, floor panels or floor finish works.</w:t>
      </w:r>
    </w:p>
    <w:p w14:paraId="418399DD" w14:textId="77777777" w:rsidR="007F1A09" w:rsidRDefault="00D05220">
      <w:pPr>
        <w:pStyle w:val="ListParagraph"/>
        <w:numPr>
          <w:ilvl w:val="0"/>
          <w:numId w:val="3"/>
        </w:numPr>
        <w:spacing w:after="40"/>
      </w:pPr>
      <w:r>
        <w:rPr>
          <w:sz w:val="18"/>
          <w:szCs w:val="18"/>
        </w:rPr>
        <w:t>Any item not specifically listed in the Scope of Work.</w:t>
      </w:r>
    </w:p>
    <w:p w14:paraId="70B29A02" w14:textId="77777777" w:rsidR="007F1A09" w:rsidRDefault="00D05220">
      <w:pPr>
        <w:pageBreakBefore/>
        <w:shd w:val="clear" w:color="auto" w:fill="1F3864"/>
        <w:spacing w:before="160" w:after="80"/>
      </w:pPr>
      <w:r>
        <w:rPr>
          <w:b/>
          <w:bCs/>
          <w:color w:val="FFFFFF"/>
          <w:sz w:val="22"/>
          <w:szCs w:val="22"/>
        </w:rPr>
        <w:lastRenderedPageBreak/>
        <w:t>10.</w:t>
      </w:r>
      <w:r>
        <w:rPr>
          <w:b/>
          <w:bCs/>
          <w:color w:val="FFFFFF"/>
          <w:sz w:val="22"/>
          <w:szCs w:val="22"/>
        </w:rPr>
        <w:t xml:space="preserve">  PRICING / BILL OF QUANTITIES</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600"/>
        <w:gridCol w:w="7276"/>
        <w:gridCol w:w="1700"/>
      </w:tblGrid>
      <!-- HEADER ROW -->
      <w:tr>
        <w:tc>
          <w:tcPr>
            <w:tcW w:w="600" w:type="dxa"/>
            <w:shd w:val="clear" w:color="auto" w:fill="2F5496"/>
            <w:vAlign w:val="center"/>
          </w:tcPr>
          <w:p>
            <w:pPr>
              <w:jc w:val="center"/>
            </w:pPr>
            <w:r>
              <w:rPr>
                <w:b/>
                <w:color w:val="FFFFFF"/>
              </w:rPr>
              <w:t>SL#</w:t>
            </w:r>
          </w:p>
        </w:tc>
        <w:tc>
          <w:tcPr>
            <w:tcW w:w="7276" w:type="dxa"/>
            <w:shd w:val="clear" w:color="auto" w:fill="2F5496"/>
            <w:vAlign w:val="center"/>
          </w:tcPr>
          <w:p>
            <w:pPr>
              <w:jc w:val="center"/>
            </w:pPr>
            <w:r>
              <w:rPr>
                <w:b/>
                <w:color w:val="FFFFFF"/>
              </w:rPr>
              <w:t>Description (Size &amp; Quantity)</w:t>
            </w:r>
          </w:p>
        </w:tc>
        <w:tc>
          <w:tcPr>
            <w:tcW w:w="1700" w:type="dxa"/>
            <w:shd w:val="clear" w:color="auto" w:fill="2F5496"/>
            <w:vAlign w:val="center"/>
          </w:tcPr>
          <w:p>
            <w:pPr>
              <w:jc w:val="center"/>
            </w:pPr>
            <w:r>
              <w:rPr>
                <w:b/>
                <w:color w:val="FFFFFF"/>
              </w:rPr>
              <w:t>Amount (QAR)</w:t>
            </w:r>
          </w:p>
        </w:tc>
      </w:tr>
      <!-- ITEM 1: Cold storage room -->
      <w:tr>
        <w:tc>
          <w:tcPr>
            <w:tcW w:w="600" w:type="dxa"/>
            <w:vAlign w:val="center"/>
          </w:tcPr>
          <w:p>
            <w:pPr>
              <w:jc w:val="center"/>
            </w:pPr>
            <w:r>
              <w:t>1</w:t>
            </w:r>
          </w:p>
        </w:tc>
        <w:tc>
          <w:tcPr>
            <w:tcW w:w="7276" w:type="dxa"/>
          </w:tcPr>
          <w:p>
            <w:r>
              <w:t>CHILLER ROOM 01 — 3.00 m × 2.00 m × 2.00 m (12 m³), +2°C to +8°C: supply &amp; installation of 100 mm PUF panels for walls and ceiling (26.00 sqm), one (1) hinged door 900 × 1900 mm, 2 HP Tecumseh / Danfoss condensing unit with Tecumseh / Gunay evaporator, copper piping, insulation, drain line, digital control panel, LED light, aluminum angles, silicone sealing and accessories, including testing &amp; commissioning.</w:t>
            </w:r>
          </w:p>
        </w:tc>
        <w:tc>
          <w:tcPr>
            <w:tcW w:w="1700" w:type="dxa"/>
            <w:vAlign w:val="center"/>
          </w:tcPr>
          <w:p>
            <w:pPr>
              <w:jc w:val="right"/>
            </w:pPr>
            <w:r>
              <w:t>21,500.00</w:t>
            </w:r>
          </w:p>
        </w:tc>
      </w:tr>
      <!-- ITEM 2: Doors -->
      <w:tr>
        <w:tc>
          <w:tcPr>
            <w:tcW w:w="600" w:type="dxa"/>
            <w:vAlign w:val="center"/>
          </w:tcPr>
          <w:p>
            <w:pPr>
              <w:jc w:val="center"/>
            </w:pPr>
            <w:r>
              <w:t>2</w:t>
            </w:r>
          </w:p>
        </w:tc>
        <w:tc>
          <w:tcPr>
            <w:tcW w:w="7276" w:type="dxa"/>
          </w:tcPr>
          <w:p>
            <w:r>
              <w:t>CHILLER ROOM 02 — 4.00 m × 3.00 m × 2.00 m (24 m³), +2°C to +8°C: supply &amp; installation of 100 mm PUF panels for walls and ceiling (40.00 sqm), one (1) hinged door 900 × 1900 mm, 2.5 HP Tecumseh / Danfoss condensing unit with Tecumseh / Gunay evaporator, copper piping, insulation, drain line, digital control panel, LED light, aluminum angles, silicone sealing and accessories, including testing &amp; commissioning.</w:t>
            </w:r>
          </w:p>
        </w:tc>
        <w:tc>
          <w:tcPr>
            <w:tcW w:w="1700" w:type="dxa"/>
            <w:vAlign w:val="center"/>
          </w:tcPr>
          <w:p>
            <w:pPr>
              <w:jc w:val="right"/>
            </w:pPr>
            <w:r>
              <w:t>23,800.00</w:t>
            </w:r>
          </w:p>
        </w:tc>
      </w:tr>
      <!-- ITEM 3: Floor -->
      <!-- ITEM 4: Refrigeration -->
      <!-- ITEM 5: Control Panel -->
      <!-- ITEM 6: Testing -->
    </w:tbl>
    <w:p w14:paraId="2E3C9141" w14:textId="77777777" w:rsidR="007F1A09" w:rsidRDefault="007F1A09">
      <w:pPr>
        <w:spacing w:after="8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gridCol w:w="2000"/>
      </w:tblGrid>
      <w:tr w:rsidR="007F1A09" w14:paraId="7AE9086D" w14:textId="77777777">
        <w:tblPrEx>
          <w:tblCellMar>
            <w:top w:w="0" w:type="dxa"/>
            <w:bottom w:w="0" w:type="dxa"/>
          </w:tblCellMar>
        </w:tblPrEx>
        <w:tc>
          <w:tcPr>
            <w:tcW w:w="8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49D37CA" w14:textId="77777777" w:rsidR="007F1A09" w:rsidRDefault="00D05220">
            <w:pPr>
              <w:jc w:val="right"/>
            </w:pPr>
            <w:r>
              <w:rPr>
                <w:b/>
                <w:bCs/>
                <w:color w:val="1F3864"/>
                <w:sz w:val="24"/>
                <w:szCs w:val="24"/>
              </w:rPr>
              <w:t>GRAND TOTAL (Lump Sum)</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E721DAA" w14:textId="77777777" w:rsidR="007F1A09" w:rsidRDefault="00D05220">
            <w:pPr>
              <w:jc w:val="center"/>
            </w:pPr>
            <w:r>
              <w:rPr>
                <w:b/>
                <w:bCs/>
                <w:color w:val="1F3864"/>
                <w:sz w:val="24"/>
                <w:szCs w:val="24"/>
              </w:rPr>
              <w:t>QAR 45,300.00</w:t>
            </w:r>
          </w:p>
        </w:tc>
      </w:tr>
    </w:tbl>
    <w:p w14:paraId="58F53F99" w14:textId="199C67C9" w:rsidR="007F1A09" w:rsidRDefault="00D05220">
      <w:pPr>
        <w:spacing w:before="120" w:after="200" w:line="280" w:lineRule="auto"/>
        <w:rPr>
          <w:b/>
          <w:bCs/>
          <w:i/>
          <w:iCs/>
          <w:color w:val="000000"/>
        </w:rPr>
      </w:pPr>
      <w:r>
        <w:rPr>
          <w:b/>
          <w:bCs/>
          <w:color w:val="1F3864"/>
        </w:rPr>
        <w:t xml:space="preserve">Amount in Words: </w:t>
      </w:r>
      <w:r>
        <w:rPr>
          <w:b/>
          <w:bCs/>
          <w:i/>
          <w:iCs/>
          <w:color w:val="000000"/>
        </w:rPr>
        <w:t xml:space="preserve">Qatari Riyals </w:t>
      </w:r>
      <w:r>
        <w:rPr>
          <w:b/>
          <w:bCs/>
          <w:i/>
          <w:iCs/>
          <w:color w:val="000000"/>
        </w:rPr>
        <w:t>Forty Five Thousand Three Hundred Only.</w:t>
      </w:r>
    </w:p>
    <w:p w14:paraId="1EFC4735" w14:textId="4F44847C" w:rsidR="00BE13B2" w:rsidRDefault="00BE13B2">
      <w:pPr>
        <w:spacing w:before="120" w:after="200" w:line="280" w:lineRule="auto"/>
        <w:rPr>
          <w:b/>
          <w:bCs/>
          <w:i/>
          <w:iCs/>
          <w:color w:val="000000"/>
        </w:rPr>
      </w:pPr>
    </w:p>
    <w:p w14:paraId="04CA78A7" w14:textId="4BB66CE4" w:rsidR="00BE13B2" w:rsidRDefault="005E7A2F">
      <w:pPr>
        <w:spacing w:before="120" w:after="200" w:line="280" w:lineRule="auto"/>
        <w:rPr>
          <w:b/>
          <w:bCs/>
          <w:i/>
          <w:iCs/>
          <w:color w:val="000000"/>
        </w:rPr>
      </w:pPr>
      <w:r>
        <w:rPr>
          <w:b/>
          <w:bCs/>
          <w:i/>
          <w:iCs/>
          <w:color w:val="000000"/>
        </w:rPr>
        <w:t xml:space="preserve">             </w:t>
      </w:r>
      <w:r w:rsidR="00BE13B2">
        <w:rPr>
          <w:b/>
          <w:bCs/>
          <w:i/>
          <w:iCs/>
          <w:noProof/>
          <w:color w:val="000000"/>
        </w:rPr>
        <w:drawing>
          <wp:inline distT="0" distB="0" distL="0" distR="0" wp14:anchorId="4D36AE62" wp14:editId="018BDF9E">
            <wp:extent cx="6050280" cy="3505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icing are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280" cy="3505200"/>
                    </a:xfrm>
                    <a:prstGeom prst="rect">
                      <a:avLst/>
                    </a:prstGeom>
                  </pic:spPr>
                </pic:pic>
              </a:graphicData>
            </a:graphic>
          </wp:inline>
        </w:drawing>
      </w:r>
    </w:p>
    <w:p w14:paraId="56636D94" w14:textId="3F6FAE64" w:rsidR="00BE13B2" w:rsidRDefault="00BE13B2">
      <w:pPr>
        <w:spacing w:before="120" w:after="200" w:line="280" w:lineRule="auto"/>
        <w:rPr>
          <w:b/>
          <w:bCs/>
          <w:i/>
          <w:iCs/>
          <w:color w:val="000000"/>
        </w:rPr>
      </w:pPr>
    </w:p>
    <w:p w14:paraId="3E22ED5A" w14:textId="59C57E4C" w:rsidR="00BE13B2" w:rsidRDefault="00BE13B2">
      <w:pPr>
        <w:spacing w:before="120" w:after="200" w:line="280" w:lineRule="auto"/>
        <w:rPr>
          <w:b/>
          <w:bCs/>
          <w:i/>
          <w:iCs/>
          <w:color w:val="000000"/>
        </w:rPr>
      </w:pPr>
    </w:p>
    <w:p w14:paraId="088B076C" w14:textId="307C3368" w:rsidR="00BE13B2" w:rsidRDefault="00BE13B2">
      <w:pPr>
        <w:spacing w:before="120" w:after="200" w:line="280" w:lineRule="auto"/>
        <w:rPr>
          <w:b/>
          <w:bCs/>
          <w:i/>
          <w:iCs/>
          <w:color w:val="000000"/>
        </w:rPr>
      </w:pPr>
    </w:p>
    <w:p w14:paraId="27CCE8AF" w14:textId="77777777" w:rsidR="005E7A2F" w:rsidRDefault="005E7A2F">
      <w:pPr>
        <w:spacing w:before="120" w:after="200" w:line="280" w:lineRule="auto"/>
        <w:rPr>
          <w:b/>
          <w:bCs/>
          <w:i/>
          <w:iCs/>
          <w:color w:val="000000"/>
        </w:rPr>
      </w:pPr>
    </w:p>
    <w:p w14:paraId="52E7155F" w14:textId="77777777" w:rsidR="00BE13B2" w:rsidRDefault="00BE13B2">
      <w:pPr>
        <w:spacing w:before="120" w:after="200" w:line="280" w:lineRule="auto"/>
      </w:pPr>
    </w:p>
    <w:p w14:paraId="5395B01D" w14:textId="77777777" w:rsidR="007F1A09" w:rsidRDefault="00D05220">
      <w:pPr>
        <w:keepNext/>
        <w:shd w:val="clear" w:color="auto" w:fill="1F3864"/>
        <w:spacing w:before="160" w:after="80"/>
      </w:pPr>
      <w:r>
        <w:rPr>
          <w:b/>
          <w:bCs/>
          <w:color w:val="FFFFFF"/>
          <w:sz w:val="22"/>
          <w:szCs w:val="22"/>
        </w:rPr>
        <w:lastRenderedPageBreak/>
        <w:t>11.  WARRANTY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6E9BF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923914" w14:textId="77777777" w:rsidR="007F1A09" w:rsidRDefault="00D05220">
            <w:pPr>
              <w:keepNext/>
            </w:pPr>
            <w:r>
              <w:rPr>
                <w:b/>
                <w:bCs/>
                <w:color w:val="000000"/>
              </w:rPr>
              <w:t>Cold Room Panels &amp; Door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4875C" w14:textId="77777777" w:rsidR="007F1A09" w:rsidRDefault="00D05220">
            <w:pPr>
              <w:keepNext/>
            </w:pPr>
            <w:r>
              <w:rPr>
                <w:color w:val="000000"/>
              </w:rPr>
              <w:t>12 months from date of handover against manufacturing defects</w:t>
            </w:r>
          </w:p>
        </w:tc>
      </w:tr>
      <w:tr w:rsidR="007F1A09" w14:paraId="142D78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55D4EA" w14:textId="77777777" w:rsidR="007F1A09" w:rsidRDefault="00D05220">
            <w:pPr>
              <w:keepNext/>
            </w:pPr>
            <w:r>
              <w:rPr>
                <w:b/>
                <w:bCs/>
                <w:color w:val="000000"/>
              </w:rPr>
              <w:t>Refrigeration Compressor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5E7E0" w14:textId="77777777" w:rsidR="007F1A09" w:rsidRDefault="00D05220">
            <w:pPr>
              <w:keepNext/>
            </w:pPr>
            <w:r>
              <w:rPr>
                <w:color w:val="000000"/>
              </w:rPr>
              <w:t>12 months from date of commissioning (manufacturer warranty)</w:t>
            </w:r>
          </w:p>
        </w:tc>
      </w:tr>
      <w:tr w:rsidR="007F1A09" w14:paraId="30475F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75D26C" w14:textId="77777777" w:rsidR="007F1A09" w:rsidRDefault="00D05220">
            <w:pPr>
              <w:keepNext/>
            </w:pPr>
            <w:r>
              <w:rPr>
                <w:b/>
                <w:bCs/>
                <w:color w:val="000000"/>
              </w:rPr>
              <w:t>Evaporator &amp; Condenser Coils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64AFB" w14:textId="77777777" w:rsidR="007F1A09" w:rsidRDefault="00D05220">
            <w:pPr>
              <w:keepNext/>
            </w:pPr>
            <w:r>
              <w:rPr>
                <w:color w:val="000000"/>
              </w:rPr>
              <w:t>12 months from date of commissioning</w:t>
            </w:r>
          </w:p>
        </w:tc>
      </w:tr>
      <w:tr w:rsidR="007F1A09" w14:paraId="4BFFEA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D29219A" w14:textId="77777777" w:rsidR="007F1A09" w:rsidRDefault="00D05220">
            <w:pPr>
              <w:keepNext/>
            </w:pPr>
            <w:r>
              <w:rPr>
                <w:b/>
                <w:bCs/>
                <w:color w:val="000000"/>
              </w:rPr>
              <w:t>Electrical Components &amp; Controls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FADD12" w14:textId="77777777" w:rsidR="007F1A09" w:rsidRDefault="00D05220">
            <w:pPr>
              <w:keepNext/>
            </w:pPr>
            <w:r>
              <w:rPr>
                <w:color w:val="000000"/>
              </w:rPr>
              <w:t>12 months from date of commissioning</w:t>
            </w:r>
          </w:p>
        </w:tc>
      </w:tr>
      <w:tr w:rsidR="007F1A09" w14:paraId="2591512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CE97C6" w14:textId="77777777" w:rsidR="007F1A09" w:rsidRDefault="00D05220">
            <w:pPr>
              <w:keepNext/>
            </w:pPr>
            <w:r>
              <w:rPr>
                <w:b/>
                <w:bCs/>
                <w:color w:val="000000"/>
              </w:rPr>
              <w:t>Workmanship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1644B" w14:textId="77777777" w:rsidR="007F1A09" w:rsidRDefault="00D05220">
            <w:pPr>
              <w:keepNext/>
            </w:pPr>
            <w:r>
              <w:rPr>
                <w:color w:val="000000"/>
              </w:rPr>
              <w:t>12 months from date of handover</w:t>
            </w:r>
          </w:p>
        </w:tc>
      </w:tr>
      <w:tr w:rsidR="007F1A09" w14:paraId="03AB1C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2E36969" w14:textId="77777777" w:rsidR="007F1A09" w:rsidRDefault="00D05220">
            <w:r>
              <w:rPr>
                <w:b/>
                <w:bCs/>
                <w:color w:val="000000"/>
              </w:rPr>
              <w:t>Warranty Ex</w:t>
            </w:r>
            <w:r>
              <w:rPr>
                <w:b/>
                <w:bCs/>
                <w:color w:val="000000"/>
              </w:rPr>
              <w:t>clusions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FC0FA" w14:textId="77777777" w:rsidR="007F1A09" w:rsidRDefault="00D05220">
            <w:r>
              <w:rPr>
                <w:color w:val="000000"/>
              </w:rPr>
              <w:t>Damage due to misuse, power surge, improper voltage, water ingress, unauthorized modification or absence of routine maintenance</w:t>
            </w:r>
          </w:p>
        </w:tc>
      </w:tr>
    </w:tbl>
    <w:p w14:paraId="567F8023" w14:textId="77777777" w:rsidR="007F1A09" w:rsidRDefault="00D05220">
      <w:pPr>
        <w:shd w:val="clear" w:color="auto" w:fill="1F3864"/>
        <w:spacing w:before="160" w:after="80"/>
      </w:pPr>
      <w:r>
        <w:rPr>
          <w:b/>
          <w:bCs/>
          <w:color w:val="FFFFFF"/>
          <w:sz w:val="22"/>
          <w:szCs w:val="22"/>
        </w:rPr>
        <w:t>12.  DELIVERY &amp; WORK COMPLETION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352A94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63927B" w14:textId="77777777" w:rsidR="007F1A09" w:rsidRDefault="00D05220">
            <w:r>
              <w:rPr>
                <w:b/>
                <w:bCs/>
                <w:color w:val="000000"/>
              </w:rPr>
              <w:t>Material Delivery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77BBC" w14:textId="77777777" w:rsidR="007F1A09" w:rsidRDefault="00D05220">
            <w:r>
              <w:rPr>
                <w:color w:val="000000"/>
              </w:rPr>
              <w:t>3 – 4 weeks from date of LPO and approved advance payment</w:t>
            </w:r>
          </w:p>
        </w:tc>
      </w:tr>
      <w:tr w:rsidR="007F1A09" w14:paraId="1B0D9D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35A5D2" w14:textId="77777777" w:rsidR="007F1A09" w:rsidRDefault="00D05220">
            <w:r>
              <w:rPr>
                <w:b/>
                <w:bCs/>
                <w:color w:val="000000"/>
              </w:rPr>
              <w:t>Site Mobilization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741A1" w14:textId="77777777" w:rsidR="007F1A09" w:rsidRDefault="00D05220">
            <w:r>
              <w:rPr>
                <w:color w:val="000000"/>
              </w:rPr>
              <w:t>Within 3 working days of material arrival at site</w:t>
            </w:r>
          </w:p>
        </w:tc>
      </w:tr>
      <w:tr w:rsidR="007F1A09" w14:paraId="2A73904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5658F8" w14:textId="77777777" w:rsidR="007F1A09" w:rsidRDefault="00D05220">
            <w:r>
              <w:rPr>
                <w:b/>
                <w:bCs/>
                <w:color w:val="000000"/>
              </w:rPr>
              <w:t>Installation Period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00F31" w14:textId="77777777" w:rsidR="007F1A09" w:rsidRDefault="00D05220">
            <w:r>
              <w:rPr>
                <w:color w:val="000000"/>
              </w:rPr>
              <w:t>5 – 7 working days for civil-ready site</w:t>
            </w:r>
          </w:p>
        </w:tc>
      </w:tr>
      <w:tr w:rsidR="007F1A09" w14:paraId="65265BA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721C6E" w14:textId="77777777" w:rsidR="007F1A09" w:rsidRDefault="00D05220">
            <w:r>
              <w:rPr>
                <w:b/>
                <w:bCs/>
                <w:color w:val="000000"/>
              </w:rPr>
              <w:t>Testing &amp; Commissioning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96360" w14:textId="77777777" w:rsidR="007F1A09" w:rsidRDefault="00D05220">
            <w:r>
              <w:rPr>
                <w:color w:val="000000"/>
              </w:rPr>
              <w:t>1 – 2 working days after installation completion</w:t>
            </w:r>
          </w:p>
        </w:tc>
      </w:tr>
      <w:tr w:rsidR="007F1A09" w14:paraId="3A0B32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96E03A" w14:textId="77777777" w:rsidR="007F1A09" w:rsidRDefault="00D05220">
            <w:r>
              <w:rPr>
                <w:b/>
                <w:bCs/>
                <w:color w:val="000000"/>
              </w:rPr>
              <w:t>Total Project Duration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4BA48" w14:textId="77777777" w:rsidR="007F1A09" w:rsidRDefault="00D05220">
            <w:r>
              <w:rPr>
                <w:color w:val="000000"/>
              </w:rPr>
              <w:t>Approx. 4 – 5 weeks from LPO (subject to site readiness)</w:t>
            </w:r>
          </w:p>
        </w:tc>
      </w:tr>
      <w:tr w:rsidR="007F1A09" w14:paraId="0AD9D7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938FC6" w14:textId="77777777" w:rsidR="007F1A09" w:rsidRDefault="00D05220">
            <w:r>
              <w:rPr>
                <w:b/>
                <w:bCs/>
                <w:color w:val="000000"/>
              </w:rPr>
              <w:t>W</w:t>
            </w:r>
            <w:r>
              <w:rPr>
                <w:b/>
                <w:bCs/>
                <w:color w:val="000000"/>
              </w:rPr>
              <w:t>orking</w:t>
            </w:r>
            <w:r>
              <w:rPr>
                <w:b/>
                <w:bCs/>
                <w:color w:val="000000"/>
              </w:rPr>
              <w:t xml:space="preserve"> Hours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F868E" w14:textId="77777777" w:rsidR="007F1A09" w:rsidRDefault="00D05220">
            <w:r>
              <w:rPr>
                <w:color w:val="000000"/>
              </w:rPr>
              <w:t>Standard working days, 08:00 – 17:00 (extended hours billed separately)</w:t>
            </w:r>
          </w:p>
        </w:tc>
      </w:tr>
      <w:tr w:rsidR="00BE13B2" w14:paraId="04997C20" w14:textId="77777777" w:rsidTr="00F11222">
        <w:tblPrEx>
          <w:tblCellMar>
            <w:top w:w="0" w:type="dxa"/>
            <w:bottom w:w="0" w:type="dxa"/>
          </w:tblCellMar>
        </w:tblPrEx>
        <w:tc>
          <w:tcPr>
            <w:tcW w:w="10800" w:type="dxa"/>
            <w:gridSpan w:val="2"/>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36DC132" w14:textId="36630797" w:rsidR="00BE13B2" w:rsidRDefault="00BE13B2">
            <w:pPr>
              <w:rPr>
                <w:color w:val="000000"/>
              </w:rPr>
            </w:pPr>
            <w:r>
              <w:rPr>
                <w:noProof/>
                <w:color w:val="000000"/>
              </w:rPr>
              <w:drawing>
                <wp:inline distT="0" distB="0" distL="0" distR="0" wp14:anchorId="1026EA6D" wp14:editId="560858B4">
                  <wp:extent cx="6645910" cy="4984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tenece and service.png"/>
                          <pic:cNvPicPr/>
                        </pic:nvPicPr>
                        <pic:blipFill>
                          <a:blip r:embed="rId18">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tc>
      </w:tr>
    </w:tbl>
    <w:p w14:paraId="622AEC6E" w14:textId="77777777" w:rsidR="007F1A09" w:rsidRDefault="00D05220">
      <w:pPr>
        <w:pageBreakBefore/>
        <w:shd w:val="clear" w:color="auto" w:fill="1F3864"/>
        <w:spacing w:before="160" w:after="80"/>
      </w:pPr>
      <w:r>
        <w:rPr>
          <w:b/>
          <w:bCs/>
          <w:color w:val="FFFFFF"/>
          <w:sz w:val="22"/>
          <w:szCs w:val="22"/>
        </w:rPr>
        <w:lastRenderedPageBreak/>
        <w:t>13.  PAYMENT &amp; COMMERCIAL TERMS</w:t>
      </w:r>
    </w:p>
    <w:p w14:paraId="23BD24C2" w14:textId="77777777" w:rsidR="007F1A09" w:rsidRDefault="00D05220">
      <w:pPr>
        <w:pStyle w:val="ListParagraph"/>
        <w:numPr>
          <w:ilvl w:val="0"/>
          <w:numId w:val="4"/>
        </w:numPr>
        <w:spacing w:after="40"/>
      </w:pPr>
      <w:r>
        <w:rPr>
          <w:sz w:val="18"/>
          <w:szCs w:val="18"/>
        </w:rPr>
        <w:t>50% advance payment along with confirmed Local Purchase Order (LPO).</w:t>
      </w:r>
    </w:p>
    <w:p w14:paraId="2A37F66D" w14:textId="77777777" w:rsidR="007F1A09" w:rsidRDefault="00D05220">
      <w:pPr>
        <w:pStyle w:val="ListParagraph"/>
        <w:numPr>
          <w:ilvl w:val="0"/>
          <w:numId w:val="4"/>
        </w:numPr>
        <w:spacing w:after="40"/>
      </w:pPr>
      <w:r>
        <w:rPr>
          <w:sz w:val="18"/>
          <w:szCs w:val="18"/>
        </w:rPr>
        <w:t>40% on delivery of materials at site.</w:t>
      </w:r>
    </w:p>
    <w:p w14:paraId="3FF5862B" w14:textId="77777777" w:rsidR="007F1A09" w:rsidRDefault="00D05220">
      <w:pPr>
        <w:pStyle w:val="ListParagraph"/>
        <w:numPr>
          <w:ilvl w:val="0"/>
          <w:numId w:val="4"/>
        </w:numPr>
        <w:spacing w:after="40"/>
      </w:pPr>
      <w:r>
        <w:rPr>
          <w:sz w:val="18"/>
          <w:szCs w:val="18"/>
        </w:rPr>
        <w:t>10% balance after successful testing, commis</w:t>
      </w:r>
      <w:r>
        <w:rPr>
          <w:sz w:val="18"/>
          <w:szCs w:val="18"/>
        </w:rPr>
        <w:t>sioning and handover.</w:t>
      </w:r>
    </w:p>
    <w:p w14:paraId="4928FFE7" w14:textId="77777777" w:rsidR="007F1A09" w:rsidRDefault="00D05220">
      <w:pPr>
        <w:pStyle w:val="ListParagraph"/>
        <w:numPr>
          <w:ilvl w:val="0"/>
          <w:numId w:val="4"/>
        </w:numPr>
        <w:spacing w:after="40"/>
      </w:pPr>
      <w:r>
        <w:rPr>
          <w:sz w:val="18"/>
          <w:szCs w:val="18"/>
        </w:rPr>
        <w:t>Payment by cheque / bank transfer in favor of The New Doha Kitchen Equipment Services W.L.L.</w:t>
      </w:r>
    </w:p>
    <w:p w14:paraId="44EE2A6B" w14:textId="77777777" w:rsidR="007F1A09" w:rsidRDefault="00D05220">
      <w:pPr>
        <w:pStyle w:val="ListParagraph"/>
        <w:numPr>
          <w:ilvl w:val="0"/>
          <w:numId w:val="4"/>
        </w:numPr>
        <w:spacing w:after="40"/>
      </w:pPr>
      <w:r>
        <w:rPr>
          <w:sz w:val="18"/>
          <w:szCs w:val="18"/>
        </w:rPr>
        <w:t>Prices are quoted in Qatari Riyals (QAR) and are exclusive of VAT, if applicable.</w:t>
      </w:r>
    </w:p>
    <w:p w14:paraId="7FDE1B1E" w14:textId="77777777" w:rsidR="007F1A09" w:rsidRDefault="00D05220">
      <w:pPr>
        <w:pStyle w:val="ListParagraph"/>
        <w:numPr>
          <w:ilvl w:val="0"/>
          <w:numId w:val="4"/>
        </w:numPr>
        <w:spacing w:after="40"/>
      </w:pPr>
      <w:r>
        <w:rPr>
          <w:sz w:val="18"/>
          <w:szCs w:val="18"/>
        </w:rPr>
        <w:t>This quotation is valid for 15 days from the date of issue.</w:t>
      </w:r>
    </w:p>
    <w:p w14:paraId="06C33C59" w14:textId="77777777" w:rsidR="007F1A09" w:rsidRDefault="00D05220">
      <w:pPr>
        <w:spacing w:before="200" w:after="200" w:line="280" w:lineRule="auto"/>
      </w:pPr>
      <w:r>
        <w:rPr>
          <w:color w:val="000000"/>
        </w:rPr>
        <w:t>We trust that the above offer meets your requirements and look forward to your favorable response. Should you require any further clarification or technical detail, please do not hesitate to contact us.</w:t>
      </w:r>
    </w:p>
    <w:p w14:paraId="0AEECBEC" w14:textId="77777777" w:rsidR="007F1A09" w:rsidRDefault="00D05220">
      <w:pPr>
        <w:spacing w:after="300" w:line="280" w:lineRule="auto"/>
      </w:pPr>
      <w:r>
        <w:rPr>
          <w:color w:val="000000"/>
        </w:rPr>
        <w:t>Thank you for the opportunity.</w:t>
      </w:r>
    </w:p>
    <w:p w14:paraId="0611C8F2" w14:textId="77777777" w:rsidR="007F1A09" w:rsidRDefault="00D05220">
      <w:pPr>
        <w:spacing w:after="60" w:line="280" w:lineRule="auto"/>
      </w:pPr>
      <w:r>
        <w:rPr>
          <w:color w:val="000000"/>
        </w:rPr>
        <w:t>Best Regards,</w:t>
      </w:r>
    </w:p>
    <w:p w14:paraId="7356A5D5" w14:textId="77777777" w:rsidR="007F1A09" w:rsidRDefault="00D05220">
      <w:pPr>
        <w:spacing w:line="280" w:lineRule="auto"/>
      </w:pPr>
      <w:r>
        <w:rPr>
          <w:b/>
          <w:bCs/>
          <w:color w:val="000000"/>
        </w:rPr>
        <w:t>Farhan</w:t>
      </w:r>
    </w:p>
    <w:p w14:paraId="5E24C5E0" w14:textId="77777777" w:rsidR="007F1A09" w:rsidRDefault="00D05220">
      <w:pPr>
        <w:spacing w:line="280" w:lineRule="auto"/>
      </w:pPr>
      <w:r>
        <w:rPr>
          <w:color w:val="000000"/>
        </w:rPr>
        <w:t>S</w:t>
      </w:r>
      <w:r>
        <w:rPr>
          <w:color w:val="000000"/>
        </w:rPr>
        <w:t>ales Engineer</w:t>
      </w:r>
    </w:p>
    <w:p w14:paraId="43C818FD" w14:textId="23D983B1" w:rsidR="007F1A09" w:rsidRDefault="00D05220">
      <w:pPr>
        <w:spacing w:line="280" w:lineRule="auto"/>
      </w:pPr>
      <w:r>
        <w:rPr>
          <w:color w:val="000000"/>
        </w:rPr>
        <w:t>The New Doha Kitchen Equipment Services W.L.L</w:t>
      </w:r>
      <w:r w:rsidR="005E7A2F">
        <w:rPr>
          <w:color w:val="000000"/>
        </w:rPr>
        <w:t xml:space="preserve"> &amp; Doha Cooling Trading &amp; Solutions W.L.L</w:t>
      </w:r>
    </w:p>
    <w:p w14:paraId="6E7369FD" w14:textId="0D3E516B" w:rsidR="007F1A09" w:rsidRDefault="00D05220">
      <w:pPr>
        <w:spacing w:line="280" w:lineRule="auto"/>
      </w:pPr>
      <w:r>
        <w:rPr>
          <w:color w:val="000000"/>
        </w:rPr>
        <w:t xml:space="preserve">Email: </w:t>
      </w:r>
      <w:r w:rsidR="00BE13B2">
        <w:rPr>
          <w:color w:val="000000"/>
        </w:rPr>
        <w:t>farhan@dctsqatar.com</w:t>
      </w:r>
    </w:p>
    <w:sectPr w:rsidR="007F1A09">
      <w:footerReference w:type="default" r:id="rId19"/>
      <w:pgSz w:w="11906" w:h="16838"/>
      <w:pgMar w:top="54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DF25A" w14:textId="77777777" w:rsidR="00D05220" w:rsidRDefault="00D05220">
      <w:r>
        <w:separator/>
      </w:r>
    </w:p>
  </w:endnote>
  <w:endnote w:type="continuationSeparator" w:id="0">
    <w:p w14:paraId="6F063F25" w14:textId="77777777" w:rsidR="00D05220" w:rsidRDefault="00D0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7285B" w14:textId="77777777" w:rsidR="007F1A09" w:rsidRDefault="00D05220">
    <w:pPr>
      <w:pBdr>
        <w:top w:val="single" w:sz="6" w:space="4" w:color="1F3864"/>
      </w:pBdr>
      <w:spacing w:before="60" w:after="40"/>
      <w:jc w:val="center"/>
    </w:pPr>
    <w:r>
      <w:rPr>
        <w:color w:val="1F3864"/>
        <w:sz w:val="16"/>
        <w:szCs w:val="16"/>
      </w:rPr>
      <w:t xml:space="preserve">The New Doha Kitchen Equipment Services W.L.L.  |  P.O. Box 80247, Doha – Qatar  |  info@dkeqatar.com</w:t>
    </w:r>
  </w:p>
  <w:p w14:paraId="75E42A0F" w14:textId="77777777" w:rsidR="007F1A09" w:rsidRDefault="00D0522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91DED3" w14:textId="77777777" w:rsidR="00D05220" w:rsidRDefault="00D05220">
      <w:r>
        <w:separator/>
      </w:r>
    </w:p>
  </w:footnote>
  <w:footnote w:type="continuationSeparator" w:id="0">
    <w:p w14:paraId="61BD3D4F" w14:textId="77777777" w:rsidR="00D05220" w:rsidRDefault="00D05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E1115"/>
    <w:multiLevelType w:val="hybridMultilevel"/>
    <w:tmpl w:val="2E28305C"/>
    <w:lvl w:ilvl="0" w:tplc="AE80CF5E">
      <w:start w:val="1"/>
      <w:numFmt w:val="decimal"/>
      <w:lvlText w:val="%1."/>
      <w:lvlJc w:val="left"/>
      <w:pPr>
        <w:ind w:left="600" w:hanging="360"/>
      </w:pPr>
    </w:lvl>
    <w:lvl w:ilvl="1" w:tplc="09882000">
      <w:numFmt w:val="decimal"/>
      <w:lvlText w:val=""/>
      <w:lvlJc w:val="left"/>
    </w:lvl>
    <w:lvl w:ilvl="2" w:tplc="F1225896">
      <w:numFmt w:val="decimal"/>
      <w:lvlText w:val=""/>
      <w:lvlJc w:val="left"/>
    </w:lvl>
    <w:lvl w:ilvl="3" w:tplc="F3B2BC08">
      <w:numFmt w:val="decimal"/>
      <w:lvlText w:val=""/>
      <w:lvlJc w:val="left"/>
    </w:lvl>
    <w:lvl w:ilvl="4" w:tplc="07D48938">
      <w:numFmt w:val="decimal"/>
      <w:lvlText w:val=""/>
      <w:lvlJc w:val="left"/>
    </w:lvl>
    <w:lvl w:ilvl="5" w:tplc="9A4267BA">
      <w:numFmt w:val="decimal"/>
      <w:lvlText w:val=""/>
      <w:lvlJc w:val="left"/>
    </w:lvl>
    <w:lvl w:ilvl="6" w:tplc="A7ACF12E">
      <w:numFmt w:val="decimal"/>
      <w:lvlText w:val=""/>
      <w:lvlJc w:val="left"/>
    </w:lvl>
    <w:lvl w:ilvl="7" w:tplc="31084B1E">
      <w:numFmt w:val="decimal"/>
      <w:lvlText w:val=""/>
      <w:lvlJc w:val="left"/>
    </w:lvl>
    <w:lvl w:ilvl="8" w:tplc="1ADCBAD2">
      <w:numFmt w:val="decimal"/>
      <w:lvlText w:val=""/>
      <w:lvlJc w:val="left"/>
    </w:lvl>
  </w:abstractNum>
  <w:abstractNum w:abstractNumId="1" w15:restartNumberingAfterBreak="0">
    <w:nsid w:val="3E476EDC"/>
    <w:multiLevelType w:val="hybridMultilevel"/>
    <w:tmpl w:val="81C27582"/>
    <w:lvl w:ilvl="0" w:tplc="6B761DB0">
      <w:start w:val="1"/>
      <w:numFmt w:val="decimal"/>
      <w:lvlText w:val="%1."/>
      <w:lvlJc w:val="left"/>
      <w:pPr>
        <w:ind w:left="600" w:hanging="360"/>
      </w:pPr>
    </w:lvl>
    <w:lvl w:ilvl="1" w:tplc="469C3610">
      <w:numFmt w:val="decimal"/>
      <w:lvlText w:val=""/>
      <w:lvlJc w:val="left"/>
    </w:lvl>
    <w:lvl w:ilvl="2" w:tplc="4A3C5E1A">
      <w:numFmt w:val="decimal"/>
      <w:lvlText w:val=""/>
      <w:lvlJc w:val="left"/>
    </w:lvl>
    <w:lvl w:ilvl="3" w:tplc="8EFA8D82">
      <w:numFmt w:val="decimal"/>
      <w:lvlText w:val=""/>
      <w:lvlJc w:val="left"/>
    </w:lvl>
    <w:lvl w:ilvl="4" w:tplc="34C6E1B6">
      <w:numFmt w:val="decimal"/>
      <w:lvlText w:val=""/>
      <w:lvlJc w:val="left"/>
    </w:lvl>
    <w:lvl w:ilvl="5" w:tplc="8E0CD23C">
      <w:numFmt w:val="decimal"/>
      <w:lvlText w:val=""/>
      <w:lvlJc w:val="left"/>
    </w:lvl>
    <w:lvl w:ilvl="6" w:tplc="E400835A">
      <w:numFmt w:val="decimal"/>
      <w:lvlText w:val=""/>
      <w:lvlJc w:val="left"/>
    </w:lvl>
    <w:lvl w:ilvl="7" w:tplc="BB22A642">
      <w:numFmt w:val="decimal"/>
      <w:lvlText w:val=""/>
      <w:lvlJc w:val="left"/>
    </w:lvl>
    <w:lvl w:ilvl="8" w:tplc="DA76986C">
      <w:numFmt w:val="decimal"/>
      <w:lvlText w:val=""/>
      <w:lvlJc w:val="left"/>
    </w:lvl>
  </w:abstractNum>
  <w:abstractNum w:abstractNumId="2" w15:restartNumberingAfterBreak="0">
    <w:nsid w:val="55D801F7"/>
    <w:multiLevelType w:val="hybridMultilevel"/>
    <w:tmpl w:val="0E8A29D0"/>
    <w:lvl w:ilvl="0" w:tplc="9E243E6C">
      <w:start w:val="1"/>
      <w:numFmt w:val="decimal"/>
      <w:lvlText w:val="%1."/>
      <w:lvlJc w:val="left"/>
      <w:pPr>
        <w:ind w:left="600" w:hanging="360"/>
      </w:pPr>
    </w:lvl>
    <w:lvl w:ilvl="1" w:tplc="3A72A5E0">
      <w:numFmt w:val="decimal"/>
      <w:lvlText w:val=""/>
      <w:lvlJc w:val="left"/>
    </w:lvl>
    <w:lvl w:ilvl="2" w:tplc="131EA7E8">
      <w:numFmt w:val="decimal"/>
      <w:lvlText w:val=""/>
      <w:lvlJc w:val="left"/>
    </w:lvl>
    <w:lvl w:ilvl="3" w:tplc="DCCAD6AE">
      <w:numFmt w:val="decimal"/>
      <w:lvlText w:val=""/>
      <w:lvlJc w:val="left"/>
    </w:lvl>
    <w:lvl w:ilvl="4" w:tplc="78AAA598">
      <w:numFmt w:val="decimal"/>
      <w:lvlText w:val=""/>
      <w:lvlJc w:val="left"/>
    </w:lvl>
    <w:lvl w:ilvl="5" w:tplc="2ACEA472">
      <w:numFmt w:val="decimal"/>
      <w:lvlText w:val=""/>
      <w:lvlJc w:val="left"/>
    </w:lvl>
    <w:lvl w:ilvl="6" w:tplc="3304AD9E">
      <w:numFmt w:val="decimal"/>
      <w:lvlText w:val=""/>
      <w:lvlJc w:val="left"/>
    </w:lvl>
    <w:lvl w:ilvl="7" w:tplc="FD0A0B9C">
      <w:numFmt w:val="decimal"/>
      <w:lvlText w:val=""/>
      <w:lvlJc w:val="left"/>
    </w:lvl>
    <w:lvl w:ilvl="8" w:tplc="9CC6FFF0">
      <w:numFmt w:val="decimal"/>
      <w:lvlText w:val=""/>
      <w:lvlJc w:val="left"/>
    </w:lvl>
  </w:abstractNum>
  <w:abstractNum w:abstractNumId="3" w15:restartNumberingAfterBreak="0">
    <w:nsid w:val="6AEC2611"/>
    <w:multiLevelType w:val="hybridMultilevel"/>
    <w:tmpl w:val="1EEED26A"/>
    <w:lvl w:ilvl="0" w:tplc="B5E48414">
      <w:start w:val="1"/>
      <w:numFmt w:val="bullet"/>
      <w:lvlText w:val="●"/>
      <w:lvlJc w:val="left"/>
      <w:pPr>
        <w:ind w:left="720" w:hanging="360"/>
      </w:pPr>
    </w:lvl>
    <w:lvl w:ilvl="1" w:tplc="8CB2245A">
      <w:start w:val="1"/>
      <w:numFmt w:val="bullet"/>
      <w:lvlText w:val="○"/>
      <w:lvlJc w:val="left"/>
      <w:pPr>
        <w:ind w:left="1440" w:hanging="360"/>
      </w:pPr>
    </w:lvl>
    <w:lvl w:ilvl="2" w:tplc="021C4B6E">
      <w:start w:val="1"/>
      <w:numFmt w:val="bullet"/>
      <w:lvlText w:val="■"/>
      <w:lvlJc w:val="left"/>
      <w:pPr>
        <w:ind w:left="2160" w:hanging="360"/>
      </w:pPr>
    </w:lvl>
    <w:lvl w:ilvl="3" w:tplc="12187B74">
      <w:start w:val="1"/>
      <w:numFmt w:val="bullet"/>
      <w:lvlText w:val="●"/>
      <w:lvlJc w:val="left"/>
      <w:pPr>
        <w:ind w:left="2880" w:hanging="360"/>
      </w:pPr>
    </w:lvl>
    <w:lvl w:ilvl="4" w:tplc="76D690A8">
      <w:start w:val="1"/>
      <w:numFmt w:val="bullet"/>
      <w:lvlText w:val="○"/>
      <w:lvlJc w:val="left"/>
      <w:pPr>
        <w:ind w:left="3600" w:hanging="360"/>
      </w:pPr>
    </w:lvl>
    <w:lvl w:ilvl="5" w:tplc="26E81AE4">
      <w:start w:val="1"/>
      <w:numFmt w:val="bullet"/>
      <w:lvlText w:val="■"/>
      <w:lvlJc w:val="left"/>
      <w:pPr>
        <w:ind w:left="4320" w:hanging="360"/>
      </w:pPr>
    </w:lvl>
    <w:lvl w:ilvl="6" w:tplc="E4BCB132">
      <w:start w:val="1"/>
      <w:numFmt w:val="bullet"/>
      <w:lvlText w:val="●"/>
      <w:lvlJc w:val="left"/>
      <w:pPr>
        <w:ind w:left="5040" w:hanging="360"/>
      </w:pPr>
    </w:lvl>
    <w:lvl w:ilvl="7" w:tplc="525C13E0">
      <w:start w:val="1"/>
      <w:numFmt w:val="bullet"/>
      <w:lvlText w:val="●"/>
      <w:lvlJc w:val="left"/>
      <w:pPr>
        <w:ind w:left="5760" w:hanging="360"/>
      </w:pPr>
    </w:lvl>
    <w:lvl w:ilvl="8" w:tplc="DD2ECE6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09"/>
    <w:rsid w:val="005E7A2F"/>
    <w:rsid w:val="007F1A09"/>
    <w:rsid w:val="00BE13B2"/>
    <w:rsid w:val="00D0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F346"/>
  <w15:docId w15:val="{591EE1CA-42E1-44FC-B947-2C6B30F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TNDK Quotation - Cold Storage Room</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TNDK Quotation - Cold Storage Room</dc:title>
  <dc:creator>TNDK</dc:creator>
  <cp:lastModifiedBy>faheem t</cp:lastModifiedBy>
  <cp:revision>2</cp:revision>
  <cp:lastPrinted>2026-04-25T17:13:00Z</cp:lastPrinted>
  <dcterms:created xsi:type="dcterms:W3CDTF">2026-04-25T08:00:00Z</dcterms:created>
  <dcterms:modified xsi:type="dcterms:W3CDTF">2026-04-25T17:13:00Z</dcterms:modified>
</cp:coreProperties>
</file>