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AABE16" w14:textId="77777777" w:rsidR="007F1A09" w:rsidRDefault="00D05220">
      <w:pPr>
        <w:jc w:val="center"/>
      </w:pPr>
      <w:r>
        <w:rPr>
          <w:noProof/>
        </w:rPr>
        <w:drawing>
          <wp:inline distT="0" distB="0" distL="0" distR="0" wp14:anchorId="55A89939" wp14:editId="400B03BD">
            <wp:extent cx="7562850" cy="1069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inline>
        </w:drawing>
      </w:r>
    </w:p>
    <w:p w14:paraId="174B22B1" w14:textId="77777777" w:rsidR="007F1A09" w:rsidRDefault="007F1A09">
      <w:pPr>
        <w:sectPr w:rsidR="007F1A09">
          <w:pgSz w:w="11906" w:h="16838"/>
          <w:pgMar w:top="0" w:right="0" w:bottom="0" w:left="0" w:header="708" w:footer="708" w:gutter="0"/>
          <w:cols w:space="720"/>
          <w:docGrid w:linePitch="360"/>
        </w:sectPr>
      </w:pPr>
    </w:p>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3C19A0FC" w14:textId="77777777">
        <w:tc>
          <w:tcPr>
            <w:tcW w:w="3600"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100" w:type="dxa"/>
            </w:tcMar>
            <w:vAlign w:val="center"/>
          </w:tcPr>
          <w:p w14:paraId="387EABD4" w14:textId="77777777" w:rsidR="007F1A09" w:rsidRDefault="00D05220">
            <w:r>
              <w:rPr>
                <w:b/>
                <w:bCs/>
                <w:color w:val="FFFFFF"/>
                <w:sz w:val="56"/>
                <w:szCs w:val="56"/>
              </w:rPr>
              <w:lastRenderedPageBreak/>
              <w:t>TNDK</w:t>
            </w:r>
          </w:p>
        </w:tc>
        <w:tc>
          <w:tcPr>
            <w:tcW w:w="7200"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200" w:type="dxa"/>
            </w:tcMar>
            <w:vAlign w:val="center"/>
          </w:tcPr>
          <w:p w14:paraId="6E92C173" w14:textId="77777777" w:rsidR="007F1A09" w:rsidRDefault="00D05220">
            <w:pPr>
              <w:jc w:val="right"/>
            </w:pPr>
            <w:r>
              <w:rPr>
                <w:b/>
                <w:bCs/>
                <w:color w:val="FFFFFF"/>
                <w:sz w:val="26"/>
                <w:szCs w:val="26"/>
              </w:rPr>
              <w:t>The New Doha Kitchen</w:t>
            </w:r>
          </w:p>
          <w:p w14:paraId="0F144607" w14:textId="77777777" w:rsidR="007F1A09" w:rsidRDefault="00D05220">
            <w:pPr>
              <w:jc w:val="right"/>
            </w:pPr>
            <w:r>
              <w:rPr>
                <w:b/>
                <w:bCs/>
                <w:color w:val="FFFFFF"/>
                <w:sz w:val="22"/>
                <w:szCs w:val="22"/>
              </w:rPr>
              <w:t>Equipment Services W.L.L.</w:t>
            </w:r>
          </w:p>
          <w:p w14:paraId="17CF27BA" w14:textId="77777777" w:rsidR="007F1A09" w:rsidRDefault="00D05220">
            <w:pPr>
              <w:spacing w:before="60"/>
              <w:jc w:val="right"/>
            </w:pPr>
            <w:r>
              <w:rPr>
                <w:color w:val="FFFFFF"/>
                <w:sz w:val="16"/>
                <w:szCs w:val="16"/>
              </w:rPr>
              <w:t>P.O. Box 80247, Doha – Qatar</w:t>
            </w:r>
          </w:p>
          <w:p w14:paraId="0133D25B" w14:textId="77777777" w:rsidR="007F1A09" w:rsidRDefault="00D05220">
            <w:pPr>
              <w:jc w:val="right"/>
            </w:pPr>
            <w:r>
              <w:rPr>
                <w:color w:val="FFFFFF"/>
                <w:sz w:val="16"/>
                <w:szCs w:val="16"/>
              </w:rPr>
              <w:t>info@dkeqatar.com</w:t>
            </w:r>
          </w:p>
        </w:tc>
      </w:tr>
    </w:tbl>
    <w:p w14:paraId="3E41B8AB" w14:textId="77777777" w:rsidR="007F1A09" w:rsidRDefault="00D05220">
      <w:pPr>
        <w:shd w:val="clear" w:color="auto" w:fill="D9E2F3"/>
        <w:spacing w:before="200" w:after="200"/>
        <w:jc w:val="center"/>
      </w:pPr>
      <w:r>
        <w:rPr>
          <w:b/>
          <w:bCs/>
          <w:color w:val="1F3864"/>
          <w:sz w:val="32"/>
          <w:szCs w:val="32"/>
        </w:rPr>
        <w:t>QUOTATION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tblGrid>
      <w:tr w:rsidR="007F1A09" w14:paraId="641C902B"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A56443F" w14:textId="77777777" w:rsidR="007F1A09" w:rsidRDefault="00D05220">
            <w:r>
              <w:rPr>
                <w:b/>
                <w:bCs/>
                <w:color w:val="1F3864"/>
              </w:rPr>
              <w:t>REFERENCE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A8513B4" w14:textId="77777777" w:rsidR="007F1A09" w:rsidRDefault="00D05220">
            <w:r>
              <w:rPr>
                <w:b/>
                <w:bCs/>
                <w:color w:val="1F3864"/>
              </w:rPr>
              <w:t>DATE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E51D31B" w14:textId="77777777" w:rsidR="007F1A09" w:rsidRDefault="00D05220">
            <w:r>
              <w:rPr>
                <w:b/>
                <w:bCs/>
                <w:color w:val="1F3864"/>
              </w:rPr>
              <w:t>VALIDITY</w:t>
            </w:r>
          </w:p>
        </w:tc>
      </w:tr>
      <w:tr w:rsidR="007F1A09" w14:paraId="078176A5"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D3A7E6" w14:textId="4ECE7EA7" w:rsidR="007F1A09" w:rsidRDefault="00D05220">
            <w:r>
              <w:rPr>
                <w:color w:val="000000"/>
              </w:rPr>
              <w:t>QUT/DCTS/</w:t>
            </w:r>
            <w:r w:rsidR="005B017C">
              <w:rPr>
                <w:color w:val="000000"/>
              </w:rPr>
              <w:t>SQ072</w:t>
            </w:r>
            <w:r>
              <w:rPr>
                <w:color w:val="000000"/>
              </w:rPr>
              <w:t>/2026</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DCFA11" w14:textId="77777777" w:rsidR="007F1A09" w:rsidRDefault="00D05220">
            <w:r>
              <w:rPr>
                <w:color w:val="000000"/>
              </w:rPr>
              <w:t>05 August 2026</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72645F" w14:textId="77777777" w:rsidR="007F1A09" w:rsidRDefault="00BE13B2">
            <w:r>
              <w:rPr>
                <w:color w:val="000000"/>
              </w:rPr>
              <w:t>15</w:t>
            </w:r>
            <w:r w:rsidR="00D05220">
              <w:rPr>
                <w:color w:val="000000"/>
              </w:rPr>
              <w:t xml:space="preserve"> Days from quote date</w:t>
            </w:r>
          </w:p>
        </w:tc>
      </w:tr>
    </w:tbl>
    <w:p w14:paraId="0CB13B29" w14:textId="77777777" w:rsidR="007F1A09" w:rsidRDefault="007F1A09">
      <w:pPr>
        <w:spacing w:after="100" w:line="280" w:lineRule="auto"/>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7F1A09" w14:paraId="7A1050B0" w14:textId="77777777">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637559C" w14:textId="77777777" w:rsidR="007F1A09" w:rsidRDefault="00D05220">
            <w:r>
              <w:rPr>
                <w:b/>
                <w:bCs/>
                <w:color w:val="1F3864"/>
              </w:rPr>
              <w:t>TO</w:t>
            </w:r>
          </w:p>
        </w:tc>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3DC009D" w14:textId="77777777" w:rsidR="007F1A09" w:rsidRDefault="00D05220">
            <w:r>
              <w:rPr>
                <w:b/>
                <w:bCs/>
                <w:color w:val="1F3864"/>
              </w:rPr>
              <w:t>FROM</w:t>
            </w:r>
          </w:p>
        </w:tc>
      </w:tr>
      <w:tr w:rsidR="007F1A09" w14:paraId="07F33507" w14:textId="77777777">
        <w:tc>
          <w:tcPr>
            <w:tcW w:w="5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5EF45EFB" w14:textId="77777777" w:rsidR="007F1A09" w:rsidRDefault="00D05220">
            <w:pPr>
              <w:spacing w:after="40" w:line="280" w:lineRule="auto"/>
            </w:pPr>
            <w:r>
              <w:rPr>
                <w:b/>
                <w:bCs/>
                <w:color w:val="000000"/>
              </w:rPr>
              <w:t>M/s. Marza Group of Companies</w:t>
            </w:r>
          </w:p>
          <w:p w14:paraId="5FECA484" w14:textId="77777777" w:rsidR="00271192" w:rsidRDefault="00271192"/>
          <w:p w14:paraId="147033EC" w14:textId="77777777" w:rsidR="00271192" w:rsidRDefault="004D7246">
            <w:r>
              <w:rPr>
                <w:b/>
              </w:rPr>
              <w:t>Doha, Qatar</w:t>
            </w:r>
          </w:p>
          <w:p w14:paraId="2F84A1A7" w14:textId="77777777" w:rsidR="00271192" w:rsidRDefault="004D7246">
            <w:r>
              <w:rPr>
                <w:b/>
              </w:rPr>
              <w:t>Attn: Mr. Ashik</w:t>
            </w:r>
          </w:p>
        </w:tc>
        <w:tc>
          <w:tcPr>
            <w:tcW w:w="5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E3A50FF" w14:textId="77777777" w:rsidR="007F1A09" w:rsidRDefault="00D05220">
            <w:pPr>
              <w:spacing w:after="40" w:line="280" w:lineRule="auto"/>
            </w:pPr>
            <w:r>
              <w:rPr>
                <w:b/>
                <w:bCs/>
                <w:color w:val="000000"/>
              </w:rPr>
              <w:t>The New Doha Kitchen Equipment Services W.L.L.</w:t>
            </w:r>
          </w:p>
          <w:p w14:paraId="6E420B7E" w14:textId="77777777" w:rsidR="007F1A09" w:rsidRDefault="00D05220">
            <w:pPr>
              <w:spacing w:after="40" w:line="280" w:lineRule="auto"/>
            </w:pPr>
            <w:r>
              <w:rPr>
                <w:color w:val="000000"/>
              </w:rPr>
              <w:t>P.O. Box 80247, Doha – Qatar</w:t>
            </w:r>
          </w:p>
          <w:p w14:paraId="76BFDE33" w14:textId="77777777" w:rsidR="007F1A09" w:rsidRDefault="00D05220">
            <w:pPr>
              <w:spacing w:after="40" w:line="280" w:lineRule="auto"/>
            </w:pPr>
            <w:r>
              <w:rPr>
                <w:color w:val="000000"/>
              </w:rPr>
              <w:t xml:space="preserve">Email: </w:t>
            </w:r>
            <w:r w:rsidR="00BE13B2">
              <w:rPr>
                <w:color w:val="000000"/>
              </w:rPr>
              <w:t>farhan@dctsqatar.com</w:t>
            </w:r>
          </w:p>
          <w:p w14:paraId="39BC4D6E" w14:textId="77777777" w:rsidR="007F1A09" w:rsidRDefault="00D05220">
            <w:pPr>
              <w:spacing w:line="280" w:lineRule="auto"/>
            </w:pPr>
            <w:r>
              <w:rPr>
                <w:color w:val="000000"/>
              </w:rPr>
              <w:t>Prepared by: Farhan – Sales Engineer</w:t>
            </w:r>
          </w:p>
        </w:tc>
      </w:tr>
    </w:tbl>
    <w:p w14:paraId="18460CA3" w14:textId="77777777" w:rsidR="007F1A09" w:rsidRDefault="00D05220">
      <w:pPr>
        <w:spacing w:before="200" w:after="120" w:line="280" w:lineRule="auto"/>
      </w:pPr>
      <w:r>
        <w:rPr>
          <w:b/>
          <w:bCs/>
          <w:color w:val="1F3864"/>
          <w:sz w:val="22"/>
          <w:szCs w:val="22"/>
        </w:rPr>
        <w:t xml:space="preserve">Subject: </w:t>
      </w:r>
      <w:r>
        <w:rPr>
          <w:b/>
          <w:bCs/>
          <w:color w:val="000000"/>
          <w:sz w:val="22"/>
          <w:szCs w:val="22"/>
        </w:rPr>
        <w:t xml:space="preserve">Supply, Installation, Testing &amp; Commissioning of </w:t>
      </w:r>
      <w:r w:rsidR="00BE13B2">
        <w:rPr>
          <w:b/>
          <w:bCs/>
          <w:color w:val="000000"/>
          <w:sz w:val="22"/>
          <w:szCs w:val="22"/>
        </w:rPr>
        <w:t>cold room</w:t>
      </w:r>
    </w:p>
    <w:p w14:paraId="525F7A71" w14:textId="77777777" w:rsidR="007F1A09" w:rsidRDefault="00D05220">
      <w:pPr>
        <w:spacing w:after="200" w:line="280" w:lineRule="auto"/>
        <w:rPr>
          <w:color w:val="000000"/>
        </w:rPr>
      </w:pPr>
      <w:r>
        <w:rPr>
          <w:color w:val="000000"/>
        </w:rPr>
        <w:t>Dear Sir, with reference to the above subject, we thank you for the opportunity to quote for your cold storage room project. Please find below our detailed technical and commercial offer for the supply, installation, testing and commissioning of inclusive of insulated flooring, refrigeration system and accessories.</w:t>
      </w:r>
    </w:p>
    <w:p w14:paraId="33E927DA" w14:textId="77777777" w:rsidR="00BE13B2" w:rsidRDefault="00BE13B2">
      <w:pPr>
        <w:spacing w:after="200" w:line="280" w:lineRule="auto"/>
        <w:rPr>
          <w:color w:val="000000"/>
        </w:rPr>
      </w:pPr>
    </w:p>
    <w:p w14:paraId="12AAB821" w14:textId="77777777" w:rsidR="00BE13B2" w:rsidRPr="00BE13B2" w:rsidRDefault="00BE13B2" w:rsidP="00BE13B2">
      <w:pPr>
        <w:rPr>
          <w:rFonts w:asciiTheme="minorHAnsi" w:hAnsiTheme="minorHAnsi" w:cstheme="minorHAnsi"/>
        </w:rPr>
      </w:pPr>
      <w:r w:rsidRPr="00BE13B2">
        <w:rPr>
          <w:rFonts w:asciiTheme="minorHAnsi" w:hAnsiTheme="minorHAnsi" w:cstheme="minorHAnsi"/>
        </w:rPr>
        <w:t>Project description:</w:t>
      </w:r>
    </w:p>
    <w:tbl>
      <w:tblPr>
        <w:tblpPr w:leftFromText="180" w:rightFromText="180" w:vertAnchor="text" w:horzAnchor="margin" w:tblpY="122"/>
        <w:tblW w:w="10785" w:type="dxa"/>
        <w:tblLayout w:type="fixed"/>
        <w:tblCellMar>
          <w:left w:w="0" w:type="dxa"/>
          <w:right w:w="0" w:type="dxa"/>
        </w:tblCellMar>
        <w:tblLook w:val="01E0" w:firstRow="1" w:lastRow="1" w:firstColumn="1" w:lastColumn="1" w:noHBand="0" w:noVBand="0"/>
      </w:tblPr>
      <w:tblGrid>
        <w:gridCol w:w="2155"/>
        <w:gridCol w:w="1260"/>
        <w:gridCol w:w="1800"/>
        <w:gridCol w:w="3960"/>
        <w:gridCol w:w="1610"/>
      </w:tblGrid>
      <w:tr w:rsidR="005E7A2F" w:rsidRPr="00BE13B2" w14:paraId="3AF679AD" w14:textId="77777777" w:rsidTr="005E7A2F">
        <w:trPr>
          <w:trHeight w:hRule="exact" w:val="650"/>
        </w:trPr>
        <w:tc>
          <w:tcPr>
            <w:tcW w:w="21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3A668CFA"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ROOM TYPE</w:t>
            </w:r>
          </w:p>
        </w:tc>
        <w:tc>
          <w:tcPr>
            <w:tcW w:w="12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0B3B1523"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QTY</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4A689AC"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TEMPERATURE</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33FC80E6"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EXTERNAL DIMENSIONS</w:t>
            </w:r>
          </w:p>
        </w:tc>
        <w:tc>
          <w:tcPr>
            <w:tcW w:w="161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8E9C34E"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PANEL THICKNESS</w:t>
            </w:r>
          </w:p>
        </w:tc>
      </w:tr>
      <w:tr w:rsidR="00BE13B2" w:rsidRPr="00BE13B2" w14:paraId="3D860DF6" w14:textId="77777777" w:rsidTr="005B017C">
        <w:trPr>
          <w:trHeight w:val="242"/>
        </w:trPr>
        <w:tc>
          <w:tcPr>
            <w:tcW w:w="2155" w:type="dxa"/>
            <w:tcBorders>
              <w:top w:val="single" w:sz="4" w:space="0" w:color="000000"/>
              <w:left w:val="single" w:sz="4" w:space="0" w:color="000000"/>
              <w:bottom w:val="single" w:sz="4" w:space="0" w:color="000000"/>
              <w:right w:val="single" w:sz="4" w:space="0" w:color="000000"/>
            </w:tcBorders>
            <w:vAlign w:val="center"/>
          </w:tcPr>
          <w:p w14:paraId="1CA6C2E2" w14:textId="77777777" w:rsidR="00BE13B2" w:rsidRPr="00BE13B2" w:rsidRDefault="00BE13B2" w:rsidP="005B017C">
            <w:pPr>
              <w:jc w:val="center"/>
              <w:rPr>
                <w:rFonts w:asciiTheme="minorHAnsi" w:eastAsia="Times New Roman" w:hAnsiTheme="minorHAnsi" w:cstheme="minorHAnsi"/>
                <w:b/>
                <w:bCs/>
              </w:rPr>
            </w:pPr>
            <w:r w:rsidRPr="00BE13B2">
              <w:rPr>
                <w:rFonts w:asciiTheme="minorHAnsi" w:eastAsia="Times New Roman" w:hAnsiTheme="minorHAnsi" w:cstheme="minorHAnsi"/>
                <w:b/>
                <w:bCs/>
              </w:rPr>
              <w:t>CHILLER</w:t>
            </w:r>
          </w:p>
        </w:tc>
        <w:tc>
          <w:tcPr>
            <w:tcW w:w="1260" w:type="dxa"/>
            <w:tcBorders>
              <w:top w:val="single" w:sz="4" w:space="0" w:color="000000"/>
              <w:left w:val="single" w:sz="4" w:space="0" w:color="000000"/>
              <w:bottom w:val="single" w:sz="4" w:space="0" w:color="000000"/>
              <w:right w:val="single" w:sz="4" w:space="0" w:color="000000"/>
            </w:tcBorders>
            <w:vAlign w:val="center"/>
          </w:tcPr>
          <w:p w14:paraId="448F1432" w14:textId="77777777" w:rsidR="00BE13B2" w:rsidRPr="00BE13B2" w:rsidRDefault="00BE13B2" w:rsidP="005B017C">
            <w:pPr>
              <w:jc w:val="center"/>
              <w:rPr>
                <w:rFonts w:asciiTheme="minorHAnsi" w:eastAsia="Times New Roman" w:hAnsiTheme="minorHAnsi" w:cstheme="minorHAnsi"/>
              </w:rPr>
            </w:pPr>
            <w:r w:rsidRPr="00BE13B2">
              <w:rPr>
                <w:rFonts w:asciiTheme="minorHAnsi" w:eastAsia="Times New Roman" w:hAnsiTheme="minorHAnsi" w:cstheme="minorHAnsi"/>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40068F91" w14:textId="76436327" w:rsidR="00BE13B2" w:rsidRPr="00BE13B2" w:rsidRDefault="005B017C" w:rsidP="005B017C">
            <w:pPr>
              <w:jc w:val="center"/>
              <w:rPr>
                <w:rFonts w:asciiTheme="minorHAnsi" w:eastAsia="Times New Roman" w:hAnsiTheme="minorHAnsi" w:cstheme="minorHAnsi"/>
              </w:rPr>
            </w:pPr>
            <w:r>
              <w:rPr>
                <w:color w:val="000000"/>
              </w:rPr>
              <w:t>0°C to +8°C</w:t>
            </w:r>
          </w:p>
        </w:tc>
        <w:tc>
          <w:tcPr>
            <w:tcW w:w="3960" w:type="dxa"/>
            <w:tcBorders>
              <w:top w:val="single" w:sz="4" w:space="0" w:color="000000"/>
              <w:left w:val="single" w:sz="4" w:space="0" w:color="000000"/>
              <w:bottom w:val="single" w:sz="4" w:space="0" w:color="000000"/>
              <w:right w:val="single" w:sz="4" w:space="0" w:color="000000"/>
            </w:tcBorders>
            <w:vAlign w:val="center"/>
          </w:tcPr>
          <w:p w14:paraId="56BE7981" w14:textId="77777777" w:rsidR="00BE13B2" w:rsidRPr="00BE13B2" w:rsidRDefault="00BE13B2" w:rsidP="005B017C">
            <w:pPr>
              <w:jc w:val="center"/>
              <w:rPr>
                <w:rFonts w:asciiTheme="minorHAnsi" w:eastAsia="Times New Roman" w:hAnsiTheme="minorHAnsi" w:cstheme="minorHAnsi"/>
              </w:rPr>
            </w:pPr>
            <w:r w:rsidRPr="00BE13B2">
              <w:rPr>
                <w:rFonts w:asciiTheme="minorHAnsi" w:eastAsia="Times New Roman" w:hAnsiTheme="minorHAnsi" w:cstheme="minorHAnsi"/>
              </w:rPr>
              <w:t>6.0 × 2.40 × 2.90 m</w:t>
            </w:r>
          </w:p>
        </w:tc>
        <w:tc>
          <w:tcPr>
            <w:tcW w:w="1610" w:type="dxa"/>
            <w:tcBorders>
              <w:top w:val="single" w:sz="4" w:space="0" w:color="000000"/>
              <w:left w:val="single" w:sz="4" w:space="0" w:color="000000"/>
              <w:bottom w:val="single" w:sz="4" w:space="0" w:color="000000"/>
              <w:right w:val="single" w:sz="4" w:space="0" w:color="000000"/>
            </w:tcBorders>
          </w:tcPr>
          <w:p w14:paraId="64481CCF" w14:textId="123FD884" w:rsidR="00BE13B2" w:rsidRPr="00BE13B2" w:rsidRDefault="00BE13B2" w:rsidP="005B017C">
            <w:pPr>
              <w:jc w:val="center"/>
              <w:rPr>
                <w:rFonts w:asciiTheme="minorHAnsi" w:eastAsia="Times New Roman" w:hAnsiTheme="minorHAnsi" w:cstheme="minorHAnsi"/>
              </w:rPr>
            </w:pPr>
            <w:r w:rsidRPr="00BE13B2">
              <w:rPr>
                <w:rFonts w:asciiTheme="minorHAnsi" w:eastAsia="Times New Roman" w:hAnsiTheme="minorHAnsi" w:cstheme="minorHAnsi"/>
              </w:rPr>
              <w:t>100 mm</w:t>
            </w:r>
          </w:p>
        </w:tc>
      </w:tr>
    </w:tbl>
    <w:p w14:paraId="6BED9952" w14:textId="151FD94D" w:rsidR="005B017C" w:rsidRDefault="005B017C">
      <w:pPr>
        <w:spacing w:after="200" w:line="280" w:lineRule="auto"/>
        <w:rPr>
          <w:rFonts w:asciiTheme="minorHAnsi" w:eastAsia="Times New Roman" w:hAnsiTheme="minorHAnsi" w:cstheme="minorHAnsi"/>
        </w:rPr>
      </w:pPr>
    </w:p>
    <w:p w14:paraId="01E011DA" w14:textId="394998F7" w:rsidR="005B017C" w:rsidRDefault="005B017C">
      <w:pPr>
        <w:spacing w:after="200" w:line="280" w:lineRule="auto"/>
        <w:rPr>
          <w:color w:val="000000"/>
        </w:rPr>
      </w:pPr>
      <w:r w:rsidRPr="001F7F67">
        <w:rPr>
          <w:noProof/>
          <w:color w:val="000000"/>
        </w:rPr>
        <w:drawing>
          <wp:inline distT="0" distB="0" distL="0" distR="0" wp14:anchorId="051D3CF6" wp14:editId="6A722D88">
            <wp:extent cx="6819900" cy="26593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19900" cy="2659380"/>
                    </a:xfrm>
                    <a:prstGeom prst="rect">
                      <a:avLst/>
                    </a:prstGeom>
                  </pic:spPr>
                </pic:pic>
              </a:graphicData>
            </a:graphic>
          </wp:inline>
        </w:drawing>
      </w:r>
    </w:p>
    <w:p w14:paraId="577E1E69" w14:textId="0254EE70" w:rsidR="005B017C" w:rsidRDefault="005B017C">
      <w:pPr>
        <w:spacing w:after="200" w:line="280" w:lineRule="auto"/>
        <w:rPr>
          <w:color w:val="000000"/>
        </w:rPr>
      </w:pPr>
    </w:p>
    <w:p w14:paraId="0F4BFC22" w14:textId="711455BB" w:rsidR="005B017C" w:rsidRDefault="005B017C">
      <w:pPr>
        <w:spacing w:after="200" w:line="280" w:lineRule="auto"/>
        <w:rPr>
          <w:color w:val="000000"/>
        </w:rPr>
      </w:pPr>
    </w:p>
    <w:p w14:paraId="3429CC50" w14:textId="77777777" w:rsidR="005B017C" w:rsidRDefault="005B017C">
      <w:pPr>
        <w:spacing w:after="200" w:line="280" w:lineRule="auto"/>
        <w:rPr>
          <w:color w:val="000000"/>
        </w:rPr>
      </w:pPr>
      <w:bookmarkStart w:id="0" w:name="_GoBack"/>
      <w:bookmarkEnd w:id="0"/>
    </w:p>
    <w:p w14:paraId="37369CF7" w14:textId="77777777" w:rsidR="007F1A09" w:rsidRDefault="00D05220">
      <w:pPr>
        <w:shd w:val="clear" w:color="auto" w:fill="1F3864"/>
        <w:spacing w:before="160" w:after="80"/>
      </w:pPr>
      <w:r>
        <w:rPr>
          <w:b/>
          <w:bCs/>
          <w:color w:val="FFFFFF"/>
          <w:sz w:val="22"/>
          <w:szCs w:val="22"/>
        </w:rPr>
        <w:lastRenderedPageBreak/>
        <w:t>1.  PANEL DETAILS</w:t>
      </w:r>
    </w:p>
    <w:p w14:paraId="45308287" w14:textId="77777777" w:rsidR="007F1A09" w:rsidRDefault="00D05220">
      <w:pPr>
        <w:spacing w:before="100" w:after="100"/>
        <w:jc w:val="center"/>
      </w:pPr>
      <w:r>
        <w:rPr>
          <w:noProof/>
        </w:rPr>
        <w:drawing>
          <wp:inline distT="0" distB="0" distL="0" distR="0" wp14:anchorId="019B2FF2" wp14:editId="398B18ED">
            <wp:extent cx="51435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411480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20EA8878"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10C43DD" w14:textId="77777777" w:rsidR="007F1A09" w:rsidRDefault="00D05220">
            <w:r>
              <w:br w:type="page"/>
            </w:r>
            <w:r>
              <w:rPr>
                <w:b/>
                <w:bCs/>
                <w:color w:val="000000"/>
              </w:rPr>
              <w:t>Panel Type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9478C8" w14:textId="77777777" w:rsidR="007F1A09" w:rsidRDefault="00D05220">
            <w:r>
              <w:rPr>
                <w:color w:val="000000"/>
              </w:rPr>
              <w:t>Pre-insulated Polyurethane (PUF) Sandwich Panel</w:t>
            </w:r>
          </w:p>
        </w:tc>
      </w:tr>
      <w:tr w:rsidR="007F1A09" w14:paraId="6E254313"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0822827" w14:textId="77777777" w:rsidR="007F1A09" w:rsidRDefault="00D05220">
            <w:r>
              <w:rPr>
                <w:b/>
                <w:bCs/>
                <w:color w:val="000000"/>
              </w:rPr>
              <w:t>Panel Thickness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4B41B9" w14:textId="77777777" w:rsidR="007F1A09" w:rsidRDefault="00D05220">
            <w:r>
              <w:rPr>
                <w:color w:val="000000"/>
              </w:rPr>
              <w:t>100 mm</w:t>
            </w:r>
          </w:p>
        </w:tc>
      </w:tr>
      <w:tr w:rsidR="007F1A09" w14:paraId="68556919"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68B2D42" w14:textId="77777777" w:rsidR="007F1A09" w:rsidRDefault="00D05220">
            <w:r>
              <w:rPr>
                <w:b/>
                <w:bCs/>
                <w:color w:val="000000"/>
              </w:rPr>
              <w:t>Insulation Core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541278" w14:textId="77777777" w:rsidR="007F1A09" w:rsidRDefault="00D05220">
            <w:r>
              <w:rPr>
                <w:color w:val="000000"/>
              </w:rPr>
              <w:t>CFC-free injected polyurethane foam, density 40 ± 2 kg/m³</w:t>
            </w:r>
          </w:p>
        </w:tc>
      </w:tr>
      <w:tr w:rsidR="007F1A09" w14:paraId="18583AED"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FADC650" w14:textId="77777777" w:rsidR="007F1A09" w:rsidRDefault="00D05220">
            <w:r>
              <w:rPr>
                <w:b/>
                <w:bCs/>
                <w:color w:val="000000"/>
              </w:rPr>
              <w:t>Skin Material</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9DC9EC" w14:textId="77777777" w:rsidR="007F1A09" w:rsidRDefault="00D05220">
            <w:r>
              <w:rPr>
                <w:color w:val="000000"/>
              </w:rPr>
              <w:t>0.5 mm pre-painted galvanized steel (PPGI), food-grade white</w:t>
            </w:r>
          </w:p>
        </w:tc>
      </w:tr>
      <w:tr w:rsidR="007F1A09" w14:paraId="47D35E03"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BD967EC" w14:textId="77777777" w:rsidR="007F1A09" w:rsidRDefault="00D05220">
            <w:r>
              <w:rPr>
                <w:b/>
                <w:bCs/>
                <w:color w:val="000000"/>
              </w:rPr>
              <w:t>Locking System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7489B3" w14:textId="77777777" w:rsidR="007F1A09" w:rsidRDefault="00D05220">
            <w:r>
              <w:rPr>
                <w:color w:val="000000"/>
              </w:rPr>
              <w:t>Cam-lock / Hook-lock type for tight, leak-proof joints</w:t>
            </w:r>
          </w:p>
        </w:tc>
      </w:tr>
      <w:tr w:rsidR="007F1A09" w14:paraId="463EDF34"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2CA6598" w14:textId="77777777" w:rsidR="007F1A09" w:rsidRDefault="00D05220">
            <w:r>
              <w:rPr>
                <w:b/>
                <w:bCs/>
                <w:color w:val="000000"/>
              </w:rPr>
              <w:t>Thermal Conductivity (k)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A83D26" w14:textId="77777777" w:rsidR="007F1A09" w:rsidRDefault="00D05220">
            <w:r>
              <w:rPr>
                <w:color w:val="000000"/>
              </w:rPr>
              <w:t>0.022 W/m·K (typical)</w:t>
            </w:r>
          </w:p>
        </w:tc>
      </w:tr>
      <w:tr w:rsidR="007F1A09" w14:paraId="121F080A"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505A63A" w14:textId="77777777" w:rsidR="007F1A09" w:rsidRDefault="00D05220">
            <w:r>
              <w:rPr>
                <w:b/>
                <w:bCs/>
                <w:color w:val="000000"/>
              </w:rPr>
              <w:t>Fire Rating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C70530" w14:textId="77777777" w:rsidR="007F1A09" w:rsidRDefault="00D05220">
            <w:r>
              <w:rPr>
                <w:color w:val="000000"/>
              </w:rPr>
              <w:t>Class B / Self-extinguishing</w:t>
            </w:r>
          </w:p>
        </w:tc>
      </w:tr>
      <w:tr w:rsidR="007F1A09" w14:paraId="23C1614C"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B841603" w14:textId="77777777" w:rsidR="007F1A09" w:rsidRDefault="00D05220">
            <w:r>
              <w:rPr>
                <w:b/>
                <w:bCs/>
                <w:color w:val="000000"/>
              </w:rPr>
              <w:t>Wall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4D5BA4" w14:textId="77777777" w:rsidR="007F1A09" w:rsidRDefault="00D05220">
            <w:r>
              <w:rPr>
                <w:color w:val="000000"/>
              </w:rPr>
              <w:t>2 × (6.0 × 2.90) + 2 × (2.40 × 2.90) = 48.72 sqm</w:t>
            </w:r>
          </w:p>
        </w:tc>
      </w:tr>
      <w:tr w:rsidR="007F1A09" w14:paraId="186FD84B"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CBE555C" w14:textId="77777777" w:rsidR="007F1A09" w:rsidRDefault="00D05220">
            <w:r>
              <w:rPr>
                <w:b/>
                <w:bCs/>
                <w:color w:val="000000"/>
              </w:rPr>
              <w:t>Ceiling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DD7F77" w14:textId="77777777" w:rsidR="007F1A09" w:rsidRDefault="00D05220">
            <w:r>
              <w:rPr>
                <w:color w:val="000000"/>
              </w:rPr>
              <w:t>6.0 × 2.40 = 14.40 sqm</w:t>
            </w:r>
          </w:p>
        </w:tc>
      </w:tr>
      <w:tr w:rsidR="007F1A09" w14:paraId="3B0E66C8"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5C9637B" w14:textId="77777777" w:rsidR="007F1A09" w:rsidRDefault="00D05220">
            <w:r>
              <w:rPr>
                <w:b/>
                <w:bCs/>
                <w:color w:val="000000"/>
              </w:rPr>
              <w:t>Floor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FA1BEE" w14:textId="77777777" w:rsidR="007F1A09" w:rsidRDefault="00D05220">
            <w:r>
              <w:rPr>
                <w:color w:val="000000"/>
              </w:rPr>
              <w:t>6.0 × 2.40 = 14.40 sqm</w:t>
            </w:r>
          </w:p>
        </w:tc>
      </w:tr>
      <w:tr w:rsidR="007F1A09" w14:paraId="4C8178D3"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289E105" w14:textId="77777777" w:rsidR="007F1A09" w:rsidRDefault="00D05220">
            <w:r>
              <w:rPr>
                <w:b/>
                <w:bCs/>
                <w:color w:val="000000"/>
              </w:rPr>
              <w:t>Total Panel Quantity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8A58E7" w14:textId="77777777" w:rsidR="007F1A09" w:rsidRDefault="00D05220">
            <w:r>
              <w:rPr>
                <w:color w:val="000000"/>
              </w:rPr>
              <w:t>77.52 sqm</w:t>
            </w:r>
          </w:p>
        </w:tc>
      </w:tr>
    </w:tbl>
    <w:p w14:paraId="1E050781" w14:textId="77777777" w:rsidR="007F1A09" w:rsidRDefault="00D05220">
      <w:pPr>
        <w:pageBreakBefore/>
        <w:shd w:val="clear" w:color="auto" w:fill="1F3864"/>
        <w:spacing w:before="160" w:after="80"/>
      </w:pPr>
      <w:r>
        <w:rPr>
          <w:b/>
          <w:bCs/>
          <w:color w:val="FFFFFF"/>
          <w:sz w:val="22"/>
          <w:szCs w:val="22"/>
        </w:rPr>
        <w:lastRenderedPageBreak/>
        <w:t>2.  DOOR DETAILS</w:t>
      </w:r>
    </w:p>
    <w:p w14:paraId="41FD92F7" w14:textId="77777777" w:rsidR="007F1A09" w:rsidRDefault="00D05220">
      <w:pPr>
        <w:spacing w:before="100" w:after="100"/>
        <w:jc w:val="center"/>
      </w:pPr>
      <w:r>
        <w:rPr>
          <w:noProof/>
        </w:rPr>
        <w:drawing>
          <wp:inline distT="0" distB="0" distL="0" distR="0" wp14:anchorId="284816EA" wp14:editId="70A3D3A4">
            <wp:extent cx="3429000" cy="428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428625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2F748349"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7FBE2ED" w14:textId="77777777" w:rsidR="007F1A09" w:rsidRDefault="00D05220">
            <w:r>
              <w:rPr>
                <w:b/>
                <w:bCs/>
                <w:color w:val="000000"/>
              </w:rPr>
              <w:t>Door Type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3D65BA" w14:textId="77777777" w:rsidR="007F1A09" w:rsidRDefault="00D05220">
            <w:r>
              <w:rPr>
                <w:color w:val="000000"/>
              </w:rPr>
              <w:t>Hinged Cold Room Door (single leaf)</w:t>
            </w:r>
          </w:p>
        </w:tc>
      </w:tr>
      <w:tr w:rsidR="007F1A09" w14:paraId="1E185AF9"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3DD64E2" w14:textId="77777777" w:rsidR="007F1A09" w:rsidRDefault="00D05220">
            <w:r>
              <w:rPr>
                <w:b/>
                <w:bCs/>
                <w:color w:val="000000"/>
              </w:rPr>
              <w:t>Clear Opening Size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73F203" w14:textId="77777777" w:rsidR="007F1A09" w:rsidRDefault="00D05220">
            <w:r>
              <w:rPr>
                <w:color w:val="000000"/>
              </w:rPr>
              <w:t>900 mm (W) × 1900 mm (H)</w:t>
            </w:r>
          </w:p>
        </w:tc>
      </w:tr>
      <w:tr w:rsidR="007F1A09" w14:paraId="781CEFC7"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766BBEE" w14:textId="77777777" w:rsidR="007F1A09" w:rsidRDefault="00D05220">
            <w:r>
              <w:rPr>
                <w:b/>
                <w:bCs/>
                <w:color w:val="000000"/>
              </w:rPr>
              <w:t>Door Thickness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445927" w14:textId="77777777" w:rsidR="007F1A09" w:rsidRDefault="00D05220">
            <w:r>
              <w:rPr>
                <w:color w:val="000000"/>
              </w:rPr>
              <w:t>100 mm — matching wall panel</w:t>
            </w:r>
          </w:p>
        </w:tc>
      </w:tr>
      <w:tr w:rsidR="007F1A09" w14:paraId="3C74CFC8"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927917E" w14:textId="77777777" w:rsidR="007F1A09" w:rsidRDefault="00D05220">
            <w:r>
              <w:rPr>
                <w:b/>
                <w:bCs/>
                <w:color w:val="000000"/>
              </w:rPr>
              <w:t>Frame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054D57" w14:textId="77777777" w:rsidR="007F1A09" w:rsidRDefault="00D05220">
            <w:r>
              <w:rPr>
                <w:color w:val="000000"/>
              </w:rPr>
              <w:t>Heated PVC/Aluminum anti-condensation frame</w:t>
            </w:r>
          </w:p>
        </w:tc>
      </w:tr>
      <w:tr w:rsidR="007F1A09" w14:paraId="2D43A790"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85408F1" w14:textId="77777777" w:rsidR="007F1A09" w:rsidRDefault="00D05220">
            <w:r>
              <w:rPr>
                <w:b/>
                <w:bCs/>
                <w:color w:val="000000"/>
              </w:rPr>
              <w:t>Hinges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E7E4DB" w14:textId="77777777" w:rsidR="007F1A09" w:rsidRDefault="00D05220">
            <w:r>
              <w:rPr>
                <w:color w:val="000000"/>
              </w:rPr>
              <w:t>Heavy-duty self-closing hinges (3 Nos.)</w:t>
            </w:r>
          </w:p>
        </w:tc>
      </w:tr>
      <w:tr w:rsidR="007F1A09" w14:paraId="1326BF2B"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77FF87C" w14:textId="77777777" w:rsidR="007F1A09" w:rsidRDefault="00D05220">
            <w:r>
              <w:rPr>
                <w:b/>
                <w:bCs/>
                <w:color w:val="000000"/>
              </w:rPr>
              <w:t>Handle / Lock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6C773A" w14:textId="77777777" w:rsidR="007F1A09" w:rsidRDefault="00D05220">
            <w:r>
              <w:rPr>
                <w:color w:val="000000"/>
              </w:rPr>
              <w:t>Safety latch handle with internal release (anti-trap)</w:t>
            </w:r>
          </w:p>
        </w:tc>
      </w:tr>
      <w:tr w:rsidR="007F1A09" w14:paraId="62C3EEE6"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08098F4" w14:textId="77777777" w:rsidR="007F1A09" w:rsidRDefault="00D05220">
            <w:r>
              <w:rPr>
                <w:b/>
                <w:bCs/>
                <w:color w:val="000000"/>
              </w:rPr>
              <w:t>Gasket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78BBA7" w14:textId="77777777" w:rsidR="007F1A09" w:rsidRDefault="00D05220">
            <w:r>
              <w:rPr>
                <w:color w:val="000000"/>
              </w:rPr>
              <w:t>Magnetic / silicone double gasket, food-grade</w:t>
            </w:r>
          </w:p>
        </w:tc>
      </w:tr>
      <w:tr w:rsidR="007F1A09" w14:paraId="20B7F1E2"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1B0E9DD" w14:textId="77777777" w:rsidR="007F1A09" w:rsidRDefault="00D05220">
            <w:r>
              <w:rPr>
                <w:b/>
                <w:bCs/>
                <w:color w:val="000000"/>
              </w:rPr>
              <w:t>Quantity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0883DF" w14:textId="77777777" w:rsidR="007F1A09" w:rsidRDefault="00D05220">
            <w:r>
              <w:rPr>
                <w:color w:val="000000"/>
              </w:rPr>
              <w:t>1</w:t>
            </w:r>
          </w:p>
        </w:tc>
      </w:tr>
    </w:tbl>
    <w:p w14:paraId="4BC725D8" w14:textId="77777777" w:rsidR="007F1A09" w:rsidRDefault="00D05220">
      <w:pPr>
        <w:pageBreakBefore/>
        <w:shd w:val="clear" w:color="auto" w:fill="1F3864"/>
        <w:spacing w:before="160" w:after="80"/>
      </w:pPr>
      <w:r>
        <w:rPr>
          <w:b/>
          <w:bCs/>
          <w:color w:val="FFFFFF"/>
          <w:sz w:val="22"/>
          <w:szCs w:val="22"/>
        </w:rPr>
        <w:lastRenderedPageBreak/>
        <w:t>3.  ANGLES, SILICONE &amp; ACCESSORIES</w:t>
      </w:r>
    </w:p>
    <w:p w14:paraId="3203B8E5" w14:textId="77777777" w:rsidR="007F1A09" w:rsidRDefault="00D05220">
      <w:pPr>
        <w:spacing w:before="100" w:after="100"/>
        <w:jc w:val="center"/>
      </w:pPr>
      <w:r>
        <w:rPr>
          <w:noProof/>
        </w:rPr>
        <w:drawing>
          <wp:inline distT="0" distB="0" distL="0" distR="0" wp14:anchorId="57FB231A" wp14:editId="587E8545">
            <wp:extent cx="30480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243840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1AA36C52"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3D8F278" w14:textId="77777777" w:rsidR="007F1A09" w:rsidRDefault="00D05220">
            <w:r>
              <w:rPr>
                <w:b/>
                <w:bCs/>
                <w:color w:val="000000"/>
              </w:rPr>
              <w:t>Internal Coving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DAD829" w14:textId="77777777" w:rsidR="007F1A09" w:rsidRDefault="00D05220">
            <w:r>
              <w:rPr>
                <w:color w:val="000000"/>
              </w:rPr>
              <w:t>Aluminum sanitary coving at all wall–floor and wall–ceiling joints</w:t>
            </w:r>
          </w:p>
        </w:tc>
      </w:tr>
      <w:tr w:rsidR="007F1A09" w14:paraId="72A5E116"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A7F4DF3" w14:textId="77777777" w:rsidR="007F1A09" w:rsidRDefault="00D05220">
            <w:r>
              <w:rPr>
                <w:b/>
                <w:bCs/>
                <w:color w:val="000000"/>
              </w:rPr>
              <w:t>External Trim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DE13AE" w14:textId="77777777" w:rsidR="007F1A09" w:rsidRDefault="00D05220">
            <w:r>
              <w:rPr>
                <w:color w:val="000000"/>
              </w:rPr>
              <w:t>Aluminum corner angles / capping at all external corners</w:t>
            </w:r>
          </w:p>
        </w:tc>
      </w:tr>
      <w:tr w:rsidR="007F1A09" w14:paraId="41AA0B23"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0B8F1E4" w14:textId="77777777" w:rsidR="007F1A09" w:rsidRDefault="00D05220">
            <w:r>
              <w:rPr>
                <w:b/>
                <w:bCs/>
                <w:color w:val="000000"/>
              </w:rPr>
              <w:t>Sealants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249D0F" w14:textId="77777777" w:rsidR="007F1A09" w:rsidRDefault="00D05220">
            <w:r>
              <w:rPr>
                <w:color w:val="000000"/>
              </w:rPr>
              <w:t>Food-grade neutral-cure silicone sealant at all panel joints, door frame and floor seam</w:t>
            </w:r>
          </w:p>
        </w:tc>
      </w:tr>
      <w:tr w:rsidR="007F1A09" w14:paraId="492AE864"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37A0A84" w14:textId="77777777" w:rsidR="007F1A09" w:rsidRDefault="00D05220">
            <w:r>
              <w:rPr>
                <w:b/>
                <w:bCs/>
                <w:color w:val="000000"/>
              </w:rPr>
              <w:t>PU Foam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F24AC2" w14:textId="77777777" w:rsidR="007F1A09" w:rsidRDefault="00D05220">
            <w:r>
              <w:rPr>
                <w:color w:val="000000"/>
              </w:rPr>
              <w:t>Expanding polyurethane foam for joint backing</w:t>
            </w:r>
          </w:p>
        </w:tc>
      </w:tr>
      <w:tr w:rsidR="007F1A09" w14:paraId="77F8FBA2"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E221E2C" w14:textId="77777777" w:rsidR="007F1A09" w:rsidRDefault="00D05220">
            <w:r>
              <w:rPr>
                <w:b/>
                <w:bCs/>
                <w:color w:val="000000"/>
              </w:rPr>
              <w:t>Fasteners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EC294B" w14:textId="77777777" w:rsidR="007F1A09" w:rsidRDefault="00D05220">
            <w:r>
              <w:rPr>
                <w:color w:val="000000"/>
              </w:rPr>
              <w:t>Stainless steel rivets, screws and washers</w:t>
            </w:r>
          </w:p>
        </w:tc>
      </w:tr>
      <w:tr w:rsidR="007F1A09" w14:paraId="6D5376D0"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5DA6A71" w14:textId="77777777" w:rsidR="007F1A09" w:rsidRDefault="00D05220">
            <w:r>
              <w:rPr>
                <w:b/>
                <w:bCs/>
                <w:color w:val="000000"/>
              </w:rPr>
              <w:t>Vapor Sealing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323CCE" w14:textId="77777777" w:rsidR="007F1A09" w:rsidRDefault="00D05220">
            <w:r>
              <w:rPr>
                <w:color w:val="000000"/>
              </w:rPr>
              <w:t>Continuous vapor barrier at panel–floor interface</w:t>
            </w:r>
          </w:p>
        </w:tc>
      </w:tr>
    </w:tbl>
    <w:p w14:paraId="3601EA72" w14:textId="77777777" w:rsidR="007F1A09" w:rsidRDefault="00D05220">
      <w:pPr>
        <w:shd w:val="clear" w:color="auto" w:fill="1F3864"/>
        <w:spacing w:before="160" w:after="80"/>
      </w:pPr>
      <w:r>
        <w:rPr>
          <w:b/>
          <w:bCs/>
          <w:color w:val="FFFFFF"/>
          <w:sz w:val="22"/>
          <w:szCs w:val="22"/>
        </w:rPr>
        <w:t>4.  FLOORING DETAILS</w:t>
      </w:r>
    </w:p>
    <w:p w14:paraId="028BEC03" w14:textId="77777777" w:rsidR="007F1A09" w:rsidRDefault="00BE13B2">
      <w:pPr>
        <w:spacing w:before="100" w:after="100"/>
        <w:jc w:val="center"/>
      </w:pPr>
      <w:r>
        <w:rPr>
          <w:noProof/>
        </w:rPr>
        <w:drawing>
          <wp:inline distT="0" distB="0" distL="0" distR="0" wp14:anchorId="08CB8654" wp14:editId="02ED0B54">
            <wp:extent cx="5242560" cy="28727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loorin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2560" cy="287274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3518E2AE"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CE9E556" w14:textId="77777777" w:rsidR="007F1A09" w:rsidRDefault="00D05220">
            <w:r>
              <w:rPr>
                <w:b/>
                <w:bCs/>
                <w:color w:val="000000"/>
              </w:rPr>
              <w:t>Insulated Floor Panel</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100191" w14:textId="77777777" w:rsidR="007F1A09" w:rsidRDefault="00D05220">
            <w:r>
              <w:rPr>
                <w:color w:val="000000"/>
              </w:rPr>
              <w:t>100 mm PUF panel, same specification as wall panels — 14.40 sqm</w:t>
            </w:r>
          </w:p>
        </w:tc>
      </w:tr>
      <w:tr w:rsidR="007F1A09" w14:paraId="0F1F0B09"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6BD003C" w14:textId="77777777" w:rsidR="007F1A09" w:rsidRDefault="00D05220">
            <w:r>
              <w:rPr>
                <w:b/>
                <w:bCs/>
                <w:color w:val="000000"/>
              </w:rPr>
              <w:t>Plywood Layer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BEBB29" w14:textId="77777777" w:rsidR="007F1A09" w:rsidRDefault="00D05220">
            <w:r>
              <w:rPr>
                <w:color w:val="000000"/>
              </w:rPr>
              <w:t>18 mm Marine-grade plywood laid over the floor panel — 14.40 sqm</w:t>
            </w:r>
          </w:p>
        </w:tc>
      </w:tr>
      <w:tr w:rsidR="007F1A09" w14:paraId="73921355"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4F7048E" w14:textId="77777777" w:rsidR="007F1A09" w:rsidRDefault="00D05220">
            <w:r>
              <w:rPr>
                <w:b/>
                <w:bCs/>
                <w:color w:val="000000"/>
              </w:rPr>
              <w:t>Top Finish</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767C7A" w14:textId="77777777" w:rsidR="007F1A09" w:rsidRDefault="00D05220">
            <w:r>
              <w:rPr>
                <w:color w:val="000000"/>
              </w:rPr>
              <w:t>3 mm Mild Steel Chequered (Checkered) Plate, slip-resistant — 14.40 sqm</w:t>
            </w:r>
          </w:p>
        </w:tc>
      </w:tr>
      <w:tr w:rsidR="007F1A09" w14:paraId="272B01D0"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5FC9ADD" w14:textId="77777777" w:rsidR="007F1A09" w:rsidRDefault="00D05220">
            <w:r>
              <w:rPr>
                <w:b/>
                <w:bCs/>
                <w:color w:val="000000"/>
              </w:rPr>
              <w:t>Edge Sealing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CDFB36" w14:textId="77777777" w:rsidR="007F1A09" w:rsidRDefault="00D05220">
            <w:r>
              <w:rPr>
                <w:color w:val="000000"/>
              </w:rPr>
              <w:t>Silicone seal between floor finish and wall panels</w:t>
            </w:r>
          </w:p>
        </w:tc>
      </w:tr>
      <w:tr w:rsidR="007F1A09" w14:paraId="42E322F4"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7F14F12" w14:textId="77777777" w:rsidR="007F1A09" w:rsidRDefault="00D05220">
            <w:r>
              <w:rPr>
                <w:b/>
                <w:bCs/>
                <w:color w:val="000000"/>
              </w:rPr>
              <w:t>Load Suitability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733C75" w14:textId="77777777" w:rsidR="007F1A09" w:rsidRDefault="00D05220">
            <w:r>
              <w:rPr>
                <w:color w:val="000000"/>
              </w:rPr>
              <w:t>Suitable for hand pallet / light trolley loading</w:t>
            </w:r>
          </w:p>
        </w:tc>
      </w:tr>
    </w:tbl>
    <w:p w14:paraId="1EC0CB4D" w14:textId="77777777" w:rsidR="007F1A09" w:rsidRDefault="00D05220">
      <w:pPr>
        <w:pageBreakBefore/>
        <w:shd w:val="clear" w:color="auto" w:fill="1F3864"/>
        <w:spacing w:before="160" w:after="80"/>
      </w:pPr>
      <w:r>
        <w:rPr>
          <w:b/>
          <w:bCs/>
          <w:color w:val="FFFFFF"/>
          <w:sz w:val="22"/>
          <w:szCs w:val="22"/>
        </w:rPr>
        <w:lastRenderedPageBreak/>
        <w:t>5.  REFRIGERATION MACHINE DETAILS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800"/>
        <w:gridCol w:w="5400"/>
      </w:tblGrid>
      <w:tr w:rsidR="007F1A09" w14:paraId="6912D74E" w14:textId="77777777">
        <w:tc>
          <w:tcPr>
            <w:tcW w:w="5400" w:type="dxa"/>
            <w:gridSpan w:val="2"/>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5440896" w14:textId="77777777" w:rsidR="007F1A09" w:rsidRDefault="00D05220">
            <w:pPr>
              <w:jc w:val="center"/>
            </w:pPr>
            <w:r>
              <w:rPr>
                <w:noProof/>
              </w:rPr>
              <w:drawing>
                <wp:inline distT="0" distB="0" distL="0" distR="0" wp14:anchorId="5AD83B94" wp14:editId="34728119">
                  <wp:extent cx="1905000" cy="171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05000" cy="1714500"/>
                          </a:xfrm>
                          <a:prstGeom prst="rect">
                            <a:avLst/>
                          </a:prstGeom>
                        </pic:spPr>
                      </pic:pic>
                    </a:graphicData>
                  </a:graphic>
                </wp:inline>
              </w:drawing>
            </w:r>
          </w:p>
          <w:p w14:paraId="7E0A447F" w14:textId="77777777" w:rsidR="007F1A09" w:rsidRDefault="00D05220">
            <w:pPr>
              <w:spacing w:before="40"/>
              <w:jc w:val="center"/>
            </w:pPr>
            <w:r>
              <w:rPr>
                <w:b/>
                <w:bCs/>
                <w:i/>
                <w:iCs/>
                <w:color w:val="1F3864"/>
                <w:sz w:val="18"/>
                <w:szCs w:val="18"/>
              </w:rPr>
              <w:t>Condensing Unit (Outdoor)</w:t>
            </w:r>
          </w:p>
        </w:tc>
        <w:tc>
          <w:tcPr>
            <w:tcW w:w="5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AF2AC74" w14:textId="77777777" w:rsidR="007F1A09" w:rsidRDefault="00D05220">
            <w:pPr>
              <w:jc w:val="center"/>
            </w:pPr>
            <w:r>
              <w:rPr>
                <w:noProof/>
              </w:rPr>
              <w:drawing>
                <wp:inline distT="0" distB="0" distL="0" distR="0" wp14:anchorId="27CF6EE1" wp14:editId="5BDD7C90">
                  <wp:extent cx="1905000"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05000" cy="1714500"/>
                          </a:xfrm>
                          <a:prstGeom prst="rect">
                            <a:avLst/>
                          </a:prstGeom>
                        </pic:spPr>
                      </pic:pic>
                    </a:graphicData>
                  </a:graphic>
                </wp:inline>
              </w:drawing>
            </w:r>
          </w:p>
          <w:p w14:paraId="7ACEC2C4" w14:textId="77777777" w:rsidR="007F1A09" w:rsidRDefault="00D05220">
            <w:pPr>
              <w:spacing w:before="40"/>
              <w:jc w:val="center"/>
            </w:pPr>
            <w:r>
              <w:rPr>
                <w:b/>
                <w:bCs/>
                <w:i/>
                <w:iCs/>
                <w:color w:val="1F3864"/>
                <w:sz w:val="18"/>
                <w:szCs w:val="18"/>
              </w:rPr>
              <w:t>Evaporator / Air Cooler (Indoor)</w:t>
            </w:r>
          </w:p>
        </w:tc>
      </w:tr>
      <w:tr w:rsidR="007F1A09" w14:paraId="400A5E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2DAC027" w14:textId="77777777" w:rsidR="007F1A09" w:rsidRDefault="00D05220">
            <w:r>
              <w:rPr>
                <w:b/>
                <w:bCs/>
                <w:color w:val="000000"/>
              </w:rPr>
              <w:t>System Type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0A5276" w14:textId="77777777" w:rsidR="007F1A09" w:rsidRDefault="00D05220">
            <w:r>
              <w:rPr>
                <w:color w:val="000000"/>
              </w:rPr>
              <w:t>Split-type refrigeration system (1 set)</w:t>
            </w:r>
          </w:p>
        </w:tc>
      </w:tr>
      <w:tr w:rsidR="007F1A09" w14:paraId="52BE6BE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8E5668C" w14:textId="77777777" w:rsidR="007F1A09" w:rsidRDefault="00D05220">
            <w:r>
              <w:rPr>
                <w:b/>
                <w:bCs/>
                <w:color w:val="000000"/>
              </w:rPr>
              <w:t>Condensing Unit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9C0025" w14:textId="77777777" w:rsidR="007F1A09" w:rsidRDefault="00D05220">
            <w:r>
              <w:rPr>
                <w:color w:val="000000"/>
              </w:rPr>
              <w:t>BITZER LH64/2DES-3Y, semi-hermetic condensing unit, Germany</w:t>
            </w:r>
          </w:p>
        </w:tc>
      </w:tr>
      <w:tr w:rsidR="007F1A09" w14:paraId="2F9907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E3D4172" w14:textId="77777777" w:rsidR="007F1A09" w:rsidRDefault="00D05220">
            <w:r>
              <w:rPr>
                <w:b/>
                <w:bCs/>
                <w:color w:val="000000"/>
              </w:rPr>
              <w:t>Compressor Brand</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04A0C9" w14:textId="77777777" w:rsidR="007F1A09" w:rsidRDefault="00D05220">
            <w:r>
              <w:rPr>
                <w:color w:val="000000"/>
              </w:rPr>
              <w:t>BITZER (Germany) — semi-hermetic compressor, model LH64/2DES-3Y</w:t>
            </w:r>
          </w:p>
        </w:tc>
      </w:tr>
      <w:tr w:rsidR="007F1A09" w14:paraId="438BCA1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CD1DED3" w14:textId="77777777" w:rsidR="007F1A09" w:rsidRDefault="00D05220">
            <w:r>
              <w:rPr>
                <w:b/>
                <w:bCs/>
                <w:color w:val="000000"/>
              </w:rPr>
              <w:t>Refrigerant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5E0252" w14:textId="77777777" w:rsidR="007F1A09" w:rsidRDefault="00D05220">
            <w:r>
              <w:rPr>
                <w:color w:val="000000"/>
              </w:rPr>
              <w:t>R404A</w:t>
            </w:r>
          </w:p>
        </w:tc>
      </w:tr>
      <w:tr w:rsidR="007F1A09" w14:paraId="47F392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4D3FCEA" w14:textId="77777777" w:rsidR="007F1A09" w:rsidRDefault="00D05220">
            <w:r>
              <w:rPr>
                <w:b/>
                <w:bCs/>
                <w:color w:val="000000"/>
              </w:rPr>
              <w:t>Evaporator (Air Cooler)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9A77D2" w14:textId="77777777" w:rsidR="007F1A09" w:rsidRDefault="00D05220">
            <w:r>
              <w:rPr>
                <w:color w:val="000000"/>
              </w:rPr>
              <w:t>HSE302-1DWEO evaporating unit, HC refrigerant compatible, South Africa</w:t>
            </w:r>
          </w:p>
        </w:tc>
      </w:tr>
      <w:tr w:rsidR="007F1A09" w14:paraId="5D0B94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65472D4" w14:textId="77777777" w:rsidR="007F1A09" w:rsidRDefault="00D05220">
            <w:r>
              <w:rPr>
                <w:b/>
                <w:bCs/>
                <w:color w:val="000000"/>
              </w:rPr>
              <w:t>Mounting</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C62879" w14:textId="77777777" w:rsidR="007F1A09" w:rsidRDefault="00D05220">
            <w:r>
              <w:rPr>
                <w:color w:val="000000"/>
              </w:rPr>
              <w:t>Evaporator ceiling-suspended inside the room; condensing unit on outdoor pad</w:t>
            </w:r>
          </w:p>
        </w:tc>
      </w:tr>
      <w:tr w:rsidR="007F1A09" w14:paraId="3D94AC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052BDAF" w14:textId="77777777" w:rsidR="007F1A09" w:rsidRDefault="00D05220">
            <w:r>
              <w:rPr>
                <w:b/>
                <w:bCs/>
                <w:color w:val="000000"/>
              </w:rPr>
              <w:t>Operating Temperature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43B572" w14:textId="2AC6725A" w:rsidR="007F1A09" w:rsidRDefault="005B017C">
            <w:r>
              <w:rPr>
                <w:color w:val="000000"/>
              </w:rPr>
              <w:t>0</w:t>
            </w:r>
            <w:r w:rsidR="00D05220">
              <w:rPr>
                <w:color w:val="000000"/>
              </w:rPr>
              <w:t>°C to +8°C (Chiller)</w:t>
            </w:r>
          </w:p>
        </w:tc>
      </w:tr>
      <w:tr w:rsidR="007F1A09" w14:paraId="534189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B9F4646" w14:textId="77777777" w:rsidR="007F1A09" w:rsidRDefault="00D05220">
            <w:r>
              <w:rPr>
                <w:b/>
                <w:bCs/>
                <w:color w:val="000000"/>
              </w:rPr>
              <w:t>Defrost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5796CF" w14:textId="77777777" w:rsidR="007F1A09" w:rsidRDefault="00D05220">
            <w:r>
              <w:rPr>
                <w:color w:val="000000"/>
              </w:rPr>
              <w:t>Electric defrost with timer &amp; termination thermostat</w:t>
            </w:r>
          </w:p>
        </w:tc>
      </w:tr>
      <w:tr w:rsidR="007F1A09" w14:paraId="427E5A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454ECFE" w14:textId="77777777" w:rsidR="007F1A09" w:rsidRDefault="00D05220">
            <w:r>
              <w:rPr>
                <w:b/>
                <w:bCs/>
                <w:color w:val="000000"/>
              </w:rPr>
              <w:t>Drain Line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147FFA" w14:textId="77777777" w:rsidR="007F1A09" w:rsidRDefault="00D05220">
            <w:r>
              <w:rPr>
                <w:color w:val="000000"/>
              </w:rPr>
              <w:t>Insulated drain line with heating tape (where exposed)</w:t>
            </w:r>
          </w:p>
        </w:tc>
      </w:tr>
    </w:tbl>
    <w:p w14:paraId="0450D84D" w14:textId="77777777" w:rsidR="007F1A09" w:rsidRDefault="00D05220">
      <w:pPr>
        <w:shd w:val="clear" w:color="auto" w:fill="1F3864"/>
        <w:spacing w:before="160" w:after="80"/>
      </w:pPr>
      <w:r>
        <w:rPr>
          <w:b/>
          <w:bCs/>
          <w:color w:val="FFFFFF"/>
          <w:sz w:val="22"/>
          <w:szCs w:val="22"/>
        </w:rPr>
        <w:t>6.  MACHINE CAPACITY (HEAT LOAD)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10DA027A"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C86AAF6" w14:textId="77777777" w:rsidR="007F1A09" w:rsidRDefault="00D05220">
            <w:r>
              <w:rPr>
                <w:b/>
                <w:bCs/>
                <w:color w:val="000000"/>
              </w:rPr>
              <w:t>Internal Volume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59608E" w14:textId="77777777" w:rsidR="007F1A09" w:rsidRDefault="00D05220">
            <w:r>
              <w:rPr>
                <w:color w:val="000000"/>
              </w:rPr>
              <w:t>6.0 × 2.40 × 2.90 = 41.76 m³</w:t>
            </w:r>
          </w:p>
        </w:tc>
      </w:tr>
      <w:tr w:rsidR="007F1A09" w14:paraId="728FCD91"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69DC276" w14:textId="77777777" w:rsidR="007F1A09" w:rsidRDefault="00D05220">
            <w:r>
              <w:rPr>
                <w:b/>
                <w:bCs/>
                <w:color w:val="000000"/>
              </w:rPr>
              <w:t>Design Ambient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39EEED" w14:textId="77777777" w:rsidR="007F1A09" w:rsidRDefault="00D05220">
            <w:r>
              <w:rPr>
                <w:color w:val="000000"/>
              </w:rPr>
              <w:t>+43°C (per BITZER selection, Doha ambient design)</w:t>
            </w:r>
          </w:p>
        </w:tc>
      </w:tr>
      <w:tr w:rsidR="007F1A09" w14:paraId="470C1DEC"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1CE1ADB" w14:textId="77777777" w:rsidR="007F1A09" w:rsidRDefault="00D05220">
            <w:r>
              <w:rPr>
                <w:b/>
                <w:bCs/>
                <w:color w:val="000000"/>
              </w:rPr>
              <w:t>Design Room Temp.</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E8FBAE" w14:textId="64A56DBF" w:rsidR="007F1A09" w:rsidRDefault="005B017C">
            <w:r>
              <w:rPr>
                <w:color w:val="000000"/>
              </w:rPr>
              <w:t>0</w:t>
            </w:r>
            <w:r w:rsidR="00D05220">
              <w:rPr>
                <w:color w:val="000000"/>
              </w:rPr>
              <w:t>°C to +</w:t>
            </w:r>
            <w:r>
              <w:rPr>
                <w:color w:val="000000"/>
              </w:rPr>
              <w:t>8</w:t>
            </w:r>
            <w:r w:rsidR="00D05220">
              <w:rPr>
                <w:color w:val="000000"/>
              </w:rPr>
              <w:t>°C (Chiller)</w:t>
            </w:r>
          </w:p>
        </w:tc>
      </w:tr>
      <w:tr w:rsidR="007F1A09" w14:paraId="3C7EC4EC"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6E4CD2A" w14:textId="77777777" w:rsidR="007F1A09" w:rsidRDefault="00D05220">
            <w:r>
              <w:rPr>
                <w:b/>
                <w:bCs/>
                <w:color w:val="000000"/>
              </w:rPr>
              <w:t>Estimated Heat Load</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9F835A" w14:textId="77777777" w:rsidR="007F1A09" w:rsidRDefault="00D05220">
            <w:r>
              <w:rPr>
                <w:color w:val="000000"/>
              </w:rPr>
              <w:t>Cooling capacity 5.60 kW (per BITZER selection at −8°C SST / 43°C ambient)</w:t>
            </w:r>
          </w:p>
        </w:tc>
      </w:tr>
      <w:tr w:rsidR="007F1A09" w14:paraId="6A0691AC"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6557889" w14:textId="77777777" w:rsidR="007F1A09" w:rsidRDefault="00D05220">
            <w:r>
              <w:rPr>
                <w:b/>
                <w:bCs/>
                <w:color w:val="000000"/>
              </w:rPr>
              <w:t>Selected Capacity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FE18B3" w14:textId="77777777" w:rsidR="007F1A09" w:rsidRDefault="00D05220">
            <w:r>
              <w:rPr>
                <w:color w:val="000000"/>
              </w:rPr>
              <w:t>BITZER LH64/2DES-3Y — 5.60 kW cooling capacity, 3.25 kW power input, 6.05 A @ 400V-3-50Hz</w:t>
            </w:r>
          </w:p>
        </w:tc>
      </w:tr>
      <w:tr w:rsidR="007F1A09" w14:paraId="149E6716"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90F5D10" w14:textId="77777777" w:rsidR="007F1A09" w:rsidRDefault="00D05220">
            <w:r>
              <w:rPr>
                <w:b/>
                <w:bCs/>
                <w:color w:val="000000"/>
              </w:rPr>
              <w:t>Run Time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71DFAA" w14:textId="77777777" w:rsidR="007F1A09" w:rsidRDefault="00D05220">
            <w:r>
              <w:rPr>
                <w:color w:val="000000"/>
              </w:rPr>
              <w:t>Designed for ≤ 16 hours/day operation</w:t>
            </w:r>
          </w:p>
        </w:tc>
      </w:tr>
      <w:tr w:rsidR="007F1A09" w14:paraId="40E2CB17"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BE560E1" w14:textId="77777777" w:rsidR="007F1A09" w:rsidRDefault="00D05220">
            <w:r>
              <w:rPr>
                <w:b/>
                <w:bCs/>
                <w:color w:val="000000"/>
              </w:rPr>
              <w:t>Power Supply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C25FD2" w14:textId="77777777" w:rsidR="007F1A09" w:rsidRDefault="00D05220">
            <w:r>
              <w:rPr>
                <w:color w:val="000000"/>
              </w:rPr>
              <w:t>400V / 3-Phase / 50 Hz</w:t>
            </w:r>
          </w:p>
        </w:tc>
      </w:tr>
    </w:tbl>
    <w:p w14:paraId="5795F5FD" w14:textId="77777777" w:rsidR="007F1A09" w:rsidRDefault="00D05220">
      <w:pPr>
        <w:spacing w:before="80" w:after="20"/>
        <w:jc w:val="center"/>
      </w:pPr>
      <w:r>
        <w:rPr>
          <w:noProof/>
        </w:rPr>
        <w:drawing>
          <wp:inline distT="0" distB="0" distL="0" distR="0" wp14:anchorId="5B007D72" wp14:editId="3CD97626">
            <wp:extent cx="3238500" cy="2114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2114550"/>
                    </a:xfrm>
                    <a:prstGeom prst="rect">
                      <a:avLst/>
                    </a:prstGeom>
                  </pic:spPr>
                </pic:pic>
              </a:graphicData>
            </a:graphic>
          </wp:inline>
        </w:drawing>
      </w:r>
    </w:p>
    <w:p w14:paraId="2F0AD370" w14:textId="77777777" w:rsidR="007F1A09" w:rsidRDefault="00D05220">
      <w:pPr>
        <w:spacing w:after="60" w:line="280" w:lineRule="auto"/>
        <w:jc w:val="center"/>
      </w:pPr>
      <w:r>
        <w:rPr>
          <w:i/>
          <w:iCs/>
          <w:color w:val="595959"/>
          <w:sz w:val="14"/>
          <w:szCs w:val="14"/>
        </w:rPr>
        <w:t>Refrigeration system components &amp; connection schematic — for reference.</w:t>
      </w:r>
    </w:p>
    <w:p w14:paraId="4D5E3213" w14:textId="77777777" w:rsidR="007F1A09" w:rsidRDefault="00D05220">
      <w:pPr>
        <w:pageBreakBefore/>
        <w:shd w:val="clear" w:color="auto" w:fill="1F3864"/>
        <w:spacing w:before="160" w:after="80"/>
      </w:pPr>
      <w:r>
        <w:rPr>
          <w:b/>
          <w:bCs/>
          <w:color w:val="FFFFFF"/>
          <w:sz w:val="22"/>
          <w:szCs w:val="22"/>
        </w:rPr>
        <w:lastRenderedPageBreak/>
        <w:t>7.  CONTROL PANEL DETAILS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800"/>
        <w:gridCol w:w="5400"/>
      </w:tblGrid>
      <w:tr w:rsidR="007F1A09" w14:paraId="775F5D44" w14:textId="77777777">
        <w:tc>
          <w:tcPr>
            <w:tcW w:w="5400" w:type="dxa"/>
            <w:gridSpan w:val="2"/>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1B3DA32" w14:textId="77777777" w:rsidR="007F1A09" w:rsidRDefault="00D05220">
            <w:pPr>
              <w:jc w:val="center"/>
            </w:pPr>
            <w:r>
              <w:rPr>
                <w:noProof/>
              </w:rPr>
              <w:drawing>
                <wp:inline distT="0" distB="0" distL="0" distR="0" wp14:anchorId="7D9673AE" wp14:editId="0FE0DF49">
                  <wp:extent cx="2232660" cy="1203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232660" cy="1203960"/>
                          </a:xfrm>
                          <a:prstGeom prst="rect">
                            <a:avLst/>
                          </a:prstGeom>
                        </pic:spPr>
                      </pic:pic>
                    </a:graphicData>
                  </a:graphic>
                </wp:inline>
              </w:drawing>
            </w:r>
          </w:p>
          <w:p w14:paraId="5BC67B17" w14:textId="77777777" w:rsidR="007F1A09" w:rsidRDefault="00D05220">
            <w:pPr>
              <w:spacing w:before="40"/>
              <w:jc w:val="center"/>
            </w:pPr>
            <w:r>
              <w:rPr>
                <w:b/>
                <w:bCs/>
                <w:i/>
                <w:iCs/>
                <w:color w:val="1F3864"/>
                <w:sz w:val="18"/>
                <w:szCs w:val="18"/>
              </w:rPr>
              <w:t>Digital Temperature Controller</w:t>
            </w:r>
          </w:p>
        </w:tc>
        <w:tc>
          <w:tcPr>
            <w:tcW w:w="5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6D13C5" w14:textId="77777777" w:rsidR="007F1A09" w:rsidRDefault="00D05220">
            <w:pPr>
              <w:jc w:val="center"/>
            </w:pPr>
            <w:r>
              <w:rPr>
                <w:noProof/>
              </w:rPr>
              <w:drawing>
                <wp:inline distT="0" distB="0" distL="0" distR="0" wp14:anchorId="40E2BDC6" wp14:editId="55972EFE">
                  <wp:extent cx="2141220" cy="13868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41220" cy="1386840"/>
                          </a:xfrm>
                          <a:prstGeom prst="rect">
                            <a:avLst/>
                          </a:prstGeom>
                        </pic:spPr>
                      </pic:pic>
                    </a:graphicData>
                  </a:graphic>
                </wp:inline>
              </w:drawing>
            </w:r>
          </w:p>
          <w:p w14:paraId="3B9C546B" w14:textId="77777777" w:rsidR="007F1A09" w:rsidRDefault="00D05220">
            <w:pPr>
              <w:spacing w:before="40"/>
              <w:jc w:val="center"/>
            </w:pPr>
            <w:r>
              <w:rPr>
                <w:b/>
                <w:bCs/>
                <w:i/>
                <w:iCs/>
                <w:color w:val="1F3864"/>
                <w:sz w:val="18"/>
                <w:szCs w:val="18"/>
              </w:rPr>
              <w:t>Typical Wiring Schematic</w:t>
            </w:r>
          </w:p>
        </w:tc>
      </w:tr>
      <w:tr w:rsidR="007F1A09" w14:paraId="43BAF3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089F616" w14:textId="77777777" w:rsidR="007F1A09" w:rsidRDefault="00D05220">
            <w:r>
              <w:rPr>
                <w:b/>
                <w:bCs/>
                <w:color w:val="000000"/>
              </w:rPr>
              <w:t>Controller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B2718C" w14:textId="77777777" w:rsidR="007F1A09" w:rsidRDefault="00D05220">
            <w:r>
              <w:rPr>
                <w:color w:val="000000"/>
              </w:rPr>
              <w:t>Eliwell / Dixell / Carel digital temperature controller</w:t>
            </w:r>
          </w:p>
        </w:tc>
      </w:tr>
      <w:tr w:rsidR="007F1A09" w14:paraId="27EF5C8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62062CA" w14:textId="77777777" w:rsidR="007F1A09" w:rsidRDefault="00D05220">
            <w:r>
              <w:rPr>
                <w:b/>
                <w:bCs/>
                <w:color w:val="000000"/>
              </w:rPr>
              <w:t>Display</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7AC549" w14:textId="77777777" w:rsidR="007F1A09" w:rsidRDefault="00D05220">
            <w:r>
              <w:rPr>
                <w:color w:val="000000"/>
              </w:rPr>
              <w:t>Digital LED display showing set point and actual room temperature</w:t>
            </w:r>
          </w:p>
        </w:tc>
      </w:tr>
      <w:tr w:rsidR="007F1A09" w14:paraId="6ED2E7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BEA807" w14:textId="77777777" w:rsidR="007F1A09" w:rsidRDefault="00D05220">
            <w:r>
              <w:rPr>
                <w:b/>
                <w:bCs/>
                <w:color w:val="000000"/>
              </w:rPr>
              <w:t>Functions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40D25C" w14:textId="77777777" w:rsidR="007F1A09" w:rsidRDefault="00D05220">
            <w:r>
              <w:rPr>
                <w:color w:val="000000"/>
              </w:rPr>
              <w:t>Compressor ON/OFF, evaporator fan control, electric defrost timer, alarm output</w:t>
            </w:r>
          </w:p>
        </w:tc>
      </w:tr>
      <w:tr w:rsidR="007F1A09" w14:paraId="048896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C0D5EB6" w14:textId="77777777" w:rsidR="007F1A09" w:rsidRDefault="00D05220">
            <w:r>
              <w:rPr>
                <w:b/>
                <w:bCs/>
                <w:color w:val="000000"/>
              </w:rPr>
              <w:t>Protections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F747C2" w14:textId="77777777" w:rsidR="007F1A09" w:rsidRDefault="00D05220">
            <w:r>
              <w:rPr>
                <w:color w:val="000000"/>
              </w:rPr>
              <w:t>Overload relay, phase-failure relay, HP/LP cut-out switches</w:t>
            </w:r>
          </w:p>
        </w:tc>
      </w:tr>
      <w:tr w:rsidR="007F1A09" w14:paraId="7E8E2F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705489E" w14:textId="77777777" w:rsidR="007F1A09" w:rsidRDefault="00D05220">
            <w:r>
              <w:rPr>
                <w:b/>
                <w:bCs/>
                <w:color w:val="000000"/>
              </w:rPr>
              <w:t>Indicators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BF8640" w14:textId="77777777" w:rsidR="007F1A09" w:rsidRDefault="00D05220">
            <w:r>
              <w:rPr>
                <w:color w:val="000000"/>
              </w:rPr>
              <w:t>Power-ON, Compressor-ON, Defrost, Alarm pilot lamps</w:t>
            </w:r>
          </w:p>
        </w:tc>
      </w:tr>
      <w:tr w:rsidR="007F1A09" w14:paraId="4F11056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FC3EAA7" w14:textId="77777777" w:rsidR="007F1A09" w:rsidRDefault="00D05220">
            <w:r>
              <w:rPr>
                <w:b/>
                <w:bCs/>
                <w:color w:val="000000"/>
              </w:rPr>
              <w:t>Safety</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0DD0D4" w14:textId="77777777" w:rsidR="007F1A09" w:rsidRDefault="00D05220">
            <w:r>
              <w:rPr>
                <w:color w:val="000000"/>
              </w:rPr>
              <w:t>MCB, contactors and emergency stop in metallic enclosure (IP54)</w:t>
            </w:r>
          </w:p>
        </w:tc>
      </w:tr>
      <w:tr w:rsidR="007F1A09" w14:paraId="10C5FD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B09C0BF" w14:textId="77777777" w:rsidR="007F1A09" w:rsidRDefault="00D05220">
            <w:r>
              <w:rPr>
                <w:b/>
                <w:bCs/>
                <w:color w:val="000000"/>
              </w:rPr>
              <w:t>Door Frame Heater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34484A" w14:textId="77777777" w:rsidR="007F1A09" w:rsidRDefault="00D05220">
            <w:r>
              <w:rPr>
                <w:color w:val="000000"/>
              </w:rPr>
              <w:t>Anti-condensation heater wired through control panel</w:t>
            </w:r>
          </w:p>
        </w:tc>
      </w:tr>
      <w:tr w:rsidR="007F1A09" w14:paraId="568676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6A47170" w14:textId="77777777" w:rsidR="007F1A09" w:rsidRDefault="00D05220">
            <w:r>
              <w:rPr>
                <w:b/>
                <w:bCs/>
                <w:color w:val="000000"/>
              </w:rPr>
              <w:t>Internal Light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A0A27D" w14:textId="77777777" w:rsidR="007F1A09" w:rsidRDefault="00D05220">
            <w:r>
              <w:rPr>
                <w:color w:val="000000"/>
              </w:rPr>
              <w:t>Vapor-proof LED light inside the room with ON/OFF switch outside</w:t>
            </w:r>
          </w:p>
        </w:tc>
      </w:tr>
    </w:tbl>
    <w:p w14:paraId="7F720FE4" w14:textId="77777777" w:rsidR="007F1A09" w:rsidRDefault="00D05220">
      <w:pPr>
        <w:shd w:val="clear" w:color="auto" w:fill="1F3864"/>
        <w:spacing w:before="160" w:after="80"/>
      </w:pPr>
      <w:r>
        <w:rPr>
          <w:b/>
          <w:bCs/>
          <w:color w:val="FFFFFF"/>
          <w:sz w:val="22"/>
          <w:szCs w:val="22"/>
        </w:rPr>
        <w:t>8.  SCOPE OF WORK</w:t>
      </w:r>
    </w:p>
    <w:p w14:paraId="55D89DF4" w14:textId="77777777" w:rsidR="007F1A09" w:rsidRPr="005B017C" w:rsidRDefault="00D05220">
      <w:pPr>
        <w:pStyle w:val="ListParagraph"/>
        <w:numPr>
          <w:ilvl w:val="0"/>
          <w:numId w:val="2"/>
        </w:numPr>
        <w:spacing w:after="40"/>
        <w:rPr>
          <w:sz w:val="24"/>
          <w:szCs w:val="24"/>
        </w:rPr>
      </w:pPr>
      <w:r w:rsidRPr="005B017C">
        <w:rPr>
          <w:sz w:val="22"/>
          <w:szCs w:val="22"/>
        </w:rPr>
        <w:t>Site survey and confirmation of final room dimensions before fabrication.</w:t>
      </w:r>
    </w:p>
    <w:p w14:paraId="72308ADB" w14:textId="77777777" w:rsidR="007F1A09" w:rsidRPr="005B017C" w:rsidRDefault="00D05220">
      <w:pPr>
        <w:pStyle w:val="ListParagraph"/>
        <w:numPr>
          <w:ilvl w:val="0"/>
          <w:numId w:val="2"/>
        </w:numPr>
        <w:spacing w:after="40"/>
        <w:rPr>
          <w:sz w:val="24"/>
          <w:szCs w:val="24"/>
        </w:rPr>
      </w:pPr>
      <w:r w:rsidRPr="005B017C">
        <w:rPr>
          <w:sz w:val="22"/>
          <w:szCs w:val="22"/>
        </w:rPr>
        <w:t>Supply of 100 mm PUF sandwich panels for walls, ceiling and floor (total 85 sqm).</w:t>
      </w:r>
    </w:p>
    <w:p w14:paraId="4B4BDF01" w14:textId="77777777" w:rsidR="007F1A09" w:rsidRPr="005B017C" w:rsidRDefault="00D05220">
      <w:pPr>
        <w:pStyle w:val="ListParagraph"/>
        <w:numPr>
          <w:ilvl w:val="0"/>
          <w:numId w:val="2"/>
        </w:numPr>
        <w:spacing w:after="40"/>
        <w:rPr>
          <w:sz w:val="24"/>
          <w:szCs w:val="24"/>
        </w:rPr>
      </w:pPr>
      <w:r w:rsidRPr="005B017C">
        <w:rPr>
          <w:sz w:val="22"/>
          <w:szCs w:val="22"/>
        </w:rPr>
        <w:t>Supply and installation of one (1) No. hinged cold room door (900 × 1900 mm).</w:t>
      </w:r>
    </w:p>
    <w:p w14:paraId="38B7157C" w14:textId="77777777" w:rsidR="007F1A09" w:rsidRPr="005B017C" w:rsidRDefault="00D05220">
      <w:pPr>
        <w:pStyle w:val="ListParagraph"/>
        <w:numPr>
          <w:ilvl w:val="0"/>
          <w:numId w:val="2"/>
        </w:numPr>
        <w:spacing w:after="40"/>
        <w:rPr>
          <w:sz w:val="24"/>
          <w:szCs w:val="24"/>
        </w:rPr>
      </w:pPr>
      <w:r w:rsidRPr="005B017C">
        <w:rPr>
          <w:sz w:val="22"/>
          <w:szCs w:val="22"/>
        </w:rPr>
        <w:t>Supply and installation of insulated floor system: 100 mm PUF floor panel + 18 mm marine plywood + 3 mm MS chequered plate.</w:t>
      </w:r>
    </w:p>
    <w:p w14:paraId="62C01401" w14:textId="77777777" w:rsidR="007F1A09" w:rsidRPr="005B017C" w:rsidRDefault="00D05220">
      <w:pPr>
        <w:pStyle w:val="ListParagraph"/>
        <w:numPr>
          <w:ilvl w:val="0"/>
          <w:numId w:val="2"/>
        </w:numPr>
        <w:spacing w:after="40"/>
        <w:rPr>
          <w:sz w:val="24"/>
          <w:szCs w:val="24"/>
        </w:rPr>
      </w:pPr>
      <w:r w:rsidRPr="005B017C">
        <w:rPr>
          <w:sz w:val="22"/>
          <w:szCs w:val="22"/>
        </w:rPr>
        <w:t>Supply and installation of condensing unit and matching evaporator (1 set).</w:t>
      </w:r>
    </w:p>
    <w:p w14:paraId="7DCC6205" w14:textId="77777777" w:rsidR="007F1A09" w:rsidRPr="005B017C" w:rsidRDefault="00D05220">
      <w:pPr>
        <w:pStyle w:val="ListParagraph"/>
        <w:numPr>
          <w:ilvl w:val="0"/>
          <w:numId w:val="2"/>
        </w:numPr>
        <w:spacing w:after="40"/>
        <w:rPr>
          <w:sz w:val="24"/>
          <w:szCs w:val="24"/>
        </w:rPr>
      </w:pPr>
      <w:r w:rsidRPr="005B017C">
        <w:rPr>
          <w:sz w:val="22"/>
          <w:szCs w:val="22"/>
        </w:rPr>
        <w:t>Refrigeration interconnecting copper piping, armaflex insulation and insulated drain line — Included in Item 1 above.</w:t>
      </w:r>
    </w:p>
    <w:p w14:paraId="24D95D18" w14:textId="77777777" w:rsidR="007F1A09" w:rsidRPr="005B017C" w:rsidRDefault="00D05220">
      <w:pPr>
        <w:pStyle w:val="ListParagraph"/>
        <w:numPr>
          <w:ilvl w:val="0"/>
          <w:numId w:val="2"/>
        </w:numPr>
        <w:spacing w:after="40"/>
        <w:rPr>
          <w:sz w:val="24"/>
          <w:szCs w:val="24"/>
        </w:rPr>
      </w:pPr>
      <w:r w:rsidRPr="005B017C">
        <w:rPr>
          <w:sz w:val="22"/>
          <w:szCs w:val="22"/>
        </w:rPr>
        <w:t>Electrical works from the cold room control panel onward — including power, control wiring, internal LED light, door frame heater and emergency switch.</w:t>
      </w:r>
    </w:p>
    <w:p w14:paraId="41D51E30" w14:textId="77777777" w:rsidR="007F1A09" w:rsidRPr="005B017C" w:rsidRDefault="00D05220">
      <w:pPr>
        <w:pStyle w:val="ListParagraph"/>
        <w:numPr>
          <w:ilvl w:val="0"/>
          <w:numId w:val="2"/>
        </w:numPr>
        <w:spacing w:after="40"/>
        <w:rPr>
          <w:sz w:val="24"/>
          <w:szCs w:val="24"/>
        </w:rPr>
      </w:pPr>
      <w:r w:rsidRPr="005B017C">
        <w:rPr>
          <w:sz w:val="22"/>
          <w:szCs w:val="22"/>
        </w:rPr>
        <w:t>Supply and mounting of digital control panel with all safeties.</w:t>
      </w:r>
    </w:p>
    <w:p w14:paraId="27F3E152" w14:textId="77777777" w:rsidR="007F1A09" w:rsidRPr="005B017C" w:rsidRDefault="00D05220">
      <w:pPr>
        <w:pStyle w:val="ListParagraph"/>
        <w:numPr>
          <w:ilvl w:val="0"/>
          <w:numId w:val="2"/>
        </w:numPr>
        <w:spacing w:after="40"/>
        <w:rPr>
          <w:sz w:val="24"/>
          <w:szCs w:val="24"/>
        </w:rPr>
      </w:pPr>
      <w:r w:rsidRPr="005B017C">
        <w:rPr>
          <w:sz w:val="22"/>
          <w:szCs w:val="22"/>
        </w:rPr>
        <w:t>Aluminum coving, corner angles, silicone sealing and full vapor sealing.</w:t>
      </w:r>
    </w:p>
    <w:p w14:paraId="5217BE03" w14:textId="77777777" w:rsidR="007F1A09" w:rsidRPr="005B017C" w:rsidRDefault="00D05220">
      <w:pPr>
        <w:pStyle w:val="ListParagraph"/>
        <w:numPr>
          <w:ilvl w:val="0"/>
          <w:numId w:val="2"/>
        </w:numPr>
        <w:spacing w:after="40"/>
        <w:rPr>
          <w:sz w:val="24"/>
          <w:szCs w:val="24"/>
        </w:rPr>
      </w:pPr>
      <w:r w:rsidRPr="005B017C">
        <w:rPr>
          <w:sz w:val="22"/>
          <w:szCs w:val="22"/>
        </w:rPr>
        <w:t>Pressure testing, vacuum, gas charging, testing and commissioning.</w:t>
      </w:r>
    </w:p>
    <w:p w14:paraId="73E14DE8" w14:textId="77777777" w:rsidR="007F1A09" w:rsidRPr="005B017C" w:rsidRDefault="00D05220">
      <w:pPr>
        <w:pStyle w:val="ListParagraph"/>
        <w:numPr>
          <w:ilvl w:val="0"/>
          <w:numId w:val="2"/>
        </w:numPr>
        <w:spacing w:after="40"/>
        <w:rPr>
          <w:sz w:val="24"/>
          <w:szCs w:val="24"/>
        </w:rPr>
      </w:pPr>
      <w:r w:rsidRPr="005B017C">
        <w:rPr>
          <w:sz w:val="22"/>
          <w:szCs w:val="22"/>
        </w:rPr>
        <w:t>Handover with operation training and as-built documentation.</w:t>
      </w:r>
    </w:p>
    <w:p w14:paraId="2576AECD" w14:textId="77777777" w:rsidR="007F1A09" w:rsidRPr="005B017C" w:rsidRDefault="00D05220">
      <w:pPr>
        <w:shd w:val="clear" w:color="auto" w:fill="1F3864"/>
        <w:spacing w:before="160" w:after="80"/>
        <w:rPr>
          <w:sz w:val="24"/>
          <w:szCs w:val="24"/>
        </w:rPr>
      </w:pPr>
      <w:r w:rsidRPr="005B017C">
        <w:rPr>
          <w:b/>
          <w:bCs/>
          <w:color w:val="FFFFFF"/>
          <w:sz w:val="28"/>
          <w:szCs w:val="28"/>
        </w:rPr>
        <w:t>9.  EXCLUSIONS</w:t>
      </w:r>
    </w:p>
    <w:p w14:paraId="551CA924" w14:textId="77777777" w:rsidR="007F1A09" w:rsidRPr="005B017C" w:rsidRDefault="00D05220">
      <w:pPr>
        <w:pStyle w:val="ListParagraph"/>
        <w:numPr>
          <w:ilvl w:val="0"/>
          <w:numId w:val="3"/>
        </w:numPr>
        <w:spacing w:after="40"/>
        <w:rPr>
          <w:sz w:val="24"/>
          <w:szCs w:val="24"/>
        </w:rPr>
      </w:pPr>
      <w:r w:rsidRPr="005B017C">
        <w:rPr>
          <w:sz w:val="22"/>
          <w:szCs w:val="22"/>
        </w:rPr>
        <w:t>Civil works, foundation, leveling and any structural support.</w:t>
      </w:r>
    </w:p>
    <w:p w14:paraId="4791AC89" w14:textId="77777777" w:rsidR="007F1A09" w:rsidRPr="005B017C" w:rsidRDefault="00D05220">
      <w:pPr>
        <w:pStyle w:val="ListParagraph"/>
        <w:numPr>
          <w:ilvl w:val="0"/>
          <w:numId w:val="3"/>
        </w:numPr>
        <w:spacing w:after="40"/>
        <w:rPr>
          <w:sz w:val="24"/>
          <w:szCs w:val="24"/>
        </w:rPr>
      </w:pPr>
      <w:r w:rsidRPr="005B017C">
        <w:rPr>
          <w:sz w:val="22"/>
          <w:szCs w:val="22"/>
        </w:rPr>
        <w:t>Power supply (Main DB), main cable run from MDB to cold room control panel.</w:t>
      </w:r>
    </w:p>
    <w:p w14:paraId="3A94D12C" w14:textId="77777777" w:rsidR="007F1A09" w:rsidRPr="005B017C" w:rsidRDefault="00D05220">
      <w:pPr>
        <w:pStyle w:val="ListParagraph"/>
        <w:numPr>
          <w:ilvl w:val="0"/>
          <w:numId w:val="3"/>
        </w:numPr>
        <w:spacing w:after="40"/>
        <w:rPr>
          <w:sz w:val="24"/>
          <w:szCs w:val="24"/>
        </w:rPr>
      </w:pPr>
      <w:r w:rsidRPr="005B017C">
        <w:rPr>
          <w:sz w:val="22"/>
          <w:szCs w:val="22"/>
        </w:rPr>
        <w:t>Any false ceiling removal, modifications or restoration of existing finishes.</w:t>
      </w:r>
    </w:p>
    <w:p w14:paraId="7A2950CF" w14:textId="77777777" w:rsidR="007F1A09" w:rsidRPr="005B017C" w:rsidRDefault="00D05220">
      <w:pPr>
        <w:pStyle w:val="ListParagraph"/>
        <w:numPr>
          <w:ilvl w:val="0"/>
          <w:numId w:val="3"/>
        </w:numPr>
        <w:spacing w:after="40"/>
        <w:rPr>
          <w:sz w:val="24"/>
          <w:szCs w:val="24"/>
        </w:rPr>
      </w:pPr>
      <w:r w:rsidRPr="005B017C">
        <w:rPr>
          <w:sz w:val="22"/>
          <w:szCs w:val="22"/>
        </w:rPr>
        <w:t>Drain piping beyond 3 m from the evaporator drain outlet.</w:t>
      </w:r>
    </w:p>
    <w:p w14:paraId="1E0E0E83" w14:textId="77777777" w:rsidR="007F1A09" w:rsidRPr="005B017C" w:rsidRDefault="00D05220">
      <w:pPr>
        <w:pStyle w:val="ListParagraph"/>
        <w:numPr>
          <w:ilvl w:val="0"/>
          <w:numId w:val="3"/>
        </w:numPr>
        <w:spacing w:after="40"/>
        <w:rPr>
          <w:sz w:val="24"/>
          <w:szCs w:val="24"/>
        </w:rPr>
      </w:pPr>
      <w:r w:rsidRPr="005B017C">
        <w:rPr>
          <w:sz w:val="22"/>
          <w:szCs w:val="22"/>
        </w:rPr>
        <w:t>Backup power, UPS, generator or stabilizer.</w:t>
      </w:r>
    </w:p>
    <w:p w14:paraId="1C4F6E11" w14:textId="77777777" w:rsidR="007F1A09" w:rsidRPr="005B017C" w:rsidRDefault="00D05220">
      <w:pPr>
        <w:pStyle w:val="ListParagraph"/>
        <w:numPr>
          <w:ilvl w:val="0"/>
          <w:numId w:val="3"/>
        </w:numPr>
        <w:spacing w:after="40"/>
        <w:rPr>
          <w:sz w:val="24"/>
          <w:szCs w:val="24"/>
        </w:rPr>
      </w:pPr>
      <w:r w:rsidRPr="005B017C">
        <w:rPr>
          <w:sz w:val="22"/>
          <w:szCs w:val="22"/>
        </w:rPr>
        <w:t>Telephone, CCTV, BMS or IoT integration (available on request — separately quoted).</w:t>
      </w:r>
    </w:p>
    <w:p w14:paraId="2E3E37AD" w14:textId="77777777" w:rsidR="007F1A09" w:rsidRPr="005B017C" w:rsidRDefault="00D05220">
      <w:pPr>
        <w:pStyle w:val="ListParagraph"/>
        <w:numPr>
          <w:ilvl w:val="0"/>
          <w:numId w:val="3"/>
        </w:numPr>
        <w:spacing w:after="40"/>
        <w:rPr>
          <w:sz w:val="24"/>
          <w:szCs w:val="24"/>
        </w:rPr>
      </w:pPr>
      <w:r w:rsidRPr="005B017C">
        <w:rPr>
          <w:sz w:val="22"/>
          <w:szCs w:val="22"/>
        </w:rPr>
        <w:t>Any taxes, duties or municipality fees other than those explicitly mentioned.</w:t>
      </w:r>
    </w:p>
    <w:p w14:paraId="23EAB5DA" w14:textId="77777777" w:rsidR="007F1A09" w:rsidRPr="005B017C" w:rsidRDefault="00D05220">
      <w:pPr>
        <w:pStyle w:val="ListParagraph"/>
        <w:numPr>
          <w:ilvl w:val="0"/>
          <w:numId w:val="3"/>
        </w:numPr>
        <w:spacing w:after="40"/>
        <w:rPr>
          <w:sz w:val="24"/>
          <w:szCs w:val="24"/>
        </w:rPr>
      </w:pPr>
      <w:r w:rsidRPr="005B017C">
        <w:rPr>
          <w:sz w:val="22"/>
          <w:szCs w:val="22"/>
        </w:rPr>
        <w:t>Lifting equipment / cranes if access requires more than standard manual handling.</w:t>
      </w:r>
    </w:p>
    <w:p w14:paraId="7E4F230A" w14:textId="77777777" w:rsidR="007F1A09" w:rsidRPr="005B017C" w:rsidRDefault="00D05220">
      <w:pPr>
        <w:pStyle w:val="ListParagraph"/>
        <w:numPr>
          <w:ilvl w:val="0"/>
          <w:numId w:val="3"/>
        </w:numPr>
        <w:spacing w:after="40"/>
        <w:rPr>
          <w:sz w:val="24"/>
          <w:szCs w:val="24"/>
        </w:rPr>
      </w:pPr>
      <w:r w:rsidRPr="005B017C">
        <w:rPr>
          <w:sz w:val="22"/>
          <w:szCs w:val="22"/>
        </w:rPr>
        <w:t>Working at heights above 3 m (additional scaffolding cost shall apply).</w:t>
      </w:r>
    </w:p>
    <w:p w14:paraId="3D003556" w14:textId="77777777" w:rsidR="007F1A09" w:rsidRPr="005B017C" w:rsidRDefault="00D05220">
      <w:pPr>
        <w:pStyle w:val="ListParagraph"/>
        <w:numPr>
          <w:ilvl w:val="0"/>
          <w:numId w:val="3"/>
        </w:numPr>
        <w:spacing w:after="40"/>
        <w:rPr>
          <w:sz w:val="24"/>
          <w:szCs w:val="24"/>
        </w:rPr>
      </w:pPr>
      <w:r w:rsidRPr="005B017C">
        <w:rPr>
          <w:sz w:val="22"/>
          <w:szCs w:val="22"/>
        </w:rPr>
        <w:t>Any item not specifically listed in the Scope of Work.</w:t>
      </w:r>
    </w:p>
    <w:p w14:paraId="4C0B0413" w14:textId="77777777" w:rsidR="007F1A09" w:rsidRDefault="00D05220">
      <w:pPr>
        <w:pageBreakBefore/>
        <w:shd w:val="clear" w:color="auto" w:fill="1F3864"/>
        <w:spacing w:before="160" w:after="80"/>
      </w:pPr>
      <w:r>
        <w:rPr>
          <w:b/>
          <w:bCs/>
          <w:color w:val="FFFFFF"/>
          <w:sz w:val="22"/>
          <w:szCs w:val="22"/>
        </w:rPr>
        <w:lastRenderedPageBreak/>
        <w:t>10.  PRICING / BILL OF QUANTITIES</w:t>
      </w:r>
    </w:p>
    <w:tbl>
      <w:tblPr>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00"/>
        <w:gridCol w:w="8215"/>
        <w:gridCol w:w="1710"/>
      </w:tblGrid>
      <w:tr w:rsidR="00271192" w14:paraId="78EB7E5C" w14:textId="77777777" w:rsidTr="005B017C">
        <w:tc>
          <w:tcPr>
            <w:tcW w:w="600" w:type="dxa"/>
            <w:shd w:val="clear" w:color="auto" w:fill="2F5496"/>
            <w:vAlign w:val="center"/>
          </w:tcPr>
          <w:p w14:paraId="5DA832F4" w14:textId="77777777" w:rsidR="00271192" w:rsidRDefault="004D7246">
            <w:pPr>
              <w:jc w:val="center"/>
            </w:pPr>
            <w:r>
              <w:rPr>
                <w:b/>
                <w:color w:val="FFFFFF"/>
              </w:rPr>
              <w:t>SL#</w:t>
            </w:r>
          </w:p>
        </w:tc>
        <w:tc>
          <w:tcPr>
            <w:tcW w:w="8215" w:type="dxa"/>
            <w:shd w:val="clear" w:color="auto" w:fill="2F5496"/>
            <w:vAlign w:val="center"/>
          </w:tcPr>
          <w:p w14:paraId="18B7A39E" w14:textId="77777777" w:rsidR="00271192" w:rsidRDefault="004D7246">
            <w:pPr>
              <w:jc w:val="center"/>
            </w:pPr>
            <w:r>
              <w:rPr>
                <w:b/>
                <w:color w:val="FFFFFF"/>
              </w:rPr>
              <w:t>Description (Size &amp; Quantity)</w:t>
            </w:r>
          </w:p>
        </w:tc>
        <w:tc>
          <w:tcPr>
            <w:tcW w:w="1710" w:type="dxa"/>
            <w:shd w:val="clear" w:color="auto" w:fill="2F5496"/>
            <w:vAlign w:val="center"/>
          </w:tcPr>
          <w:p w14:paraId="580CAA3B" w14:textId="77777777" w:rsidR="00271192" w:rsidRDefault="004D7246">
            <w:pPr>
              <w:jc w:val="center"/>
            </w:pPr>
            <w:r>
              <w:rPr>
                <w:b/>
                <w:color w:val="FFFFFF"/>
              </w:rPr>
              <w:t>Amount (QAR)</w:t>
            </w:r>
          </w:p>
        </w:tc>
      </w:tr>
      <w:tr w:rsidR="00271192" w14:paraId="613ACB1C" w14:textId="77777777" w:rsidTr="005B017C">
        <w:tc>
          <w:tcPr>
            <w:tcW w:w="600" w:type="dxa"/>
            <w:vAlign w:val="center"/>
          </w:tcPr>
          <w:p w14:paraId="7D5B82F5" w14:textId="77777777" w:rsidR="00271192" w:rsidRDefault="004D7246">
            <w:pPr>
              <w:jc w:val="center"/>
            </w:pPr>
            <w:r>
              <w:t>1</w:t>
            </w:r>
          </w:p>
        </w:tc>
        <w:tc>
          <w:tcPr>
            <w:tcW w:w="8215" w:type="dxa"/>
          </w:tcPr>
          <w:p w14:paraId="3ABBF4CE" w14:textId="77777777" w:rsidR="00271192" w:rsidRDefault="004D7246">
            <w:r>
              <w:t xml:space="preserve">Supply, fabrication &amp; installation of cold room — internal size 6.0 m (L) × 2.40 m (W) × 2.90 m (H) (41.76 m³), complete with 100 mm PUF sandwich panels for walls &amp; ceiling </w:t>
            </w:r>
            <w:r>
              <w:t>(total panel area incl. floor: 77.52 sqm), all aluminum coving, corner angles, silicone sealing, fasteners and accessories.</w:t>
            </w:r>
          </w:p>
        </w:tc>
        <w:tc>
          <w:tcPr>
            <w:tcW w:w="1710" w:type="dxa"/>
            <w:vAlign w:val="center"/>
          </w:tcPr>
          <w:p w14:paraId="57AB49CB" w14:textId="52F6366B" w:rsidR="00271192" w:rsidRDefault="00271192">
            <w:pPr>
              <w:jc w:val="right"/>
            </w:pPr>
          </w:p>
        </w:tc>
      </w:tr>
      <w:tr w:rsidR="00271192" w14:paraId="04FBF0BF" w14:textId="77777777" w:rsidTr="005B017C">
        <w:tc>
          <w:tcPr>
            <w:tcW w:w="600" w:type="dxa"/>
            <w:vAlign w:val="center"/>
          </w:tcPr>
          <w:p w14:paraId="278ECD43" w14:textId="77777777" w:rsidR="00271192" w:rsidRDefault="004D7246">
            <w:pPr>
              <w:jc w:val="center"/>
            </w:pPr>
            <w:r>
              <w:t>2</w:t>
            </w:r>
          </w:p>
        </w:tc>
        <w:tc>
          <w:tcPr>
            <w:tcW w:w="8215" w:type="dxa"/>
          </w:tcPr>
          <w:p w14:paraId="2C653FE2" w14:textId="77777777" w:rsidR="00271192" w:rsidRDefault="004D7246">
            <w:r>
              <w:t xml:space="preserve">Supply &amp; installation of one (1) No. hinged cold room door, clear opening size 900 × 1900 mm, 100 mm thick, with </w:t>
            </w:r>
            <w:r>
              <w:t>heavy-duty hinges, safety latch handle and inside release.</w:t>
            </w:r>
          </w:p>
        </w:tc>
        <w:tc>
          <w:tcPr>
            <w:tcW w:w="1710" w:type="dxa"/>
            <w:vAlign w:val="center"/>
          </w:tcPr>
          <w:p w14:paraId="435091F3" w14:textId="479F4593" w:rsidR="00271192" w:rsidRDefault="00271192">
            <w:pPr>
              <w:jc w:val="right"/>
            </w:pPr>
          </w:p>
        </w:tc>
      </w:tr>
      <w:tr w:rsidR="00271192" w14:paraId="71A30558" w14:textId="77777777" w:rsidTr="005B017C">
        <w:tc>
          <w:tcPr>
            <w:tcW w:w="600" w:type="dxa"/>
            <w:vAlign w:val="center"/>
          </w:tcPr>
          <w:p w14:paraId="504F7E37" w14:textId="77777777" w:rsidR="00271192" w:rsidRDefault="004D7246">
            <w:pPr>
              <w:jc w:val="center"/>
            </w:pPr>
            <w:r>
              <w:t>3</w:t>
            </w:r>
          </w:p>
        </w:tc>
        <w:tc>
          <w:tcPr>
            <w:tcW w:w="8215" w:type="dxa"/>
          </w:tcPr>
          <w:p w14:paraId="14A9F1FA" w14:textId="77777777" w:rsidR="00271192" w:rsidRDefault="004D7246">
            <w:r>
              <w:t>Supply &amp; installation of insulated floor system: 100 mm PUF floor panel + 18 mm marine plywood + 3 mm MS chequered plate (14.40 sqm).</w:t>
            </w:r>
          </w:p>
        </w:tc>
        <w:tc>
          <w:tcPr>
            <w:tcW w:w="1710" w:type="dxa"/>
            <w:vAlign w:val="center"/>
          </w:tcPr>
          <w:p w14:paraId="56B4D02C" w14:textId="443CF8C3" w:rsidR="00271192" w:rsidRDefault="00271192">
            <w:pPr>
              <w:jc w:val="right"/>
            </w:pPr>
          </w:p>
        </w:tc>
      </w:tr>
      <w:tr w:rsidR="00271192" w14:paraId="0DD2A532" w14:textId="77777777" w:rsidTr="005B017C">
        <w:tc>
          <w:tcPr>
            <w:tcW w:w="600" w:type="dxa"/>
            <w:vAlign w:val="center"/>
          </w:tcPr>
          <w:p w14:paraId="1610E740" w14:textId="77777777" w:rsidR="00271192" w:rsidRDefault="004D7246">
            <w:pPr>
              <w:jc w:val="center"/>
            </w:pPr>
            <w:r>
              <w:t>4</w:t>
            </w:r>
          </w:p>
        </w:tc>
        <w:tc>
          <w:tcPr>
            <w:tcW w:w="8215" w:type="dxa"/>
          </w:tcPr>
          <w:p w14:paraId="2184337B" w14:textId="77777777" w:rsidR="00271192" w:rsidRDefault="004D7246">
            <w:r>
              <w:t xml:space="preserve">Supply &amp; installation of refrigeration </w:t>
            </w:r>
            <w:r>
              <w:t>system: BITZER LH64/2DES-3Y semi-hermetic condensing unit (Germany) + HSE302-1DWEO evaporating unit (South Africa), R404A, cooling capacity 5.60 kW, including refrigeration copper piping, armaflex insulation and insulated drain line.</w:t>
            </w:r>
          </w:p>
        </w:tc>
        <w:tc>
          <w:tcPr>
            <w:tcW w:w="1710" w:type="dxa"/>
            <w:vAlign w:val="center"/>
          </w:tcPr>
          <w:p w14:paraId="67B7B61F" w14:textId="72201AF1" w:rsidR="00271192" w:rsidRDefault="00271192">
            <w:pPr>
              <w:jc w:val="right"/>
            </w:pPr>
          </w:p>
        </w:tc>
      </w:tr>
      <w:tr w:rsidR="00271192" w14:paraId="1296E2C7" w14:textId="77777777" w:rsidTr="005B017C">
        <w:tc>
          <w:tcPr>
            <w:tcW w:w="600" w:type="dxa"/>
            <w:vAlign w:val="center"/>
          </w:tcPr>
          <w:p w14:paraId="65183226" w14:textId="77777777" w:rsidR="00271192" w:rsidRDefault="004D7246">
            <w:pPr>
              <w:jc w:val="center"/>
            </w:pPr>
            <w:r>
              <w:t>5</w:t>
            </w:r>
          </w:p>
        </w:tc>
        <w:tc>
          <w:tcPr>
            <w:tcW w:w="8215" w:type="dxa"/>
          </w:tcPr>
          <w:p w14:paraId="6C48C47A" w14:textId="77777777" w:rsidR="00271192" w:rsidRDefault="004D7246">
            <w:r>
              <w:t>Supply &amp; i</w:t>
            </w:r>
            <w:r>
              <w:t>nstallation of digital control panel with all safeties, internal LED light, door frame heater and complete electrical works from control panel onward.</w:t>
            </w:r>
          </w:p>
        </w:tc>
        <w:tc>
          <w:tcPr>
            <w:tcW w:w="1710" w:type="dxa"/>
            <w:vAlign w:val="center"/>
          </w:tcPr>
          <w:p w14:paraId="3EA67302" w14:textId="54B6820A" w:rsidR="00271192" w:rsidRDefault="00271192">
            <w:pPr>
              <w:jc w:val="right"/>
            </w:pPr>
          </w:p>
        </w:tc>
      </w:tr>
      <w:tr w:rsidR="00271192" w14:paraId="5F4873F1" w14:textId="77777777" w:rsidTr="005B017C">
        <w:tc>
          <w:tcPr>
            <w:tcW w:w="600" w:type="dxa"/>
            <w:vAlign w:val="center"/>
          </w:tcPr>
          <w:p w14:paraId="4186B7F9" w14:textId="77777777" w:rsidR="00271192" w:rsidRDefault="004D7246">
            <w:pPr>
              <w:jc w:val="center"/>
            </w:pPr>
            <w:r>
              <w:t>6</w:t>
            </w:r>
          </w:p>
        </w:tc>
        <w:tc>
          <w:tcPr>
            <w:tcW w:w="8215" w:type="dxa"/>
          </w:tcPr>
          <w:p w14:paraId="684C9077" w14:textId="77777777" w:rsidR="00271192" w:rsidRDefault="004D7246">
            <w:r>
              <w:t xml:space="preserve">Testing, commissioning, transportation, mobilization, lifting at site and handover with </w:t>
            </w:r>
            <w:r>
              <w:t>operation training.</w:t>
            </w:r>
          </w:p>
        </w:tc>
        <w:tc>
          <w:tcPr>
            <w:tcW w:w="1710" w:type="dxa"/>
            <w:vAlign w:val="center"/>
          </w:tcPr>
          <w:p w14:paraId="5C4F0A3B" w14:textId="78A7A873" w:rsidR="00271192" w:rsidRDefault="00271192">
            <w:pPr>
              <w:jc w:val="right"/>
            </w:pPr>
          </w:p>
        </w:tc>
      </w:tr>
    </w:tbl>
    <w:p w14:paraId="7994BDB6" w14:textId="77777777" w:rsidR="007F1A09" w:rsidRDefault="007F1A09">
      <w:pPr>
        <w:spacing w:after="80" w:line="280" w:lineRule="auto"/>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gridCol w:w="2000"/>
      </w:tblGrid>
      <w:tr w:rsidR="007F1A09" w14:paraId="69932199" w14:textId="77777777">
        <w:tc>
          <w:tcPr>
            <w:tcW w:w="8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A3EF52A" w14:textId="77777777" w:rsidR="007F1A09" w:rsidRDefault="00D05220">
            <w:pPr>
              <w:jc w:val="right"/>
            </w:pPr>
            <w:r>
              <w:rPr>
                <w:b/>
                <w:bCs/>
                <w:color w:val="1F3864"/>
                <w:sz w:val="24"/>
                <w:szCs w:val="24"/>
              </w:rPr>
              <w:t>GRAND TOTAL (Lump Sum)</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C502473" w14:textId="77777777" w:rsidR="007F1A09" w:rsidRDefault="00D05220">
            <w:pPr>
              <w:jc w:val="center"/>
            </w:pPr>
            <w:r>
              <w:rPr>
                <w:b/>
                <w:bCs/>
                <w:color w:val="1F3864"/>
                <w:sz w:val="24"/>
                <w:szCs w:val="24"/>
              </w:rPr>
              <w:t>QAR 46,800.00</w:t>
            </w:r>
          </w:p>
        </w:tc>
      </w:tr>
    </w:tbl>
    <w:p w14:paraId="4C7CD1E8" w14:textId="77777777" w:rsidR="007F1A09" w:rsidRDefault="00D05220">
      <w:pPr>
        <w:spacing w:before="120" w:after="200" w:line="280" w:lineRule="auto"/>
        <w:rPr>
          <w:b/>
          <w:bCs/>
          <w:i/>
          <w:iCs/>
          <w:color w:val="000000"/>
        </w:rPr>
      </w:pPr>
      <w:r>
        <w:rPr>
          <w:b/>
          <w:bCs/>
          <w:color w:val="1F3864"/>
        </w:rPr>
        <w:t xml:space="preserve">Amount in Words: </w:t>
      </w:r>
      <w:r>
        <w:rPr>
          <w:b/>
          <w:bCs/>
          <w:i/>
          <w:iCs/>
          <w:color w:val="000000"/>
        </w:rPr>
        <w:t>Qatari Riyals Forty-Six Thousand Eight Hundred Only.</w:t>
      </w:r>
    </w:p>
    <w:p w14:paraId="6B8D9DA0" w14:textId="77777777" w:rsidR="00BE13B2" w:rsidRDefault="00BE13B2">
      <w:pPr>
        <w:spacing w:before="120" w:after="200" w:line="280" w:lineRule="auto"/>
        <w:rPr>
          <w:b/>
          <w:bCs/>
          <w:i/>
          <w:iCs/>
          <w:color w:val="000000"/>
        </w:rPr>
      </w:pPr>
    </w:p>
    <w:p w14:paraId="32E4F5FE" w14:textId="77777777" w:rsidR="00BE13B2" w:rsidRDefault="005E7A2F">
      <w:pPr>
        <w:spacing w:before="120" w:after="200" w:line="280" w:lineRule="auto"/>
        <w:rPr>
          <w:b/>
          <w:bCs/>
          <w:i/>
          <w:iCs/>
          <w:color w:val="000000"/>
        </w:rPr>
      </w:pPr>
      <w:r>
        <w:rPr>
          <w:b/>
          <w:bCs/>
          <w:i/>
          <w:iCs/>
          <w:color w:val="000000"/>
        </w:rPr>
        <w:t xml:space="preserve">             </w:t>
      </w:r>
      <w:r w:rsidR="00BE13B2">
        <w:rPr>
          <w:b/>
          <w:bCs/>
          <w:i/>
          <w:iCs/>
          <w:noProof/>
          <w:color w:val="000000"/>
        </w:rPr>
        <w:drawing>
          <wp:inline distT="0" distB="0" distL="0" distR="0" wp14:anchorId="23F2ACDA" wp14:editId="2FDDF439">
            <wp:extent cx="6050280" cy="35052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icing area.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50280" cy="3505200"/>
                    </a:xfrm>
                    <a:prstGeom prst="rect">
                      <a:avLst/>
                    </a:prstGeom>
                  </pic:spPr>
                </pic:pic>
              </a:graphicData>
            </a:graphic>
          </wp:inline>
        </w:drawing>
      </w:r>
    </w:p>
    <w:p w14:paraId="14BDD649" w14:textId="77777777" w:rsidR="00BE13B2" w:rsidRDefault="00BE13B2">
      <w:pPr>
        <w:spacing w:before="120" w:after="200" w:line="280" w:lineRule="auto"/>
        <w:rPr>
          <w:b/>
          <w:bCs/>
          <w:i/>
          <w:iCs/>
          <w:color w:val="000000"/>
        </w:rPr>
      </w:pPr>
    </w:p>
    <w:p w14:paraId="51D26D29" w14:textId="77777777" w:rsidR="00BE13B2" w:rsidRDefault="00BE13B2">
      <w:pPr>
        <w:spacing w:before="120" w:after="200" w:line="280" w:lineRule="auto"/>
        <w:rPr>
          <w:b/>
          <w:bCs/>
          <w:i/>
          <w:iCs/>
          <w:color w:val="000000"/>
        </w:rPr>
      </w:pPr>
    </w:p>
    <w:p w14:paraId="10B2920B" w14:textId="77777777" w:rsidR="00BE13B2" w:rsidRDefault="00BE13B2">
      <w:pPr>
        <w:spacing w:before="120" w:after="200" w:line="280" w:lineRule="auto"/>
        <w:rPr>
          <w:b/>
          <w:bCs/>
          <w:i/>
          <w:iCs/>
          <w:color w:val="000000"/>
        </w:rPr>
      </w:pPr>
    </w:p>
    <w:p w14:paraId="2D9962CD" w14:textId="77777777" w:rsidR="005E7A2F" w:rsidRDefault="005E7A2F">
      <w:pPr>
        <w:spacing w:before="120" w:after="200" w:line="280" w:lineRule="auto"/>
        <w:rPr>
          <w:b/>
          <w:bCs/>
          <w:i/>
          <w:iCs/>
          <w:color w:val="000000"/>
        </w:rPr>
      </w:pPr>
    </w:p>
    <w:p w14:paraId="70700BCA" w14:textId="054903CA" w:rsidR="00BE13B2" w:rsidRDefault="00BE13B2">
      <w:pPr>
        <w:spacing w:before="120" w:after="200" w:line="280" w:lineRule="auto"/>
      </w:pPr>
    </w:p>
    <w:p w14:paraId="5D231E65" w14:textId="2751E382" w:rsidR="005B017C" w:rsidRDefault="005B017C">
      <w:pPr>
        <w:spacing w:before="120" w:after="200" w:line="280" w:lineRule="auto"/>
      </w:pPr>
    </w:p>
    <w:p w14:paraId="0B91AB66" w14:textId="77777777" w:rsidR="005B017C" w:rsidRDefault="005B017C">
      <w:pPr>
        <w:spacing w:before="120" w:after="200" w:line="280" w:lineRule="auto"/>
      </w:pPr>
    </w:p>
    <w:p w14:paraId="158142DD" w14:textId="77777777" w:rsidR="007F1A09" w:rsidRDefault="00D05220">
      <w:pPr>
        <w:shd w:val="clear" w:color="auto" w:fill="1F3864"/>
        <w:spacing w:before="160" w:after="80"/>
      </w:pPr>
      <w:r>
        <w:rPr>
          <w:b/>
          <w:bCs/>
          <w:color w:val="FFFFFF"/>
          <w:sz w:val="22"/>
          <w:szCs w:val="22"/>
        </w:rPr>
        <w:lastRenderedPageBreak/>
        <w:t>11.  WARRANTY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030F8DDF"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AEEE324" w14:textId="77777777" w:rsidR="007F1A09" w:rsidRDefault="00D05220">
            <w:r>
              <w:rPr>
                <w:b/>
                <w:bCs/>
                <w:color w:val="000000"/>
              </w:rPr>
              <w:t>Cold Room Panels &amp; Door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8CA129" w14:textId="77777777" w:rsidR="007F1A09" w:rsidRDefault="00D05220">
            <w:r>
              <w:rPr>
                <w:color w:val="000000"/>
              </w:rPr>
              <w:t>12 months from date of handover against manufacturing defects</w:t>
            </w:r>
          </w:p>
        </w:tc>
      </w:tr>
      <w:tr w:rsidR="007F1A09" w14:paraId="683D6E55"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6C24DAD" w14:textId="77777777" w:rsidR="007F1A09" w:rsidRDefault="00D05220">
            <w:r>
              <w:rPr>
                <w:b/>
                <w:bCs/>
                <w:color w:val="000000"/>
              </w:rPr>
              <w:t>Refrigeration Compressor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2A9906" w14:textId="77777777" w:rsidR="007F1A09" w:rsidRDefault="00D05220">
            <w:r>
              <w:rPr>
                <w:color w:val="000000"/>
              </w:rPr>
              <w:t>12 months from date of commissioning (manufacturer warranty)</w:t>
            </w:r>
          </w:p>
        </w:tc>
      </w:tr>
      <w:tr w:rsidR="007F1A09" w14:paraId="79E8BF7F"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7BEAAC4" w14:textId="77777777" w:rsidR="007F1A09" w:rsidRDefault="00D05220">
            <w:r>
              <w:rPr>
                <w:b/>
                <w:bCs/>
                <w:color w:val="000000"/>
              </w:rPr>
              <w:t>Evaporator &amp; Condenser Coils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A9ECA9" w14:textId="77777777" w:rsidR="007F1A09" w:rsidRDefault="00D05220">
            <w:r>
              <w:rPr>
                <w:color w:val="000000"/>
              </w:rPr>
              <w:t>12 months from date of commissioning</w:t>
            </w:r>
          </w:p>
        </w:tc>
      </w:tr>
      <w:tr w:rsidR="007F1A09" w14:paraId="0D5D08C8"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1075C80" w14:textId="77777777" w:rsidR="007F1A09" w:rsidRDefault="00D05220">
            <w:r>
              <w:rPr>
                <w:b/>
                <w:bCs/>
                <w:color w:val="000000"/>
              </w:rPr>
              <w:t>Electrical Components &amp; Controls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7493F5" w14:textId="77777777" w:rsidR="007F1A09" w:rsidRDefault="00D05220">
            <w:r>
              <w:rPr>
                <w:color w:val="000000"/>
              </w:rPr>
              <w:t>12 months from date of commissioning</w:t>
            </w:r>
          </w:p>
        </w:tc>
      </w:tr>
      <w:tr w:rsidR="007F1A09" w14:paraId="0B05A0A6"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5268DEA" w14:textId="77777777" w:rsidR="007F1A09" w:rsidRDefault="00D05220">
            <w:r>
              <w:rPr>
                <w:b/>
                <w:bCs/>
                <w:color w:val="000000"/>
              </w:rPr>
              <w:t>Workmanship</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F18C1" w14:textId="77777777" w:rsidR="007F1A09" w:rsidRDefault="00D05220">
            <w:r>
              <w:rPr>
                <w:color w:val="000000"/>
              </w:rPr>
              <w:t>12 months from date of handover</w:t>
            </w:r>
          </w:p>
        </w:tc>
      </w:tr>
      <w:tr w:rsidR="007F1A09" w14:paraId="6B5D332D"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1F0AF95" w14:textId="77777777" w:rsidR="007F1A09" w:rsidRDefault="00D05220">
            <w:r>
              <w:rPr>
                <w:b/>
                <w:bCs/>
                <w:color w:val="000000"/>
              </w:rPr>
              <w:t>Warranty Exclusions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8CD892" w14:textId="77777777" w:rsidR="007F1A09" w:rsidRDefault="00D05220">
            <w:r>
              <w:rPr>
                <w:color w:val="000000"/>
              </w:rPr>
              <w:t>Damage due to misuse, power surge, improper voltage, water ingress, unauthorized modification or absence of routine maintenance</w:t>
            </w:r>
          </w:p>
        </w:tc>
      </w:tr>
    </w:tbl>
    <w:p w14:paraId="718132E4" w14:textId="77777777" w:rsidR="007F1A09" w:rsidRDefault="00D05220">
      <w:pPr>
        <w:shd w:val="clear" w:color="auto" w:fill="1F3864"/>
        <w:spacing w:before="160" w:after="80"/>
      </w:pPr>
      <w:r>
        <w:rPr>
          <w:b/>
          <w:bCs/>
          <w:color w:val="FFFFFF"/>
          <w:sz w:val="22"/>
          <w:szCs w:val="22"/>
        </w:rPr>
        <w:t>12.  DELIVERY &amp; WORK COMPLETION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22967085"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48A4440" w14:textId="77777777" w:rsidR="007F1A09" w:rsidRDefault="00D05220">
            <w:r>
              <w:rPr>
                <w:b/>
                <w:bCs/>
                <w:color w:val="000000"/>
              </w:rPr>
              <w:t>Material Delivery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69029F" w14:textId="7FE13B5C" w:rsidR="007F1A09" w:rsidRDefault="005B017C">
            <w:r>
              <w:rPr>
                <w:color w:val="000000"/>
              </w:rPr>
              <w:t>4</w:t>
            </w:r>
            <w:r w:rsidR="00D05220">
              <w:rPr>
                <w:color w:val="000000"/>
              </w:rPr>
              <w:t xml:space="preserve"> – </w:t>
            </w:r>
            <w:r>
              <w:rPr>
                <w:color w:val="000000"/>
              </w:rPr>
              <w:t>6</w:t>
            </w:r>
            <w:r w:rsidR="00D05220">
              <w:rPr>
                <w:color w:val="000000"/>
              </w:rPr>
              <w:t xml:space="preserve"> </w:t>
            </w:r>
            <w:r>
              <w:rPr>
                <w:color w:val="000000"/>
              </w:rPr>
              <w:t>Days</w:t>
            </w:r>
            <w:r w:rsidR="00D05220">
              <w:rPr>
                <w:color w:val="000000"/>
              </w:rPr>
              <w:t xml:space="preserve"> from date of LPO and approved advance payment</w:t>
            </w:r>
          </w:p>
        </w:tc>
      </w:tr>
      <w:tr w:rsidR="007F1A09" w14:paraId="2874D9BE"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067613B" w14:textId="77777777" w:rsidR="007F1A09" w:rsidRDefault="00D05220">
            <w:r>
              <w:rPr>
                <w:b/>
                <w:bCs/>
                <w:color w:val="000000"/>
              </w:rPr>
              <w:t>Site Mobilization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09CFC8" w14:textId="77777777" w:rsidR="007F1A09" w:rsidRDefault="00D05220">
            <w:r>
              <w:rPr>
                <w:color w:val="000000"/>
              </w:rPr>
              <w:t>Within 3 working days of material arrival at site</w:t>
            </w:r>
          </w:p>
        </w:tc>
      </w:tr>
      <w:tr w:rsidR="007F1A09" w14:paraId="1B96212B"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5D204B4" w14:textId="77777777" w:rsidR="007F1A09" w:rsidRDefault="00D05220">
            <w:r>
              <w:rPr>
                <w:b/>
                <w:bCs/>
                <w:color w:val="000000"/>
              </w:rPr>
              <w:t>Installation Period</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0B3FAA" w14:textId="098A02D7" w:rsidR="007F1A09" w:rsidRDefault="005B017C">
            <w:r>
              <w:rPr>
                <w:color w:val="000000"/>
              </w:rPr>
              <w:t>7</w:t>
            </w:r>
            <w:r w:rsidR="00D05220">
              <w:rPr>
                <w:color w:val="000000"/>
              </w:rPr>
              <w:t xml:space="preserve"> – </w:t>
            </w:r>
            <w:r>
              <w:rPr>
                <w:color w:val="000000"/>
              </w:rPr>
              <w:t>10</w:t>
            </w:r>
            <w:r w:rsidR="00D05220">
              <w:rPr>
                <w:color w:val="000000"/>
              </w:rPr>
              <w:t xml:space="preserve"> working days for civil-ready site</w:t>
            </w:r>
          </w:p>
        </w:tc>
      </w:tr>
      <w:tr w:rsidR="007F1A09" w14:paraId="379D3A99"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983423D" w14:textId="77777777" w:rsidR="007F1A09" w:rsidRDefault="00D05220">
            <w:r>
              <w:rPr>
                <w:b/>
                <w:bCs/>
                <w:color w:val="000000"/>
              </w:rPr>
              <w:t>Testing &amp; Commissioning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911345" w14:textId="77777777" w:rsidR="007F1A09" w:rsidRDefault="00D05220">
            <w:r>
              <w:rPr>
                <w:color w:val="000000"/>
              </w:rPr>
              <w:t>1 – 2 working days after installation completion</w:t>
            </w:r>
          </w:p>
        </w:tc>
      </w:tr>
      <w:tr w:rsidR="007F1A09" w14:paraId="0EB5D4CC"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5DDD53A" w14:textId="77777777" w:rsidR="007F1A09" w:rsidRDefault="00D05220">
            <w:r>
              <w:rPr>
                <w:b/>
                <w:bCs/>
                <w:color w:val="000000"/>
              </w:rPr>
              <w:t>Total Project Duration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49DD26" w14:textId="04BF23BA" w:rsidR="007F1A09" w:rsidRDefault="00D05220">
            <w:r>
              <w:rPr>
                <w:color w:val="000000"/>
              </w:rPr>
              <w:t xml:space="preserve">Approx. </w:t>
            </w:r>
            <w:r w:rsidR="005B017C">
              <w:rPr>
                <w:color w:val="000000"/>
              </w:rPr>
              <w:t>18-22</w:t>
            </w:r>
            <w:r>
              <w:rPr>
                <w:color w:val="000000"/>
              </w:rPr>
              <w:t xml:space="preserve"> </w:t>
            </w:r>
            <w:r w:rsidR="005B017C">
              <w:rPr>
                <w:color w:val="000000"/>
              </w:rPr>
              <w:t>Days</w:t>
            </w:r>
            <w:r>
              <w:rPr>
                <w:color w:val="000000"/>
              </w:rPr>
              <w:t xml:space="preserve"> from LPO (subject to site readiness)</w:t>
            </w:r>
          </w:p>
        </w:tc>
      </w:tr>
      <w:tr w:rsidR="007F1A09" w14:paraId="3472EB4E" w14:textId="77777777">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0B14F5A" w14:textId="77777777" w:rsidR="007F1A09" w:rsidRDefault="00D05220">
            <w:r>
              <w:rPr>
                <w:b/>
                <w:bCs/>
                <w:color w:val="000000"/>
              </w:rPr>
              <w:t>Working Hours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3E2734" w14:textId="77777777" w:rsidR="007F1A09" w:rsidRDefault="00D05220">
            <w:r>
              <w:rPr>
                <w:color w:val="000000"/>
              </w:rPr>
              <w:t>Standard working days, 08:00 – 17:00 (extended hours billed separately)</w:t>
            </w:r>
          </w:p>
        </w:tc>
      </w:tr>
      <w:tr w:rsidR="00BE13B2" w14:paraId="7013ED76" w14:textId="77777777" w:rsidTr="00F11222">
        <w:tc>
          <w:tcPr>
            <w:tcW w:w="10800" w:type="dxa"/>
            <w:gridSpan w:val="2"/>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7B9DB04" w14:textId="77777777" w:rsidR="00BE13B2" w:rsidRDefault="00BE13B2">
            <w:pPr>
              <w:rPr>
                <w:color w:val="000000"/>
              </w:rPr>
            </w:pPr>
            <w:r>
              <w:rPr>
                <w:noProof/>
                <w:color w:val="000000"/>
              </w:rPr>
              <w:drawing>
                <wp:inline distT="0" distB="0" distL="0" distR="0" wp14:anchorId="70EEFE0E" wp14:editId="1B9546A4">
                  <wp:extent cx="6645910" cy="49847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intenece and service.png"/>
                          <pic:cNvPicPr/>
                        </pic:nvPicPr>
                        <pic:blipFill>
                          <a:blip r:embed="rId19">
                            <a:extLst>
                              <a:ext uri="{28A0092B-C50C-407E-A947-70E740481C1C}">
                                <a14:useLocalDpi xmlns:a14="http://schemas.microsoft.com/office/drawing/2010/main" val="0"/>
                              </a:ext>
                            </a:extLst>
                          </a:blip>
                          <a:stretch>
                            <a:fillRect/>
                          </a:stretch>
                        </pic:blipFill>
                        <pic:spPr>
                          <a:xfrm>
                            <a:off x="0" y="0"/>
                            <a:ext cx="6645910" cy="4984750"/>
                          </a:xfrm>
                          <a:prstGeom prst="rect">
                            <a:avLst/>
                          </a:prstGeom>
                        </pic:spPr>
                      </pic:pic>
                    </a:graphicData>
                  </a:graphic>
                </wp:inline>
              </w:drawing>
            </w:r>
          </w:p>
        </w:tc>
      </w:tr>
    </w:tbl>
    <w:p w14:paraId="4789ACDF" w14:textId="77777777" w:rsidR="007F1A09" w:rsidRDefault="00D05220">
      <w:pPr>
        <w:pageBreakBefore/>
        <w:shd w:val="clear" w:color="auto" w:fill="1F3864"/>
        <w:spacing w:before="160" w:after="80"/>
      </w:pPr>
      <w:r>
        <w:rPr>
          <w:b/>
          <w:bCs/>
          <w:color w:val="FFFFFF"/>
          <w:sz w:val="22"/>
          <w:szCs w:val="22"/>
        </w:rPr>
        <w:lastRenderedPageBreak/>
        <w:t>13.  PAYMENT &amp; COMMERCIAL TERMS</w:t>
      </w:r>
    </w:p>
    <w:p w14:paraId="07B9BB29" w14:textId="4020A23E" w:rsidR="007F1A09" w:rsidRPr="005B017C" w:rsidRDefault="005B017C">
      <w:pPr>
        <w:pStyle w:val="ListParagraph"/>
        <w:numPr>
          <w:ilvl w:val="0"/>
          <w:numId w:val="4"/>
        </w:numPr>
        <w:spacing w:after="40"/>
        <w:rPr>
          <w:sz w:val="22"/>
          <w:szCs w:val="22"/>
          <w:highlight w:val="yellow"/>
        </w:rPr>
      </w:pPr>
      <w:r w:rsidRPr="005B017C">
        <w:rPr>
          <w:highlight w:val="yellow"/>
        </w:rPr>
        <w:t>75</w:t>
      </w:r>
      <w:r w:rsidR="00D05220" w:rsidRPr="005B017C">
        <w:rPr>
          <w:highlight w:val="yellow"/>
        </w:rPr>
        <w:t>% advance payment along with confirmed Local Purchase Order (LPO).</w:t>
      </w:r>
    </w:p>
    <w:p w14:paraId="7B4DC6B1" w14:textId="2DECD284" w:rsidR="007F1A09" w:rsidRPr="005B017C" w:rsidRDefault="005B017C">
      <w:pPr>
        <w:pStyle w:val="ListParagraph"/>
        <w:numPr>
          <w:ilvl w:val="0"/>
          <w:numId w:val="4"/>
        </w:numPr>
        <w:spacing w:after="40"/>
        <w:rPr>
          <w:sz w:val="22"/>
          <w:szCs w:val="22"/>
          <w:highlight w:val="yellow"/>
        </w:rPr>
      </w:pPr>
      <w:r w:rsidRPr="005B017C">
        <w:rPr>
          <w:highlight w:val="yellow"/>
        </w:rPr>
        <w:t>20</w:t>
      </w:r>
      <w:r w:rsidR="00D05220" w:rsidRPr="005B017C">
        <w:rPr>
          <w:highlight w:val="yellow"/>
        </w:rPr>
        <w:t>% on delivery of materials at site.</w:t>
      </w:r>
    </w:p>
    <w:p w14:paraId="71CC7A58" w14:textId="775AB4CE" w:rsidR="007F1A09" w:rsidRPr="005B017C" w:rsidRDefault="005B017C">
      <w:pPr>
        <w:pStyle w:val="ListParagraph"/>
        <w:numPr>
          <w:ilvl w:val="0"/>
          <w:numId w:val="4"/>
        </w:numPr>
        <w:spacing w:after="40"/>
        <w:rPr>
          <w:sz w:val="22"/>
          <w:szCs w:val="22"/>
          <w:highlight w:val="yellow"/>
        </w:rPr>
      </w:pPr>
      <w:r w:rsidRPr="005B017C">
        <w:rPr>
          <w:highlight w:val="yellow"/>
        </w:rPr>
        <w:t>5</w:t>
      </w:r>
      <w:r w:rsidR="00D05220" w:rsidRPr="005B017C">
        <w:rPr>
          <w:highlight w:val="yellow"/>
        </w:rPr>
        <w:t>% balance after successful testing, commissioning and handover.</w:t>
      </w:r>
    </w:p>
    <w:p w14:paraId="4C7E8086" w14:textId="77777777" w:rsidR="007F1A09" w:rsidRPr="005B017C" w:rsidRDefault="00D05220">
      <w:pPr>
        <w:pStyle w:val="ListParagraph"/>
        <w:numPr>
          <w:ilvl w:val="0"/>
          <w:numId w:val="4"/>
        </w:numPr>
        <w:spacing w:after="40"/>
        <w:rPr>
          <w:sz w:val="22"/>
          <w:szCs w:val="22"/>
        </w:rPr>
      </w:pPr>
      <w:r w:rsidRPr="005B017C">
        <w:t>Payment by cheque / bank transfer in favor of The New Doha Kitchen Equipment Services W.L.L.</w:t>
      </w:r>
    </w:p>
    <w:p w14:paraId="2C156694" w14:textId="77777777" w:rsidR="007F1A09" w:rsidRPr="005B017C" w:rsidRDefault="00D05220">
      <w:pPr>
        <w:pStyle w:val="ListParagraph"/>
        <w:numPr>
          <w:ilvl w:val="0"/>
          <w:numId w:val="4"/>
        </w:numPr>
        <w:spacing w:after="40"/>
        <w:rPr>
          <w:sz w:val="22"/>
          <w:szCs w:val="22"/>
        </w:rPr>
      </w:pPr>
      <w:r w:rsidRPr="005B017C">
        <w:t>Prices are quoted in Qatari Riyals (QAR) and are exclusive of VAT, if applicable.</w:t>
      </w:r>
    </w:p>
    <w:p w14:paraId="4C0D03B2" w14:textId="77777777" w:rsidR="007F1A09" w:rsidRPr="005B017C" w:rsidRDefault="00D05220">
      <w:pPr>
        <w:pStyle w:val="ListParagraph"/>
        <w:numPr>
          <w:ilvl w:val="0"/>
          <w:numId w:val="4"/>
        </w:numPr>
        <w:spacing w:after="40"/>
        <w:rPr>
          <w:sz w:val="22"/>
          <w:szCs w:val="22"/>
        </w:rPr>
      </w:pPr>
      <w:r w:rsidRPr="005B017C">
        <w:t>This quotation is valid for 30 days from the date of issue.</w:t>
      </w:r>
    </w:p>
    <w:p w14:paraId="2A53ABE4" w14:textId="77777777" w:rsidR="007F1A09" w:rsidRPr="005B017C" w:rsidRDefault="00D05220">
      <w:pPr>
        <w:spacing w:before="200" w:after="200" w:line="280" w:lineRule="auto"/>
        <w:rPr>
          <w:sz w:val="22"/>
          <w:szCs w:val="22"/>
        </w:rPr>
      </w:pPr>
      <w:r w:rsidRPr="005B017C">
        <w:rPr>
          <w:color w:val="000000"/>
          <w:sz w:val="22"/>
          <w:szCs w:val="22"/>
        </w:rPr>
        <w:t>We trust that the above offer meets your requirements and look forward to your favorable response. Should you require any further clarification or technical detail, please do not hesitate to contact us.</w:t>
      </w:r>
    </w:p>
    <w:p w14:paraId="66F616B4" w14:textId="77777777" w:rsidR="007F1A09" w:rsidRPr="005B017C" w:rsidRDefault="00D05220">
      <w:pPr>
        <w:spacing w:after="300" w:line="280" w:lineRule="auto"/>
        <w:rPr>
          <w:sz w:val="22"/>
          <w:szCs w:val="22"/>
        </w:rPr>
      </w:pPr>
      <w:r w:rsidRPr="005B017C">
        <w:rPr>
          <w:color w:val="000000"/>
          <w:sz w:val="22"/>
          <w:szCs w:val="22"/>
        </w:rPr>
        <w:t>Thank you for the opportunity.</w:t>
      </w:r>
    </w:p>
    <w:p w14:paraId="09D1DF2C" w14:textId="77777777" w:rsidR="007F1A09" w:rsidRDefault="00D05220">
      <w:pPr>
        <w:spacing w:after="60" w:line="280" w:lineRule="auto"/>
      </w:pPr>
      <w:r>
        <w:rPr>
          <w:color w:val="000000"/>
        </w:rPr>
        <w:t>Best Regards,</w:t>
      </w:r>
    </w:p>
    <w:p w14:paraId="536B3E0D" w14:textId="77777777" w:rsidR="007F1A09" w:rsidRDefault="00D05220">
      <w:pPr>
        <w:spacing w:line="280" w:lineRule="auto"/>
      </w:pPr>
      <w:r>
        <w:rPr>
          <w:b/>
          <w:bCs/>
          <w:color w:val="000000"/>
        </w:rPr>
        <w:t>Farhan</w:t>
      </w:r>
    </w:p>
    <w:p w14:paraId="543852DC" w14:textId="77777777" w:rsidR="007F1A09" w:rsidRDefault="00D05220">
      <w:pPr>
        <w:spacing w:line="280" w:lineRule="auto"/>
      </w:pPr>
      <w:r>
        <w:rPr>
          <w:color w:val="000000"/>
        </w:rPr>
        <w:t>Sales Engineer</w:t>
      </w:r>
    </w:p>
    <w:p w14:paraId="0FCFAF78" w14:textId="77777777" w:rsidR="007F1A09" w:rsidRDefault="00D05220">
      <w:pPr>
        <w:spacing w:line="280" w:lineRule="auto"/>
      </w:pPr>
      <w:r>
        <w:rPr>
          <w:color w:val="000000"/>
        </w:rPr>
        <w:t>The New Doha Kitchen Equipment Services W.L.L</w:t>
      </w:r>
      <w:r w:rsidR="005E7A2F">
        <w:rPr>
          <w:color w:val="000000"/>
        </w:rPr>
        <w:t xml:space="preserve"> &amp; Doha Cooling Trading &amp; Solutions W.L.L</w:t>
      </w:r>
    </w:p>
    <w:p w14:paraId="2D8B5780" w14:textId="77777777" w:rsidR="007F1A09" w:rsidRDefault="00D05220">
      <w:pPr>
        <w:spacing w:line="280" w:lineRule="auto"/>
      </w:pPr>
      <w:r>
        <w:rPr>
          <w:color w:val="000000"/>
        </w:rPr>
        <w:t xml:space="preserve">Email: </w:t>
      </w:r>
      <w:r w:rsidR="00BE13B2">
        <w:rPr>
          <w:color w:val="000000"/>
        </w:rPr>
        <w:t>farhan@dctsqatar.com</w:t>
      </w:r>
    </w:p>
    <w:sectPr w:rsidR="007F1A09">
      <w:footerReference w:type="default" r:id="rId20"/>
      <w:pgSz w:w="11906" w:h="16838"/>
      <w:pgMar w:top="540" w:right="720" w:bottom="8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3B1608" w14:textId="77777777" w:rsidR="004D7246" w:rsidRDefault="004D7246">
      <w:r>
        <w:separator/>
      </w:r>
    </w:p>
  </w:endnote>
  <w:endnote w:type="continuationSeparator" w:id="0">
    <w:p w14:paraId="1FD240E2" w14:textId="77777777" w:rsidR="004D7246" w:rsidRDefault="004D7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8FCEFE" w14:textId="77777777" w:rsidR="007F1A09" w:rsidRDefault="00D05220">
    <w:pPr>
      <w:pBdr>
        <w:top w:val="single" w:sz="6" w:space="4" w:color="1F3864"/>
      </w:pBdr>
      <w:spacing w:before="60" w:after="40"/>
      <w:jc w:val="center"/>
    </w:pPr>
    <w:r>
      <w:rPr>
        <w:color w:val="1F3864"/>
        <w:sz w:val="16"/>
        <w:szCs w:val="16"/>
      </w:rPr>
      <w:t>The New Doha Kitchen Equipment Services W.L.L.  |  P.O. Box 80247, Doha – Qatar  |  info@dkeqatar.com</w:t>
    </w:r>
  </w:p>
  <w:p w14:paraId="5704D41E" w14:textId="77777777" w:rsidR="007F1A09" w:rsidRDefault="00D05220">
    <w:pPr>
      <w:jc w:val="center"/>
    </w:pPr>
    <w:r>
      <w:rPr>
        <w:color w:val="808080"/>
        <w:sz w:val="14"/>
        <w:szCs w:val="14"/>
      </w:rPr>
      <w:t xml:space="preserve">Page </w:t>
    </w:r>
    <w:r>
      <w:rPr>
        <w:color w:val="808080"/>
        <w:sz w:val="14"/>
        <w:szCs w:val="14"/>
      </w:rPr>
      <w:fldChar w:fldCharType="begin"/>
    </w:r>
    <w:r>
      <w:rPr>
        <w:color w:val="808080"/>
        <w:sz w:val="14"/>
        <w:szCs w:val="14"/>
      </w:rPr>
      <w:instrText>PAGE</w:instrText>
    </w:r>
    <w:r>
      <w:rPr>
        <w:color w:val="808080"/>
        <w:sz w:val="14"/>
        <w:szCs w:val="14"/>
      </w:rPr>
      <w:fldChar w:fldCharType="separate"/>
    </w:r>
    <w:r w:rsidR="00BE13B2">
      <w:rPr>
        <w:noProof/>
        <w:color w:val="808080"/>
        <w:sz w:val="14"/>
        <w:szCs w:val="14"/>
      </w:rPr>
      <w:t>2</w:t>
    </w:r>
    <w:r>
      <w:rPr>
        <w:color w:val="808080"/>
        <w:sz w:val="14"/>
        <w:szCs w:val="14"/>
      </w:rPr>
      <w:fldChar w:fldCharType="end"/>
    </w:r>
    <w:r>
      <w:rPr>
        <w:color w:val="808080"/>
        <w:sz w:val="14"/>
        <w:szCs w:val="14"/>
      </w:rPr>
      <w:t xml:space="preserve"> of </w:t>
    </w:r>
    <w:r>
      <w:rPr>
        <w:color w:val="808080"/>
        <w:sz w:val="14"/>
        <w:szCs w:val="14"/>
      </w:rPr>
      <w:fldChar w:fldCharType="begin"/>
    </w:r>
    <w:r>
      <w:rPr>
        <w:color w:val="808080"/>
        <w:sz w:val="14"/>
        <w:szCs w:val="14"/>
      </w:rPr>
      <w:instrText>NUMPAGES</w:instrText>
    </w:r>
    <w:r>
      <w:rPr>
        <w:color w:val="808080"/>
        <w:sz w:val="14"/>
        <w:szCs w:val="14"/>
      </w:rPr>
      <w:fldChar w:fldCharType="separate"/>
    </w:r>
    <w:r w:rsidR="00BE13B2">
      <w:rPr>
        <w:noProof/>
        <w:color w:val="808080"/>
        <w:sz w:val="14"/>
        <w:szCs w:val="14"/>
      </w:rPr>
      <w:t>2</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5CDDF6" w14:textId="77777777" w:rsidR="004D7246" w:rsidRDefault="004D7246">
      <w:r>
        <w:separator/>
      </w:r>
    </w:p>
  </w:footnote>
  <w:footnote w:type="continuationSeparator" w:id="0">
    <w:p w14:paraId="0E91CC3E" w14:textId="77777777" w:rsidR="004D7246" w:rsidRDefault="004D7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EE1115"/>
    <w:multiLevelType w:val="hybridMultilevel"/>
    <w:tmpl w:val="2E28305C"/>
    <w:lvl w:ilvl="0" w:tplc="AE80CF5E">
      <w:start w:val="1"/>
      <w:numFmt w:val="decimal"/>
      <w:lvlText w:val="%1."/>
      <w:lvlJc w:val="left"/>
      <w:pPr>
        <w:ind w:left="600" w:hanging="360"/>
      </w:pPr>
    </w:lvl>
    <w:lvl w:ilvl="1" w:tplc="09882000">
      <w:numFmt w:val="decimal"/>
      <w:lvlText w:val=""/>
      <w:lvlJc w:val="left"/>
    </w:lvl>
    <w:lvl w:ilvl="2" w:tplc="F1225896">
      <w:numFmt w:val="decimal"/>
      <w:lvlText w:val=""/>
      <w:lvlJc w:val="left"/>
    </w:lvl>
    <w:lvl w:ilvl="3" w:tplc="F3B2BC08">
      <w:numFmt w:val="decimal"/>
      <w:lvlText w:val=""/>
      <w:lvlJc w:val="left"/>
    </w:lvl>
    <w:lvl w:ilvl="4" w:tplc="07D48938">
      <w:numFmt w:val="decimal"/>
      <w:lvlText w:val=""/>
      <w:lvlJc w:val="left"/>
    </w:lvl>
    <w:lvl w:ilvl="5" w:tplc="9A4267BA">
      <w:numFmt w:val="decimal"/>
      <w:lvlText w:val=""/>
      <w:lvlJc w:val="left"/>
    </w:lvl>
    <w:lvl w:ilvl="6" w:tplc="A7ACF12E">
      <w:numFmt w:val="decimal"/>
      <w:lvlText w:val=""/>
      <w:lvlJc w:val="left"/>
    </w:lvl>
    <w:lvl w:ilvl="7" w:tplc="31084B1E">
      <w:numFmt w:val="decimal"/>
      <w:lvlText w:val=""/>
      <w:lvlJc w:val="left"/>
    </w:lvl>
    <w:lvl w:ilvl="8" w:tplc="1ADCBAD2">
      <w:numFmt w:val="decimal"/>
      <w:lvlText w:val=""/>
      <w:lvlJc w:val="left"/>
    </w:lvl>
  </w:abstractNum>
  <w:abstractNum w:abstractNumId="1" w15:restartNumberingAfterBreak="0">
    <w:nsid w:val="3E476EDC"/>
    <w:multiLevelType w:val="hybridMultilevel"/>
    <w:tmpl w:val="81C27582"/>
    <w:lvl w:ilvl="0" w:tplc="6B761DB0">
      <w:start w:val="1"/>
      <w:numFmt w:val="decimal"/>
      <w:lvlText w:val="%1."/>
      <w:lvlJc w:val="left"/>
      <w:pPr>
        <w:ind w:left="600" w:hanging="360"/>
      </w:pPr>
    </w:lvl>
    <w:lvl w:ilvl="1" w:tplc="469C3610">
      <w:numFmt w:val="decimal"/>
      <w:lvlText w:val=""/>
      <w:lvlJc w:val="left"/>
    </w:lvl>
    <w:lvl w:ilvl="2" w:tplc="4A3C5E1A">
      <w:numFmt w:val="decimal"/>
      <w:lvlText w:val=""/>
      <w:lvlJc w:val="left"/>
    </w:lvl>
    <w:lvl w:ilvl="3" w:tplc="8EFA8D82">
      <w:numFmt w:val="decimal"/>
      <w:lvlText w:val=""/>
      <w:lvlJc w:val="left"/>
    </w:lvl>
    <w:lvl w:ilvl="4" w:tplc="34C6E1B6">
      <w:numFmt w:val="decimal"/>
      <w:lvlText w:val=""/>
      <w:lvlJc w:val="left"/>
    </w:lvl>
    <w:lvl w:ilvl="5" w:tplc="8E0CD23C">
      <w:numFmt w:val="decimal"/>
      <w:lvlText w:val=""/>
      <w:lvlJc w:val="left"/>
    </w:lvl>
    <w:lvl w:ilvl="6" w:tplc="E400835A">
      <w:numFmt w:val="decimal"/>
      <w:lvlText w:val=""/>
      <w:lvlJc w:val="left"/>
    </w:lvl>
    <w:lvl w:ilvl="7" w:tplc="BB22A642">
      <w:numFmt w:val="decimal"/>
      <w:lvlText w:val=""/>
      <w:lvlJc w:val="left"/>
    </w:lvl>
    <w:lvl w:ilvl="8" w:tplc="DA76986C">
      <w:numFmt w:val="decimal"/>
      <w:lvlText w:val=""/>
      <w:lvlJc w:val="left"/>
    </w:lvl>
  </w:abstractNum>
  <w:abstractNum w:abstractNumId="2" w15:restartNumberingAfterBreak="0">
    <w:nsid w:val="55D801F7"/>
    <w:multiLevelType w:val="hybridMultilevel"/>
    <w:tmpl w:val="0E8A29D0"/>
    <w:lvl w:ilvl="0" w:tplc="9E243E6C">
      <w:start w:val="1"/>
      <w:numFmt w:val="decimal"/>
      <w:lvlText w:val="%1."/>
      <w:lvlJc w:val="left"/>
      <w:pPr>
        <w:ind w:left="600" w:hanging="360"/>
      </w:pPr>
    </w:lvl>
    <w:lvl w:ilvl="1" w:tplc="3A72A5E0">
      <w:numFmt w:val="decimal"/>
      <w:lvlText w:val=""/>
      <w:lvlJc w:val="left"/>
    </w:lvl>
    <w:lvl w:ilvl="2" w:tplc="131EA7E8">
      <w:numFmt w:val="decimal"/>
      <w:lvlText w:val=""/>
      <w:lvlJc w:val="left"/>
    </w:lvl>
    <w:lvl w:ilvl="3" w:tplc="DCCAD6AE">
      <w:numFmt w:val="decimal"/>
      <w:lvlText w:val=""/>
      <w:lvlJc w:val="left"/>
    </w:lvl>
    <w:lvl w:ilvl="4" w:tplc="78AAA598">
      <w:numFmt w:val="decimal"/>
      <w:lvlText w:val=""/>
      <w:lvlJc w:val="left"/>
    </w:lvl>
    <w:lvl w:ilvl="5" w:tplc="2ACEA472">
      <w:numFmt w:val="decimal"/>
      <w:lvlText w:val=""/>
      <w:lvlJc w:val="left"/>
    </w:lvl>
    <w:lvl w:ilvl="6" w:tplc="3304AD9E">
      <w:numFmt w:val="decimal"/>
      <w:lvlText w:val=""/>
      <w:lvlJc w:val="left"/>
    </w:lvl>
    <w:lvl w:ilvl="7" w:tplc="FD0A0B9C">
      <w:numFmt w:val="decimal"/>
      <w:lvlText w:val=""/>
      <w:lvlJc w:val="left"/>
    </w:lvl>
    <w:lvl w:ilvl="8" w:tplc="9CC6FFF0">
      <w:numFmt w:val="decimal"/>
      <w:lvlText w:val=""/>
      <w:lvlJc w:val="left"/>
    </w:lvl>
  </w:abstractNum>
  <w:abstractNum w:abstractNumId="3" w15:restartNumberingAfterBreak="0">
    <w:nsid w:val="6AEC2611"/>
    <w:multiLevelType w:val="hybridMultilevel"/>
    <w:tmpl w:val="1EEED26A"/>
    <w:lvl w:ilvl="0" w:tplc="B5E48414">
      <w:start w:val="1"/>
      <w:numFmt w:val="bullet"/>
      <w:lvlText w:val="●"/>
      <w:lvlJc w:val="left"/>
      <w:pPr>
        <w:ind w:left="720" w:hanging="360"/>
      </w:pPr>
    </w:lvl>
    <w:lvl w:ilvl="1" w:tplc="8CB2245A">
      <w:start w:val="1"/>
      <w:numFmt w:val="bullet"/>
      <w:lvlText w:val="○"/>
      <w:lvlJc w:val="left"/>
      <w:pPr>
        <w:ind w:left="1440" w:hanging="360"/>
      </w:pPr>
    </w:lvl>
    <w:lvl w:ilvl="2" w:tplc="021C4B6E">
      <w:start w:val="1"/>
      <w:numFmt w:val="bullet"/>
      <w:lvlText w:val="■"/>
      <w:lvlJc w:val="left"/>
      <w:pPr>
        <w:ind w:left="2160" w:hanging="360"/>
      </w:pPr>
    </w:lvl>
    <w:lvl w:ilvl="3" w:tplc="12187B74">
      <w:start w:val="1"/>
      <w:numFmt w:val="bullet"/>
      <w:lvlText w:val="●"/>
      <w:lvlJc w:val="left"/>
      <w:pPr>
        <w:ind w:left="2880" w:hanging="360"/>
      </w:pPr>
    </w:lvl>
    <w:lvl w:ilvl="4" w:tplc="76D690A8">
      <w:start w:val="1"/>
      <w:numFmt w:val="bullet"/>
      <w:lvlText w:val="○"/>
      <w:lvlJc w:val="left"/>
      <w:pPr>
        <w:ind w:left="3600" w:hanging="360"/>
      </w:pPr>
    </w:lvl>
    <w:lvl w:ilvl="5" w:tplc="26E81AE4">
      <w:start w:val="1"/>
      <w:numFmt w:val="bullet"/>
      <w:lvlText w:val="■"/>
      <w:lvlJc w:val="left"/>
      <w:pPr>
        <w:ind w:left="4320" w:hanging="360"/>
      </w:pPr>
    </w:lvl>
    <w:lvl w:ilvl="6" w:tplc="E4BCB132">
      <w:start w:val="1"/>
      <w:numFmt w:val="bullet"/>
      <w:lvlText w:val="●"/>
      <w:lvlJc w:val="left"/>
      <w:pPr>
        <w:ind w:left="5040" w:hanging="360"/>
      </w:pPr>
    </w:lvl>
    <w:lvl w:ilvl="7" w:tplc="525C13E0">
      <w:start w:val="1"/>
      <w:numFmt w:val="bullet"/>
      <w:lvlText w:val="●"/>
      <w:lvlJc w:val="left"/>
      <w:pPr>
        <w:ind w:left="5760" w:hanging="360"/>
      </w:pPr>
    </w:lvl>
    <w:lvl w:ilvl="8" w:tplc="DD2ECE6C">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09"/>
    <w:rsid w:val="00271192"/>
    <w:rsid w:val="004D7246"/>
    <w:rsid w:val="005B017C"/>
    <w:rsid w:val="005E7A2F"/>
    <w:rsid w:val="007F1A09"/>
    <w:rsid w:val="00BE13B2"/>
    <w:rsid w:val="00D05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FD10B"/>
  <w15:docId w15:val="{591EE1CA-42E1-44FC-B947-2C6B30F5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1434</Words>
  <Characters>8175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TNDK Quotation - Cold Storage Room</vt:lpstr>
    </vt:vector>
  </TitlesOfParts>
  <Company/>
  <LinksUpToDate>false</LinksUpToDate>
  <CharactersWithSpaces>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TNDK Quotation - Cold Storage Room</dc:title>
  <dc:creator>TNDK</dc:creator>
  <cp:lastModifiedBy>faheem t</cp:lastModifiedBy>
  <cp:revision>2</cp:revision>
  <cp:lastPrinted>2026-04-25T17:13:00Z</cp:lastPrinted>
  <dcterms:created xsi:type="dcterms:W3CDTF">2026-08-05T15:59:00Z</dcterms:created>
  <dcterms:modified xsi:type="dcterms:W3CDTF">2026-08-05T15:59:00Z</dcterms:modified>
</cp:coreProperties>
</file>