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D1AF" w14:textId="77777777" w:rsidR="008319EE" w:rsidRDefault="00000000">
      <w:pPr>
        <w:spacing w:after="120"/>
        <w:jc w:val="center"/>
      </w:pPr>
      <w:r>
        <w:rPr>
          <w:b/>
          <w:color w:val="16487A"/>
          <w:sz w:val="48"/>
        </w:rPr>
        <w:t>Customer Behavior Analysis</w:t>
      </w:r>
      <w:r>
        <w:rPr>
          <w:b/>
          <w:color w:val="16487A"/>
          <w:sz w:val="48"/>
        </w:rPr>
        <w:br/>
        <w:t>Project Report</w:t>
      </w:r>
    </w:p>
    <w:p w14:paraId="5D2C0249" w14:textId="77777777" w:rsidR="008319EE" w:rsidRDefault="00000000">
      <w:pPr>
        <w:jc w:val="center"/>
      </w:pPr>
      <w:r>
        <w:rPr>
          <w:color w:val="5A5A5A"/>
          <w:sz w:val="22"/>
        </w:rPr>
        <w:t>Python EDA • SQL Analysis • Power BI Dashboard</w:t>
      </w:r>
    </w:p>
    <w:p w14:paraId="4FA81C68" w14:textId="5406878F" w:rsidR="0074611C" w:rsidRDefault="00000000" w:rsidP="008C35EC">
      <w:pPr>
        <w:jc w:val="center"/>
        <w:rPr>
          <w:i/>
          <w:color w:val="5A5A5A"/>
          <w:sz w:val="20"/>
        </w:rPr>
      </w:pPr>
      <w:r>
        <w:rPr>
          <w:i/>
          <w:color w:val="5A5A5A"/>
          <w:sz w:val="20"/>
        </w:rPr>
        <w:t>Dataset: customer_shopping_behavior.csv</w:t>
      </w:r>
    </w:p>
    <w:p w14:paraId="361C21FB" w14:textId="77777777" w:rsidR="008C35EC" w:rsidRDefault="008C35EC" w:rsidP="008C35EC">
      <w:pPr>
        <w:jc w:val="center"/>
        <w:rPr>
          <w:i/>
          <w:color w:val="5A5A5A"/>
          <w:sz w:val="20"/>
        </w:rPr>
      </w:pPr>
    </w:p>
    <w:p w14:paraId="5888A6F9" w14:textId="77777777" w:rsidR="008C35EC" w:rsidRPr="0074611C" w:rsidRDefault="008C35EC" w:rsidP="008C35EC">
      <w:pPr>
        <w:jc w:val="center"/>
        <w:rPr>
          <w:i/>
          <w:color w:val="5A5A5A"/>
          <w:sz w:val="20"/>
        </w:rPr>
      </w:pPr>
    </w:p>
    <w:tbl>
      <w:tblPr>
        <w:tblStyle w:val="TableGrid"/>
        <w:tblW w:w="0" w:type="auto"/>
        <w:jc w:val="center"/>
        <w:tblLayout w:type="fixed"/>
        <w:tblLook w:val="04A0" w:firstRow="1" w:lastRow="0" w:firstColumn="1" w:lastColumn="0" w:noHBand="0" w:noVBand="1"/>
      </w:tblPr>
      <w:tblGrid>
        <w:gridCol w:w="2232"/>
        <w:gridCol w:w="2232"/>
        <w:gridCol w:w="2232"/>
        <w:gridCol w:w="2232"/>
      </w:tblGrid>
      <w:tr w:rsidR="008319EE" w14:paraId="402696DD" w14:textId="77777777">
        <w:trPr>
          <w:jc w:val="center"/>
        </w:trPr>
        <w:tc>
          <w:tcPr>
            <w:tcW w:w="2232" w:type="dxa"/>
            <w:shd w:val="clear" w:color="auto" w:fill="F3F8FE"/>
            <w:tcMar>
              <w:top w:w="60" w:type="dxa"/>
              <w:left w:w="90" w:type="dxa"/>
              <w:bottom w:w="60" w:type="dxa"/>
              <w:right w:w="90" w:type="dxa"/>
            </w:tcMar>
            <w:vAlign w:val="center"/>
          </w:tcPr>
          <w:p w14:paraId="1FA5795F" w14:textId="77777777" w:rsidR="008319EE" w:rsidRDefault="00000000">
            <w:pPr>
              <w:jc w:val="center"/>
            </w:pPr>
            <w:r>
              <w:rPr>
                <w:b/>
                <w:sz w:val="22"/>
              </w:rPr>
              <w:t>3,900</w:t>
            </w:r>
            <w:r>
              <w:rPr>
                <w:b/>
                <w:sz w:val="22"/>
              </w:rPr>
              <w:br/>
              <w:t>Customers</w:t>
            </w:r>
          </w:p>
        </w:tc>
        <w:tc>
          <w:tcPr>
            <w:tcW w:w="2232" w:type="dxa"/>
            <w:shd w:val="clear" w:color="auto" w:fill="F3F8FE"/>
            <w:tcMar>
              <w:top w:w="60" w:type="dxa"/>
              <w:left w:w="90" w:type="dxa"/>
              <w:bottom w:w="60" w:type="dxa"/>
              <w:right w:w="90" w:type="dxa"/>
            </w:tcMar>
            <w:vAlign w:val="center"/>
          </w:tcPr>
          <w:p w14:paraId="2A2DE2E4" w14:textId="77777777" w:rsidR="008319EE" w:rsidRDefault="00000000">
            <w:pPr>
              <w:jc w:val="center"/>
            </w:pPr>
            <w:r>
              <w:rPr>
                <w:b/>
                <w:sz w:val="22"/>
              </w:rPr>
              <w:t>$233,081</w:t>
            </w:r>
            <w:r>
              <w:rPr>
                <w:b/>
                <w:sz w:val="22"/>
              </w:rPr>
              <w:br/>
              <w:t>Total Revenue</w:t>
            </w:r>
          </w:p>
        </w:tc>
        <w:tc>
          <w:tcPr>
            <w:tcW w:w="2232" w:type="dxa"/>
            <w:shd w:val="clear" w:color="auto" w:fill="F3F8FE"/>
            <w:tcMar>
              <w:top w:w="60" w:type="dxa"/>
              <w:left w:w="90" w:type="dxa"/>
              <w:bottom w:w="60" w:type="dxa"/>
              <w:right w:w="90" w:type="dxa"/>
            </w:tcMar>
            <w:vAlign w:val="center"/>
          </w:tcPr>
          <w:p w14:paraId="3D661334" w14:textId="77777777" w:rsidR="008319EE" w:rsidRDefault="00000000">
            <w:pPr>
              <w:jc w:val="center"/>
            </w:pPr>
            <w:r>
              <w:rPr>
                <w:b/>
                <w:sz w:val="22"/>
              </w:rPr>
              <w:t>$59.76</w:t>
            </w:r>
            <w:r>
              <w:rPr>
                <w:b/>
                <w:sz w:val="22"/>
              </w:rPr>
              <w:br/>
              <w:t>Avg Purchase</w:t>
            </w:r>
          </w:p>
        </w:tc>
        <w:tc>
          <w:tcPr>
            <w:tcW w:w="2232" w:type="dxa"/>
            <w:shd w:val="clear" w:color="auto" w:fill="F3F8FE"/>
            <w:tcMar>
              <w:top w:w="60" w:type="dxa"/>
              <w:left w:w="90" w:type="dxa"/>
              <w:bottom w:w="60" w:type="dxa"/>
              <w:right w:w="90" w:type="dxa"/>
            </w:tcMar>
            <w:vAlign w:val="center"/>
          </w:tcPr>
          <w:p w14:paraId="0FFB8B95" w14:textId="77777777" w:rsidR="008319EE" w:rsidRDefault="00000000">
            <w:pPr>
              <w:jc w:val="center"/>
            </w:pPr>
            <w:r>
              <w:rPr>
                <w:b/>
                <w:sz w:val="22"/>
              </w:rPr>
              <w:t>3.75</w:t>
            </w:r>
            <w:r>
              <w:rPr>
                <w:b/>
                <w:sz w:val="22"/>
              </w:rPr>
              <w:br/>
              <w:t>Avg Review Rating</w:t>
            </w:r>
          </w:p>
        </w:tc>
      </w:tr>
    </w:tbl>
    <w:p w14:paraId="642C7D00" w14:textId="77777777" w:rsidR="008C35EC" w:rsidRDefault="008C35EC" w:rsidP="008C35EC">
      <w:pPr>
        <w:spacing w:before="200" w:after="0"/>
        <w:rPr>
          <w:b/>
          <w:color w:val="1B4F90"/>
          <w:sz w:val="30"/>
        </w:rPr>
      </w:pPr>
    </w:p>
    <w:p w14:paraId="2ABC8974" w14:textId="77777777" w:rsidR="008C35EC" w:rsidRDefault="008C35EC" w:rsidP="008C35EC">
      <w:pPr>
        <w:spacing w:before="200" w:after="0"/>
        <w:rPr>
          <w:b/>
          <w:color w:val="1B4F90"/>
          <w:sz w:val="30"/>
        </w:rPr>
      </w:pPr>
    </w:p>
    <w:p w14:paraId="1CA35CFB" w14:textId="4232D9E2" w:rsidR="008C35EC" w:rsidRDefault="008C35EC" w:rsidP="008C35EC">
      <w:pPr>
        <w:spacing w:before="200" w:after="0"/>
        <w:rPr>
          <w:b/>
          <w:color w:val="1B4F90"/>
          <w:sz w:val="30"/>
          <w:u w:val="single"/>
        </w:rPr>
      </w:pPr>
      <w:r w:rsidRPr="008C35EC">
        <w:rPr>
          <w:b/>
          <w:color w:val="1B4F90"/>
          <w:sz w:val="30"/>
          <w:u w:val="single"/>
        </w:rPr>
        <w:t>Problem Statement</w:t>
      </w:r>
    </w:p>
    <w:p w14:paraId="580F9671" w14:textId="77777777" w:rsidR="008C35EC" w:rsidRPr="008C35EC" w:rsidRDefault="008C35EC" w:rsidP="008C35EC">
      <w:pPr>
        <w:spacing w:before="200" w:after="0"/>
        <w:rPr>
          <w:b/>
          <w:color w:val="1B4F90"/>
          <w:sz w:val="30"/>
          <w:u w:val="single"/>
        </w:rPr>
      </w:pPr>
    </w:p>
    <w:p w14:paraId="708C2B6D" w14:textId="77777777" w:rsidR="008C35EC" w:rsidRPr="008C35EC" w:rsidRDefault="008C35EC" w:rsidP="008C35EC">
      <w:pPr>
        <w:rPr>
          <w:sz w:val="28"/>
          <w:szCs w:val="28"/>
        </w:rPr>
      </w:pPr>
      <w:r w:rsidRPr="008C35EC">
        <w:rPr>
          <w:sz w:val="28"/>
          <w:szCs w:val="28"/>
        </w:rPr>
        <w:t>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4C6AD75A" w14:textId="77777777" w:rsidR="008C35EC" w:rsidRPr="008C35EC" w:rsidRDefault="008C35EC" w:rsidP="008C35EC">
      <w:pPr>
        <w:rPr>
          <w:sz w:val="28"/>
          <w:szCs w:val="28"/>
        </w:rPr>
      </w:pPr>
      <w:r w:rsidRPr="008C35EC">
        <w:rPr>
          <w:sz w:val="28"/>
          <w:szCs w:val="28"/>
        </w:rPr>
        <w:t>You are tasked with analyzing the company’s consumer behavior dataset to answer the following overarching business question:</w:t>
      </w:r>
    </w:p>
    <w:p w14:paraId="160CFD4E" w14:textId="40049310" w:rsidR="008C35EC" w:rsidRPr="008C35EC" w:rsidRDefault="008C35EC" w:rsidP="008C35EC">
      <w:pPr>
        <w:rPr>
          <w:b/>
          <w:bCs/>
          <w:sz w:val="28"/>
          <w:szCs w:val="28"/>
        </w:rPr>
      </w:pPr>
      <w:r w:rsidRPr="008C35EC">
        <w:rPr>
          <w:b/>
          <w:bCs/>
          <w:sz w:val="28"/>
          <w:szCs w:val="28"/>
        </w:rPr>
        <w:t>“How can the company leverage consumer shopping data to identify trends, improve customer engagement, and optimize marketing and product strategies?”</w:t>
      </w:r>
    </w:p>
    <w:p w14:paraId="3C791071" w14:textId="77777777" w:rsidR="008C35EC" w:rsidRDefault="008C35EC" w:rsidP="008C35EC"/>
    <w:p w14:paraId="327D0DFE" w14:textId="32769F57" w:rsidR="008C35EC" w:rsidRPr="008C35EC" w:rsidRDefault="008C35EC" w:rsidP="008C35EC"/>
    <w:p w14:paraId="246E7F19" w14:textId="77777777" w:rsidR="008C35EC" w:rsidRDefault="008C35EC" w:rsidP="00176337">
      <w:pPr>
        <w:spacing w:before="200" w:after="0"/>
        <w:rPr>
          <w:b/>
          <w:color w:val="1B4F90"/>
          <w:sz w:val="30"/>
        </w:rPr>
      </w:pPr>
    </w:p>
    <w:p w14:paraId="5582E775" w14:textId="77777777" w:rsidR="008C35EC" w:rsidRDefault="008C35EC" w:rsidP="00176337">
      <w:pPr>
        <w:spacing w:before="200" w:after="0"/>
        <w:rPr>
          <w:b/>
          <w:color w:val="1B4F90"/>
          <w:sz w:val="30"/>
        </w:rPr>
      </w:pPr>
    </w:p>
    <w:p w14:paraId="74AABC75" w14:textId="77777777" w:rsidR="008C35EC" w:rsidRDefault="008C35EC" w:rsidP="00176337">
      <w:pPr>
        <w:spacing w:before="200" w:after="0"/>
        <w:rPr>
          <w:b/>
          <w:color w:val="1B4F90"/>
          <w:sz w:val="30"/>
        </w:rPr>
      </w:pPr>
    </w:p>
    <w:p w14:paraId="3187F0A1" w14:textId="690B6190" w:rsidR="008319EE" w:rsidRPr="0074611C" w:rsidRDefault="00000000" w:rsidP="00176337">
      <w:pPr>
        <w:spacing w:before="200" w:after="0"/>
        <w:rPr>
          <w:b/>
          <w:color w:val="1B4F90"/>
          <w:sz w:val="30"/>
        </w:rPr>
      </w:pPr>
      <w:r>
        <w:rPr>
          <w:b/>
          <w:color w:val="1B4F90"/>
          <w:sz w:val="30"/>
        </w:rPr>
        <w:lastRenderedPageBreak/>
        <w:t>1. Executive Summary</w:t>
      </w:r>
    </w:p>
    <w:p w14:paraId="47271F50" w14:textId="77777777" w:rsidR="008319EE" w:rsidRDefault="00000000">
      <w:pPr>
        <w:spacing w:after="120"/>
      </w:pPr>
      <w:r>
        <w:rPr>
          <w:color w:val="AABEDC"/>
          <w:sz w:val="12"/>
        </w:rPr>
        <w:t>――――――――――――――――――――――――――――――――――――――――――――――――――――――――――――――――――――――――――――――――</w:t>
      </w:r>
    </w:p>
    <w:p w14:paraId="42E91D33" w14:textId="77777777" w:rsidR="008319EE" w:rsidRDefault="00000000">
      <w:r>
        <w:t>This project analyzes retail customer shopping behavior across 3,900 transactions and 18 attributes. The goal was to understand who is buying, what they buy, how they respond to discounts and subscriptions, and which products and customer groups contribute most to revenue.</w:t>
      </w:r>
    </w:p>
    <w:p w14:paraId="037C449D" w14:textId="0A8A993E" w:rsidR="008C35EC" w:rsidRDefault="00000000">
      <w:r>
        <w:t>The dataset generated $233,081 in total revenue, with an average order value of $59.76 and an average review rating of 3.75. Male customers contributed $157,890 in revenue versus $75,191 from female customers. Clothing was the strongest category, generating $104,264 in revenue.</w:t>
      </w:r>
    </w:p>
    <w:p w14:paraId="7817A690" w14:textId="77777777" w:rsidR="008C35EC" w:rsidRDefault="008C35EC"/>
    <w:p w14:paraId="10D5B04E" w14:textId="77777777" w:rsidR="008C35EC" w:rsidRDefault="008C35EC"/>
    <w:p w14:paraId="416CA16F" w14:textId="77777777" w:rsidR="008319EE" w:rsidRDefault="00000000">
      <w:pPr>
        <w:spacing w:before="160" w:after="60"/>
      </w:pPr>
      <w:r>
        <w:rPr>
          <w:b/>
          <w:color w:val="1B4F90"/>
          <w:sz w:val="30"/>
        </w:rPr>
        <w:t>2. Dataset Summary</w:t>
      </w:r>
    </w:p>
    <w:p w14:paraId="7F79FE08" w14:textId="77777777" w:rsidR="008319EE" w:rsidRDefault="00000000">
      <w:pPr>
        <w:spacing w:after="120"/>
      </w:pPr>
      <w:r>
        <w:rPr>
          <w:color w:val="AABEDC"/>
          <w:sz w:val="12"/>
        </w:rPr>
        <w:t>――――――――――――――――――――――――――――――――――――――――――――――――――――――――――――――――――――――――――――――――</w:t>
      </w:r>
    </w:p>
    <w:p w14:paraId="06136987" w14:textId="77777777" w:rsidR="008319EE" w:rsidRDefault="00000000">
      <w:r>
        <w:t>The dataset contains one row per customer purchase. It includes demographic fields, order details, customer engagement signals, and payment or shipping preferences.</w:t>
      </w:r>
    </w:p>
    <w:p w14:paraId="0494BD34" w14:textId="77777777" w:rsidR="008C35EC" w:rsidRDefault="008C35EC"/>
    <w:p w14:paraId="679AB26E" w14:textId="77777777" w:rsidR="008C35EC" w:rsidRDefault="008C35EC"/>
    <w:tbl>
      <w:tblPr>
        <w:tblStyle w:val="TableGrid"/>
        <w:tblW w:w="0" w:type="auto"/>
        <w:jc w:val="center"/>
        <w:tblLook w:val="04A0" w:firstRow="1" w:lastRow="0" w:firstColumn="1" w:lastColumn="0" w:noHBand="0" w:noVBand="1"/>
      </w:tblPr>
      <w:tblGrid>
        <w:gridCol w:w="3456"/>
        <w:gridCol w:w="5472"/>
      </w:tblGrid>
      <w:tr w:rsidR="008319EE" w14:paraId="0D85B8DE" w14:textId="77777777">
        <w:trPr>
          <w:jc w:val="center"/>
        </w:trPr>
        <w:tc>
          <w:tcPr>
            <w:tcW w:w="3456" w:type="dxa"/>
            <w:shd w:val="clear" w:color="auto" w:fill="EAF2FB"/>
            <w:tcMar>
              <w:top w:w="60" w:type="dxa"/>
              <w:left w:w="90" w:type="dxa"/>
              <w:bottom w:w="60" w:type="dxa"/>
              <w:right w:w="90" w:type="dxa"/>
            </w:tcMar>
            <w:vAlign w:val="center"/>
          </w:tcPr>
          <w:p w14:paraId="31C413D2" w14:textId="77777777" w:rsidR="008319EE" w:rsidRDefault="00000000">
            <w:r>
              <w:rPr>
                <w:b/>
                <w:color w:val="1B4F90"/>
                <w:sz w:val="19"/>
              </w:rPr>
              <w:t>Rows</w:t>
            </w:r>
          </w:p>
        </w:tc>
        <w:tc>
          <w:tcPr>
            <w:tcW w:w="5472" w:type="dxa"/>
            <w:tcMar>
              <w:top w:w="60" w:type="dxa"/>
              <w:left w:w="90" w:type="dxa"/>
              <w:bottom w:w="60" w:type="dxa"/>
              <w:right w:w="90" w:type="dxa"/>
            </w:tcMar>
            <w:vAlign w:val="center"/>
          </w:tcPr>
          <w:p w14:paraId="4A392678" w14:textId="77777777" w:rsidR="008319EE" w:rsidRDefault="00000000">
            <w:r>
              <w:rPr>
                <w:sz w:val="19"/>
              </w:rPr>
              <w:t>3,900</w:t>
            </w:r>
          </w:p>
        </w:tc>
      </w:tr>
      <w:tr w:rsidR="008319EE" w14:paraId="1936BEC3" w14:textId="77777777">
        <w:trPr>
          <w:jc w:val="center"/>
        </w:trPr>
        <w:tc>
          <w:tcPr>
            <w:tcW w:w="3456" w:type="dxa"/>
            <w:shd w:val="clear" w:color="auto" w:fill="EAF2FB"/>
            <w:tcMar>
              <w:top w:w="60" w:type="dxa"/>
              <w:left w:w="90" w:type="dxa"/>
              <w:bottom w:w="60" w:type="dxa"/>
              <w:right w:w="90" w:type="dxa"/>
            </w:tcMar>
            <w:vAlign w:val="center"/>
          </w:tcPr>
          <w:p w14:paraId="5E11C602" w14:textId="77777777" w:rsidR="008319EE" w:rsidRDefault="00000000">
            <w:r>
              <w:rPr>
                <w:b/>
                <w:color w:val="1B4F90"/>
                <w:sz w:val="19"/>
              </w:rPr>
              <w:t>Columns</w:t>
            </w:r>
          </w:p>
        </w:tc>
        <w:tc>
          <w:tcPr>
            <w:tcW w:w="5472" w:type="dxa"/>
            <w:tcMar>
              <w:top w:w="60" w:type="dxa"/>
              <w:left w:w="90" w:type="dxa"/>
              <w:bottom w:w="60" w:type="dxa"/>
              <w:right w:w="90" w:type="dxa"/>
            </w:tcMar>
            <w:vAlign w:val="center"/>
          </w:tcPr>
          <w:p w14:paraId="6AE61EC1" w14:textId="77777777" w:rsidR="008319EE" w:rsidRDefault="00000000">
            <w:r>
              <w:rPr>
                <w:sz w:val="19"/>
              </w:rPr>
              <w:t>18</w:t>
            </w:r>
          </w:p>
        </w:tc>
      </w:tr>
      <w:tr w:rsidR="008319EE" w14:paraId="4D10AE0A" w14:textId="77777777">
        <w:trPr>
          <w:jc w:val="center"/>
        </w:trPr>
        <w:tc>
          <w:tcPr>
            <w:tcW w:w="3456" w:type="dxa"/>
            <w:shd w:val="clear" w:color="auto" w:fill="EAF2FB"/>
            <w:tcMar>
              <w:top w:w="60" w:type="dxa"/>
              <w:left w:w="90" w:type="dxa"/>
              <w:bottom w:w="60" w:type="dxa"/>
              <w:right w:w="90" w:type="dxa"/>
            </w:tcMar>
            <w:vAlign w:val="center"/>
          </w:tcPr>
          <w:p w14:paraId="64410100" w14:textId="77777777" w:rsidR="008319EE" w:rsidRDefault="00000000">
            <w:r>
              <w:rPr>
                <w:b/>
                <w:color w:val="1B4F90"/>
                <w:sz w:val="19"/>
              </w:rPr>
              <w:t>Unique customers</w:t>
            </w:r>
          </w:p>
        </w:tc>
        <w:tc>
          <w:tcPr>
            <w:tcW w:w="5472" w:type="dxa"/>
            <w:tcMar>
              <w:top w:w="60" w:type="dxa"/>
              <w:left w:w="90" w:type="dxa"/>
              <w:bottom w:w="60" w:type="dxa"/>
              <w:right w:w="90" w:type="dxa"/>
            </w:tcMar>
            <w:vAlign w:val="center"/>
          </w:tcPr>
          <w:p w14:paraId="2CD045C0" w14:textId="77777777" w:rsidR="008319EE" w:rsidRDefault="00000000">
            <w:r>
              <w:rPr>
                <w:sz w:val="19"/>
              </w:rPr>
              <w:t>3,900</w:t>
            </w:r>
          </w:p>
        </w:tc>
      </w:tr>
      <w:tr w:rsidR="008319EE" w14:paraId="11C8FFA9" w14:textId="77777777">
        <w:trPr>
          <w:jc w:val="center"/>
        </w:trPr>
        <w:tc>
          <w:tcPr>
            <w:tcW w:w="3456" w:type="dxa"/>
            <w:shd w:val="clear" w:color="auto" w:fill="EAF2FB"/>
            <w:tcMar>
              <w:top w:w="60" w:type="dxa"/>
              <w:left w:w="90" w:type="dxa"/>
              <w:bottom w:w="60" w:type="dxa"/>
              <w:right w:w="90" w:type="dxa"/>
            </w:tcMar>
            <w:vAlign w:val="center"/>
          </w:tcPr>
          <w:p w14:paraId="13F1A6ED" w14:textId="77777777" w:rsidR="008319EE" w:rsidRDefault="00000000">
            <w:r>
              <w:rPr>
                <w:b/>
                <w:color w:val="1B4F90"/>
                <w:sz w:val="19"/>
              </w:rPr>
              <w:t>Total revenue</w:t>
            </w:r>
          </w:p>
        </w:tc>
        <w:tc>
          <w:tcPr>
            <w:tcW w:w="5472" w:type="dxa"/>
            <w:tcMar>
              <w:top w:w="60" w:type="dxa"/>
              <w:left w:w="90" w:type="dxa"/>
              <w:bottom w:w="60" w:type="dxa"/>
              <w:right w:w="90" w:type="dxa"/>
            </w:tcMar>
            <w:vAlign w:val="center"/>
          </w:tcPr>
          <w:p w14:paraId="389D9E27" w14:textId="77777777" w:rsidR="008319EE" w:rsidRDefault="00000000">
            <w:r>
              <w:rPr>
                <w:sz w:val="19"/>
              </w:rPr>
              <w:t>$233,081</w:t>
            </w:r>
          </w:p>
        </w:tc>
      </w:tr>
      <w:tr w:rsidR="008319EE" w14:paraId="7BA071BD" w14:textId="77777777">
        <w:trPr>
          <w:jc w:val="center"/>
        </w:trPr>
        <w:tc>
          <w:tcPr>
            <w:tcW w:w="3456" w:type="dxa"/>
            <w:shd w:val="clear" w:color="auto" w:fill="EAF2FB"/>
            <w:tcMar>
              <w:top w:w="60" w:type="dxa"/>
              <w:left w:w="90" w:type="dxa"/>
              <w:bottom w:w="60" w:type="dxa"/>
              <w:right w:w="90" w:type="dxa"/>
            </w:tcMar>
            <w:vAlign w:val="center"/>
          </w:tcPr>
          <w:p w14:paraId="6704A06D" w14:textId="77777777" w:rsidR="008319EE" w:rsidRDefault="00000000">
            <w:r>
              <w:rPr>
                <w:b/>
                <w:color w:val="1B4F90"/>
                <w:sz w:val="19"/>
              </w:rPr>
              <w:t>Average purchase amount</w:t>
            </w:r>
          </w:p>
        </w:tc>
        <w:tc>
          <w:tcPr>
            <w:tcW w:w="5472" w:type="dxa"/>
            <w:tcMar>
              <w:top w:w="60" w:type="dxa"/>
              <w:left w:w="90" w:type="dxa"/>
              <w:bottom w:w="60" w:type="dxa"/>
              <w:right w:w="90" w:type="dxa"/>
            </w:tcMar>
            <w:vAlign w:val="center"/>
          </w:tcPr>
          <w:p w14:paraId="378B71FB" w14:textId="77777777" w:rsidR="008319EE" w:rsidRDefault="00000000">
            <w:r>
              <w:rPr>
                <w:sz w:val="19"/>
              </w:rPr>
              <w:t>$59.76</w:t>
            </w:r>
          </w:p>
        </w:tc>
      </w:tr>
      <w:tr w:rsidR="008319EE" w14:paraId="1BAFCDFC" w14:textId="77777777">
        <w:trPr>
          <w:jc w:val="center"/>
        </w:trPr>
        <w:tc>
          <w:tcPr>
            <w:tcW w:w="3456" w:type="dxa"/>
            <w:shd w:val="clear" w:color="auto" w:fill="EAF2FB"/>
            <w:tcMar>
              <w:top w:w="60" w:type="dxa"/>
              <w:left w:w="90" w:type="dxa"/>
              <w:bottom w:w="60" w:type="dxa"/>
              <w:right w:w="90" w:type="dxa"/>
            </w:tcMar>
            <w:vAlign w:val="center"/>
          </w:tcPr>
          <w:p w14:paraId="55384B68" w14:textId="77777777" w:rsidR="008319EE" w:rsidRDefault="00000000">
            <w:r>
              <w:rPr>
                <w:b/>
                <w:color w:val="1B4F90"/>
                <w:sz w:val="19"/>
              </w:rPr>
              <w:t>Average review rating</w:t>
            </w:r>
          </w:p>
        </w:tc>
        <w:tc>
          <w:tcPr>
            <w:tcW w:w="5472" w:type="dxa"/>
            <w:tcMar>
              <w:top w:w="60" w:type="dxa"/>
              <w:left w:w="90" w:type="dxa"/>
              <w:bottom w:w="60" w:type="dxa"/>
              <w:right w:w="90" w:type="dxa"/>
            </w:tcMar>
            <w:vAlign w:val="center"/>
          </w:tcPr>
          <w:p w14:paraId="6BB1B669" w14:textId="77777777" w:rsidR="008319EE" w:rsidRDefault="00000000">
            <w:r>
              <w:rPr>
                <w:sz w:val="19"/>
              </w:rPr>
              <w:t>3.75</w:t>
            </w:r>
          </w:p>
        </w:tc>
      </w:tr>
      <w:tr w:rsidR="008319EE" w14:paraId="22EA29AA" w14:textId="77777777">
        <w:trPr>
          <w:jc w:val="center"/>
        </w:trPr>
        <w:tc>
          <w:tcPr>
            <w:tcW w:w="3456" w:type="dxa"/>
            <w:shd w:val="clear" w:color="auto" w:fill="EAF2FB"/>
            <w:tcMar>
              <w:top w:w="60" w:type="dxa"/>
              <w:left w:w="90" w:type="dxa"/>
              <w:bottom w:w="60" w:type="dxa"/>
              <w:right w:w="90" w:type="dxa"/>
            </w:tcMar>
            <w:vAlign w:val="center"/>
          </w:tcPr>
          <w:p w14:paraId="427E0F7E" w14:textId="77777777" w:rsidR="008319EE" w:rsidRDefault="00000000">
            <w:r>
              <w:rPr>
                <w:b/>
                <w:color w:val="1B4F90"/>
                <w:sz w:val="19"/>
              </w:rPr>
              <w:t>Top revenue category</w:t>
            </w:r>
          </w:p>
        </w:tc>
        <w:tc>
          <w:tcPr>
            <w:tcW w:w="5472" w:type="dxa"/>
            <w:tcMar>
              <w:top w:w="60" w:type="dxa"/>
              <w:left w:w="90" w:type="dxa"/>
              <w:bottom w:w="60" w:type="dxa"/>
              <w:right w:w="90" w:type="dxa"/>
            </w:tcMar>
            <w:vAlign w:val="center"/>
          </w:tcPr>
          <w:p w14:paraId="79253188" w14:textId="77777777" w:rsidR="008319EE" w:rsidRDefault="00000000">
            <w:r>
              <w:rPr>
                <w:sz w:val="19"/>
              </w:rPr>
              <w:t>Clothing ($104,264)</w:t>
            </w:r>
          </w:p>
        </w:tc>
      </w:tr>
      <w:tr w:rsidR="008319EE" w14:paraId="4857C128" w14:textId="77777777">
        <w:trPr>
          <w:jc w:val="center"/>
        </w:trPr>
        <w:tc>
          <w:tcPr>
            <w:tcW w:w="3456" w:type="dxa"/>
            <w:shd w:val="clear" w:color="auto" w:fill="EAF2FB"/>
            <w:tcMar>
              <w:top w:w="60" w:type="dxa"/>
              <w:left w:w="90" w:type="dxa"/>
              <w:bottom w:w="60" w:type="dxa"/>
              <w:right w:w="90" w:type="dxa"/>
            </w:tcMar>
            <w:vAlign w:val="center"/>
          </w:tcPr>
          <w:p w14:paraId="0C4D30F5" w14:textId="77777777" w:rsidR="008319EE" w:rsidRDefault="00000000">
            <w:r>
              <w:rPr>
                <w:b/>
                <w:color w:val="1B4F90"/>
                <w:sz w:val="19"/>
              </w:rPr>
              <w:t>Subscription mix</w:t>
            </w:r>
          </w:p>
        </w:tc>
        <w:tc>
          <w:tcPr>
            <w:tcW w:w="5472" w:type="dxa"/>
            <w:tcMar>
              <w:top w:w="60" w:type="dxa"/>
              <w:left w:w="90" w:type="dxa"/>
              <w:bottom w:w="60" w:type="dxa"/>
              <w:right w:w="90" w:type="dxa"/>
            </w:tcMar>
            <w:vAlign w:val="center"/>
          </w:tcPr>
          <w:p w14:paraId="085BE473" w14:textId="77777777" w:rsidR="008319EE" w:rsidRDefault="00000000">
            <w:r>
              <w:rPr>
                <w:sz w:val="19"/>
              </w:rPr>
              <w:t>Yes 27% | No 73%</w:t>
            </w:r>
          </w:p>
        </w:tc>
      </w:tr>
    </w:tbl>
    <w:p w14:paraId="3AE0346F" w14:textId="61927D72" w:rsidR="008C35EC" w:rsidRDefault="008C35EC"/>
    <w:p w14:paraId="6E24AB9B" w14:textId="77777777" w:rsidR="008C35EC" w:rsidRDefault="008C35EC"/>
    <w:p w14:paraId="79EEC855" w14:textId="77777777" w:rsidR="008C35EC" w:rsidRDefault="008C35EC"/>
    <w:p w14:paraId="77F2F319" w14:textId="77777777" w:rsidR="00E30CA2" w:rsidRDefault="00000000" w:rsidP="00E30CA2">
      <w:r>
        <w:t>Main fields used in analysis included customer_id, age, gender, category, item_purchased, purchase_amount, review_rating, subscription_status, shipping_type, discount_applied, previous_purchases, payment_method, and frequency_of_purchases.</w:t>
      </w:r>
    </w:p>
    <w:p w14:paraId="718762CA" w14:textId="77777777" w:rsidR="008C35EC" w:rsidRDefault="008C35EC" w:rsidP="00E30CA2">
      <w:pPr>
        <w:rPr>
          <w:b/>
          <w:color w:val="1B4F90"/>
          <w:sz w:val="30"/>
        </w:rPr>
      </w:pPr>
    </w:p>
    <w:p w14:paraId="17A03332" w14:textId="77777777" w:rsidR="008C35EC" w:rsidRDefault="008C35EC" w:rsidP="00E30CA2">
      <w:pPr>
        <w:rPr>
          <w:b/>
          <w:color w:val="1B4F90"/>
          <w:sz w:val="30"/>
        </w:rPr>
      </w:pPr>
    </w:p>
    <w:p w14:paraId="5063FAEC" w14:textId="77777777" w:rsidR="008C35EC" w:rsidRDefault="008C35EC" w:rsidP="00E30CA2">
      <w:pPr>
        <w:rPr>
          <w:b/>
          <w:color w:val="1B4F90"/>
          <w:sz w:val="30"/>
        </w:rPr>
      </w:pPr>
    </w:p>
    <w:p w14:paraId="2F25610C" w14:textId="77777777" w:rsidR="008C35EC" w:rsidRDefault="008C35EC" w:rsidP="00E30CA2">
      <w:pPr>
        <w:rPr>
          <w:b/>
          <w:color w:val="1B4F90"/>
          <w:sz w:val="30"/>
        </w:rPr>
      </w:pPr>
    </w:p>
    <w:p w14:paraId="50AF42F8" w14:textId="34BC195A" w:rsidR="008319EE" w:rsidRDefault="00000000" w:rsidP="00E30CA2">
      <w:r>
        <w:rPr>
          <w:b/>
          <w:color w:val="1B4F90"/>
          <w:sz w:val="30"/>
        </w:rPr>
        <w:lastRenderedPageBreak/>
        <w:t>3. Exploratory Data Analysis in Python</w:t>
      </w:r>
    </w:p>
    <w:p w14:paraId="0F465A17" w14:textId="18FAD057" w:rsidR="008C35EC" w:rsidRDefault="00000000">
      <w:pPr>
        <w:spacing w:after="120"/>
        <w:rPr>
          <w:color w:val="AABEDC"/>
          <w:sz w:val="12"/>
        </w:rPr>
      </w:pPr>
      <w:r>
        <w:rPr>
          <w:color w:val="AABEDC"/>
          <w:sz w:val="12"/>
        </w:rPr>
        <w:t>――――――――――――――――――――――――――――――――――――――――――――――――――――――――――――――――――――――――――――――――</w:t>
      </w:r>
    </w:p>
    <w:p w14:paraId="3335D125" w14:textId="77777777" w:rsidR="008C35EC" w:rsidRDefault="008C35EC">
      <w:pPr>
        <w:spacing w:after="120"/>
        <w:rPr>
          <w:color w:val="AABEDC"/>
          <w:sz w:val="12"/>
        </w:rPr>
      </w:pPr>
    </w:p>
    <w:p w14:paraId="0B04C953" w14:textId="77777777" w:rsidR="008C35EC" w:rsidRPr="008C35EC" w:rsidRDefault="008C35EC">
      <w:pPr>
        <w:spacing w:after="120"/>
        <w:rPr>
          <w:color w:val="AABEDC"/>
          <w:sz w:val="12"/>
        </w:rPr>
      </w:pPr>
    </w:p>
    <w:p w14:paraId="66924F6E" w14:textId="77777777" w:rsidR="008319EE" w:rsidRDefault="00000000">
      <w:r>
        <w:t>Python was used for cleaning, checking data types, computing descriptive statistics, grouping customers into segments, and visualizing patterns with pandas and matplotlib. The notebook also created an age-group feature using qcut so that customers could be compared across four balanced age bands.</w:t>
      </w:r>
    </w:p>
    <w:p w14:paraId="518CC523" w14:textId="0BCBA720" w:rsidR="008319EE" w:rsidRDefault="00000000" w:rsidP="008C35EC">
      <w:r>
        <w:t>Original notebook output used in EDA:</w:t>
      </w:r>
    </w:p>
    <w:p w14:paraId="53FBA188" w14:textId="77777777" w:rsidR="008C35EC" w:rsidRDefault="008C35EC" w:rsidP="008C35EC"/>
    <w:p w14:paraId="3AFCF330" w14:textId="77777777" w:rsidR="008C35EC" w:rsidRDefault="008C35EC" w:rsidP="008C35EC"/>
    <w:p w14:paraId="2073C0C9" w14:textId="77777777" w:rsidR="008319EE" w:rsidRDefault="00000000">
      <w:r>
        <w:rPr>
          <w:noProof/>
        </w:rPr>
        <w:drawing>
          <wp:inline distT="0" distB="0" distL="0" distR="0" wp14:anchorId="58AD45E5" wp14:editId="164F385B">
            <wp:extent cx="6345555"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6356486" cy="3572303"/>
                    </a:xfrm>
                    <a:prstGeom prst="rect">
                      <a:avLst/>
                    </a:prstGeom>
                  </pic:spPr>
                </pic:pic>
              </a:graphicData>
            </a:graphic>
          </wp:inline>
        </w:drawing>
      </w:r>
    </w:p>
    <w:p w14:paraId="185532CD" w14:textId="691764FB" w:rsidR="0074611C" w:rsidRDefault="00000000" w:rsidP="008C35EC">
      <w:pPr>
        <w:jc w:val="center"/>
        <w:rPr>
          <w:i/>
          <w:color w:val="5A5A5A"/>
          <w:sz w:val="18"/>
        </w:rPr>
      </w:pPr>
      <w:r>
        <w:rPr>
          <w:i/>
          <w:color w:val="5A5A5A"/>
          <w:sz w:val="18"/>
        </w:rPr>
        <w:t>Figure 1. Notebook visualization output from the EDA workflow.</w:t>
      </w:r>
    </w:p>
    <w:p w14:paraId="13E80134" w14:textId="77777777" w:rsidR="008C35EC" w:rsidRPr="008C35EC" w:rsidRDefault="008C35EC" w:rsidP="008C35EC">
      <w:pPr>
        <w:jc w:val="center"/>
        <w:rPr>
          <w:i/>
          <w:color w:val="5A5A5A"/>
          <w:sz w:val="18"/>
        </w:rPr>
      </w:pPr>
    </w:p>
    <w:p w14:paraId="0508BD7A" w14:textId="77777777" w:rsidR="008319EE" w:rsidRDefault="00000000">
      <w:r>
        <w:t>Key EDA findings:</w:t>
      </w:r>
    </w:p>
    <w:p w14:paraId="3B599A3B" w14:textId="77777777" w:rsidR="008319EE" w:rsidRDefault="00000000">
      <w:pPr>
        <w:spacing w:after="0"/>
        <w:ind w:left="288"/>
      </w:pPr>
      <w:r>
        <w:rPr>
          <w:b/>
        </w:rPr>
        <w:t xml:space="preserve">• </w:t>
      </w:r>
      <w:r>
        <w:t>The purchase distribution was fairly broad, with spending spread across the full order range.</w:t>
      </w:r>
    </w:p>
    <w:p w14:paraId="777EAA03" w14:textId="77777777" w:rsidR="008319EE" w:rsidRDefault="00000000">
      <w:pPr>
        <w:spacing w:after="0"/>
        <w:ind w:left="288"/>
      </w:pPr>
      <w:r>
        <w:rPr>
          <w:b/>
        </w:rPr>
        <w:t xml:space="preserve">• </w:t>
      </w:r>
      <w:r>
        <w:t>Clothing and Accessories dominated both revenue and volume.</w:t>
      </w:r>
    </w:p>
    <w:p w14:paraId="514D3A76" w14:textId="77777777" w:rsidR="008319EE" w:rsidRDefault="00000000">
      <w:pPr>
        <w:spacing w:after="0"/>
        <w:ind w:left="288"/>
      </w:pPr>
      <w:r>
        <w:rPr>
          <w:b/>
        </w:rPr>
        <w:t xml:space="preserve">• </w:t>
      </w:r>
      <w:r>
        <w:t>Age groups were relatively balanced, but Young Adult customers showed the highest revenue in the qcut segmentation.</w:t>
      </w:r>
    </w:p>
    <w:p w14:paraId="53A063A5" w14:textId="4189E70C" w:rsidR="00C61847" w:rsidRDefault="00000000" w:rsidP="008C35EC">
      <w:pPr>
        <w:spacing w:after="0"/>
        <w:ind w:left="288"/>
      </w:pPr>
      <w:r>
        <w:rPr>
          <w:b/>
        </w:rPr>
        <w:t xml:space="preserve">• </w:t>
      </w:r>
      <w:r>
        <w:t>Repeat purchase behavior was important for identifying loyal customers and potential subscription growth.</w:t>
      </w:r>
    </w:p>
    <w:p w14:paraId="384115B2" w14:textId="77777777" w:rsidR="008C35EC" w:rsidRDefault="008C35EC" w:rsidP="008C35EC">
      <w:pPr>
        <w:spacing w:after="0"/>
        <w:ind w:left="288"/>
      </w:pPr>
    </w:p>
    <w:p w14:paraId="353D1C9A" w14:textId="77777777" w:rsidR="008C35EC" w:rsidRDefault="008C35EC" w:rsidP="008C35EC">
      <w:pPr>
        <w:spacing w:after="0"/>
        <w:ind w:left="288"/>
      </w:pPr>
    </w:p>
    <w:p w14:paraId="19AB759A" w14:textId="77777777" w:rsidR="008C35EC" w:rsidRDefault="008C35EC" w:rsidP="008C35EC">
      <w:pPr>
        <w:spacing w:after="0"/>
        <w:ind w:left="288"/>
      </w:pPr>
    </w:p>
    <w:p w14:paraId="1EBB4E38" w14:textId="75DE5C4B" w:rsidR="008319EE" w:rsidRDefault="00000000">
      <w:pPr>
        <w:spacing w:before="160" w:after="60"/>
      </w:pPr>
      <w:r>
        <w:rPr>
          <w:b/>
          <w:color w:val="1B4F90"/>
          <w:sz w:val="30"/>
        </w:rPr>
        <w:lastRenderedPageBreak/>
        <w:t>4. SQL Analysis and Business Questions</w:t>
      </w:r>
    </w:p>
    <w:p w14:paraId="12B47C0F" w14:textId="77777777" w:rsidR="008319EE" w:rsidRDefault="00000000">
      <w:pPr>
        <w:spacing w:after="120"/>
      </w:pPr>
      <w:r>
        <w:rPr>
          <w:color w:val="AABEDC"/>
          <w:sz w:val="12"/>
        </w:rPr>
        <w:t>――――――――――――――――――――――――――――――――――――――――――――――――――――――――――――――――――――――――――――――――</w:t>
      </w:r>
    </w:p>
    <w:p w14:paraId="31080A64" w14:textId="77777777" w:rsidR="008319EE" w:rsidRDefault="00000000">
      <w:r>
        <w:t>SQL was used to answer practical business questions about revenue, product performance, customer retention, and discount sensitivity. The queries focused on aggregation, window functions, common table expressions, and segment-based comparisons.</w:t>
      </w:r>
    </w:p>
    <w:tbl>
      <w:tblPr>
        <w:tblStyle w:val="TableGrid"/>
        <w:tblW w:w="0" w:type="auto"/>
        <w:jc w:val="center"/>
        <w:tblLook w:val="04A0" w:firstRow="1" w:lastRow="0" w:firstColumn="1" w:lastColumn="0" w:noHBand="0" w:noVBand="1"/>
      </w:tblPr>
      <w:tblGrid>
        <w:gridCol w:w="2661"/>
        <w:gridCol w:w="3198"/>
        <w:gridCol w:w="4545"/>
      </w:tblGrid>
      <w:tr w:rsidR="008319EE" w14:paraId="61AD80B7" w14:textId="77777777">
        <w:trPr>
          <w:tblHeader/>
          <w:jc w:val="center"/>
        </w:trPr>
        <w:tc>
          <w:tcPr>
            <w:tcW w:w="3408" w:type="dxa"/>
            <w:shd w:val="clear" w:color="auto" w:fill="1B4F90"/>
            <w:tcMar>
              <w:top w:w="60" w:type="dxa"/>
              <w:left w:w="90" w:type="dxa"/>
              <w:bottom w:w="60" w:type="dxa"/>
              <w:right w:w="90" w:type="dxa"/>
            </w:tcMar>
            <w:vAlign w:val="center"/>
          </w:tcPr>
          <w:p w14:paraId="1C8367FC" w14:textId="77777777" w:rsidR="008319EE" w:rsidRDefault="00000000">
            <w:pPr>
              <w:jc w:val="center"/>
            </w:pPr>
            <w:r>
              <w:rPr>
                <w:b/>
                <w:color w:val="FFFFFF"/>
                <w:sz w:val="19"/>
              </w:rPr>
              <w:t>#</w:t>
            </w:r>
          </w:p>
        </w:tc>
        <w:tc>
          <w:tcPr>
            <w:tcW w:w="3408" w:type="dxa"/>
            <w:shd w:val="clear" w:color="auto" w:fill="1B4F90"/>
            <w:tcMar>
              <w:top w:w="60" w:type="dxa"/>
              <w:left w:w="90" w:type="dxa"/>
              <w:bottom w:w="60" w:type="dxa"/>
              <w:right w:w="90" w:type="dxa"/>
            </w:tcMar>
            <w:vAlign w:val="center"/>
          </w:tcPr>
          <w:p w14:paraId="7838F739" w14:textId="77777777" w:rsidR="008319EE" w:rsidRDefault="00000000">
            <w:pPr>
              <w:jc w:val="center"/>
            </w:pPr>
            <w:r>
              <w:rPr>
                <w:b/>
                <w:color w:val="FFFFFF"/>
                <w:sz w:val="19"/>
              </w:rPr>
              <w:t>Business question</w:t>
            </w:r>
          </w:p>
        </w:tc>
        <w:tc>
          <w:tcPr>
            <w:tcW w:w="3408" w:type="dxa"/>
            <w:shd w:val="clear" w:color="auto" w:fill="1B4F90"/>
            <w:tcMar>
              <w:top w:w="60" w:type="dxa"/>
              <w:left w:w="90" w:type="dxa"/>
              <w:bottom w:w="60" w:type="dxa"/>
              <w:right w:w="90" w:type="dxa"/>
            </w:tcMar>
            <w:vAlign w:val="center"/>
          </w:tcPr>
          <w:p w14:paraId="3C714D41" w14:textId="77777777" w:rsidR="008319EE" w:rsidRDefault="00000000">
            <w:pPr>
              <w:jc w:val="center"/>
            </w:pPr>
            <w:r>
              <w:rPr>
                <w:b/>
                <w:color w:val="FFFFFF"/>
                <w:sz w:val="19"/>
              </w:rPr>
              <w:t>Key insight</w:t>
            </w:r>
          </w:p>
        </w:tc>
      </w:tr>
      <w:tr w:rsidR="008319EE" w14:paraId="6CB53DE9" w14:textId="77777777">
        <w:trPr>
          <w:jc w:val="center"/>
        </w:trPr>
        <w:tc>
          <w:tcPr>
            <w:tcW w:w="576" w:type="dxa"/>
            <w:shd w:val="clear" w:color="auto" w:fill="F8FBFF"/>
            <w:tcMar>
              <w:top w:w="60" w:type="dxa"/>
              <w:left w:w="90" w:type="dxa"/>
              <w:bottom w:w="60" w:type="dxa"/>
              <w:right w:w="90" w:type="dxa"/>
            </w:tcMar>
            <w:vAlign w:val="center"/>
          </w:tcPr>
          <w:p w14:paraId="582FDEF8" w14:textId="77777777" w:rsidR="008319EE" w:rsidRDefault="00000000">
            <w:pPr>
              <w:jc w:val="center"/>
            </w:pPr>
            <w:r>
              <w:rPr>
                <w:b/>
                <w:sz w:val="18"/>
              </w:rPr>
              <w:t>Q1</w:t>
            </w:r>
          </w:p>
        </w:tc>
        <w:tc>
          <w:tcPr>
            <w:tcW w:w="3888" w:type="dxa"/>
            <w:shd w:val="clear" w:color="auto" w:fill="F8FBFF"/>
            <w:tcMar>
              <w:top w:w="60" w:type="dxa"/>
              <w:left w:w="90" w:type="dxa"/>
              <w:bottom w:w="60" w:type="dxa"/>
              <w:right w:w="90" w:type="dxa"/>
            </w:tcMar>
            <w:vAlign w:val="center"/>
          </w:tcPr>
          <w:p w14:paraId="3F89BEEA" w14:textId="77777777" w:rsidR="008319EE" w:rsidRDefault="00000000">
            <w:r>
              <w:rPr>
                <w:sz w:val="18"/>
              </w:rPr>
              <w:t>Revenue by gender</w:t>
            </w:r>
          </w:p>
        </w:tc>
        <w:tc>
          <w:tcPr>
            <w:tcW w:w="5616" w:type="dxa"/>
            <w:shd w:val="clear" w:color="auto" w:fill="F8FBFF"/>
            <w:tcMar>
              <w:top w:w="60" w:type="dxa"/>
              <w:left w:w="90" w:type="dxa"/>
              <w:bottom w:w="60" w:type="dxa"/>
              <w:right w:w="90" w:type="dxa"/>
            </w:tcMar>
            <w:vAlign w:val="center"/>
          </w:tcPr>
          <w:p w14:paraId="226DE349" w14:textId="77777777" w:rsidR="008319EE" w:rsidRDefault="00000000">
            <w:r>
              <w:rPr>
                <w:sz w:val="18"/>
              </w:rPr>
              <w:t>Male: $157,890 | Female: $75,191</w:t>
            </w:r>
          </w:p>
        </w:tc>
      </w:tr>
      <w:tr w:rsidR="008319EE" w14:paraId="16340979" w14:textId="77777777">
        <w:trPr>
          <w:jc w:val="center"/>
        </w:trPr>
        <w:tc>
          <w:tcPr>
            <w:tcW w:w="576" w:type="dxa"/>
            <w:tcMar>
              <w:top w:w="60" w:type="dxa"/>
              <w:left w:w="90" w:type="dxa"/>
              <w:bottom w:w="60" w:type="dxa"/>
              <w:right w:w="90" w:type="dxa"/>
            </w:tcMar>
            <w:vAlign w:val="center"/>
          </w:tcPr>
          <w:p w14:paraId="0014FE0C" w14:textId="77777777" w:rsidR="008319EE" w:rsidRDefault="00000000">
            <w:pPr>
              <w:jc w:val="center"/>
            </w:pPr>
            <w:r>
              <w:rPr>
                <w:b/>
                <w:sz w:val="18"/>
              </w:rPr>
              <w:t>Q2</w:t>
            </w:r>
          </w:p>
        </w:tc>
        <w:tc>
          <w:tcPr>
            <w:tcW w:w="3888" w:type="dxa"/>
            <w:tcMar>
              <w:top w:w="60" w:type="dxa"/>
              <w:left w:w="90" w:type="dxa"/>
              <w:bottom w:w="60" w:type="dxa"/>
              <w:right w:w="90" w:type="dxa"/>
            </w:tcMar>
            <w:vAlign w:val="center"/>
          </w:tcPr>
          <w:p w14:paraId="4062C323" w14:textId="77777777" w:rsidR="008319EE" w:rsidRDefault="00000000">
            <w:r>
              <w:rPr>
                <w:sz w:val="18"/>
              </w:rPr>
              <w:t>Discounted customers above average spend</w:t>
            </w:r>
          </w:p>
        </w:tc>
        <w:tc>
          <w:tcPr>
            <w:tcW w:w="5616" w:type="dxa"/>
            <w:tcMar>
              <w:top w:w="60" w:type="dxa"/>
              <w:left w:w="90" w:type="dxa"/>
              <w:bottom w:w="60" w:type="dxa"/>
              <w:right w:w="90" w:type="dxa"/>
            </w:tcMar>
            <w:vAlign w:val="center"/>
          </w:tcPr>
          <w:p w14:paraId="27E4F913" w14:textId="77777777" w:rsidR="008319EE" w:rsidRDefault="00000000">
            <w:r>
              <w:rPr>
                <w:sz w:val="18"/>
              </w:rPr>
              <w:t>Filtered customers who used discounts and still spent above the overall mean order value.</w:t>
            </w:r>
          </w:p>
        </w:tc>
      </w:tr>
      <w:tr w:rsidR="008319EE" w14:paraId="6DD251BD" w14:textId="77777777">
        <w:trPr>
          <w:jc w:val="center"/>
        </w:trPr>
        <w:tc>
          <w:tcPr>
            <w:tcW w:w="576" w:type="dxa"/>
            <w:shd w:val="clear" w:color="auto" w:fill="F8FBFF"/>
            <w:tcMar>
              <w:top w:w="60" w:type="dxa"/>
              <w:left w:w="90" w:type="dxa"/>
              <w:bottom w:w="60" w:type="dxa"/>
              <w:right w:w="90" w:type="dxa"/>
            </w:tcMar>
            <w:vAlign w:val="center"/>
          </w:tcPr>
          <w:p w14:paraId="655C29F1" w14:textId="77777777" w:rsidR="008319EE" w:rsidRDefault="00000000">
            <w:pPr>
              <w:jc w:val="center"/>
            </w:pPr>
            <w:r>
              <w:rPr>
                <w:b/>
                <w:sz w:val="18"/>
              </w:rPr>
              <w:t>Q3</w:t>
            </w:r>
          </w:p>
        </w:tc>
        <w:tc>
          <w:tcPr>
            <w:tcW w:w="3888" w:type="dxa"/>
            <w:shd w:val="clear" w:color="auto" w:fill="F8FBFF"/>
            <w:tcMar>
              <w:top w:w="60" w:type="dxa"/>
              <w:left w:w="90" w:type="dxa"/>
              <w:bottom w:w="60" w:type="dxa"/>
              <w:right w:w="90" w:type="dxa"/>
            </w:tcMar>
            <w:vAlign w:val="center"/>
          </w:tcPr>
          <w:p w14:paraId="1BC1EB3A" w14:textId="77777777" w:rsidR="008319EE" w:rsidRDefault="00000000">
            <w:r>
              <w:rPr>
                <w:sz w:val="18"/>
              </w:rPr>
              <w:t>Top 5 products by average rating</w:t>
            </w:r>
          </w:p>
        </w:tc>
        <w:tc>
          <w:tcPr>
            <w:tcW w:w="5616" w:type="dxa"/>
            <w:shd w:val="clear" w:color="auto" w:fill="F8FBFF"/>
            <w:tcMar>
              <w:top w:w="60" w:type="dxa"/>
              <w:left w:w="90" w:type="dxa"/>
              <w:bottom w:w="60" w:type="dxa"/>
              <w:right w:w="90" w:type="dxa"/>
            </w:tcMar>
            <w:vAlign w:val="center"/>
          </w:tcPr>
          <w:p w14:paraId="7969E064" w14:textId="77777777" w:rsidR="008319EE" w:rsidRDefault="00000000">
            <w:r>
              <w:rPr>
                <w:sz w:val="18"/>
              </w:rPr>
              <w:t>Gloves (3.86), Sandals (3.84), Boots (3.82), Hat (3.80), Skirt (3.79)</w:t>
            </w:r>
          </w:p>
        </w:tc>
      </w:tr>
      <w:tr w:rsidR="008319EE" w14:paraId="386626B0" w14:textId="77777777">
        <w:trPr>
          <w:jc w:val="center"/>
        </w:trPr>
        <w:tc>
          <w:tcPr>
            <w:tcW w:w="576" w:type="dxa"/>
            <w:tcMar>
              <w:top w:w="60" w:type="dxa"/>
              <w:left w:w="90" w:type="dxa"/>
              <w:bottom w:w="60" w:type="dxa"/>
              <w:right w:w="90" w:type="dxa"/>
            </w:tcMar>
            <w:vAlign w:val="center"/>
          </w:tcPr>
          <w:p w14:paraId="3896B1C7" w14:textId="77777777" w:rsidR="008319EE" w:rsidRDefault="00000000">
            <w:pPr>
              <w:jc w:val="center"/>
            </w:pPr>
            <w:r>
              <w:rPr>
                <w:b/>
                <w:sz w:val="18"/>
              </w:rPr>
              <w:t>Q4</w:t>
            </w:r>
          </w:p>
        </w:tc>
        <w:tc>
          <w:tcPr>
            <w:tcW w:w="3888" w:type="dxa"/>
            <w:tcMar>
              <w:top w:w="60" w:type="dxa"/>
              <w:left w:w="90" w:type="dxa"/>
              <w:bottom w:w="60" w:type="dxa"/>
              <w:right w:w="90" w:type="dxa"/>
            </w:tcMar>
            <w:vAlign w:val="center"/>
          </w:tcPr>
          <w:p w14:paraId="082EEB59" w14:textId="77777777" w:rsidR="008319EE" w:rsidRDefault="00000000">
            <w:r>
              <w:rPr>
                <w:sz w:val="18"/>
              </w:rPr>
              <w:t>Average spend by shipping type</w:t>
            </w:r>
          </w:p>
        </w:tc>
        <w:tc>
          <w:tcPr>
            <w:tcW w:w="5616" w:type="dxa"/>
            <w:tcMar>
              <w:top w:w="60" w:type="dxa"/>
              <w:left w:w="90" w:type="dxa"/>
              <w:bottom w:w="60" w:type="dxa"/>
              <w:right w:w="90" w:type="dxa"/>
            </w:tcMar>
            <w:vAlign w:val="center"/>
          </w:tcPr>
          <w:p w14:paraId="0B0776D3" w14:textId="77777777" w:rsidR="008319EE" w:rsidRDefault="00000000">
            <w:r>
              <w:rPr>
                <w:sz w:val="18"/>
              </w:rPr>
              <w:t>Express: $60.48, Standard: $58.46</w:t>
            </w:r>
          </w:p>
        </w:tc>
      </w:tr>
      <w:tr w:rsidR="008319EE" w14:paraId="3294E026" w14:textId="77777777">
        <w:trPr>
          <w:jc w:val="center"/>
        </w:trPr>
        <w:tc>
          <w:tcPr>
            <w:tcW w:w="576" w:type="dxa"/>
            <w:shd w:val="clear" w:color="auto" w:fill="F8FBFF"/>
            <w:tcMar>
              <w:top w:w="60" w:type="dxa"/>
              <w:left w:w="90" w:type="dxa"/>
              <w:bottom w:w="60" w:type="dxa"/>
              <w:right w:w="90" w:type="dxa"/>
            </w:tcMar>
            <w:vAlign w:val="center"/>
          </w:tcPr>
          <w:p w14:paraId="41E703F5" w14:textId="77777777" w:rsidR="008319EE" w:rsidRDefault="00000000">
            <w:pPr>
              <w:jc w:val="center"/>
            </w:pPr>
            <w:r>
              <w:rPr>
                <w:b/>
                <w:sz w:val="18"/>
              </w:rPr>
              <w:t>Q5</w:t>
            </w:r>
          </w:p>
        </w:tc>
        <w:tc>
          <w:tcPr>
            <w:tcW w:w="3888" w:type="dxa"/>
            <w:shd w:val="clear" w:color="auto" w:fill="F8FBFF"/>
            <w:tcMar>
              <w:top w:w="60" w:type="dxa"/>
              <w:left w:w="90" w:type="dxa"/>
              <w:bottom w:w="60" w:type="dxa"/>
              <w:right w:w="90" w:type="dxa"/>
            </w:tcMar>
            <w:vAlign w:val="center"/>
          </w:tcPr>
          <w:p w14:paraId="568F958F" w14:textId="77777777" w:rsidR="008319EE" w:rsidRDefault="00000000">
            <w:r>
              <w:rPr>
                <w:sz w:val="18"/>
              </w:rPr>
              <w:t>Subscribers vs non-subscribers</w:t>
            </w:r>
          </w:p>
        </w:tc>
        <w:tc>
          <w:tcPr>
            <w:tcW w:w="5616" w:type="dxa"/>
            <w:shd w:val="clear" w:color="auto" w:fill="F8FBFF"/>
            <w:tcMar>
              <w:top w:w="60" w:type="dxa"/>
              <w:left w:w="90" w:type="dxa"/>
              <w:bottom w:w="60" w:type="dxa"/>
              <w:right w:w="90" w:type="dxa"/>
            </w:tcMar>
            <w:vAlign w:val="center"/>
          </w:tcPr>
          <w:p w14:paraId="5D697AB2" w14:textId="77777777" w:rsidR="008319EE" w:rsidRDefault="00000000">
            <w:r>
              <w:rPr>
                <w:sz w:val="18"/>
              </w:rPr>
              <w:t>NO revenue: $170,436 | YES revenue: $62,645</w:t>
            </w:r>
          </w:p>
        </w:tc>
      </w:tr>
      <w:tr w:rsidR="008319EE" w14:paraId="5BAAC6CD" w14:textId="77777777">
        <w:trPr>
          <w:jc w:val="center"/>
        </w:trPr>
        <w:tc>
          <w:tcPr>
            <w:tcW w:w="576" w:type="dxa"/>
            <w:tcMar>
              <w:top w:w="60" w:type="dxa"/>
              <w:left w:w="90" w:type="dxa"/>
              <w:bottom w:w="60" w:type="dxa"/>
              <w:right w:w="90" w:type="dxa"/>
            </w:tcMar>
            <w:vAlign w:val="center"/>
          </w:tcPr>
          <w:p w14:paraId="1467D159" w14:textId="77777777" w:rsidR="008319EE" w:rsidRDefault="00000000">
            <w:pPr>
              <w:jc w:val="center"/>
            </w:pPr>
            <w:r>
              <w:rPr>
                <w:b/>
                <w:sz w:val="18"/>
              </w:rPr>
              <w:t>Q6</w:t>
            </w:r>
          </w:p>
        </w:tc>
        <w:tc>
          <w:tcPr>
            <w:tcW w:w="3888" w:type="dxa"/>
            <w:tcMar>
              <w:top w:w="60" w:type="dxa"/>
              <w:left w:w="90" w:type="dxa"/>
              <w:bottom w:w="60" w:type="dxa"/>
              <w:right w:w="90" w:type="dxa"/>
            </w:tcMar>
            <w:vAlign w:val="center"/>
          </w:tcPr>
          <w:p w14:paraId="6DD6F801" w14:textId="77777777" w:rsidR="008319EE" w:rsidRDefault="00000000">
            <w:r>
              <w:rPr>
                <w:sz w:val="18"/>
              </w:rPr>
              <w:t>Top 5 products with highest discount usage</w:t>
            </w:r>
          </w:p>
        </w:tc>
        <w:tc>
          <w:tcPr>
            <w:tcW w:w="5616" w:type="dxa"/>
            <w:tcMar>
              <w:top w:w="60" w:type="dxa"/>
              <w:left w:w="90" w:type="dxa"/>
              <w:bottom w:w="60" w:type="dxa"/>
              <w:right w:w="90" w:type="dxa"/>
            </w:tcMar>
            <w:vAlign w:val="center"/>
          </w:tcPr>
          <w:p w14:paraId="6AF532CD" w14:textId="77777777" w:rsidR="008319EE" w:rsidRDefault="00000000">
            <w:r>
              <w:rPr>
                <w:sz w:val="18"/>
              </w:rPr>
              <w:t>Hat (50.00%), Sneakers (49.66%), Coat (49.07%), Sweater (48.17%), Pants (47.37%)</w:t>
            </w:r>
          </w:p>
        </w:tc>
      </w:tr>
      <w:tr w:rsidR="008319EE" w14:paraId="7DBE53DE" w14:textId="77777777">
        <w:trPr>
          <w:jc w:val="center"/>
        </w:trPr>
        <w:tc>
          <w:tcPr>
            <w:tcW w:w="576" w:type="dxa"/>
            <w:shd w:val="clear" w:color="auto" w:fill="F8FBFF"/>
            <w:tcMar>
              <w:top w:w="60" w:type="dxa"/>
              <w:left w:w="90" w:type="dxa"/>
              <w:bottom w:w="60" w:type="dxa"/>
              <w:right w:w="90" w:type="dxa"/>
            </w:tcMar>
            <w:vAlign w:val="center"/>
          </w:tcPr>
          <w:p w14:paraId="419988B4" w14:textId="77777777" w:rsidR="008319EE" w:rsidRDefault="00000000">
            <w:pPr>
              <w:jc w:val="center"/>
            </w:pPr>
            <w:r>
              <w:rPr>
                <w:b/>
                <w:sz w:val="18"/>
              </w:rPr>
              <w:t>Q7</w:t>
            </w:r>
          </w:p>
        </w:tc>
        <w:tc>
          <w:tcPr>
            <w:tcW w:w="3888" w:type="dxa"/>
            <w:shd w:val="clear" w:color="auto" w:fill="F8FBFF"/>
            <w:tcMar>
              <w:top w:w="60" w:type="dxa"/>
              <w:left w:w="90" w:type="dxa"/>
              <w:bottom w:w="60" w:type="dxa"/>
              <w:right w:w="90" w:type="dxa"/>
            </w:tcMar>
            <w:vAlign w:val="center"/>
          </w:tcPr>
          <w:p w14:paraId="3A1E4040" w14:textId="77777777" w:rsidR="008319EE" w:rsidRDefault="00000000">
            <w:r>
              <w:rPr>
                <w:sz w:val="18"/>
              </w:rPr>
              <w:t>Customer segmentation by previous purchases</w:t>
            </w:r>
          </w:p>
        </w:tc>
        <w:tc>
          <w:tcPr>
            <w:tcW w:w="5616" w:type="dxa"/>
            <w:shd w:val="clear" w:color="auto" w:fill="F8FBFF"/>
            <w:tcMar>
              <w:top w:w="60" w:type="dxa"/>
              <w:left w:w="90" w:type="dxa"/>
              <w:bottom w:w="60" w:type="dxa"/>
              <w:right w:w="90" w:type="dxa"/>
            </w:tcMar>
            <w:vAlign w:val="center"/>
          </w:tcPr>
          <w:p w14:paraId="3593AF71" w14:textId="77777777" w:rsidR="008319EE" w:rsidRDefault="00000000">
            <w:r>
              <w:rPr>
                <w:sz w:val="18"/>
              </w:rPr>
              <w:t>Loyal: 3,116, Returning: 701, New: 83</w:t>
            </w:r>
          </w:p>
        </w:tc>
      </w:tr>
      <w:tr w:rsidR="008319EE" w14:paraId="5742753F" w14:textId="77777777">
        <w:trPr>
          <w:jc w:val="center"/>
        </w:trPr>
        <w:tc>
          <w:tcPr>
            <w:tcW w:w="576" w:type="dxa"/>
            <w:tcMar>
              <w:top w:w="60" w:type="dxa"/>
              <w:left w:w="90" w:type="dxa"/>
              <w:bottom w:w="60" w:type="dxa"/>
              <w:right w:w="90" w:type="dxa"/>
            </w:tcMar>
            <w:vAlign w:val="center"/>
          </w:tcPr>
          <w:p w14:paraId="09A47957" w14:textId="77777777" w:rsidR="008319EE" w:rsidRDefault="00000000">
            <w:pPr>
              <w:jc w:val="center"/>
            </w:pPr>
            <w:r>
              <w:rPr>
                <w:b/>
                <w:sz w:val="18"/>
              </w:rPr>
              <w:t>Q8</w:t>
            </w:r>
          </w:p>
        </w:tc>
        <w:tc>
          <w:tcPr>
            <w:tcW w:w="3888" w:type="dxa"/>
            <w:tcMar>
              <w:top w:w="60" w:type="dxa"/>
              <w:left w:w="90" w:type="dxa"/>
              <w:bottom w:w="60" w:type="dxa"/>
              <w:right w:w="90" w:type="dxa"/>
            </w:tcMar>
            <w:vAlign w:val="center"/>
          </w:tcPr>
          <w:p w14:paraId="05CFC4AB" w14:textId="77777777" w:rsidR="008319EE" w:rsidRDefault="00000000">
            <w:r>
              <w:rPr>
                <w:sz w:val="18"/>
              </w:rPr>
              <w:t>Top 3 products in each category</w:t>
            </w:r>
          </w:p>
        </w:tc>
        <w:tc>
          <w:tcPr>
            <w:tcW w:w="5616" w:type="dxa"/>
            <w:tcMar>
              <w:top w:w="60" w:type="dxa"/>
              <w:left w:w="90" w:type="dxa"/>
              <w:bottom w:w="60" w:type="dxa"/>
              <w:right w:w="90" w:type="dxa"/>
            </w:tcMar>
            <w:vAlign w:val="center"/>
          </w:tcPr>
          <w:p w14:paraId="0EB8813B" w14:textId="77777777" w:rsidR="008319EE" w:rsidRDefault="00000000">
            <w:r>
              <w:rPr>
                <w:sz w:val="18"/>
              </w:rPr>
              <w:t>Identified via ROW_NUMBER() partitioned by category.</w:t>
            </w:r>
          </w:p>
        </w:tc>
      </w:tr>
      <w:tr w:rsidR="008319EE" w14:paraId="7ACFA299" w14:textId="77777777">
        <w:trPr>
          <w:jc w:val="center"/>
        </w:trPr>
        <w:tc>
          <w:tcPr>
            <w:tcW w:w="576" w:type="dxa"/>
            <w:shd w:val="clear" w:color="auto" w:fill="F8FBFF"/>
            <w:tcMar>
              <w:top w:w="60" w:type="dxa"/>
              <w:left w:w="90" w:type="dxa"/>
              <w:bottom w:w="60" w:type="dxa"/>
              <w:right w:w="90" w:type="dxa"/>
            </w:tcMar>
            <w:vAlign w:val="center"/>
          </w:tcPr>
          <w:p w14:paraId="2B98D04C" w14:textId="77777777" w:rsidR="008319EE" w:rsidRDefault="00000000">
            <w:pPr>
              <w:jc w:val="center"/>
            </w:pPr>
            <w:r>
              <w:rPr>
                <w:b/>
                <w:sz w:val="18"/>
              </w:rPr>
              <w:t>Q9</w:t>
            </w:r>
          </w:p>
        </w:tc>
        <w:tc>
          <w:tcPr>
            <w:tcW w:w="3888" w:type="dxa"/>
            <w:shd w:val="clear" w:color="auto" w:fill="F8FBFF"/>
            <w:tcMar>
              <w:top w:w="60" w:type="dxa"/>
              <w:left w:w="90" w:type="dxa"/>
              <w:bottom w:w="60" w:type="dxa"/>
              <w:right w:w="90" w:type="dxa"/>
            </w:tcMar>
            <w:vAlign w:val="center"/>
          </w:tcPr>
          <w:p w14:paraId="207BC85B" w14:textId="77777777" w:rsidR="008319EE" w:rsidRDefault="00000000">
            <w:r>
              <w:rPr>
                <w:sz w:val="18"/>
              </w:rPr>
              <w:t>Repeat buyers likely to subscribe</w:t>
            </w:r>
          </w:p>
        </w:tc>
        <w:tc>
          <w:tcPr>
            <w:tcW w:w="5616" w:type="dxa"/>
            <w:shd w:val="clear" w:color="auto" w:fill="F8FBFF"/>
            <w:tcMar>
              <w:top w:w="60" w:type="dxa"/>
              <w:left w:w="90" w:type="dxa"/>
              <w:bottom w:w="60" w:type="dxa"/>
              <w:right w:w="90" w:type="dxa"/>
            </w:tcMar>
            <w:vAlign w:val="center"/>
          </w:tcPr>
          <w:p w14:paraId="47C20F3E" w14:textId="77777777" w:rsidR="008319EE" w:rsidRDefault="00000000">
            <w:r>
              <w:rPr>
                <w:sz w:val="18"/>
              </w:rPr>
              <w:t>NO: 2,518 (72.44%) | YES: 958 (27.56%)</w:t>
            </w:r>
          </w:p>
        </w:tc>
      </w:tr>
      <w:tr w:rsidR="008319EE" w14:paraId="1E137DFA" w14:textId="77777777">
        <w:trPr>
          <w:jc w:val="center"/>
        </w:trPr>
        <w:tc>
          <w:tcPr>
            <w:tcW w:w="576" w:type="dxa"/>
            <w:tcMar>
              <w:top w:w="60" w:type="dxa"/>
              <w:left w:w="90" w:type="dxa"/>
              <w:bottom w:w="60" w:type="dxa"/>
              <w:right w:w="90" w:type="dxa"/>
            </w:tcMar>
            <w:vAlign w:val="center"/>
          </w:tcPr>
          <w:p w14:paraId="0A9DC910" w14:textId="77777777" w:rsidR="008319EE" w:rsidRDefault="00000000">
            <w:pPr>
              <w:jc w:val="center"/>
            </w:pPr>
            <w:r>
              <w:rPr>
                <w:b/>
                <w:sz w:val="18"/>
              </w:rPr>
              <w:t>Q10</w:t>
            </w:r>
          </w:p>
        </w:tc>
        <w:tc>
          <w:tcPr>
            <w:tcW w:w="3888" w:type="dxa"/>
            <w:tcMar>
              <w:top w:w="60" w:type="dxa"/>
              <w:left w:w="90" w:type="dxa"/>
              <w:bottom w:w="60" w:type="dxa"/>
              <w:right w:w="90" w:type="dxa"/>
            </w:tcMar>
            <w:vAlign w:val="center"/>
          </w:tcPr>
          <w:p w14:paraId="6237197E" w14:textId="77777777" w:rsidR="008319EE" w:rsidRDefault="00000000">
            <w:r>
              <w:rPr>
                <w:sz w:val="18"/>
              </w:rPr>
              <w:t>Revenue contribution by age group</w:t>
            </w:r>
          </w:p>
        </w:tc>
        <w:tc>
          <w:tcPr>
            <w:tcW w:w="5616" w:type="dxa"/>
            <w:tcMar>
              <w:top w:w="60" w:type="dxa"/>
              <w:left w:w="90" w:type="dxa"/>
              <w:bottom w:w="60" w:type="dxa"/>
              <w:right w:w="90" w:type="dxa"/>
            </w:tcMar>
            <w:vAlign w:val="center"/>
          </w:tcPr>
          <w:p w14:paraId="76D9D6D4" w14:textId="77777777" w:rsidR="008319EE" w:rsidRDefault="00000000">
            <w:r>
              <w:rPr>
                <w:sz w:val="18"/>
              </w:rPr>
              <w:t>Young Adult: $62,143, Middle-aged: $59,197, Adult: $55,978, Senior: $55,763</w:t>
            </w:r>
          </w:p>
        </w:tc>
      </w:tr>
    </w:tbl>
    <w:p w14:paraId="43F31DA2" w14:textId="36EC56A5" w:rsidR="008C35EC" w:rsidRDefault="00000000">
      <w:r>
        <w:t>The most valuable pattern from the SQL layer was that clothing, repeat buyers, and high-frequency customers consistently contributed a large share of business value.</w:t>
      </w:r>
    </w:p>
    <w:p w14:paraId="72F10581" w14:textId="77777777" w:rsidR="008C35EC" w:rsidRDefault="008C35EC"/>
    <w:p w14:paraId="3290D75E" w14:textId="77777777" w:rsidR="008319EE" w:rsidRDefault="00000000">
      <w:pPr>
        <w:pStyle w:val="Caption"/>
      </w:pPr>
      <w:r>
        <w:t>Figure 3. SQL query executed in MySQL Workbench to identify the top 5 products with the highest average review rating.</w:t>
      </w:r>
    </w:p>
    <w:p w14:paraId="79A30763" w14:textId="77777777" w:rsidR="008319EE" w:rsidRDefault="00000000">
      <w:r>
        <w:rPr>
          <w:noProof/>
        </w:rPr>
        <w:drawing>
          <wp:inline distT="0" distB="0" distL="0" distR="0" wp14:anchorId="02A2EFAD" wp14:editId="3FD17C64">
            <wp:extent cx="5943600" cy="3157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15T07-47-06.124Z.png"/>
                    <pic:cNvPicPr/>
                  </pic:nvPicPr>
                  <pic:blipFill>
                    <a:blip r:embed="rId7"/>
                    <a:stretch>
                      <a:fillRect/>
                    </a:stretch>
                  </pic:blipFill>
                  <pic:spPr>
                    <a:xfrm>
                      <a:off x="0" y="0"/>
                      <a:ext cx="5943600" cy="3157538"/>
                    </a:xfrm>
                    <a:prstGeom prst="rect">
                      <a:avLst/>
                    </a:prstGeom>
                  </pic:spPr>
                </pic:pic>
              </a:graphicData>
            </a:graphic>
          </wp:inline>
        </w:drawing>
      </w:r>
    </w:p>
    <w:p w14:paraId="76A55564" w14:textId="23C4C844" w:rsidR="008C35EC" w:rsidRPr="008C35EC" w:rsidRDefault="00000000" w:rsidP="008C35EC">
      <w:r>
        <w:t>The screenshot below shows one of the SQL business queries executed in MySQL Workbench along with its result table.</w:t>
      </w:r>
    </w:p>
    <w:p w14:paraId="2C841BEB" w14:textId="1A6A2F4D" w:rsidR="008319EE" w:rsidRDefault="00000000">
      <w:pPr>
        <w:spacing w:before="160" w:after="60"/>
      </w:pPr>
      <w:r>
        <w:rPr>
          <w:b/>
          <w:color w:val="1B4F90"/>
          <w:sz w:val="30"/>
        </w:rPr>
        <w:lastRenderedPageBreak/>
        <w:t>5. Power BI Dashboard Summary</w:t>
      </w:r>
    </w:p>
    <w:p w14:paraId="632FD0A0" w14:textId="77777777" w:rsidR="008319EE" w:rsidRDefault="00000000">
      <w:pPr>
        <w:spacing w:after="120"/>
      </w:pPr>
      <w:r>
        <w:rPr>
          <w:color w:val="AABEDC"/>
          <w:sz w:val="12"/>
        </w:rPr>
        <w:t>――――――――――――――――――――――――――――――――――――――――――――――――――――――――――――――――――――――――――――――――</w:t>
      </w:r>
    </w:p>
    <w:p w14:paraId="3C636430" w14:textId="77777777" w:rsidR="008319EE" w:rsidRDefault="00000000">
      <w:r>
        <w:t>The Power BI dashboard turns the analysis into a business-ready view. It highlights top KPIs at the top, category performance in the center, and age-group contribution at the bottom. Slicers on the left make it easy to filter by subscription status, gender, category, and shipping type.</w:t>
      </w:r>
    </w:p>
    <w:p w14:paraId="46944C3F" w14:textId="77777777" w:rsidR="0074611C" w:rsidRDefault="0074611C"/>
    <w:p w14:paraId="22E3408C" w14:textId="77777777" w:rsidR="0074611C" w:rsidRDefault="0074611C"/>
    <w:p w14:paraId="4C076C04" w14:textId="77777777" w:rsidR="008319EE" w:rsidRDefault="00000000">
      <w:r>
        <w:rPr>
          <w:noProof/>
        </w:rPr>
        <w:drawing>
          <wp:inline distT="0" distB="0" distL="0" distR="0" wp14:anchorId="629DD92D" wp14:editId="6B19E697">
            <wp:extent cx="6035040" cy="42169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crop.png"/>
                    <pic:cNvPicPr/>
                  </pic:nvPicPr>
                  <pic:blipFill>
                    <a:blip r:embed="rId8"/>
                    <a:stretch>
                      <a:fillRect/>
                    </a:stretch>
                  </pic:blipFill>
                  <pic:spPr>
                    <a:xfrm>
                      <a:off x="0" y="0"/>
                      <a:ext cx="6035040" cy="4216953"/>
                    </a:xfrm>
                    <a:prstGeom prst="rect">
                      <a:avLst/>
                    </a:prstGeom>
                  </pic:spPr>
                </pic:pic>
              </a:graphicData>
            </a:graphic>
          </wp:inline>
        </w:drawing>
      </w:r>
    </w:p>
    <w:p w14:paraId="53C7A27B" w14:textId="77777777" w:rsidR="008319EE" w:rsidRDefault="00000000">
      <w:pPr>
        <w:jc w:val="center"/>
        <w:rPr>
          <w:i/>
          <w:color w:val="5A5A5A"/>
          <w:sz w:val="18"/>
        </w:rPr>
      </w:pPr>
      <w:r>
        <w:rPr>
          <w:i/>
          <w:color w:val="5A5A5A"/>
          <w:sz w:val="18"/>
        </w:rPr>
        <w:t>Figure 2. Power BI dashboard snapshot showing KPI cards, category performance, subscription mix, and age-group analysis.</w:t>
      </w:r>
    </w:p>
    <w:p w14:paraId="54BFC63D" w14:textId="77777777" w:rsidR="0074611C" w:rsidRDefault="0074611C">
      <w:pPr>
        <w:jc w:val="center"/>
        <w:rPr>
          <w:i/>
          <w:color w:val="5A5A5A"/>
          <w:sz w:val="18"/>
        </w:rPr>
      </w:pPr>
    </w:p>
    <w:p w14:paraId="0EDD94EB" w14:textId="77777777" w:rsidR="0074611C" w:rsidRDefault="0074611C">
      <w:pPr>
        <w:jc w:val="center"/>
      </w:pPr>
    </w:p>
    <w:p w14:paraId="2CB11809" w14:textId="25F940BD" w:rsidR="008319EE" w:rsidRDefault="00000000">
      <w:r>
        <w:t>Dashboard strengths:</w:t>
      </w:r>
    </w:p>
    <w:p w14:paraId="20F3D276" w14:textId="77777777" w:rsidR="008319EE" w:rsidRDefault="00000000">
      <w:pPr>
        <w:spacing w:after="0"/>
        <w:ind w:left="288"/>
      </w:pPr>
      <w:r>
        <w:rPr>
          <w:b/>
        </w:rPr>
        <w:t xml:space="preserve">• </w:t>
      </w:r>
      <w:r>
        <w:t>Clear KPI cards for number of customers, average purchase amount, and average review rating.</w:t>
      </w:r>
    </w:p>
    <w:p w14:paraId="44DDAD64" w14:textId="77777777" w:rsidR="008319EE" w:rsidRDefault="00000000">
      <w:pPr>
        <w:spacing w:after="0"/>
        <w:ind w:left="288"/>
      </w:pPr>
      <w:r>
        <w:rPr>
          <w:b/>
        </w:rPr>
        <w:t xml:space="preserve">• </w:t>
      </w:r>
      <w:r>
        <w:t>Simple category comparisons that immediately show Clothing as the strongest line.</w:t>
      </w:r>
    </w:p>
    <w:p w14:paraId="0751BBD5" w14:textId="77777777" w:rsidR="008319EE" w:rsidRDefault="00000000">
      <w:pPr>
        <w:spacing w:after="0"/>
        <w:ind w:left="288"/>
      </w:pPr>
      <w:r>
        <w:rPr>
          <w:b/>
        </w:rPr>
        <w:t xml:space="preserve">• </w:t>
      </w:r>
      <w:r>
        <w:t>Helpful slicers for interactive analysis without cluttering the main visuals.</w:t>
      </w:r>
    </w:p>
    <w:p w14:paraId="659FA06F" w14:textId="77777777" w:rsidR="008319EE" w:rsidRDefault="00000000">
      <w:pPr>
        <w:spacing w:after="0"/>
        <w:ind w:left="288"/>
      </w:pPr>
      <w:r>
        <w:rPr>
          <w:b/>
        </w:rPr>
        <w:t xml:space="preserve">• </w:t>
      </w:r>
      <w:r>
        <w:t>A clean blue visual theme that keeps the report consistent and readable.</w:t>
      </w:r>
    </w:p>
    <w:p w14:paraId="2FC4CCE3" w14:textId="77777777" w:rsidR="0074611C" w:rsidRDefault="0074611C">
      <w:pPr>
        <w:spacing w:after="0"/>
        <w:ind w:left="288"/>
      </w:pPr>
    </w:p>
    <w:p w14:paraId="7047731A" w14:textId="77777777" w:rsidR="0074611C" w:rsidRDefault="0074611C">
      <w:pPr>
        <w:spacing w:after="0"/>
        <w:ind w:left="288"/>
      </w:pPr>
    </w:p>
    <w:p w14:paraId="3C57888F" w14:textId="77777777" w:rsidR="0074611C" w:rsidRDefault="0074611C">
      <w:pPr>
        <w:spacing w:after="0"/>
        <w:ind w:left="288"/>
      </w:pPr>
    </w:p>
    <w:p w14:paraId="37DABC29" w14:textId="77777777" w:rsidR="008319EE" w:rsidRDefault="00000000">
      <w:pPr>
        <w:spacing w:before="160" w:after="60"/>
      </w:pPr>
      <w:r>
        <w:rPr>
          <w:b/>
          <w:color w:val="1B4F90"/>
          <w:sz w:val="30"/>
        </w:rPr>
        <w:lastRenderedPageBreak/>
        <w:t>6. Business Recommendations</w:t>
      </w:r>
    </w:p>
    <w:p w14:paraId="5D7131B5" w14:textId="77777777" w:rsidR="008319EE" w:rsidRDefault="00000000">
      <w:pPr>
        <w:spacing w:after="120"/>
      </w:pPr>
      <w:r>
        <w:rPr>
          <w:color w:val="AABEDC"/>
          <w:sz w:val="12"/>
        </w:rPr>
        <w:t>――――――――――――――――――――――――――――――――――――――――――――――――――――――――――――――――――――――――――――――――</w:t>
      </w:r>
    </w:p>
    <w:p w14:paraId="5A8CCB2A" w14:textId="77777777" w:rsidR="008319EE" w:rsidRDefault="00000000">
      <w:pPr>
        <w:spacing w:after="0"/>
        <w:ind w:left="288"/>
      </w:pPr>
      <w:r>
        <w:rPr>
          <w:b/>
        </w:rPr>
        <w:t xml:space="preserve">1. </w:t>
      </w:r>
      <w:r>
        <w:t>Prioritize Clothing in marketing, stock planning, and promotional campaigns because it is the top revenue category.</w:t>
      </w:r>
    </w:p>
    <w:p w14:paraId="665ADF00" w14:textId="77777777" w:rsidR="008319EE" w:rsidRDefault="00000000">
      <w:pPr>
        <w:spacing w:after="0"/>
        <w:ind w:left="288"/>
      </w:pPr>
      <w:r>
        <w:rPr>
          <w:b/>
        </w:rPr>
        <w:t xml:space="preserve">2. </w:t>
      </w:r>
      <w:r>
        <w:t>Use targeted retention offers for repeat buyers and convert high-frequency shoppers into subscribers.</w:t>
      </w:r>
    </w:p>
    <w:p w14:paraId="4729ED8C" w14:textId="77777777" w:rsidR="008319EE" w:rsidRDefault="00000000">
      <w:pPr>
        <w:spacing w:after="0"/>
        <w:ind w:left="288"/>
      </w:pPr>
      <w:r>
        <w:rPr>
          <w:b/>
        </w:rPr>
        <w:t xml:space="preserve">3. </w:t>
      </w:r>
      <w:r>
        <w:t>Test selective discounts on products with strong discount sensitivity instead of applying discounts uniformly.</w:t>
      </w:r>
    </w:p>
    <w:p w14:paraId="2E8AF8F0" w14:textId="77777777" w:rsidR="008319EE" w:rsidRDefault="00000000">
      <w:pPr>
        <w:spacing w:after="0"/>
        <w:ind w:left="288"/>
      </w:pPr>
      <w:r>
        <w:rPr>
          <w:b/>
        </w:rPr>
        <w:t xml:space="preserve">4. </w:t>
      </w:r>
      <w:r>
        <w:t>Focus on customer experience improvements for lower-spending segments so they can move toward higher-value behavior.</w:t>
      </w:r>
    </w:p>
    <w:p w14:paraId="247CEA4D" w14:textId="77777777" w:rsidR="008319EE" w:rsidRDefault="00000000">
      <w:pPr>
        <w:spacing w:after="0"/>
        <w:ind w:left="288"/>
      </w:pPr>
      <w:r>
        <w:rPr>
          <w:b/>
        </w:rPr>
        <w:t xml:space="preserve">5. </w:t>
      </w:r>
      <w:r>
        <w:t>Promote the best-rated products more aggressively because strong rating usually supports trust and repeat buying.</w:t>
      </w:r>
    </w:p>
    <w:p w14:paraId="67356104" w14:textId="77777777" w:rsidR="008319EE" w:rsidRDefault="00000000">
      <w:pPr>
        <w:spacing w:after="0"/>
        <w:ind w:left="288"/>
      </w:pPr>
      <w:r>
        <w:rPr>
          <w:b/>
        </w:rPr>
        <w:t xml:space="preserve">6. </w:t>
      </w:r>
      <w:r>
        <w:t>Use gender and age-group insights to personalize campaigns rather than sending the same message to all customers.</w:t>
      </w:r>
    </w:p>
    <w:p w14:paraId="5A7BCE3E" w14:textId="77777777" w:rsidR="0074611C" w:rsidRDefault="0074611C">
      <w:pPr>
        <w:spacing w:after="0"/>
        <w:ind w:left="288"/>
      </w:pPr>
    </w:p>
    <w:p w14:paraId="625DB5B6" w14:textId="77777777" w:rsidR="0074611C" w:rsidRDefault="0074611C">
      <w:pPr>
        <w:spacing w:after="0"/>
        <w:ind w:left="288"/>
      </w:pPr>
    </w:p>
    <w:p w14:paraId="05D7B684" w14:textId="77777777" w:rsidR="008319EE" w:rsidRDefault="00000000">
      <w:pPr>
        <w:spacing w:before="160" w:after="60"/>
      </w:pPr>
      <w:r>
        <w:rPr>
          <w:b/>
          <w:color w:val="1B4F90"/>
          <w:sz w:val="30"/>
        </w:rPr>
        <w:t>7. Conclusion</w:t>
      </w:r>
    </w:p>
    <w:p w14:paraId="3F81942F" w14:textId="0D363C1E" w:rsidR="008319EE" w:rsidRDefault="00000000">
      <w:pPr>
        <w:spacing w:after="120"/>
      </w:pPr>
      <w:r>
        <w:rPr>
          <w:color w:val="AABEDC"/>
          <w:sz w:val="12"/>
        </w:rPr>
        <w:t>―――――――――――――――――――――――――――――――――――――――――――――――――</w:t>
      </w:r>
    </w:p>
    <w:p w14:paraId="691EABAF" w14:textId="77777777" w:rsidR="008319EE" w:rsidRDefault="00000000">
      <w:r>
        <w:t>This project combines Python, SQL, and Power BI into a single customer behavior analysis workflow. It turns raw transaction data into practical insights for revenue growth, retention strategy, product planning, and dashboard-based decision making.</w:t>
      </w:r>
    </w:p>
    <w:sectPr w:rsidR="008319EE" w:rsidSect="00034616">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115567">
    <w:abstractNumId w:val="8"/>
  </w:num>
  <w:num w:numId="2" w16cid:durableId="1603025496">
    <w:abstractNumId w:val="6"/>
  </w:num>
  <w:num w:numId="3" w16cid:durableId="1138962002">
    <w:abstractNumId w:val="5"/>
  </w:num>
  <w:num w:numId="4" w16cid:durableId="638191497">
    <w:abstractNumId w:val="4"/>
  </w:num>
  <w:num w:numId="5" w16cid:durableId="1270238200">
    <w:abstractNumId w:val="7"/>
  </w:num>
  <w:num w:numId="6" w16cid:durableId="722560458">
    <w:abstractNumId w:val="3"/>
  </w:num>
  <w:num w:numId="7" w16cid:durableId="2128813474">
    <w:abstractNumId w:val="2"/>
  </w:num>
  <w:num w:numId="8" w16cid:durableId="2108890728">
    <w:abstractNumId w:val="1"/>
  </w:num>
  <w:num w:numId="9" w16cid:durableId="129309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337"/>
    <w:rsid w:val="0029639D"/>
    <w:rsid w:val="00326F90"/>
    <w:rsid w:val="003E48FD"/>
    <w:rsid w:val="00620B62"/>
    <w:rsid w:val="0074611C"/>
    <w:rsid w:val="00792CAA"/>
    <w:rsid w:val="008319EE"/>
    <w:rsid w:val="008C35EC"/>
    <w:rsid w:val="00AA1D8D"/>
    <w:rsid w:val="00B47730"/>
    <w:rsid w:val="00C61847"/>
    <w:rsid w:val="00CB0664"/>
    <w:rsid w:val="00E30C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AD452"/>
  <w14:defaultImageDpi w14:val="300"/>
  <w15:docId w15:val="{E6A528E9-8911-403E-9A2B-6268537F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F9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F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4F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4F9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6955</TotalTime>
  <Pages>6</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Farhan Gulzar</cp:lastModifiedBy>
  <cp:revision>5</cp:revision>
  <dcterms:created xsi:type="dcterms:W3CDTF">2013-12-23T23:15:00Z</dcterms:created>
  <dcterms:modified xsi:type="dcterms:W3CDTF">2026-04-23T03:15:00Z</dcterms:modified>
  <cp:category/>
</cp:coreProperties>
</file>