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3FDA" w:rsidRPr="00F14070" w:rsidRDefault="00585FA9" w:rsidP="00FD3FDA">
      <w:pPr>
        <w:jc w:val="center"/>
        <w:rPr>
          <w:rFonts w:ascii="標楷體" w:eastAsia="標楷體" w:hAnsi="標楷體"/>
          <w:b/>
          <w:sz w:val="36"/>
          <w:szCs w:val="36"/>
        </w:rPr>
      </w:pPr>
      <w:r w:rsidRPr="00F14070">
        <w:rPr>
          <w:rFonts w:ascii="標楷體" w:eastAsia="標楷體" w:hAnsi="標楷體" w:hint="eastAsia"/>
          <w:b/>
          <w:sz w:val="36"/>
          <w:szCs w:val="36"/>
        </w:rPr>
        <w:t>本署</w:t>
      </w:r>
      <w:r w:rsidR="00FD3FDA" w:rsidRPr="00F14070">
        <w:rPr>
          <w:rFonts w:ascii="標楷體" w:eastAsia="標楷體" w:hAnsi="標楷體" w:hint="eastAsia"/>
          <w:b/>
          <w:sz w:val="36"/>
          <w:szCs w:val="36"/>
        </w:rPr>
        <w:t>漁業工程防災自主檢查表</w:t>
      </w:r>
      <w:r>
        <w:rPr>
          <w:rFonts w:ascii="標楷體" w:eastAsia="標楷體" w:hAnsi="標楷體" w:hint="eastAsia"/>
          <w:b/>
          <w:sz w:val="36"/>
          <w:szCs w:val="36"/>
        </w:rPr>
        <w:t>一</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tblPr>
      <w:tblGrid>
        <w:gridCol w:w="1340"/>
        <w:gridCol w:w="4801"/>
        <w:gridCol w:w="6061"/>
        <w:gridCol w:w="532"/>
        <w:gridCol w:w="503"/>
        <w:gridCol w:w="937"/>
      </w:tblGrid>
      <w:tr w:rsidR="00FD3FDA" w:rsidRPr="00F14070" w:rsidTr="00397FEF">
        <w:trPr>
          <w:trHeight w:val="526"/>
        </w:trPr>
        <w:tc>
          <w:tcPr>
            <w:tcW w:w="1340" w:type="dxa"/>
            <w:vMerge w:val="restart"/>
          </w:tcPr>
          <w:p w:rsidR="00FD3FDA" w:rsidRPr="00F14070" w:rsidRDefault="00FD3FDA" w:rsidP="00397FEF">
            <w:pPr>
              <w:jc w:val="center"/>
              <w:rPr>
                <w:rFonts w:ascii="標楷體" w:eastAsia="標楷體" w:hAnsi="標楷體"/>
                <w:b/>
              </w:rPr>
            </w:pPr>
            <w:r w:rsidRPr="00F14070">
              <w:rPr>
                <w:rFonts w:ascii="標楷體" w:eastAsia="標楷體" w:hAnsi="標楷體" w:hint="eastAsia"/>
                <w:b/>
              </w:rPr>
              <w:t>區分</w:t>
            </w:r>
          </w:p>
        </w:tc>
        <w:tc>
          <w:tcPr>
            <w:tcW w:w="4801" w:type="dxa"/>
            <w:vMerge w:val="restart"/>
          </w:tcPr>
          <w:p w:rsidR="00FD3FDA" w:rsidRPr="00F14070" w:rsidRDefault="00FD3FDA" w:rsidP="00397FEF">
            <w:pPr>
              <w:jc w:val="center"/>
              <w:rPr>
                <w:rFonts w:ascii="標楷體" w:eastAsia="標楷體" w:hAnsi="標楷體"/>
                <w:b/>
              </w:rPr>
            </w:pPr>
            <w:r w:rsidRPr="00F14070">
              <w:rPr>
                <w:rFonts w:ascii="標楷體" w:eastAsia="標楷體" w:hAnsi="標楷體" w:hint="eastAsia"/>
                <w:b/>
              </w:rPr>
              <w:t>自主檢查項目</w:t>
            </w:r>
          </w:p>
        </w:tc>
        <w:tc>
          <w:tcPr>
            <w:tcW w:w="6061" w:type="dxa"/>
            <w:vMerge w:val="restart"/>
          </w:tcPr>
          <w:p w:rsidR="00FD3FDA" w:rsidRPr="00F14070" w:rsidRDefault="00FD3FDA" w:rsidP="00397FEF">
            <w:pPr>
              <w:jc w:val="center"/>
              <w:rPr>
                <w:rFonts w:ascii="標楷體" w:eastAsia="標楷體" w:hAnsi="標楷體"/>
                <w:b/>
              </w:rPr>
            </w:pPr>
            <w:r w:rsidRPr="00F14070">
              <w:rPr>
                <w:rFonts w:ascii="標楷體" w:eastAsia="標楷體" w:hAnsi="標楷體" w:hint="eastAsia"/>
                <w:b/>
              </w:rPr>
              <w:t>內容說明</w:t>
            </w:r>
          </w:p>
        </w:tc>
        <w:tc>
          <w:tcPr>
            <w:tcW w:w="1035" w:type="dxa"/>
            <w:gridSpan w:val="2"/>
            <w:tcBorders>
              <w:bottom w:val="single" w:sz="4" w:space="0" w:color="auto"/>
            </w:tcBorders>
          </w:tcPr>
          <w:p w:rsidR="00FD3FDA" w:rsidRPr="00F14070" w:rsidRDefault="00FD3FDA" w:rsidP="00397FEF">
            <w:pPr>
              <w:jc w:val="center"/>
              <w:rPr>
                <w:rFonts w:ascii="標楷體" w:eastAsia="標楷體" w:hAnsi="標楷體"/>
                <w:b/>
                <w:sz w:val="20"/>
              </w:rPr>
            </w:pPr>
            <w:r w:rsidRPr="00F14070">
              <w:rPr>
                <w:rFonts w:ascii="標楷體" w:eastAsia="標楷體" w:hAnsi="標楷體" w:hint="eastAsia"/>
                <w:b/>
                <w:sz w:val="20"/>
              </w:rPr>
              <w:t>完成情形</w:t>
            </w:r>
          </w:p>
        </w:tc>
        <w:tc>
          <w:tcPr>
            <w:tcW w:w="937" w:type="dxa"/>
            <w:vMerge w:val="restart"/>
          </w:tcPr>
          <w:p w:rsidR="00FD3FDA" w:rsidRPr="00F14070" w:rsidRDefault="00FD3FDA" w:rsidP="00397FEF">
            <w:pPr>
              <w:jc w:val="center"/>
              <w:rPr>
                <w:rFonts w:ascii="標楷體" w:eastAsia="標楷體" w:hAnsi="標楷體"/>
                <w:b/>
              </w:rPr>
            </w:pPr>
            <w:r w:rsidRPr="00F14070">
              <w:rPr>
                <w:rFonts w:ascii="標楷體" w:eastAsia="標楷體" w:hAnsi="標楷體" w:hint="eastAsia"/>
                <w:b/>
              </w:rPr>
              <w:t>未完成說明</w:t>
            </w:r>
          </w:p>
        </w:tc>
      </w:tr>
      <w:tr w:rsidR="00FD3FDA" w:rsidRPr="00F14070" w:rsidTr="00397FEF">
        <w:trPr>
          <w:trHeight w:val="188"/>
        </w:trPr>
        <w:tc>
          <w:tcPr>
            <w:tcW w:w="1340" w:type="dxa"/>
            <w:vMerge/>
          </w:tcPr>
          <w:p w:rsidR="00FD3FDA" w:rsidRPr="00F14070" w:rsidRDefault="00FD3FDA" w:rsidP="00397FEF">
            <w:pPr>
              <w:jc w:val="center"/>
              <w:rPr>
                <w:rFonts w:ascii="標楷體" w:eastAsia="標楷體" w:hAnsi="標楷體"/>
                <w:b/>
              </w:rPr>
            </w:pPr>
          </w:p>
        </w:tc>
        <w:tc>
          <w:tcPr>
            <w:tcW w:w="4801" w:type="dxa"/>
            <w:vMerge/>
          </w:tcPr>
          <w:p w:rsidR="00FD3FDA" w:rsidRPr="00F14070" w:rsidRDefault="00FD3FDA" w:rsidP="00397FEF">
            <w:pPr>
              <w:jc w:val="center"/>
              <w:rPr>
                <w:rFonts w:ascii="標楷體" w:eastAsia="標楷體" w:hAnsi="標楷體"/>
                <w:b/>
              </w:rPr>
            </w:pPr>
          </w:p>
        </w:tc>
        <w:tc>
          <w:tcPr>
            <w:tcW w:w="6061" w:type="dxa"/>
            <w:vMerge/>
          </w:tcPr>
          <w:p w:rsidR="00FD3FDA" w:rsidRPr="00F14070" w:rsidRDefault="00FD3FDA" w:rsidP="00397FEF">
            <w:pPr>
              <w:jc w:val="center"/>
              <w:rPr>
                <w:rFonts w:ascii="標楷體" w:eastAsia="標楷體" w:hAnsi="標楷體"/>
                <w:b/>
              </w:rPr>
            </w:pPr>
          </w:p>
        </w:tc>
        <w:tc>
          <w:tcPr>
            <w:tcW w:w="532" w:type="dxa"/>
            <w:tcBorders>
              <w:top w:val="single" w:sz="4" w:space="0" w:color="auto"/>
              <w:right w:val="single" w:sz="4" w:space="0" w:color="auto"/>
            </w:tcBorders>
          </w:tcPr>
          <w:p w:rsidR="00FD3FDA" w:rsidRPr="00F14070" w:rsidRDefault="00FD3FDA" w:rsidP="00397FEF">
            <w:pPr>
              <w:jc w:val="center"/>
              <w:rPr>
                <w:rFonts w:ascii="標楷體" w:eastAsia="標楷體" w:hAnsi="標楷體"/>
                <w:b/>
                <w:sz w:val="20"/>
              </w:rPr>
            </w:pPr>
            <w:r w:rsidRPr="00F14070">
              <w:rPr>
                <w:rFonts w:ascii="標楷體" w:eastAsia="標楷體" w:hAnsi="標楷體" w:hint="eastAsia"/>
                <w:b/>
                <w:sz w:val="20"/>
              </w:rPr>
              <w:t>是</w:t>
            </w:r>
          </w:p>
        </w:tc>
        <w:tc>
          <w:tcPr>
            <w:tcW w:w="503" w:type="dxa"/>
            <w:tcBorders>
              <w:top w:val="single" w:sz="4" w:space="0" w:color="auto"/>
              <w:left w:val="single" w:sz="4" w:space="0" w:color="auto"/>
            </w:tcBorders>
          </w:tcPr>
          <w:p w:rsidR="00FD3FDA" w:rsidRPr="00F14070" w:rsidRDefault="00FD3FDA" w:rsidP="00397FEF">
            <w:pPr>
              <w:jc w:val="center"/>
              <w:rPr>
                <w:rFonts w:ascii="標楷體" w:eastAsia="標楷體" w:hAnsi="標楷體"/>
                <w:b/>
                <w:sz w:val="20"/>
              </w:rPr>
            </w:pPr>
            <w:r w:rsidRPr="00F14070">
              <w:rPr>
                <w:rFonts w:ascii="標楷體" w:eastAsia="標楷體" w:hAnsi="標楷體" w:hint="eastAsia"/>
                <w:b/>
                <w:sz w:val="20"/>
              </w:rPr>
              <w:t>否</w:t>
            </w:r>
          </w:p>
        </w:tc>
        <w:tc>
          <w:tcPr>
            <w:tcW w:w="937" w:type="dxa"/>
            <w:vMerge/>
          </w:tcPr>
          <w:p w:rsidR="00FD3FDA" w:rsidRPr="00F14070" w:rsidRDefault="00FD3FDA" w:rsidP="00397FEF">
            <w:pPr>
              <w:jc w:val="center"/>
              <w:rPr>
                <w:rFonts w:ascii="標楷體" w:eastAsia="標楷體" w:hAnsi="標楷體"/>
                <w:b/>
              </w:rPr>
            </w:pPr>
          </w:p>
        </w:tc>
      </w:tr>
      <w:tr w:rsidR="00FD3FDA" w:rsidRPr="00F14070" w:rsidTr="00397FEF">
        <w:trPr>
          <w:trHeight w:val="776"/>
        </w:trPr>
        <w:tc>
          <w:tcPr>
            <w:tcW w:w="1340" w:type="dxa"/>
            <w:vMerge w:val="restart"/>
            <w:vAlign w:val="center"/>
          </w:tcPr>
          <w:p w:rsidR="00FD3FDA" w:rsidRPr="00F14070" w:rsidRDefault="00FD3FDA" w:rsidP="00397FEF">
            <w:pPr>
              <w:spacing w:line="440" w:lineRule="exact"/>
              <w:rPr>
                <w:rFonts w:ascii="標楷體" w:eastAsia="標楷體"/>
                <w:b/>
                <w:sz w:val="20"/>
              </w:rPr>
            </w:pPr>
            <w:r w:rsidRPr="00F14070">
              <w:rPr>
                <w:rFonts w:ascii="標楷體" w:eastAsia="標楷體" w:hint="eastAsia"/>
                <w:b/>
                <w:sz w:val="20"/>
              </w:rPr>
              <w:t>平日準備工作</w:t>
            </w:r>
          </w:p>
        </w:tc>
        <w:tc>
          <w:tcPr>
            <w:tcW w:w="4801" w:type="dxa"/>
            <w:vAlign w:val="center"/>
          </w:tcPr>
          <w:p w:rsidR="00FD3FDA" w:rsidRPr="00F14070" w:rsidRDefault="00FD3FDA" w:rsidP="00397FEF">
            <w:pPr>
              <w:spacing w:line="260" w:lineRule="exact"/>
              <w:jc w:val="both"/>
              <w:rPr>
                <w:rFonts w:ascii="標楷體" w:eastAsia="標楷體"/>
                <w:sz w:val="20"/>
              </w:rPr>
            </w:pPr>
            <w:r w:rsidRPr="00F14070">
              <w:rPr>
                <w:rFonts w:ascii="標楷體" w:eastAsia="標楷體" w:hint="eastAsia"/>
                <w:sz w:val="20"/>
              </w:rPr>
              <w:t>監造單位及承攬廠商是否完成聯繫廠商應變小組成員及當地相關主管機關</w:t>
            </w:r>
            <w:r w:rsidRPr="00F14070">
              <w:rPr>
                <w:rFonts w:ascii="MS Mincho" w:eastAsia="標楷體" w:hAnsi="MS Mincho" w:hint="eastAsia"/>
                <w:sz w:val="20"/>
              </w:rPr>
              <w:t>，通訊是否保持暢通。</w:t>
            </w:r>
          </w:p>
        </w:tc>
        <w:tc>
          <w:tcPr>
            <w:tcW w:w="6061" w:type="dxa"/>
          </w:tcPr>
          <w:p w:rsidR="00FD3FDA" w:rsidRPr="00F14070" w:rsidRDefault="00FD3FDA" w:rsidP="00397FEF">
            <w:pPr>
              <w:spacing w:line="260" w:lineRule="exact"/>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監造單位及承攬廠商聯繫狀況</w:t>
            </w:r>
            <w:r w:rsidRPr="00F14070">
              <w:rPr>
                <w:rFonts w:ascii="MS Mincho" w:eastAsia="標楷體" w:hAnsi="MS Mincho" w:hint="eastAsia"/>
                <w:sz w:val="20"/>
              </w:rPr>
              <w:t>。</w:t>
            </w:r>
          </w:p>
        </w:tc>
        <w:tc>
          <w:tcPr>
            <w:tcW w:w="532" w:type="dxa"/>
            <w:tcBorders>
              <w:right w:val="single" w:sz="4" w:space="0" w:color="auto"/>
            </w:tcBorders>
          </w:tcPr>
          <w:p w:rsidR="00FD3FDA" w:rsidRPr="00F14070" w:rsidRDefault="00FD3FDA" w:rsidP="00397FEF">
            <w:pPr>
              <w:spacing w:line="260" w:lineRule="exact"/>
              <w:jc w:val="both"/>
              <w:rPr>
                <w:rFonts w:ascii="標楷體" w:eastAsia="標楷體" w:hAnsi="標楷體"/>
                <w:sz w:val="20"/>
              </w:rPr>
            </w:pPr>
          </w:p>
        </w:tc>
        <w:tc>
          <w:tcPr>
            <w:tcW w:w="503" w:type="dxa"/>
            <w:tcBorders>
              <w:left w:val="single" w:sz="4" w:space="0" w:color="auto"/>
            </w:tcBorders>
          </w:tcPr>
          <w:p w:rsidR="00FD3FDA" w:rsidRPr="00F14070" w:rsidRDefault="00FD3FDA" w:rsidP="00397FEF">
            <w:pPr>
              <w:spacing w:line="260" w:lineRule="exact"/>
              <w:jc w:val="both"/>
              <w:rPr>
                <w:rFonts w:ascii="標楷體" w:eastAsia="標楷體" w:hAnsi="標楷體"/>
                <w:sz w:val="20"/>
              </w:rPr>
            </w:pPr>
          </w:p>
        </w:tc>
        <w:tc>
          <w:tcPr>
            <w:tcW w:w="937" w:type="dxa"/>
          </w:tcPr>
          <w:p w:rsidR="00FD3FDA" w:rsidRPr="00F14070" w:rsidRDefault="00FD3FDA" w:rsidP="00397FEF">
            <w:pPr>
              <w:spacing w:line="260" w:lineRule="exact"/>
              <w:jc w:val="center"/>
              <w:rPr>
                <w:sz w:val="36"/>
                <w:szCs w:val="36"/>
              </w:rPr>
            </w:pPr>
          </w:p>
        </w:tc>
      </w:tr>
      <w:tr w:rsidR="00FD3FDA" w:rsidRPr="00F14070" w:rsidTr="00397FEF">
        <w:trPr>
          <w:trHeight w:val="776"/>
        </w:trPr>
        <w:tc>
          <w:tcPr>
            <w:tcW w:w="1340" w:type="dxa"/>
            <w:vMerge/>
            <w:vAlign w:val="center"/>
          </w:tcPr>
          <w:p w:rsidR="00FD3FDA" w:rsidRPr="00F14070" w:rsidRDefault="00FD3FDA" w:rsidP="00397FEF">
            <w:pPr>
              <w:spacing w:line="440" w:lineRule="exact"/>
              <w:jc w:val="center"/>
              <w:rPr>
                <w:rFonts w:ascii="標楷體" w:eastAsia="標楷體" w:hAnsi="標楷體"/>
                <w:b/>
                <w:sz w:val="20"/>
              </w:rPr>
            </w:pPr>
          </w:p>
        </w:tc>
        <w:tc>
          <w:tcPr>
            <w:tcW w:w="4801" w:type="dxa"/>
            <w:tcBorders>
              <w:top w:val="single" w:sz="4" w:space="0" w:color="auto"/>
              <w:bottom w:val="single" w:sz="4" w:space="0" w:color="auto"/>
            </w:tcBorders>
            <w:vAlign w:val="center"/>
          </w:tcPr>
          <w:p w:rsidR="00FD3FDA" w:rsidRPr="00F14070" w:rsidRDefault="00FD3FDA" w:rsidP="00397FEF">
            <w:pPr>
              <w:spacing w:line="260" w:lineRule="exact"/>
              <w:jc w:val="both"/>
              <w:rPr>
                <w:rFonts w:ascii="標楷體" w:eastAsia="標楷體"/>
                <w:sz w:val="20"/>
              </w:rPr>
            </w:pPr>
            <w:r w:rsidRPr="00F14070">
              <w:rPr>
                <w:rFonts w:ascii="標楷體" w:eastAsia="標楷體" w:hint="eastAsia"/>
                <w:sz w:val="20"/>
              </w:rPr>
              <w:t>監造單位及承攬廠商是否完成工務所防災應變</w:t>
            </w:r>
            <w:proofErr w:type="gramStart"/>
            <w:r w:rsidRPr="00F14070">
              <w:rPr>
                <w:rFonts w:ascii="標楷體" w:eastAsia="標楷體" w:hint="eastAsia"/>
                <w:sz w:val="20"/>
              </w:rPr>
              <w:t>怖</w:t>
            </w:r>
            <w:proofErr w:type="gramEnd"/>
            <w:r w:rsidRPr="00F14070">
              <w:rPr>
                <w:rFonts w:ascii="標楷體" w:eastAsia="標楷體" w:hint="eastAsia"/>
                <w:sz w:val="20"/>
              </w:rPr>
              <w:t>置</w:t>
            </w:r>
            <w:r w:rsidRPr="00F14070">
              <w:rPr>
                <w:rFonts w:ascii="MS Mincho" w:eastAsia="標楷體" w:hAnsi="MS Mincho" w:hint="eastAsia"/>
                <w:sz w:val="20"/>
              </w:rPr>
              <w:t>。</w:t>
            </w:r>
          </w:p>
        </w:tc>
        <w:tc>
          <w:tcPr>
            <w:tcW w:w="6061" w:type="dxa"/>
            <w:tcBorders>
              <w:top w:val="single" w:sz="4" w:space="0" w:color="auto"/>
              <w:bottom w:val="single" w:sz="4" w:space="0" w:color="auto"/>
            </w:tcBorders>
          </w:tcPr>
          <w:p w:rsidR="00FD3FDA" w:rsidRPr="00F14070" w:rsidRDefault="00FD3FDA" w:rsidP="00397FEF">
            <w:pPr>
              <w:spacing w:line="260" w:lineRule="exact"/>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工務所是否已完成相關</w:t>
            </w:r>
            <w:r w:rsidRPr="00F14070">
              <w:rPr>
                <w:rFonts w:ascii="標楷體" w:eastAsia="標楷體" w:hint="eastAsia"/>
                <w:sz w:val="20"/>
              </w:rPr>
              <w:t>防災應變</w:t>
            </w:r>
            <w:proofErr w:type="gramStart"/>
            <w:r w:rsidRPr="00F14070">
              <w:rPr>
                <w:rFonts w:ascii="標楷體" w:eastAsia="標楷體" w:hint="eastAsia"/>
                <w:sz w:val="20"/>
              </w:rPr>
              <w:t>怖</w:t>
            </w:r>
            <w:proofErr w:type="gramEnd"/>
            <w:r w:rsidRPr="00F14070">
              <w:rPr>
                <w:rFonts w:ascii="標楷體" w:eastAsia="標楷體" w:hint="eastAsia"/>
                <w:sz w:val="20"/>
              </w:rPr>
              <w:t>置。</w:t>
            </w:r>
          </w:p>
        </w:tc>
        <w:tc>
          <w:tcPr>
            <w:tcW w:w="532" w:type="dxa"/>
            <w:tcBorders>
              <w:top w:val="single" w:sz="4" w:space="0" w:color="auto"/>
              <w:bottom w:val="single" w:sz="4" w:space="0" w:color="auto"/>
              <w:right w:val="single" w:sz="4" w:space="0" w:color="auto"/>
            </w:tcBorders>
          </w:tcPr>
          <w:p w:rsidR="00FD3FDA" w:rsidRPr="00F14070" w:rsidRDefault="00FD3FDA" w:rsidP="00397FEF">
            <w:pPr>
              <w:spacing w:line="260" w:lineRule="exact"/>
            </w:pPr>
          </w:p>
        </w:tc>
        <w:tc>
          <w:tcPr>
            <w:tcW w:w="503" w:type="dxa"/>
            <w:tcBorders>
              <w:top w:val="single" w:sz="4" w:space="0" w:color="auto"/>
              <w:left w:val="single" w:sz="4" w:space="0" w:color="auto"/>
              <w:bottom w:val="single" w:sz="4" w:space="0" w:color="auto"/>
            </w:tcBorders>
          </w:tcPr>
          <w:p w:rsidR="00FD3FDA" w:rsidRPr="00F14070" w:rsidRDefault="00FD3FDA" w:rsidP="00397FEF">
            <w:pPr>
              <w:spacing w:line="260" w:lineRule="exact"/>
            </w:pPr>
          </w:p>
        </w:tc>
        <w:tc>
          <w:tcPr>
            <w:tcW w:w="937" w:type="dxa"/>
            <w:tcBorders>
              <w:top w:val="single" w:sz="4" w:space="0" w:color="auto"/>
              <w:bottom w:val="single" w:sz="4" w:space="0" w:color="auto"/>
            </w:tcBorders>
          </w:tcPr>
          <w:p w:rsidR="00FD3FDA" w:rsidRPr="00F14070" w:rsidRDefault="00FD3FDA" w:rsidP="00397FEF">
            <w:pPr>
              <w:spacing w:line="260" w:lineRule="exact"/>
              <w:jc w:val="center"/>
              <w:rPr>
                <w:sz w:val="36"/>
                <w:szCs w:val="36"/>
              </w:rPr>
            </w:pPr>
          </w:p>
        </w:tc>
      </w:tr>
      <w:tr w:rsidR="00FD3FDA" w:rsidRPr="00F14070" w:rsidTr="00397FEF">
        <w:trPr>
          <w:trHeight w:val="777"/>
        </w:trPr>
        <w:tc>
          <w:tcPr>
            <w:tcW w:w="1340" w:type="dxa"/>
            <w:vMerge/>
            <w:vAlign w:val="center"/>
          </w:tcPr>
          <w:p w:rsidR="00FD3FDA" w:rsidRPr="00F14070" w:rsidRDefault="00FD3FDA" w:rsidP="00397FEF">
            <w:pPr>
              <w:spacing w:line="440" w:lineRule="exact"/>
              <w:jc w:val="center"/>
              <w:rPr>
                <w:rFonts w:ascii="標楷體" w:eastAsia="標楷體" w:hAnsi="標楷體"/>
                <w:b/>
                <w:sz w:val="20"/>
              </w:rPr>
            </w:pPr>
          </w:p>
        </w:tc>
        <w:tc>
          <w:tcPr>
            <w:tcW w:w="4801" w:type="dxa"/>
            <w:tcBorders>
              <w:top w:val="single" w:sz="4" w:space="0" w:color="auto"/>
              <w:bottom w:val="single" w:sz="4" w:space="0" w:color="auto"/>
            </w:tcBorders>
            <w:vAlign w:val="center"/>
          </w:tcPr>
          <w:p w:rsidR="00FD3FDA" w:rsidRPr="00F14070" w:rsidRDefault="00FD3FDA" w:rsidP="00397FEF">
            <w:pPr>
              <w:spacing w:line="260" w:lineRule="exact"/>
              <w:jc w:val="both"/>
              <w:rPr>
                <w:rFonts w:ascii="標楷體" w:eastAsia="標楷體"/>
                <w:sz w:val="20"/>
              </w:rPr>
            </w:pPr>
            <w:r w:rsidRPr="00F14070">
              <w:rPr>
                <w:rFonts w:ascii="標楷體" w:eastAsia="標楷體" w:hint="eastAsia"/>
                <w:sz w:val="20"/>
              </w:rPr>
              <w:t>監造單位及承攬廠商是否</w:t>
            </w:r>
            <w:r w:rsidRPr="00F14070">
              <w:rPr>
                <w:rFonts w:ascii="MS Mincho" w:eastAsia="標楷體" w:hAnsi="MS Mincho" w:hint="eastAsia"/>
                <w:sz w:val="20"/>
              </w:rPr>
              <w:t>完成巡查檢視裸露之邊坡面保</w:t>
            </w:r>
            <w:r w:rsidRPr="00F14070">
              <w:rPr>
                <w:rFonts w:ascii="標楷體" w:eastAsia="標楷體" w:hAnsi="標楷體" w:hint="eastAsia"/>
                <w:sz w:val="20"/>
              </w:rPr>
              <w:t>護、坡腳穩定、臨時土石方堆置場保護、機具材料安置及設置必要之警示設施</w:t>
            </w:r>
            <w:r w:rsidRPr="00F14070">
              <w:rPr>
                <w:rFonts w:ascii="MS Mincho" w:eastAsia="標楷體" w:hAnsi="MS Mincho" w:hint="eastAsia"/>
                <w:sz w:val="20"/>
              </w:rPr>
              <w:t>。</w:t>
            </w:r>
          </w:p>
        </w:tc>
        <w:tc>
          <w:tcPr>
            <w:tcW w:w="6061" w:type="dxa"/>
            <w:tcBorders>
              <w:top w:val="single" w:sz="4" w:space="0" w:color="auto"/>
              <w:bottom w:val="single" w:sz="4" w:space="0" w:color="auto"/>
            </w:tcBorders>
          </w:tcPr>
          <w:p w:rsidR="00FD3FDA" w:rsidRPr="00F14070" w:rsidRDefault="00FD3FDA" w:rsidP="00397FEF">
            <w:pPr>
              <w:spacing w:line="260" w:lineRule="exact"/>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工地現場整備狀況。</w:t>
            </w:r>
          </w:p>
        </w:tc>
        <w:tc>
          <w:tcPr>
            <w:tcW w:w="532" w:type="dxa"/>
            <w:tcBorders>
              <w:top w:val="single" w:sz="4" w:space="0" w:color="auto"/>
              <w:bottom w:val="single" w:sz="4" w:space="0" w:color="auto"/>
              <w:right w:val="single" w:sz="4" w:space="0" w:color="auto"/>
            </w:tcBorders>
          </w:tcPr>
          <w:p w:rsidR="00FD3FDA" w:rsidRPr="00F14070" w:rsidRDefault="00FD3FDA" w:rsidP="00397FEF">
            <w:pPr>
              <w:spacing w:line="260" w:lineRule="exact"/>
            </w:pPr>
          </w:p>
        </w:tc>
        <w:tc>
          <w:tcPr>
            <w:tcW w:w="503" w:type="dxa"/>
            <w:tcBorders>
              <w:top w:val="single" w:sz="4" w:space="0" w:color="auto"/>
              <w:left w:val="single" w:sz="4" w:space="0" w:color="auto"/>
              <w:bottom w:val="single" w:sz="4" w:space="0" w:color="auto"/>
            </w:tcBorders>
          </w:tcPr>
          <w:p w:rsidR="00FD3FDA" w:rsidRPr="00F14070" w:rsidRDefault="00FD3FDA" w:rsidP="00397FEF">
            <w:pPr>
              <w:spacing w:line="260" w:lineRule="exact"/>
            </w:pPr>
          </w:p>
        </w:tc>
        <w:tc>
          <w:tcPr>
            <w:tcW w:w="937" w:type="dxa"/>
            <w:tcBorders>
              <w:top w:val="single" w:sz="4" w:space="0" w:color="auto"/>
              <w:bottom w:val="single" w:sz="4" w:space="0" w:color="auto"/>
            </w:tcBorders>
          </w:tcPr>
          <w:p w:rsidR="00FD3FDA" w:rsidRPr="00F14070" w:rsidRDefault="00FD3FDA" w:rsidP="00397FEF">
            <w:pPr>
              <w:spacing w:line="260" w:lineRule="exact"/>
              <w:jc w:val="center"/>
              <w:rPr>
                <w:sz w:val="36"/>
                <w:szCs w:val="36"/>
              </w:rPr>
            </w:pPr>
          </w:p>
        </w:tc>
      </w:tr>
      <w:tr w:rsidR="00FD3FDA" w:rsidRPr="00F14070" w:rsidTr="00397FEF">
        <w:trPr>
          <w:trHeight w:val="776"/>
        </w:trPr>
        <w:tc>
          <w:tcPr>
            <w:tcW w:w="1340" w:type="dxa"/>
            <w:vMerge/>
            <w:vAlign w:val="center"/>
          </w:tcPr>
          <w:p w:rsidR="00FD3FDA" w:rsidRPr="00F14070" w:rsidRDefault="00FD3FDA" w:rsidP="00397FEF">
            <w:pPr>
              <w:spacing w:line="440" w:lineRule="exact"/>
              <w:jc w:val="center"/>
              <w:rPr>
                <w:rFonts w:ascii="標楷體" w:eastAsia="標楷體" w:hAnsi="標楷體"/>
                <w:b/>
                <w:sz w:val="20"/>
              </w:rPr>
            </w:pPr>
          </w:p>
        </w:tc>
        <w:tc>
          <w:tcPr>
            <w:tcW w:w="4801" w:type="dxa"/>
            <w:tcBorders>
              <w:top w:val="single" w:sz="4" w:space="0" w:color="auto"/>
              <w:bottom w:val="single" w:sz="4" w:space="0" w:color="auto"/>
            </w:tcBorders>
            <w:vAlign w:val="center"/>
          </w:tcPr>
          <w:p w:rsidR="00FD3FDA" w:rsidRPr="00F14070" w:rsidRDefault="00FD3FDA" w:rsidP="00397FEF">
            <w:pPr>
              <w:spacing w:line="260" w:lineRule="exact"/>
              <w:jc w:val="both"/>
              <w:rPr>
                <w:rFonts w:ascii="MS Mincho" w:eastAsia="標楷體" w:hAnsi="MS Mincho"/>
                <w:sz w:val="20"/>
              </w:rPr>
            </w:pPr>
            <w:r w:rsidRPr="00F14070">
              <w:rPr>
                <w:rFonts w:ascii="標楷體" w:eastAsia="標楷體" w:hint="eastAsia"/>
                <w:sz w:val="20"/>
              </w:rPr>
              <w:t>監造單位及承攬廠商是否</w:t>
            </w:r>
            <w:r w:rsidRPr="00F14070">
              <w:rPr>
                <w:rFonts w:ascii="MS Mincho" w:eastAsia="標楷體" w:hAnsi="MS Mincho" w:hint="eastAsia"/>
                <w:sz w:val="20"/>
              </w:rPr>
              <w:t>完成抽水機組及搶修人員之整備。</w:t>
            </w:r>
          </w:p>
        </w:tc>
        <w:tc>
          <w:tcPr>
            <w:tcW w:w="6061" w:type="dxa"/>
            <w:tcBorders>
              <w:top w:val="single" w:sz="4" w:space="0" w:color="auto"/>
              <w:bottom w:val="single" w:sz="4" w:space="0" w:color="auto"/>
            </w:tcBorders>
          </w:tcPr>
          <w:p w:rsidR="00FD3FDA" w:rsidRPr="00F14070" w:rsidRDefault="00FD3FDA" w:rsidP="00397FEF">
            <w:pPr>
              <w:spacing w:line="260" w:lineRule="exact"/>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工地現場搶災設施整備狀況。</w:t>
            </w:r>
          </w:p>
        </w:tc>
        <w:tc>
          <w:tcPr>
            <w:tcW w:w="532" w:type="dxa"/>
            <w:tcBorders>
              <w:top w:val="single" w:sz="4" w:space="0" w:color="auto"/>
              <w:bottom w:val="single" w:sz="4" w:space="0" w:color="auto"/>
              <w:right w:val="single" w:sz="4" w:space="0" w:color="auto"/>
            </w:tcBorders>
          </w:tcPr>
          <w:p w:rsidR="00FD3FDA" w:rsidRPr="00F14070" w:rsidRDefault="00FD3FDA" w:rsidP="00397FEF">
            <w:pPr>
              <w:spacing w:line="260" w:lineRule="exact"/>
            </w:pPr>
          </w:p>
        </w:tc>
        <w:tc>
          <w:tcPr>
            <w:tcW w:w="503" w:type="dxa"/>
            <w:tcBorders>
              <w:top w:val="single" w:sz="4" w:space="0" w:color="auto"/>
              <w:left w:val="single" w:sz="4" w:space="0" w:color="auto"/>
              <w:bottom w:val="single" w:sz="4" w:space="0" w:color="auto"/>
            </w:tcBorders>
          </w:tcPr>
          <w:p w:rsidR="00FD3FDA" w:rsidRPr="00F14070" w:rsidRDefault="00FD3FDA" w:rsidP="00397FEF">
            <w:pPr>
              <w:spacing w:line="260" w:lineRule="exact"/>
            </w:pPr>
          </w:p>
        </w:tc>
        <w:tc>
          <w:tcPr>
            <w:tcW w:w="937" w:type="dxa"/>
            <w:tcBorders>
              <w:top w:val="single" w:sz="4" w:space="0" w:color="auto"/>
              <w:bottom w:val="single" w:sz="4" w:space="0" w:color="auto"/>
            </w:tcBorders>
          </w:tcPr>
          <w:p w:rsidR="00FD3FDA" w:rsidRPr="00F14070" w:rsidRDefault="00FD3FDA" w:rsidP="00397FEF">
            <w:pPr>
              <w:spacing w:line="260" w:lineRule="exact"/>
              <w:jc w:val="center"/>
              <w:rPr>
                <w:sz w:val="36"/>
                <w:szCs w:val="36"/>
              </w:rPr>
            </w:pPr>
          </w:p>
        </w:tc>
      </w:tr>
      <w:tr w:rsidR="00FD3FDA" w:rsidRPr="00F14070" w:rsidTr="00397FEF">
        <w:trPr>
          <w:trHeight w:val="814"/>
        </w:trPr>
        <w:tc>
          <w:tcPr>
            <w:tcW w:w="1340" w:type="dxa"/>
            <w:vMerge/>
            <w:vAlign w:val="center"/>
          </w:tcPr>
          <w:p w:rsidR="00FD3FDA" w:rsidRPr="00F14070" w:rsidRDefault="00FD3FDA" w:rsidP="00397FEF">
            <w:pPr>
              <w:spacing w:line="440" w:lineRule="exact"/>
              <w:jc w:val="center"/>
              <w:rPr>
                <w:rFonts w:ascii="標楷體" w:eastAsia="標楷體" w:hAnsi="標楷體"/>
                <w:b/>
                <w:sz w:val="20"/>
              </w:rPr>
            </w:pPr>
          </w:p>
        </w:tc>
        <w:tc>
          <w:tcPr>
            <w:tcW w:w="4801" w:type="dxa"/>
            <w:tcBorders>
              <w:top w:val="single" w:sz="4" w:space="0" w:color="auto"/>
            </w:tcBorders>
            <w:vAlign w:val="center"/>
          </w:tcPr>
          <w:p w:rsidR="00FD3FDA" w:rsidRPr="00F14070" w:rsidRDefault="00FD3FDA" w:rsidP="00397FEF">
            <w:pPr>
              <w:spacing w:line="260" w:lineRule="exact"/>
              <w:jc w:val="both"/>
              <w:rPr>
                <w:rFonts w:ascii="MS Mincho" w:eastAsia="標楷體" w:hAnsi="MS Mincho"/>
                <w:sz w:val="20"/>
              </w:rPr>
            </w:pPr>
            <w:r w:rsidRPr="00F14070">
              <w:rPr>
                <w:rFonts w:ascii="標楷體" w:eastAsia="標楷體" w:hint="eastAsia"/>
                <w:sz w:val="20"/>
              </w:rPr>
              <w:t>監造單位及承攬廠商是否</w:t>
            </w:r>
            <w:r w:rsidRPr="00F14070">
              <w:rPr>
                <w:rFonts w:ascii="MS Mincho" w:eastAsia="標楷體" w:hAnsi="MS Mincho" w:hint="eastAsia"/>
                <w:sz w:val="20"/>
              </w:rPr>
              <w:t>完成工地檢視，注意有無水路阻塞等。</w:t>
            </w:r>
          </w:p>
        </w:tc>
        <w:tc>
          <w:tcPr>
            <w:tcW w:w="6061" w:type="dxa"/>
            <w:tcBorders>
              <w:top w:val="single" w:sz="4" w:space="0" w:color="auto"/>
            </w:tcBorders>
          </w:tcPr>
          <w:p w:rsidR="00FD3FDA" w:rsidRPr="00F14070" w:rsidRDefault="00FD3FDA" w:rsidP="00397FEF">
            <w:pPr>
              <w:spacing w:line="260" w:lineRule="exact"/>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工地現場潛在危機。</w:t>
            </w:r>
          </w:p>
        </w:tc>
        <w:tc>
          <w:tcPr>
            <w:tcW w:w="532" w:type="dxa"/>
            <w:tcBorders>
              <w:top w:val="single" w:sz="4" w:space="0" w:color="auto"/>
              <w:right w:val="single" w:sz="4" w:space="0" w:color="auto"/>
            </w:tcBorders>
          </w:tcPr>
          <w:p w:rsidR="00FD3FDA" w:rsidRPr="00F14070" w:rsidRDefault="00FD3FDA" w:rsidP="00397FEF">
            <w:pPr>
              <w:spacing w:line="260" w:lineRule="exact"/>
            </w:pPr>
          </w:p>
        </w:tc>
        <w:tc>
          <w:tcPr>
            <w:tcW w:w="503" w:type="dxa"/>
            <w:tcBorders>
              <w:top w:val="single" w:sz="4" w:space="0" w:color="auto"/>
              <w:left w:val="single" w:sz="4" w:space="0" w:color="auto"/>
            </w:tcBorders>
          </w:tcPr>
          <w:p w:rsidR="00FD3FDA" w:rsidRPr="00F14070" w:rsidRDefault="00FD3FDA" w:rsidP="00397FEF">
            <w:pPr>
              <w:spacing w:line="260" w:lineRule="exact"/>
            </w:pPr>
          </w:p>
        </w:tc>
        <w:tc>
          <w:tcPr>
            <w:tcW w:w="937" w:type="dxa"/>
            <w:tcBorders>
              <w:top w:val="single" w:sz="4" w:space="0" w:color="auto"/>
            </w:tcBorders>
          </w:tcPr>
          <w:p w:rsidR="00FD3FDA" w:rsidRPr="00F14070" w:rsidRDefault="00FD3FDA" w:rsidP="00397FEF">
            <w:pPr>
              <w:spacing w:line="260" w:lineRule="exact"/>
              <w:jc w:val="center"/>
              <w:rPr>
                <w:sz w:val="36"/>
                <w:szCs w:val="36"/>
              </w:rPr>
            </w:pPr>
          </w:p>
        </w:tc>
      </w:tr>
      <w:tr w:rsidR="00FD3FDA" w:rsidRPr="00F14070" w:rsidTr="00397FEF">
        <w:trPr>
          <w:trHeight w:val="701"/>
        </w:trPr>
        <w:tc>
          <w:tcPr>
            <w:tcW w:w="1340" w:type="dxa"/>
            <w:vMerge w:val="restart"/>
            <w:vAlign w:val="center"/>
          </w:tcPr>
          <w:p w:rsidR="00FD3FDA" w:rsidRPr="00F14070" w:rsidRDefault="00FD3FDA" w:rsidP="00397FEF">
            <w:pPr>
              <w:spacing w:line="440" w:lineRule="exact"/>
              <w:jc w:val="center"/>
              <w:rPr>
                <w:rFonts w:ascii="標楷體" w:eastAsia="標楷體"/>
                <w:b/>
                <w:sz w:val="20"/>
              </w:rPr>
            </w:pPr>
            <w:r w:rsidRPr="00F14070">
              <w:rPr>
                <w:rFonts w:ascii="標楷體" w:eastAsia="標楷體" w:hint="eastAsia"/>
                <w:b/>
                <w:sz w:val="20"/>
              </w:rPr>
              <w:t>發布海上颱風警報之防災整備工作</w:t>
            </w:r>
          </w:p>
        </w:tc>
        <w:tc>
          <w:tcPr>
            <w:tcW w:w="4801" w:type="dxa"/>
            <w:vAlign w:val="center"/>
          </w:tcPr>
          <w:p w:rsidR="00FD3FDA" w:rsidRPr="00F14070" w:rsidRDefault="00FD3FDA" w:rsidP="00397FEF">
            <w:pPr>
              <w:spacing w:line="260" w:lineRule="exact"/>
              <w:rPr>
                <w:rFonts w:ascii="標楷體" w:eastAsia="標楷體" w:hAnsi="標楷體"/>
                <w:sz w:val="20"/>
              </w:rPr>
            </w:pPr>
            <w:r w:rsidRPr="00F14070">
              <w:rPr>
                <w:rFonts w:ascii="標楷體" w:eastAsia="標楷體" w:hint="eastAsia"/>
                <w:sz w:val="20"/>
              </w:rPr>
              <w:t>監造單位及承攬廠商是否</w:t>
            </w:r>
            <w:r w:rsidRPr="00F14070">
              <w:rPr>
                <w:rFonts w:ascii="MS Mincho" w:eastAsia="標楷體" w:hAnsi="MS Mincho" w:hint="eastAsia"/>
                <w:sz w:val="20"/>
              </w:rPr>
              <w:t>完成</w:t>
            </w:r>
            <w:r w:rsidRPr="00F14070">
              <w:rPr>
                <w:rFonts w:ascii="標楷體" w:eastAsia="標楷體" w:hAnsi="標楷體" w:hint="eastAsia"/>
                <w:sz w:val="20"/>
              </w:rPr>
              <w:t>成立應變小組。</w:t>
            </w:r>
          </w:p>
        </w:tc>
        <w:tc>
          <w:tcPr>
            <w:tcW w:w="6061" w:type="dxa"/>
          </w:tcPr>
          <w:p w:rsidR="00FD3FDA" w:rsidRPr="00F14070" w:rsidRDefault="00FD3FDA" w:rsidP="00397FEF">
            <w:pPr>
              <w:spacing w:line="260" w:lineRule="exact"/>
              <w:jc w:val="both"/>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應變小組成員現場待命完成。</w:t>
            </w:r>
          </w:p>
        </w:tc>
        <w:tc>
          <w:tcPr>
            <w:tcW w:w="532" w:type="dxa"/>
            <w:tcBorders>
              <w:right w:val="single" w:sz="4" w:space="0" w:color="auto"/>
            </w:tcBorders>
          </w:tcPr>
          <w:p w:rsidR="00FD3FDA" w:rsidRPr="00F14070" w:rsidRDefault="00FD3FDA" w:rsidP="00397FEF">
            <w:pPr>
              <w:spacing w:line="260" w:lineRule="exact"/>
              <w:rPr>
                <w:sz w:val="36"/>
                <w:szCs w:val="36"/>
              </w:rPr>
            </w:pPr>
          </w:p>
        </w:tc>
        <w:tc>
          <w:tcPr>
            <w:tcW w:w="503" w:type="dxa"/>
            <w:tcBorders>
              <w:left w:val="single" w:sz="4" w:space="0" w:color="auto"/>
            </w:tcBorders>
          </w:tcPr>
          <w:p w:rsidR="00FD3FDA" w:rsidRPr="00F14070" w:rsidRDefault="00FD3FDA" w:rsidP="00397FEF">
            <w:pPr>
              <w:spacing w:line="260" w:lineRule="exact"/>
              <w:rPr>
                <w:sz w:val="36"/>
                <w:szCs w:val="36"/>
              </w:rPr>
            </w:pPr>
          </w:p>
        </w:tc>
        <w:tc>
          <w:tcPr>
            <w:tcW w:w="937" w:type="dxa"/>
          </w:tcPr>
          <w:p w:rsidR="00FD3FDA" w:rsidRPr="00F14070" w:rsidRDefault="00FD3FDA" w:rsidP="00397FEF">
            <w:pPr>
              <w:spacing w:line="260" w:lineRule="exact"/>
              <w:jc w:val="center"/>
              <w:rPr>
                <w:sz w:val="36"/>
                <w:szCs w:val="36"/>
              </w:rPr>
            </w:pPr>
          </w:p>
        </w:tc>
      </w:tr>
      <w:tr w:rsidR="00FD3FDA" w:rsidRPr="00F14070" w:rsidTr="00397FEF">
        <w:trPr>
          <w:trHeight w:val="701"/>
        </w:trPr>
        <w:tc>
          <w:tcPr>
            <w:tcW w:w="1340" w:type="dxa"/>
            <w:vMerge/>
            <w:vAlign w:val="center"/>
          </w:tcPr>
          <w:p w:rsidR="00FD3FDA" w:rsidRPr="00F14070" w:rsidRDefault="00FD3FDA" w:rsidP="00397FEF">
            <w:pPr>
              <w:spacing w:line="440" w:lineRule="exact"/>
              <w:jc w:val="center"/>
              <w:rPr>
                <w:rFonts w:ascii="標楷體" w:eastAsia="標楷體"/>
                <w:b/>
                <w:sz w:val="20"/>
              </w:rPr>
            </w:pPr>
          </w:p>
        </w:tc>
        <w:tc>
          <w:tcPr>
            <w:tcW w:w="4801" w:type="dxa"/>
            <w:vAlign w:val="center"/>
          </w:tcPr>
          <w:p w:rsidR="00FD3FDA" w:rsidRPr="00F14070" w:rsidRDefault="00FD3FDA" w:rsidP="00397FEF">
            <w:pPr>
              <w:spacing w:line="260" w:lineRule="exact"/>
              <w:rPr>
                <w:rFonts w:ascii="標楷體" w:eastAsia="標楷體" w:hAnsi="標楷體"/>
                <w:sz w:val="20"/>
              </w:rPr>
            </w:pPr>
            <w:r w:rsidRPr="00F14070">
              <w:rPr>
                <w:rFonts w:ascii="標楷體" w:eastAsia="標楷體" w:hAnsi="標楷體" w:hint="eastAsia"/>
                <w:sz w:val="20"/>
              </w:rPr>
              <w:t>監造單位是否回報每日二次檢視工地現況</w:t>
            </w:r>
          </w:p>
        </w:tc>
        <w:tc>
          <w:tcPr>
            <w:tcW w:w="6061" w:type="dxa"/>
          </w:tcPr>
          <w:p w:rsidR="00FD3FDA" w:rsidRPr="00F14070" w:rsidRDefault="00FD3FDA" w:rsidP="00397FEF">
            <w:pPr>
              <w:spacing w:line="260" w:lineRule="exact"/>
              <w:jc w:val="both"/>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工地現況。</w:t>
            </w:r>
          </w:p>
        </w:tc>
        <w:tc>
          <w:tcPr>
            <w:tcW w:w="532" w:type="dxa"/>
            <w:tcBorders>
              <w:right w:val="single" w:sz="4" w:space="0" w:color="auto"/>
            </w:tcBorders>
          </w:tcPr>
          <w:p w:rsidR="00FD3FDA" w:rsidRPr="00F14070" w:rsidRDefault="00FD3FDA" w:rsidP="00397FEF">
            <w:pPr>
              <w:spacing w:line="260" w:lineRule="exact"/>
              <w:rPr>
                <w:sz w:val="36"/>
                <w:szCs w:val="36"/>
              </w:rPr>
            </w:pPr>
          </w:p>
        </w:tc>
        <w:tc>
          <w:tcPr>
            <w:tcW w:w="503" w:type="dxa"/>
            <w:tcBorders>
              <w:left w:val="single" w:sz="4" w:space="0" w:color="auto"/>
            </w:tcBorders>
          </w:tcPr>
          <w:p w:rsidR="00FD3FDA" w:rsidRPr="00F14070" w:rsidRDefault="00FD3FDA" w:rsidP="00397FEF">
            <w:pPr>
              <w:spacing w:line="260" w:lineRule="exact"/>
              <w:rPr>
                <w:sz w:val="36"/>
                <w:szCs w:val="36"/>
              </w:rPr>
            </w:pPr>
          </w:p>
        </w:tc>
        <w:tc>
          <w:tcPr>
            <w:tcW w:w="937" w:type="dxa"/>
          </w:tcPr>
          <w:p w:rsidR="00FD3FDA" w:rsidRPr="00F14070" w:rsidRDefault="00FD3FDA" w:rsidP="00397FEF">
            <w:pPr>
              <w:spacing w:line="260" w:lineRule="exact"/>
              <w:jc w:val="center"/>
              <w:rPr>
                <w:sz w:val="36"/>
                <w:szCs w:val="36"/>
              </w:rPr>
            </w:pPr>
          </w:p>
        </w:tc>
      </w:tr>
      <w:tr w:rsidR="00FD3FDA" w:rsidRPr="00F14070" w:rsidTr="00397FEF">
        <w:trPr>
          <w:trHeight w:val="702"/>
        </w:trPr>
        <w:tc>
          <w:tcPr>
            <w:tcW w:w="1340" w:type="dxa"/>
            <w:vMerge/>
            <w:vAlign w:val="center"/>
          </w:tcPr>
          <w:p w:rsidR="00FD3FDA" w:rsidRPr="00F14070" w:rsidRDefault="00FD3FDA" w:rsidP="00397FEF">
            <w:pPr>
              <w:spacing w:line="440" w:lineRule="exact"/>
              <w:jc w:val="center"/>
              <w:rPr>
                <w:rFonts w:ascii="標楷體" w:eastAsia="標楷體"/>
                <w:b/>
                <w:sz w:val="20"/>
              </w:rPr>
            </w:pPr>
          </w:p>
        </w:tc>
        <w:tc>
          <w:tcPr>
            <w:tcW w:w="4801" w:type="dxa"/>
            <w:vAlign w:val="center"/>
          </w:tcPr>
          <w:p w:rsidR="00FD3FDA" w:rsidRPr="00F14070" w:rsidRDefault="00FD3FDA" w:rsidP="00397FEF">
            <w:pPr>
              <w:spacing w:line="260" w:lineRule="exact"/>
              <w:rPr>
                <w:rFonts w:ascii="標楷體" w:eastAsia="標楷體" w:hAnsi="標楷體"/>
                <w:sz w:val="20"/>
              </w:rPr>
            </w:pPr>
            <w:r w:rsidRPr="00F14070">
              <w:rPr>
                <w:rFonts w:ascii="標楷體" w:eastAsia="標楷體" w:hAnsi="標楷體" w:hint="eastAsia"/>
                <w:sz w:val="20"/>
              </w:rPr>
              <w:t>監造單位災情回報時機與處置方式是否完備。</w:t>
            </w:r>
          </w:p>
        </w:tc>
        <w:tc>
          <w:tcPr>
            <w:tcW w:w="6061" w:type="dxa"/>
          </w:tcPr>
          <w:p w:rsidR="00FD3FDA" w:rsidRPr="00F14070" w:rsidRDefault="00FD3FDA" w:rsidP="00397FEF">
            <w:pPr>
              <w:spacing w:line="260" w:lineRule="exact"/>
              <w:jc w:val="both"/>
              <w:rPr>
                <w:rFonts w:ascii="標楷體" w:eastAsia="標楷體" w:hAnsi="標楷體"/>
                <w:sz w:val="20"/>
              </w:rPr>
            </w:pP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監造單位災情回報時機與處置方式。</w:t>
            </w:r>
          </w:p>
        </w:tc>
        <w:tc>
          <w:tcPr>
            <w:tcW w:w="532" w:type="dxa"/>
            <w:tcBorders>
              <w:right w:val="single" w:sz="4" w:space="0" w:color="auto"/>
            </w:tcBorders>
          </w:tcPr>
          <w:p w:rsidR="00FD3FDA" w:rsidRPr="00F14070" w:rsidRDefault="00FD3FDA" w:rsidP="00397FEF">
            <w:pPr>
              <w:spacing w:line="260" w:lineRule="exact"/>
              <w:rPr>
                <w:sz w:val="36"/>
                <w:szCs w:val="36"/>
              </w:rPr>
            </w:pPr>
          </w:p>
        </w:tc>
        <w:tc>
          <w:tcPr>
            <w:tcW w:w="503" w:type="dxa"/>
            <w:tcBorders>
              <w:left w:val="single" w:sz="4" w:space="0" w:color="auto"/>
            </w:tcBorders>
          </w:tcPr>
          <w:p w:rsidR="00FD3FDA" w:rsidRPr="00F14070" w:rsidRDefault="00FD3FDA" w:rsidP="00397FEF">
            <w:pPr>
              <w:spacing w:line="260" w:lineRule="exact"/>
              <w:rPr>
                <w:sz w:val="36"/>
                <w:szCs w:val="36"/>
              </w:rPr>
            </w:pPr>
          </w:p>
        </w:tc>
        <w:tc>
          <w:tcPr>
            <w:tcW w:w="937" w:type="dxa"/>
          </w:tcPr>
          <w:p w:rsidR="00FD3FDA" w:rsidRPr="00F14070" w:rsidRDefault="00FD3FDA" w:rsidP="00397FEF">
            <w:pPr>
              <w:spacing w:line="260" w:lineRule="exact"/>
              <w:jc w:val="center"/>
              <w:rPr>
                <w:sz w:val="36"/>
                <w:szCs w:val="36"/>
              </w:rPr>
            </w:pPr>
          </w:p>
        </w:tc>
      </w:tr>
      <w:tr w:rsidR="00FD3FDA" w:rsidRPr="00F14070" w:rsidTr="00397FEF">
        <w:tc>
          <w:tcPr>
            <w:tcW w:w="14174" w:type="dxa"/>
            <w:gridSpan w:val="6"/>
          </w:tcPr>
          <w:p w:rsidR="00FD3FDA" w:rsidRPr="00F14070" w:rsidRDefault="00FD3FDA" w:rsidP="00397FEF">
            <w:pPr>
              <w:rPr>
                <w:rFonts w:ascii="標楷體" w:eastAsia="標楷體" w:hAnsi="標楷體"/>
                <w:sz w:val="20"/>
              </w:rPr>
            </w:pPr>
            <w:r w:rsidRPr="00F14070">
              <w:rPr>
                <w:rFonts w:ascii="標楷體" w:eastAsia="標楷體" w:hAnsi="標楷體" w:hint="eastAsia"/>
                <w:sz w:val="20"/>
              </w:rPr>
              <w:t>各案工程均依據施工計畫書與監造計畫書之防災計畫執行應變，由監造單位指導彙整承攬廠商之應變小組處置各項整備與應變措施，</w:t>
            </w:r>
            <w:proofErr w:type="gramStart"/>
            <w:r w:rsidRPr="00F14070">
              <w:rPr>
                <w:rFonts w:ascii="標楷體" w:eastAsia="標楷體" w:hAnsi="標楷體" w:hint="eastAsia"/>
                <w:sz w:val="20"/>
              </w:rPr>
              <w:t>本署掌握</w:t>
            </w:r>
            <w:proofErr w:type="gramEnd"/>
            <w:r w:rsidRPr="00F14070">
              <w:rPr>
                <w:rFonts w:ascii="標楷體" w:eastAsia="標楷體" w:hAnsi="標楷體" w:hint="eastAsia"/>
                <w:sz w:val="20"/>
              </w:rPr>
              <w:t>整備與處置狀況，並適時指示糾正監造單位處置方式。</w:t>
            </w:r>
          </w:p>
        </w:tc>
      </w:tr>
    </w:tbl>
    <w:p w:rsidR="00DB04F0" w:rsidRPr="000A1F73" w:rsidRDefault="00DB04F0" w:rsidP="00DB04F0">
      <w:pPr>
        <w:spacing w:line="0" w:lineRule="atLeast"/>
        <w:ind w:left="721" w:hangingChars="300" w:hanging="721"/>
        <w:rPr>
          <w:rFonts w:hint="eastAsia"/>
          <w:szCs w:val="24"/>
        </w:rPr>
      </w:pPr>
      <w:r w:rsidRPr="000A1F73">
        <w:rPr>
          <w:rFonts w:ascii="標楷體" w:eastAsia="標楷體" w:hAnsi="標楷體" w:hint="eastAsia"/>
          <w:b/>
          <w:szCs w:val="24"/>
        </w:rPr>
        <w:t>業務承辦人：                                 科（室）主管：                                 單位主管：</w:t>
      </w:r>
    </w:p>
    <w:p w:rsidR="00A2573A" w:rsidRPr="00DB04F0" w:rsidRDefault="00A2573A"/>
    <w:sectPr w:rsidR="00A2573A" w:rsidRPr="00DB04F0" w:rsidSect="0020023F">
      <w:pgSz w:w="16838" w:h="11906" w:orient="landscape"/>
      <w:pgMar w:top="1021" w:right="1021"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7D8" w:rsidRDefault="007C17D8" w:rsidP="00DB04F0">
      <w:r>
        <w:separator/>
      </w:r>
    </w:p>
  </w:endnote>
  <w:endnote w:type="continuationSeparator" w:id="0">
    <w:p w:rsidR="007C17D8" w:rsidRDefault="007C17D8" w:rsidP="00DB04F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7D8" w:rsidRDefault="007C17D8" w:rsidP="00DB04F0">
      <w:r>
        <w:separator/>
      </w:r>
    </w:p>
  </w:footnote>
  <w:footnote w:type="continuationSeparator" w:id="0">
    <w:p w:rsidR="007C17D8" w:rsidRDefault="007C17D8" w:rsidP="00DB04F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0023F"/>
    <w:rsid w:val="0020023F"/>
    <w:rsid w:val="00585FA9"/>
    <w:rsid w:val="00717370"/>
    <w:rsid w:val="007C17D8"/>
    <w:rsid w:val="008E1BCB"/>
    <w:rsid w:val="00A2573A"/>
    <w:rsid w:val="00DB04F0"/>
    <w:rsid w:val="00FD3FDA"/>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3FDA"/>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B04F0"/>
    <w:pPr>
      <w:tabs>
        <w:tab w:val="center" w:pos="4153"/>
        <w:tab w:val="right" w:pos="8306"/>
      </w:tabs>
      <w:snapToGrid w:val="0"/>
    </w:pPr>
    <w:rPr>
      <w:sz w:val="20"/>
    </w:rPr>
  </w:style>
  <w:style w:type="character" w:customStyle="1" w:styleId="a4">
    <w:name w:val="頁首 字元"/>
    <w:basedOn w:val="a0"/>
    <w:link w:val="a3"/>
    <w:uiPriority w:val="99"/>
    <w:semiHidden/>
    <w:rsid w:val="00DB04F0"/>
    <w:rPr>
      <w:rFonts w:ascii="Times New Roman" w:eastAsia="新細明體" w:hAnsi="Times New Roman" w:cs="Times New Roman"/>
      <w:sz w:val="20"/>
      <w:szCs w:val="20"/>
    </w:rPr>
  </w:style>
  <w:style w:type="paragraph" w:styleId="a5">
    <w:name w:val="footer"/>
    <w:basedOn w:val="a"/>
    <w:link w:val="a6"/>
    <w:uiPriority w:val="99"/>
    <w:semiHidden/>
    <w:unhideWhenUsed/>
    <w:rsid w:val="00DB04F0"/>
    <w:pPr>
      <w:tabs>
        <w:tab w:val="center" w:pos="4153"/>
        <w:tab w:val="right" w:pos="8306"/>
      </w:tabs>
      <w:snapToGrid w:val="0"/>
    </w:pPr>
    <w:rPr>
      <w:sz w:val="20"/>
    </w:rPr>
  </w:style>
  <w:style w:type="character" w:customStyle="1" w:styleId="a6">
    <w:name w:val="頁尾 字元"/>
    <w:basedOn w:val="a0"/>
    <w:link w:val="a5"/>
    <w:uiPriority w:val="99"/>
    <w:semiHidden/>
    <w:rsid w:val="00DB04F0"/>
    <w:rPr>
      <w:rFonts w:ascii="Times New Roman" w:eastAsia="新細明體"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hsienchen</dc:creator>
  <cp:lastModifiedBy>hsienchen</cp:lastModifiedBy>
  <cp:revision>4</cp:revision>
  <dcterms:created xsi:type="dcterms:W3CDTF">2015-04-20T02:18:00Z</dcterms:created>
  <dcterms:modified xsi:type="dcterms:W3CDTF">2015-07-03T07:10:00Z</dcterms:modified>
</cp:coreProperties>
</file>