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1DC" w:rsidRPr="003876DD" w:rsidRDefault="003876DD" w:rsidP="003876DD">
      <w:pPr>
        <w:jc w:val="center"/>
        <w:rPr>
          <w:b/>
          <w:sz w:val="32"/>
          <w:u w:val="single"/>
          <w:lang w:val="en-US"/>
        </w:rPr>
      </w:pPr>
      <w:r w:rsidRPr="003876DD">
        <w:rPr>
          <w:b/>
          <w:sz w:val="32"/>
          <w:u w:val="single"/>
          <w:lang w:val="en-US"/>
        </w:rPr>
        <w:t>Syed Farhan Jafri</w:t>
      </w:r>
    </w:p>
    <w:p w:rsidR="003876DD" w:rsidRPr="003876DD" w:rsidRDefault="003876DD" w:rsidP="003876DD">
      <w:pPr>
        <w:jc w:val="center"/>
        <w:rPr>
          <w:b/>
          <w:sz w:val="32"/>
          <w:u w:val="single"/>
          <w:lang w:val="en-US"/>
        </w:rPr>
      </w:pPr>
      <w:r w:rsidRPr="003876DD">
        <w:rPr>
          <w:b/>
          <w:sz w:val="32"/>
          <w:u w:val="single"/>
          <w:lang w:val="en-US"/>
        </w:rPr>
        <w:t>21L-6074</w:t>
      </w:r>
    </w:p>
    <w:p w:rsidR="003876DD" w:rsidRPr="003876DD" w:rsidRDefault="003876DD" w:rsidP="003876DD">
      <w:pPr>
        <w:jc w:val="center"/>
        <w:rPr>
          <w:b/>
          <w:sz w:val="32"/>
          <w:u w:val="single"/>
          <w:lang w:val="en-US"/>
        </w:rPr>
      </w:pPr>
      <w:r w:rsidRPr="003876DD">
        <w:rPr>
          <w:b/>
          <w:sz w:val="32"/>
          <w:u w:val="single"/>
          <w:lang w:val="en-US"/>
        </w:rPr>
        <w:t>BSE-6A2</w:t>
      </w:r>
    </w:p>
    <w:p w:rsidR="003876DD" w:rsidRDefault="003876DD" w:rsidP="003876DD">
      <w:pPr>
        <w:jc w:val="center"/>
        <w:rPr>
          <w:b/>
          <w:sz w:val="32"/>
          <w:u w:val="single"/>
          <w:lang w:val="en-US"/>
        </w:rPr>
      </w:pPr>
      <w:r w:rsidRPr="003876DD">
        <w:rPr>
          <w:b/>
          <w:sz w:val="32"/>
          <w:u w:val="single"/>
          <w:lang w:val="en-US"/>
        </w:rPr>
        <w:t xml:space="preserve">CN Lab </w:t>
      </w:r>
      <w:r w:rsidR="000D6D49">
        <w:rPr>
          <w:b/>
          <w:sz w:val="32"/>
          <w:u w:val="single"/>
          <w:lang w:val="en-US"/>
        </w:rPr>
        <w:t>4</w:t>
      </w:r>
    </w:p>
    <w:p w:rsidR="00FA4CD9" w:rsidRPr="000745A9" w:rsidRDefault="00FA4CD9" w:rsidP="00247622">
      <w:pPr>
        <w:jc w:val="center"/>
        <w:rPr>
          <w:b/>
          <w:sz w:val="28"/>
          <w:u w:val="single"/>
          <w:lang w:val="en-US"/>
        </w:rPr>
      </w:pPr>
    </w:p>
    <w:p w:rsidR="00903E58" w:rsidRPr="000745A9" w:rsidRDefault="003B1F2B" w:rsidP="00247622">
      <w:pPr>
        <w:jc w:val="center"/>
        <w:rPr>
          <w:b/>
          <w:sz w:val="32"/>
          <w:u w:val="single"/>
          <w:lang w:val="en-US"/>
        </w:rPr>
      </w:pPr>
      <w:r w:rsidRPr="000745A9">
        <w:rPr>
          <w:b/>
          <w:sz w:val="32"/>
          <w:u w:val="single"/>
          <w:lang w:val="en-US"/>
        </w:rPr>
        <w:t>Lab Statement 1</w:t>
      </w:r>
    </w:p>
    <w:p w:rsidR="00FA4CD9" w:rsidRDefault="00FA4CD9" w:rsidP="00903E58">
      <w:pPr>
        <w:rPr>
          <w:b/>
          <w:sz w:val="28"/>
          <w:lang w:val="en-US"/>
        </w:rPr>
      </w:pPr>
    </w:p>
    <w:p w:rsidR="000B5E0D" w:rsidRDefault="00066E1C" w:rsidP="00903E58">
      <w:pPr>
        <w:rPr>
          <w:b/>
          <w:sz w:val="28"/>
          <w:lang w:val="en-US"/>
        </w:rPr>
      </w:pPr>
      <w:r w:rsidRPr="00DD5FE9">
        <w:rPr>
          <w:b/>
          <w:sz w:val="28"/>
          <w:lang w:val="en-US"/>
        </w:rPr>
        <w:drawing>
          <wp:anchor distT="0" distB="0" distL="114300" distR="114300" simplePos="0" relativeHeight="251658240" behindDoc="0" locked="0" layoutInCell="1" allowOverlap="1" wp14:anchorId="16CB0211">
            <wp:simplePos x="0" y="0"/>
            <wp:positionH relativeFrom="margin">
              <wp:align>center</wp:align>
            </wp:positionH>
            <wp:positionV relativeFrom="paragraph">
              <wp:posOffset>275590</wp:posOffset>
            </wp:positionV>
            <wp:extent cx="6741160" cy="177165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41160" cy="1771650"/>
                    </a:xfrm>
                    <a:prstGeom prst="rect">
                      <a:avLst/>
                    </a:prstGeom>
                  </pic:spPr>
                </pic:pic>
              </a:graphicData>
            </a:graphic>
            <wp14:sizeRelH relativeFrom="margin">
              <wp14:pctWidth>0</wp14:pctWidth>
            </wp14:sizeRelH>
            <wp14:sizeRelV relativeFrom="margin">
              <wp14:pctHeight>0</wp14:pctHeight>
            </wp14:sizeRelV>
          </wp:anchor>
        </w:drawing>
      </w:r>
      <w:r w:rsidR="000B5E0D">
        <w:rPr>
          <w:b/>
          <w:sz w:val="28"/>
          <w:lang w:val="en-US"/>
        </w:rPr>
        <w:t>1.</w:t>
      </w:r>
    </w:p>
    <w:p w:rsidR="00DD5FE9" w:rsidRPr="00434953" w:rsidRDefault="00FA4CD9" w:rsidP="00903E58">
      <w:pPr>
        <w:rPr>
          <w:b/>
          <w:sz w:val="24"/>
          <w:lang w:val="en-US"/>
        </w:rPr>
      </w:pPr>
      <w:r w:rsidRPr="00434953">
        <w:rPr>
          <w:b/>
          <w:sz w:val="24"/>
          <w:lang w:val="en-US"/>
        </w:rPr>
        <w:drawing>
          <wp:anchor distT="0" distB="0" distL="114300" distR="114300" simplePos="0" relativeHeight="251659264" behindDoc="0" locked="0" layoutInCell="1" allowOverlap="1" wp14:anchorId="48474543">
            <wp:simplePos x="0" y="0"/>
            <wp:positionH relativeFrom="margin">
              <wp:align>center</wp:align>
            </wp:positionH>
            <wp:positionV relativeFrom="paragraph">
              <wp:posOffset>2264584</wp:posOffset>
            </wp:positionV>
            <wp:extent cx="6343650" cy="34893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43650" cy="3489325"/>
                    </a:xfrm>
                    <a:prstGeom prst="rect">
                      <a:avLst/>
                    </a:prstGeom>
                  </pic:spPr>
                </pic:pic>
              </a:graphicData>
            </a:graphic>
            <wp14:sizeRelH relativeFrom="margin">
              <wp14:pctWidth>0</wp14:pctWidth>
            </wp14:sizeRelH>
            <wp14:sizeRelV relativeFrom="margin">
              <wp14:pctHeight>0</wp14:pctHeight>
            </wp14:sizeRelV>
          </wp:anchor>
        </w:drawing>
      </w:r>
      <w:r w:rsidR="00DD5FE9" w:rsidRPr="00434953">
        <w:rPr>
          <w:b/>
          <w:sz w:val="24"/>
          <w:lang w:val="en-US"/>
        </w:rPr>
        <w:t>TCP Port 20 is the data channel. It is used to send the data files between the client and the server.</w:t>
      </w:r>
    </w:p>
    <w:p w:rsidR="001F6FB6" w:rsidRPr="00664D85" w:rsidRDefault="00BD6774" w:rsidP="00903E58">
      <w:pPr>
        <w:rPr>
          <w:b/>
          <w:sz w:val="24"/>
          <w:lang w:val="en-US"/>
        </w:rPr>
      </w:pPr>
      <w:r w:rsidRPr="00434953">
        <w:rPr>
          <w:b/>
          <w:sz w:val="24"/>
          <w:lang w:val="en-US"/>
        </w:rPr>
        <w:t xml:space="preserve">TCP Port 21 is the control channel. </w:t>
      </w:r>
      <w:r w:rsidR="00786C32" w:rsidRPr="00434953">
        <w:rPr>
          <w:b/>
          <w:sz w:val="24"/>
          <w:lang w:val="en-US"/>
        </w:rPr>
        <w:t>It is used for passing control information.</w:t>
      </w:r>
    </w:p>
    <w:p w:rsidR="001F6FB6" w:rsidRDefault="00A33191" w:rsidP="00903E58">
      <w:pPr>
        <w:rPr>
          <w:noProof/>
        </w:rPr>
      </w:pPr>
      <w:r w:rsidRPr="00664D85">
        <w:rPr>
          <w:b/>
          <w:sz w:val="28"/>
          <w:lang w:val="en-US"/>
        </w:rPr>
        <w:lastRenderedPageBreak/>
        <w:drawing>
          <wp:anchor distT="0" distB="0" distL="114300" distR="114300" simplePos="0" relativeHeight="251660288" behindDoc="0" locked="0" layoutInCell="1" allowOverlap="1" wp14:anchorId="635BC76C">
            <wp:simplePos x="0" y="0"/>
            <wp:positionH relativeFrom="page">
              <wp:posOffset>216420</wp:posOffset>
            </wp:positionH>
            <wp:positionV relativeFrom="paragraph">
              <wp:posOffset>350520</wp:posOffset>
            </wp:positionV>
            <wp:extent cx="7205654" cy="2318327"/>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05654" cy="2318327"/>
                    </a:xfrm>
                    <a:prstGeom prst="rect">
                      <a:avLst/>
                    </a:prstGeom>
                  </pic:spPr>
                </pic:pic>
              </a:graphicData>
            </a:graphic>
            <wp14:sizeRelH relativeFrom="margin">
              <wp14:pctWidth>0</wp14:pctWidth>
            </wp14:sizeRelH>
            <wp14:sizeRelV relativeFrom="margin">
              <wp14:pctHeight>0</wp14:pctHeight>
            </wp14:sizeRelV>
          </wp:anchor>
        </w:drawing>
      </w:r>
      <w:r w:rsidR="001F6FB6" w:rsidRPr="00B16D65">
        <w:rPr>
          <w:b/>
          <w:sz w:val="28"/>
          <w:lang w:val="en-US"/>
        </w:rPr>
        <w:t>2.</w:t>
      </w:r>
      <w:r w:rsidR="0086469A" w:rsidRPr="0086469A">
        <w:rPr>
          <w:noProof/>
        </w:rPr>
        <w:t xml:space="preserve"> </w:t>
      </w:r>
    </w:p>
    <w:p w:rsidR="002A07FD" w:rsidRPr="00EE0AE1" w:rsidRDefault="0086469A" w:rsidP="00EE0AE1">
      <w:pPr>
        <w:pStyle w:val="ListParagraph"/>
        <w:numPr>
          <w:ilvl w:val="0"/>
          <w:numId w:val="1"/>
        </w:numPr>
        <w:rPr>
          <w:b/>
          <w:sz w:val="24"/>
          <w:lang w:val="en-US"/>
        </w:rPr>
      </w:pPr>
      <w:r w:rsidRPr="00EE0AE1">
        <w:rPr>
          <w:b/>
          <w:sz w:val="24"/>
          <w:lang w:val="en-US"/>
        </w:rPr>
        <w:t xml:space="preserve">Packet 89: </w:t>
      </w:r>
      <w:r w:rsidRPr="00AD4777">
        <w:rPr>
          <w:sz w:val="24"/>
          <w:lang w:val="en-US"/>
        </w:rPr>
        <w:t>FTP response from the server (with IP address 195.89.6.167) to the client (192.168.1.2), indicating that the server is ready.</w:t>
      </w:r>
    </w:p>
    <w:p w:rsidR="0086469A" w:rsidRPr="00EE0AE1" w:rsidRDefault="00637F7E" w:rsidP="00EE0AE1">
      <w:pPr>
        <w:pStyle w:val="ListParagraph"/>
        <w:numPr>
          <w:ilvl w:val="0"/>
          <w:numId w:val="1"/>
        </w:numPr>
        <w:rPr>
          <w:b/>
          <w:sz w:val="24"/>
          <w:lang w:val="en-US"/>
        </w:rPr>
      </w:pPr>
      <w:r w:rsidRPr="00EE0AE1">
        <w:rPr>
          <w:b/>
          <w:sz w:val="24"/>
          <w:lang w:val="en-US"/>
        </w:rPr>
        <w:t xml:space="preserve">Packet 94: </w:t>
      </w:r>
      <w:r w:rsidRPr="00AD4777">
        <w:rPr>
          <w:sz w:val="24"/>
          <w:lang w:val="en-US"/>
        </w:rPr>
        <w:t>FTP request from the client</w:t>
      </w:r>
      <w:r w:rsidR="007437CB" w:rsidRPr="00AD4777">
        <w:rPr>
          <w:sz w:val="24"/>
          <w:lang w:val="en-US"/>
        </w:rPr>
        <w:t xml:space="preserve"> to </w:t>
      </w:r>
      <w:r w:rsidRPr="00AD4777">
        <w:rPr>
          <w:sz w:val="24"/>
          <w:lang w:val="en-US"/>
        </w:rPr>
        <w:t>the server</w:t>
      </w:r>
      <w:r w:rsidR="007437CB" w:rsidRPr="00AD4777">
        <w:rPr>
          <w:sz w:val="24"/>
          <w:lang w:val="en-US"/>
        </w:rPr>
        <w:t xml:space="preserve">, </w:t>
      </w:r>
      <w:r w:rsidRPr="00AD4777">
        <w:rPr>
          <w:sz w:val="24"/>
          <w:lang w:val="en-US"/>
        </w:rPr>
        <w:t>where the client is sending the "USER" command followed by "anonymous" to log in to the FTP server as an anonymous user</w:t>
      </w:r>
      <w:r w:rsidR="00EC1C6F" w:rsidRPr="00AD4777">
        <w:rPr>
          <w:sz w:val="24"/>
          <w:lang w:val="en-US"/>
        </w:rPr>
        <w:t>.</w:t>
      </w:r>
    </w:p>
    <w:p w:rsidR="00EC1C6F" w:rsidRPr="00EE0AE1" w:rsidRDefault="006C28A8" w:rsidP="00EE0AE1">
      <w:pPr>
        <w:pStyle w:val="ListParagraph"/>
        <w:numPr>
          <w:ilvl w:val="0"/>
          <w:numId w:val="1"/>
        </w:numPr>
        <w:rPr>
          <w:b/>
          <w:sz w:val="24"/>
          <w:lang w:val="en-US"/>
        </w:rPr>
      </w:pPr>
      <w:r w:rsidRPr="00EE0AE1">
        <w:rPr>
          <w:b/>
          <w:sz w:val="24"/>
          <w:lang w:val="en-US"/>
        </w:rPr>
        <w:t xml:space="preserve">Packet 96: </w:t>
      </w:r>
      <w:r w:rsidR="00F16F87" w:rsidRPr="00AD4777">
        <w:rPr>
          <w:sz w:val="24"/>
          <w:lang w:val="en-US"/>
        </w:rPr>
        <w:t>FTP response from the server</w:t>
      </w:r>
      <w:r w:rsidR="00541556" w:rsidRPr="00AD4777">
        <w:rPr>
          <w:sz w:val="24"/>
          <w:lang w:val="en-US"/>
        </w:rPr>
        <w:t xml:space="preserve"> </w:t>
      </w:r>
      <w:r w:rsidR="00F16F87" w:rsidRPr="00AD4777">
        <w:rPr>
          <w:sz w:val="24"/>
          <w:lang w:val="en-US"/>
        </w:rPr>
        <w:t>to the client</w:t>
      </w:r>
      <w:r w:rsidR="00541556" w:rsidRPr="00AD4777">
        <w:rPr>
          <w:sz w:val="24"/>
          <w:lang w:val="en-US"/>
        </w:rPr>
        <w:t xml:space="preserve">, </w:t>
      </w:r>
      <w:r w:rsidR="00F16F87" w:rsidRPr="00AD4777">
        <w:rPr>
          <w:sz w:val="24"/>
          <w:lang w:val="en-US"/>
        </w:rPr>
        <w:t>indicating that the username was accepted but a password is now required to complete the authentication process.</w:t>
      </w:r>
    </w:p>
    <w:p w:rsidR="003D0953" w:rsidRPr="00EE0AE1" w:rsidRDefault="00911FD4" w:rsidP="00EE0AE1">
      <w:pPr>
        <w:pStyle w:val="ListParagraph"/>
        <w:numPr>
          <w:ilvl w:val="0"/>
          <w:numId w:val="1"/>
        </w:numPr>
        <w:rPr>
          <w:b/>
          <w:sz w:val="24"/>
          <w:lang w:val="en-US"/>
        </w:rPr>
      </w:pPr>
      <w:r w:rsidRPr="00EE0AE1">
        <w:rPr>
          <w:b/>
          <w:sz w:val="24"/>
          <w:lang w:val="en-US"/>
        </w:rPr>
        <w:t xml:space="preserve">Packet 99: </w:t>
      </w:r>
      <w:r w:rsidR="007437CB" w:rsidRPr="00AD4777">
        <w:rPr>
          <w:sz w:val="24"/>
          <w:lang w:val="en-US"/>
        </w:rPr>
        <w:t>FTP request from the client to the server</w:t>
      </w:r>
      <w:r w:rsidR="00D06929" w:rsidRPr="00AD4777">
        <w:rPr>
          <w:sz w:val="24"/>
          <w:lang w:val="en-US"/>
        </w:rPr>
        <w:t xml:space="preserve">, </w:t>
      </w:r>
      <w:r w:rsidR="007437CB" w:rsidRPr="00AD4777">
        <w:rPr>
          <w:sz w:val="24"/>
          <w:lang w:val="en-US"/>
        </w:rPr>
        <w:t>where the client is sending the "PASS" command</w:t>
      </w:r>
      <w:r w:rsidR="00975076" w:rsidRPr="00AD4777">
        <w:rPr>
          <w:sz w:val="24"/>
          <w:lang w:val="en-US"/>
        </w:rPr>
        <w:t>.</w:t>
      </w:r>
    </w:p>
    <w:p w:rsidR="0069484B" w:rsidRPr="00EE0AE1" w:rsidRDefault="00357B67" w:rsidP="00EE0AE1">
      <w:pPr>
        <w:pStyle w:val="ListParagraph"/>
        <w:numPr>
          <w:ilvl w:val="0"/>
          <w:numId w:val="1"/>
        </w:numPr>
        <w:rPr>
          <w:b/>
          <w:sz w:val="24"/>
          <w:lang w:val="en-US"/>
        </w:rPr>
      </w:pPr>
      <w:r w:rsidRPr="00EE0AE1">
        <w:rPr>
          <w:b/>
          <w:sz w:val="24"/>
          <w:lang w:val="en-US"/>
        </w:rPr>
        <w:t xml:space="preserve">Packet 100: </w:t>
      </w:r>
      <w:r w:rsidR="00D06929" w:rsidRPr="00AD4777">
        <w:rPr>
          <w:sz w:val="24"/>
          <w:lang w:val="en-US"/>
        </w:rPr>
        <w:t>FTP response from the server to the client, where the response code "230" indicates successful authentication.</w:t>
      </w:r>
    </w:p>
    <w:p w:rsidR="001B4D42" w:rsidRPr="00EE0AE1" w:rsidRDefault="00582242" w:rsidP="00EE0AE1">
      <w:pPr>
        <w:pStyle w:val="ListParagraph"/>
        <w:numPr>
          <w:ilvl w:val="0"/>
          <w:numId w:val="1"/>
        </w:numPr>
        <w:rPr>
          <w:b/>
          <w:bCs/>
          <w:sz w:val="24"/>
          <w:szCs w:val="23"/>
        </w:rPr>
      </w:pPr>
      <w:r w:rsidRPr="00EE0AE1">
        <w:rPr>
          <w:b/>
          <w:bCs/>
          <w:sz w:val="24"/>
          <w:szCs w:val="23"/>
        </w:rPr>
        <w:t xml:space="preserve">Packet 104: </w:t>
      </w:r>
      <w:r w:rsidRPr="00AD4777">
        <w:rPr>
          <w:bCs/>
          <w:sz w:val="24"/>
          <w:szCs w:val="23"/>
        </w:rPr>
        <w:t>Client asks server to send the data on IP:192.168.1.2 and Port:16341</w:t>
      </w:r>
    </w:p>
    <w:p w:rsidR="00F56497" w:rsidRPr="00EE0AE1" w:rsidRDefault="00C656B6" w:rsidP="00EE0AE1">
      <w:pPr>
        <w:pStyle w:val="ListParagraph"/>
        <w:numPr>
          <w:ilvl w:val="0"/>
          <w:numId w:val="1"/>
        </w:numPr>
        <w:rPr>
          <w:b/>
          <w:bCs/>
          <w:sz w:val="24"/>
          <w:szCs w:val="23"/>
          <w:lang w:val="en-US"/>
        </w:rPr>
      </w:pPr>
      <w:r w:rsidRPr="00EE0AE1">
        <w:rPr>
          <w:b/>
          <w:bCs/>
          <w:sz w:val="24"/>
          <w:szCs w:val="23"/>
          <w:lang w:val="en-US"/>
        </w:rPr>
        <w:t xml:space="preserve">Packet 105: </w:t>
      </w:r>
      <w:r w:rsidR="00762066" w:rsidRPr="00AD4777">
        <w:rPr>
          <w:bCs/>
          <w:sz w:val="24"/>
          <w:szCs w:val="23"/>
          <w:lang w:val="en-US"/>
        </w:rPr>
        <w:t>Server acknowledges the client's request to establish a data connection on the specified port and is ready to use this port for data transfer operations.</w:t>
      </w:r>
    </w:p>
    <w:p w:rsidR="00C919E4" w:rsidRPr="00EE0AE1" w:rsidRDefault="00412DF9" w:rsidP="00EE0AE1">
      <w:pPr>
        <w:pStyle w:val="ListParagraph"/>
        <w:numPr>
          <w:ilvl w:val="0"/>
          <w:numId w:val="1"/>
        </w:numPr>
        <w:rPr>
          <w:b/>
          <w:bCs/>
          <w:sz w:val="24"/>
          <w:szCs w:val="23"/>
          <w:lang w:val="en-US"/>
        </w:rPr>
      </w:pPr>
      <w:r w:rsidRPr="00EE0AE1">
        <w:rPr>
          <w:b/>
          <w:bCs/>
          <w:sz w:val="24"/>
          <w:szCs w:val="23"/>
          <w:lang w:val="en-US"/>
        </w:rPr>
        <w:t xml:space="preserve">Packet 106: </w:t>
      </w:r>
      <w:r w:rsidR="00DF3797" w:rsidRPr="00AD4777">
        <w:rPr>
          <w:bCs/>
          <w:sz w:val="24"/>
          <w:szCs w:val="23"/>
          <w:lang w:val="en-US"/>
        </w:rPr>
        <w:t>Client is requesting a list of files and directories in the current directory on the server.</w:t>
      </w:r>
    </w:p>
    <w:p w:rsidR="0089482C" w:rsidRPr="00EE0AE1" w:rsidRDefault="005A46A3" w:rsidP="00EE0AE1">
      <w:pPr>
        <w:pStyle w:val="ListParagraph"/>
        <w:numPr>
          <w:ilvl w:val="0"/>
          <w:numId w:val="1"/>
        </w:numPr>
        <w:rPr>
          <w:b/>
          <w:sz w:val="24"/>
          <w:lang w:val="en-US"/>
        </w:rPr>
      </w:pPr>
      <w:r w:rsidRPr="00EE0AE1">
        <w:rPr>
          <w:b/>
          <w:sz w:val="24"/>
          <w:lang w:val="en-US"/>
        </w:rPr>
        <w:t>Packet 107:</w:t>
      </w:r>
      <w:r w:rsidR="003A0A04" w:rsidRPr="00EE0AE1">
        <w:rPr>
          <w:b/>
          <w:sz w:val="24"/>
          <w:lang w:val="en-US"/>
        </w:rPr>
        <w:t xml:space="preserve"> </w:t>
      </w:r>
      <w:r w:rsidR="003A0A04" w:rsidRPr="00AD4777">
        <w:rPr>
          <w:sz w:val="24"/>
          <w:lang w:val="en-US"/>
        </w:rPr>
        <w:t>Server is opening a data connection in ASCII mode to transfer the list of files and directories.</w:t>
      </w:r>
    </w:p>
    <w:p w:rsidR="00385812" w:rsidRPr="00EE0AE1" w:rsidRDefault="00385812" w:rsidP="00EE0AE1">
      <w:pPr>
        <w:pStyle w:val="ListParagraph"/>
        <w:numPr>
          <w:ilvl w:val="0"/>
          <w:numId w:val="1"/>
        </w:numPr>
        <w:rPr>
          <w:b/>
          <w:sz w:val="24"/>
          <w:lang w:val="en-US"/>
        </w:rPr>
      </w:pPr>
      <w:r w:rsidRPr="00EE0AE1">
        <w:rPr>
          <w:b/>
          <w:sz w:val="24"/>
          <w:lang w:val="en-US"/>
        </w:rPr>
        <w:t xml:space="preserve">Packet 125: </w:t>
      </w:r>
      <w:r w:rsidR="00BD6079" w:rsidRPr="00AD4777">
        <w:rPr>
          <w:sz w:val="24"/>
          <w:lang w:val="en-US"/>
        </w:rPr>
        <w:t>The packet is indicating that the data transfer has been successfully completed</w:t>
      </w:r>
      <w:r w:rsidR="00A329E1" w:rsidRPr="00AD4777">
        <w:rPr>
          <w:sz w:val="24"/>
          <w:lang w:val="en-US"/>
        </w:rPr>
        <w:t>.</w:t>
      </w:r>
    </w:p>
    <w:p w:rsidR="005E46C0" w:rsidRPr="00EE0AE1" w:rsidRDefault="00350266" w:rsidP="00EE0AE1">
      <w:pPr>
        <w:pStyle w:val="ListParagraph"/>
        <w:numPr>
          <w:ilvl w:val="0"/>
          <w:numId w:val="1"/>
        </w:numPr>
        <w:rPr>
          <w:b/>
          <w:sz w:val="24"/>
          <w:lang w:val="en-US"/>
        </w:rPr>
      </w:pPr>
      <w:r w:rsidRPr="00EE0AE1">
        <w:rPr>
          <w:b/>
          <w:sz w:val="24"/>
          <w:lang w:val="en-US"/>
        </w:rPr>
        <w:t xml:space="preserve">Packet 127: </w:t>
      </w:r>
      <w:r w:rsidR="00D33DD5" w:rsidRPr="00AD4777">
        <w:rPr>
          <w:sz w:val="24"/>
          <w:lang w:val="en-US"/>
        </w:rPr>
        <w:t>This packet, labeled as "FTP-DATA," represents the actual data transfer between the FTP server and the client over the data connection established. The packet contains 125 bytes of data</w:t>
      </w:r>
    </w:p>
    <w:p w:rsidR="005E46C0" w:rsidRPr="00EE0AE1" w:rsidRDefault="00141303" w:rsidP="00EE0AE1">
      <w:pPr>
        <w:pStyle w:val="ListParagraph"/>
        <w:numPr>
          <w:ilvl w:val="0"/>
          <w:numId w:val="1"/>
        </w:numPr>
        <w:rPr>
          <w:b/>
          <w:sz w:val="24"/>
          <w:lang w:val="en-US"/>
        </w:rPr>
      </w:pPr>
      <w:r w:rsidRPr="00EE0AE1">
        <w:rPr>
          <w:b/>
          <w:sz w:val="24"/>
          <w:lang w:val="en-US"/>
        </w:rPr>
        <w:t xml:space="preserve">Packet 151: </w:t>
      </w:r>
      <w:r w:rsidR="008C05C1" w:rsidRPr="00AD4777">
        <w:rPr>
          <w:sz w:val="24"/>
          <w:lang w:val="en-US"/>
        </w:rPr>
        <w:t>The client is using the "PORT" command again to specify a new address and port number for a subsequent data connection.</w:t>
      </w:r>
      <w:r w:rsidR="00C907FB" w:rsidRPr="00AD4777">
        <w:rPr>
          <w:sz w:val="24"/>
          <w:lang w:val="en-US"/>
        </w:rPr>
        <w:t xml:space="preserve"> The IP address remains the client's IP (192,168,1,2), and the new port bytes "63,214" translate to a slightly different port numbe</w:t>
      </w:r>
      <w:r w:rsidR="00CA4295" w:rsidRPr="00AD4777">
        <w:rPr>
          <w:sz w:val="24"/>
          <w:lang w:val="en-US"/>
        </w:rPr>
        <w:t>r</w:t>
      </w:r>
      <w:r w:rsidR="00E30508" w:rsidRPr="00AD4777">
        <w:rPr>
          <w:sz w:val="24"/>
          <w:lang w:val="en-US"/>
        </w:rPr>
        <w:t>.</w:t>
      </w:r>
    </w:p>
    <w:p w:rsidR="007A4094" w:rsidRPr="00EE0AE1" w:rsidRDefault="00154FE7" w:rsidP="00EE0AE1">
      <w:pPr>
        <w:pStyle w:val="ListParagraph"/>
        <w:numPr>
          <w:ilvl w:val="0"/>
          <w:numId w:val="1"/>
        </w:numPr>
        <w:rPr>
          <w:b/>
          <w:sz w:val="24"/>
          <w:lang w:val="en-US"/>
        </w:rPr>
      </w:pPr>
      <w:r w:rsidRPr="00EE0AE1">
        <w:rPr>
          <w:b/>
          <w:sz w:val="24"/>
          <w:lang w:val="en-US"/>
        </w:rPr>
        <w:t xml:space="preserve">Packet 152: </w:t>
      </w:r>
      <w:r w:rsidR="009D3F18" w:rsidRPr="00AD4777">
        <w:rPr>
          <w:sz w:val="24"/>
          <w:lang w:val="en-US"/>
        </w:rPr>
        <w:t>The new PORT command sent by the client has been successfully processed.</w:t>
      </w:r>
    </w:p>
    <w:p w:rsidR="005B59A7" w:rsidRPr="00EE0AE1" w:rsidRDefault="005B59A7" w:rsidP="00EE0AE1">
      <w:pPr>
        <w:pStyle w:val="ListParagraph"/>
        <w:numPr>
          <w:ilvl w:val="0"/>
          <w:numId w:val="1"/>
        </w:numPr>
        <w:rPr>
          <w:b/>
          <w:sz w:val="24"/>
          <w:lang w:val="en-US"/>
        </w:rPr>
      </w:pPr>
      <w:r w:rsidRPr="00EE0AE1">
        <w:rPr>
          <w:b/>
          <w:sz w:val="24"/>
          <w:lang w:val="en-US"/>
        </w:rPr>
        <w:lastRenderedPageBreak/>
        <w:t xml:space="preserve">Packet 153: </w:t>
      </w:r>
      <w:r w:rsidR="005445D4" w:rsidRPr="00AD4777">
        <w:rPr>
          <w:sz w:val="24"/>
          <w:lang w:val="en-US"/>
        </w:rPr>
        <w:t>The client is using the "RETR" command followed by "legal.txt" to request the download of a file named "legal.txt" from the server.</w:t>
      </w:r>
      <w:r w:rsidR="00761DCC" w:rsidRPr="00AD4777">
        <w:rPr>
          <w:sz w:val="24"/>
          <w:lang w:val="en-US"/>
        </w:rPr>
        <w:t xml:space="preserve"> The "RETR" command is used to retrieve or download files from the FTP server to the client</w:t>
      </w:r>
      <w:r w:rsidR="00AD4777">
        <w:rPr>
          <w:sz w:val="24"/>
          <w:lang w:val="en-US"/>
        </w:rPr>
        <w:t>.</w:t>
      </w:r>
    </w:p>
    <w:p w:rsidR="004F16EF" w:rsidRPr="00EE0AE1" w:rsidRDefault="004F16EF" w:rsidP="00EE0AE1">
      <w:pPr>
        <w:pStyle w:val="ListParagraph"/>
        <w:numPr>
          <w:ilvl w:val="0"/>
          <w:numId w:val="1"/>
        </w:numPr>
        <w:rPr>
          <w:b/>
          <w:sz w:val="24"/>
          <w:lang w:val="en-US"/>
        </w:rPr>
      </w:pPr>
      <w:r w:rsidRPr="00EE0AE1">
        <w:rPr>
          <w:b/>
          <w:sz w:val="24"/>
          <w:lang w:val="en-US"/>
        </w:rPr>
        <w:t>Packet 155:</w:t>
      </w:r>
      <w:r w:rsidRPr="00AD4777">
        <w:rPr>
          <w:sz w:val="24"/>
          <w:lang w:val="en-US"/>
        </w:rPr>
        <w:t xml:space="preserve"> </w:t>
      </w:r>
      <w:r w:rsidR="00F62919" w:rsidRPr="00AD4777">
        <w:rPr>
          <w:sz w:val="24"/>
          <w:lang w:val="en-US"/>
        </w:rPr>
        <w:t xml:space="preserve">Server is opening a data connection in ASCII mode to transfer the file "legal.txt". The </w:t>
      </w:r>
      <w:r w:rsidR="006D2D3E" w:rsidRPr="00AD4777">
        <w:rPr>
          <w:sz w:val="24"/>
          <w:lang w:val="en-US"/>
        </w:rPr>
        <w:t>file</w:t>
      </w:r>
      <w:r w:rsidR="00F62919" w:rsidRPr="00AD4777">
        <w:rPr>
          <w:sz w:val="24"/>
          <w:lang w:val="en-US"/>
        </w:rPr>
        <w:t xml:space="preserve"> </w:t>
      </w:r>
      <w:r w:rsidR="00B1064D" w:rsidRPr="00AD4777">
        <w:rPr>
          <w:sz w:val="24"/>
          <w:lang w:val="en-US"/>
        </w:rPr>
        <w:t>size is</w:t>
      </w:r>
      <w:r w:rsidR="00F62919" w:rsidRPr="00AD4777">
        <w:rPr>
          <w:sz w:val="24"/>
          <w:lang w:val="en-US"/>
        </w:rPr>
        <w:t xml:space="preserve"> 1415 bytes.</w:t>
      </w:r>
    </w:p>
    <w:p w:rsidR="00CE2632" w:rsidRPr="00AD4777" w:rsidRDefault="00CE2632" w:rsidP="00EE0AE1">
      <w:pPr>
        <w:pStyle w:val="ListParagraph"/>
        <w:numPr>
          <w:ilvl w:val="0"/>
          <w:numId w:val="1"/>
        </w:numPr>
        <w:rPr>
          <w:sz w:val="24"/>
          <w:lang w:val="en-US"/>
        </w:rPr>
      </w:pPr>
      <w:r w:rsidRPr="00EE0AE1">
        <w:rPr>
          <w:b/>
          <w:sz w:val="24"/>
          <w:lang w:val="en-US"/>
        </w:rPr>
        <w:t xml:space="preserve">Packet 160: </w:t>
      </w:r>
      <w:r w:rsidR="003531FB" w:rsidRPr="00AD4777">
        <w:rPr>
          <w:sz w:val="24"/>
          <w:lang w:val="en-US"/>
        </w:rPr>
        <w:t>File transfer has been successfully completed.</w:t>
      </w:r>
    </w:p>
    <w:p w:rsidR="006A34CC" w:rsidRPr="00EE0AE1" w:rsidRDefault="006A34CC" w:rsidP="00EE0AE1">
      <w:pPr>
        <w:pStyle w:val="ListParagraph"/>
        <w:numPr>
          <w:ilvl w:val="0"/>
          <w:numId w:val="1"/>
        </w:numPr>
        <w:rPr>
          <w:b/>
          <w:sz w:val="24"/>
          <w:lang w:val="en-US"/>
        </w:rPr>
      </w:pPr>
      <w:r w:rsidRPr="00EE0AE1">
        <w:rPr>
          <w:b/>
          <w:sz w:val="24"/>
          <w:lang w:val="en-US"/>
        </w:rPr>
        <w:t xml:space="preserve">Packet 161: </w:t>
      </w:r>
      <w:r w:rsidR="00934E2A" w:rsidRPr="00AD4777">
        <w:rPr>
          <w:sz w:val="24"/>
          <w:lang w:val="en-US"/>
        </w:rPr>
        <w:t>This packet, marked as "FTP-DATA," represents the actual data transfer from the FTP server to the client. The packet contains 1415 bytes of data</w:t>
      </w:r>
      <w:r w:rsidR="00AD4777" w:rsidRPr="00AD4777">
        <w:rPr>
          <w:sz w:val="24"/>
          <w:lang w:val="en-US"/>
        </w:rPr>
        <w:t>.</w:t>
      </w:r>
    </w:p>
    <w:p w:rsidR="00014F12" w:rsidRPr="00EE0AE1" w:rsidRDefault="00014F12" w:rsidP="00EE0AE1">
      <w:pPr>
        <w:pStyle w:val="ListParagraph"/>
        <w:numPr>
          <w:ilvl w:val="0"/>
          <w:numId w:val="1"/>
        </w:numPr>
        <w:rPr>
          <w:b/>
          <w:sz w:val="24"/>
          <w:lang w:val="en-US"/>
        </w:rPr>
      </w:pPr>
      <w:r w:rsidRPr="00EE0AE1">
        <w:rPr>
          <w:b/>
          <w:sz w:val="24"/>
          <w:lang w:val="en-US"/>
        </w:rPr>
        <w:t xml:space="preserve">Packet 173: </w:t>
      </w:r>
      <w:r w:rsidR="008A53EE" w:rsidRPr="00AD4777">
        <w:rPr>
          <w:sz w:val="24"/>
          <w:lang w:val="en-US"/>
        </w:rPr>
        <w:t>Client is sending the "QUIT" command to close the FTP session</w:t>
      </w:r>
      <w:r w:rsidR="00FE11BD" w:rsidRPr="00AD4777">
        <w:rPr>
          <w:sz w:val="24"/>
          <w:lang w:val="en-US"/>
        </w:rPr>
        <w:t>.</w:t>
      </w:r>
    </w:p>
    <w:p w:rsidR="002C7F4C" w:rsidRPr="00EE0AE1" w:rsidRDefault="002C7F4C" w:rsidP="00EE0AE1">
      <w:pPr>
        <w:pStyle w:val="ListParagraph"/>
        <w:numPr>
          <w:ilvl w:val="0"/>
          <w:numId w:val="1"/>
        </w:numPr>
        <w:rPr>
          <w:b/>
          <w:sz w:val="24"/>
          <w:lang w:val="en-US"/>
        </w:rPr>
      </w:pPr>
      <w:r w:rsidRPr="00EE0AE1">
        <w:rPr>
          <w:b/>
          <w:sz w:val="24"/>
          <w:lang w:val="en-US"/>
        </w:rPr>
        <w:t xml:space="preserve">Packet 175: </w:t>
      </w:r>
      <w:r w:rsidR="00B8466B" w:rsidRPr="00AD4777">
        <w:rPr>
          <w:sz w:val="24"/>
          <w:lang w:val="en-US"/>
        </w:rPr>
        <w:t>Server has acknowledged the client's "QUIT" command and is closing the control connection.</w:t>
      </w:r>
      <w:r w:rsidR="00B8466B" w:rsidRPr="00EE0AE1">
        <w:rPr>
          <w:b/>
          <w:sz w:val="24"/>
          <w:lang w:val="en-US"/>
        </w:rPr>
        <w:t xml:space="preserve"> </w:t>
      </w:r>
    </w:p>
    <w:p w:rsidR="007A4094" w:rsidRDefault="007A4094" w:rsidP="003A0A04">
      <w:pPr>
        <w:ind w:left="720" w:hanging="720"/>
        <w:rPr>
          <w:sz w:val="24"/>
          <w:lang w:val="en-US"/>
        </w:rPr>
      </w:pPr>
    </w:p>
    <w:p w:rsidR="00B63F36" w:rsidRDefault="00880484" w:rsidP="009135FE">
      <w:pPr>
        <w:ind w:left="720" w:hanging="720"/>
        <w:jc w:val="center"/>
        <w:rPr>
          <w:b/>
          <w:sz w:val="32"/>
          <w:u w:val="single"/>
          <w:lang w:val="en-US"/>
        </w:rPr>
      </w:pPr>
      <w:r w:rsidRPr="00880484">
        <w:rPr>
          <w:b/>
          <w:sz w:val="32"/>
          <w:u w:val="single"/>
          <w:lang w:val="en-US"/>
        </w:rPr>
        <w:drawing>
          <wp:anchor distT="0" distB="0" distL="114300" distR="114300" simplePos="0" relativeHeight="251669504" behindDoc="0" locked="0" layoutInCell="1" allowOverlap="1" wp14:anchorId="2DEB66A0">
            <wp:simplePos x="0" y="0"/>
            <wp:positionH relativeFrom="margin">
              <wp:posOffset>-360680</wp:posOffset>
            </wp:positionH>
            <wp:positionV relativeFrom="paragraph">
              <wp:posOffset>490855</wp:posOffset>
            </wp:positionV>
            <wp:extent cx="6763385" cy="198564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3385" cy="1985645"/>
                    </a:xfrm>
                    <a:prstGeom prst="rect">
                      <a:avLst/>
                    </a:prstGeom>
                  </pic:spPr>
                </pic:pic>
              </a:graphicData>
            </a:graphic>
            <wp14:sizeRelH relativeFrom="margin">
              <wp14:pctWidth>0</wp14:pctWidth>
            </wp14:sizeRelH>
            <wp14:sizeRelV relativeFrom="margin">
              <wp14:pctHeight>0</wp14:pctHeight>
            </wp14:sizeRelV>
          </wp:anchor>
        </w:drawing>
      </w:r>
      <w:r w:rsidR="00B63F36" w:rsidRPr="000C7393">
        <w:rPr>
          <w:b/>
          <w:sz w:val="32"/>
          <w:u w:val="single"/>
          <w:lang w:val="en-US"/>
        </w:rPr>
        <w:t>Lab Statement 2</w:t>
      </w:r>
    </w:p>
    <w:p w:rsidR="00880484" w:rsidRDefault="00880484" w:rsidP="009135FE">
      <w:pPr>
        <w:ind w:left="720" w:hanging="720"/>
        <w:jc w:val="center"/>
        <w:rPr>
          <w:b/>
          <w:sz w:val="32"/>
          <w:u w:val="single"/>
          <w:lang w:val="en-US"/>
        </w:rPr>
      </w:pPr>
    </w:p>
    <w:p w:rsidR="0070775F" w:rsidRDefault="006118A3" w:rsidP="0070775F">
      <w:pPr>
        <w:pStyle w:val="ListParagraph"/>
        <w:numPr>
          <w:ilvl w:val="0"/>
          <w:numId w:val="2"/>
        </w:numPr>
        <w:rPr>
          <w:sz w:val="24"/>
          <w:lang w:val="en-US"/>
        </w:rPr>
      </w:pPr>
      <w:r w:rsidRPr="0070775F">
        <w:rPr>
          <w:sz w:val="24"/>
          <w:lang w:val="en-US"/>
        </w:rPr>
        <w:t xml:space="preserve">ICMP messages are </w:t>
      </w:r>
      <w:r w:rsidR="00873CBD" w:rsidRPr="0070775F">
        <w:rPr>
          <w:sz w:val="24"/>
          <w:lang w:val="en-US"/>
        </w:rPr>
        <w:t>not</w:t>
      </w:r>
      <w:r w:rsidRPr="0070775F">
        <w:rPr>
          <w:sz w:val="24"/>
          <w:lang w:val="en-US"/>
        </w:rPr>
        <w:t xml:space="preserve"> sent over UDP </w:t>
      </w:r>
      <w:r w:rsidR="00E36232" w:rsidRPr="0070775F">
        <w:rPr>
          <w:sz w:val="24"/>
          <w:lang w:val="en-US"/>
        </w:rPr>
        <w:t>o</w:t>
      </w:r>
      <w:r w:rsidRPr="0070775F">
        <w:rPr>
          <w:sz w:val="24"/>
          <w:lang w:val="en-US"/>
        </w:rPr>
        <w:t>or TCP. ICMP operates at the network layer. It is encapsulated within IP datagrams, making it independent of TCP and UDP, which operate at the transport layer.</w:t>
      </w:r>
    </w:p>
    <w:p w:rsidR="004D3728" w:rsidRDefault="004D3728" w:rsidP="004D3728">
      <w:pPr>
        <w:pStyle w:val="ListParagraph"/>
        <w:rPr>
          <w:sz w:val="24"/>
          <w:lang w:val="en-US"/>
        </w:rPr>
      </w:pPr>
    </w:p>
    <w:p w:rsidR="0070775F" w:rsidRDefault="009748BC" w:rsidP="0029762B">
      <w:pPr>
        <w:pStyle w:val="ListParagraph"/>
        <w:numPr>
          <w:ilvl w:val="0"/>
          <w:numId w:val="2"/>
        </w:numPr>
        <w:rPr>
          <w:sz w:val="24"/>
          <w:lang w:val="en-US"/>
        </w:rPr>
      </w:pPr>
      <w:r w:rsidRPr="007A53A7">
        <w:rPr>
          <w:b/>
          <w:lang w:val="en-US"/>
        </w:rPr>
        <w:drawing>
          <wp:anchor distT="0" distB="0" distL="114300" distR="114300" simplePos="0" relativeHeight="251661312" behindDoc="0" locked="0" layoutInCell="1" allowOverlap="1" wp14:anchorId="16A4BC1F">
            <wp:simplePos x="0" y="0"/>
            <wp:positionH relativeFrom="margin">
              <wp:align>center</wp:align>
            </wp:positionH>
            <wp:positionV relativeFrom="paragraph">
              <wp:posOffset>276283</wp:posOffset>
            </wp:positionV>
            <wp:extent cx="3162918" cy="208684"/>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53" t="-9943" r="1"/>
                    <a:stretch/>
                  </pic:blipFill>
                  <pic:spPr bwMode="auto">
                    <a:xfrm>
                      <a:off x="0" y="0"/>
                      <a:ext cx="3162918" cy="2086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E79" w:rsidRPr="007A53A7">
        <w:rPr>
          <w:b/>
          <w:sz w:val="24"/>
          <w:lang w:val="en-US"/>
        </w:rPr>
        <w:t>Ethernet Address of Host</w:t>
      </w:r>
      <w:r w:rsidR="009D6E79" w:rsidRPr="0029762B">
        <w:rPr>
          <w:sz w:val="24"/>
          <w:lang w:val="en-US"/>
        </w:rPr>
        <w:t xml:space="preserve">: </w:t>
      </w:r>
      <w:proofErr w:type="spellStart"/>
      <w:r w:rsidR="009D6E79" w:rsidRPr="0029762B">
        <w:rPr>
          <w:sz w:val="24"/>
          <w:lang w:val="en-US"/>
        </w:rPr>
        <w:t>Dst</w:t>
      </w:r>
      <w:proofErr w:type="spellEnd"/>
      <w:r w:rsidR="009D6E79" w:rsidRPr="0029762B">
        <w:rPr>
          <w:sz w:val="24"/>
          <w:lang w:val="en-US"/>
        </w:rPr>
        <w:t>: TpLinkTechno_</w:t>
      </w:r>
      <w:proofErr w:type="gramStart"/>
      <w:r w:rsidR="009D6E79" w:rsidRPr="0029762B">
        <w:rPr>
          <w:sz w:val="24"/>
          <w:lang w:val="en-US"/>
        </w:rPr>
        <w:t>87:05:fe</w:t>
      </w:r>
      <w:proofErr w:type="gramEnd"/>
      <w:r w:rsidR="009D6E79" w:rsidRPr="0029762B">
        <w:rPr>
          <w:sz w:val="24"/>
          <w:lang w:val="en-US"/>
        </w:rPr>
        <w:t xml:space="preserve"> (c0:4a:00:87:05:fe)</w:t>
      </w:r>
    </w:p>
    <w:p w:rsidR="004D3728" w:rsidRDefault="004D3728" w:rsidP="004D3728">
      <w:pPr>
        <w:pStyle w:val="ListParagraph"/>
        <w:rPr>
          <w:sz w:val="24"/>
          <w:lang w:val="en-US"/>
        </w:rPr>
      </w:pPr>
    </w:p>
    <w:p w:rsidR="00C6571F" w:rsidRDefault="003D6411" w:rsidP="0029762B">
      <w:pPr>
        <w:pStyle w:val="ListParagraph"/>
        <w:numPr>
          <w:ilvl w:val="0"/>
          <w:numId w:val="2"/>
        </w:numPr>
        <w:rPr>
          <w:sz w:val="24"/>
          <w:lang w:val="en-US"/>
        </w:rPr>
      </w:pPr>
      <w:r w:rsidRPr="003D6411">
        <w:rPr>
          <w:sz w:val="24"/>
          <w:lang w:val="en-US"/>
        </w:rPr>
        <w:t>Echo (ping) request</w:t>
      </w:r>
      <w:r w:rsidR="00D860E2">
        <w:rPr>
          <w:sz w:val="24"/>
          <w:lang w:val="en-US"/>
        </w:rPr>
        <w:t xml:space="preserve"> </w:t>
      </w:r>
      <w:r w:rsidR="005846FB">
        <w:rPr>
          <w:sz w:val="24"/>
          <w:lang w:val="en-US"/>
        </w:rPr>
        <w:t>is</w:t>
      </w:r>
      <w:r w:rsidR="00D860E2">
        <w:rPr>
          <w:sz w:val="24"/>
          <w:lang w:val="en-US"/>
        </w:rPr>
        <w:t xml:space="preserve"> sent through these ICMP packets.</w:t>
      </w:r>
      <w:r w:rsidRPr="003D6411">
        <w:rPr>
          <w:sz w:val="24"/>
          <w:lang w:val="en-US"/>
        </w:rPr>
        <w:t xml:space="preserve"> These are used to test the reachability of a host on an IP network.</w:t>
      </w:r>
    </w:p>
    <w:p w:rsidR="004D3728" w:rsidRDefault="004D3728" w:rsidP="004D3728">
      <w:pPr>
        <w:pStyle w:val="ListParagraph"/>
        <w:rPr>
          <w:sz w:val="24"/>
          <w:lang w:val="en-US"/>
        </w:rPr>
      </w:pPr>
    </w:p>
    <w:p w:rsidR="001147FC" w:rsidRDefault="008A685B" w:rsidP="0029762B">
      <w:pPr>
        <w:pStyle w:val="ListParagraph"/>
        <w:numPr>
          <w:ilvl w:val="0"/>
          <w:numId w:val="2"/>
        </w:numPr>
        <w:rPr>
          <w:sz w:val="24"/>
          <w:lang w:val="en-US"/>
        </w:rPr>
      </w:pPr>
      <w:r w:rsidRPr="009B4C0D">
        <w:rPr>
          <w:b/>
          <w:sz w:val="24"/>
          <w:lang w:val="en-US"/>
        </w:rPr>
        <w:t>4</w:t>
      </w:r>
      <w:r>
        <w:rPr>
          <w:sz w:val="24"/>
          <w:lang w:val="en-US"/>
        </w:rPr>
        <w:t xml:space="preserve"> Echo (ping) requests are sent through the host.</w:t>
      </w:r>
      <w:r w:rsidR="002A239B">
        <w:rPr>
          <w:sz w:val="24"/>
          <w:lang w:val="en-US"/>
        </w:rPr>
        <w:t xml:space="preserve"> Packet 48, 77, 101, 135.</w:t>
      </w:r>
    </w:p>
    <w:p w:rsidR="004D3728" w:rsidRDefault="004D3728" w:rsidP="004D3728">
      <w:pPr>
        <w:pStyle w:val="ListParagraph"/>
        <w:rPr>
          <w:sz w:val="24"/>
          <w:lang w:val="en-US"/>
        </w:rPr>
      </w:pPr>
    </w:p>
    <w:p w:rsidR="00902D37" w:rsidRDefault="002535AE" w:rsidP="0029762B">
      <w:pPr>
        <w:pStyle w:val="ListParagraph"/>
        <w:numPr>
          <w:ilvl w:val="0"/>
          <w:numId w:val="2"/>
        </w:numPr>
        <w:rPr>
          <w:sz w:val="24"/>
          <w:lang w:val="en-US"/>
        </w:rPr>
      </w:pPr>
      <w:r w:rsidRPr="009D45FD">
        <w:rPr>
          <w:sz w:val="24"/>
          <w:lang w:val="en-US"/>
        </w:rPr>
        <w:drawing>
          <wp:anchor distT="0" distB="0" distL="114300" distR="114300" simplePos="0" relativeHeight="251663360" behindDoc="0" locked="0" layoutInCell="1" allowOverlap="1" wp14:anchorId="072F83A7" wp14:editId="44DA46A7">
            <wp:simplePos x="0" y="0"/>
            <wp:positionH relativeFrom="column">
              <wp:posOffset>184727</wp:posOffset>
            </wp:positionH>
            <wp:positionV relativeFrom="paragraph">
              <wp:posOffset>475211</wp:posOffset>
            </wp:positionV>
            <wp:extent cx="4734586" cy="219106"/>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34586" cy="219106"/>
                    </a:xfrm>
                    <a:prstGeom prst="rect">
                      <a:avLst/>
                    </a:prstGeom>
                  </pic:spPr>
                </pic:pic>
              </a:graphicData>
            </a:graphic>
          </wp:anchor>
        </w:drawing>
      </w:r>
      <w:r w:rsidR="00C90BC3" w:rsidRPr="00DF3982">
        <w:rPr>
          <w:b/>
          <w:sz w:val="24"/>
          <w:lang w:val="en-US"/>
        </w:rPr>
        <w:t>IP address of your host</w:t>
      </w:r>
      <w:r w:rsidR="001D48EA" w:rsidRPr="00DF3982">
        <w:rPr>
          <w:b/>
          <w:sz w:val="24"/>
          <w:lang w:val="en-US"/>
        </w:rPr>
        <w:t>:</w:t>
      </w:r>
      <w:r w:rsidR="001D48EA">
        <w:rPr>
          <w:sz w:val="24"/>
          <w:lang w:val="en-US"/>
        </w:rPr>
        <w:t xml:space="preserve"> </w:t>
      </w:r>
      <w:r w:rsidR="00C90BC3" w:rsidRPr="00C90BC3">
        <w:rPr>
          <w:sz w:val="24"/>
          <w:lang w:val="en-US"/>
        </w:rPr>
        <w:t xml:space="preserve"> 192.168.33.110. </w:t>
      </w:r>
      <w:r w:rsidR="00DF1C25">
        <w:rPr>
          <w:sz w:val="24"/>
          <w:lang w:val="en-US"/>
        </w:rPr>
        <w:br/>
      </w:r>
      <w:r w:rsidR="00DF1C25" w:rsidRPr="00DF3982">
        <w:rPr>
          <w:b/>
          <w:sz w:val="24"/>
          <w:lang w:val="en-US"/>
        </w:rPr>
        <w:t>IP address of the destination host:</w:t>
      </w:r>
      <w:r w:rsidR="00DF1C25" w:rsidRPr="00C90BC3">
        <w:rPr>
          <w:sz w:val="24"/>
          <w:lang w:val="en-US"/>
        </w:rPr>
        <w:t xml:space="preserve"> 172.217.27.36</w:t>
      </w:r>
      <w:r>
        <w:rPr>
          <w:sz w:val="24"/>
          <w:lang w:val="en-US"/>
        </w:rPr>
        <w:br/>
      </w:r>
    </w:p>
    <w:p w:rsidR="00DF1C25" w:rsidRDefault="00D04DDD" w:rsidP="0029762B">
      <w:pPr>
        <w:pStyle w:val="ListParagraph"/>
        <w:numPr>
          <w:ilvl w:val="0"/>
          <w:numId w:val="2"/>
        </w:numPr>
        <w:rPr>
          <w:sz w:val="24"/>
          <w:lang w:val="en-US"/>
        </w:rPr>
      </w:pPr>
      <w:r w:rsidRPr="00D04DDD">
        <w:rPr>
          <w:sz w:val="24"/>
          <w:lang w:val="en-US"/>
        </w:rPr>
        <w:lastRenderedPageBreak/>
        <w:t>An ICMP packet does not have source and destination port numbers because it is not encapsulated within TCP or UDP segments. ICMP operates at the network layer, directly within IP packets, and does not use port numbers</w:t>
      </w:r>
      <w:r>
        <w:rPr>
          <w:sz w:val="24"/>
          <w:lang w:val="en-US"/>
        </w:rPr>
        <w:t>.</w:t>
      </w:r>
      <w:r w:rsidR="007843F2">
        <w:rPr>
          <w:sz w:val="24"/>
          <w:lang w:val="en-US"/>
        </w:rPr>
        <w:br/>
      </w:r>
    </w:p>
    <w:p w:rsidR="005B21A9" w:rsidRDefault="00680C91" w:rsidP="0029762B">
      <w:pPr>
        <w:pStyle w:val="ListParagraph"/>
        <w:numPr>
          <w:ilvl w:val="0"/>
          <w:numId w:val="2"/>
        </w:numPr>
        <w:rPr>
          <w:sz w:val="24"/>
          <w:lang w:val="en-US"/>
        </w:rPr>
      </w:pPr>
      <w:r w:rsidRPr="00680C91">
        <w:rPr>
          <w:sz w:val="24"/>
          <w:lang w:val="en-US"/>
        </w:rPr>
        <w:drawing>
          <wp:anchor distT="0" distB="0" distL="114300" distR="114300" simplePos="0" relativeHeight="251665408" behindDoc="0" locked="0" layoutInCell="1" allowOverlap="1" wp14:anchorId="788AC256">
            <wp:simplePos x="0" y="0"/>
            <wp:positionH relativeFrom="column">
              <wp:posOffset>3324918</wp:posOffset>
            </wp:positionH>
            <wp:positionV relativeFrom="paragraph">
              <wp:posOffset>641177</wp:posOffset>
            </wp:positionV>
            <wp:extent cx="1971950" cy="295316"/>
            <wp:effectExtent l="0" t="0" r="9525" b="9525"/>
            <wp:wrapThrough wrapText="bothSides">
              <wp:wrapPolygon edited="0">
                <wp:start x="0" y="0"/>
                <wp:lineTo x="0" y="20903"/>
                <wp:lineTo x="21496" y="20903"/>
                <wp:lineTo x="2149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71950" cy="295316"/>
                    </a:xfrm>
                    <a:prstGeom prst="rect">
                      <a:avLst/>
                    </a:prstGeom>
                  </pic:spPr>
                </pic:pic>
              </a:graphicData>
            </a:graphic>
          </wp:anchor>
        </w:drawing>
      </w:r>
      <w:r w:rsidRPr="00680C91">
        <w:rPr>
          <w:sz w:val="24"/>
          <w:lang w:val="en-US"/>
        </w:rPr>
        <w:drawing>
          <wp:anchor distT="0" distB="0" distL="114300" distR="114300" simplePos="0" relativeHeight="251664384" behindDoc="0" locked="0" layoutInCell="1" allowOverlap="1" wp14:anchorId="19F95F48">
            <wp:simplePos x="0" y="0"/>
            <wp:positionH relativeFrom="column">
              <wp:posOffset>3205019</wp:posOffset>
            </wp:positionH>
            <wp:positionV relativeFrom="paragraph">
              <wp:posOffset>298450</wp:posOffset>
            </wp:positionV>
            <wp:extent cx="2181225" cy="257175"/>
            <wp:effectExtent l="0" t="0" r="9525" b="9525"/>
            <wp:wrapThrough wrapText="bothSides">
              <wp:wrapPolygon edited="0">
                <wp:start x="0" y="0"/>
                <wp:lineTo x="0" y="20800"/>
                <wp:lineTo x="21506" y="20800"/>
                <wp:lineTo x="2150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1225" cy="257175"/>
                    </a:xfrm>
                    <a:prstGeom prst="rect">
                      <a:avLst/>
                    </a:prstGeom>
                  </pic:spPr>
                </pic:pic>
              </a:graphicData>
            </a:graphic>
          </wp:anchor>
        </w:drawing>
      </w:r>
      <w:r w:rsidR="007843F2" w:rsidRPr="007843F2">
        <w:rPr>
          <w:sz w:val="24"/>
          <w:lang w:val="en-US"/>
        </w:rPr>
        <w:t xml:space="preserve">The values that differentiate an ICMP request message from an ICMP reply message include the ICMP type field. </w:t>
      </w:r>
      <w:r>
        <w:rPr>
          <w:sz w:val="24"/>
          <w:lang w:val="en-US"/>
        </w:rPr>
        <w:t xml:space="preserve"> </w:t>
      </w:r>
      <w:r w:rsidR="007644E9">
        <w:rPr>
          <w:sz w:val="24"/>
          <w:lang w:val="en-US"/>
        </w:rPr>
        <w:br/>
        <w:t xml:space="preserve">Echo Request: </w:t>
      </w:r>
      <w:r w:rsidR="007843F2" w:rsidRPr="007843F2">
        <w:rPr>
          <w:sz w:val="24"/>
          <w:lang w:val="en-US"/>
        </w:rPr>
        <w:t xml:space="preserve"> </w:t>
      </w:r>
      <w:r w:rsidR="0074790A">
        <w:rPr>
          <w:sz w:val="24"/>
          <w:lang w:val="en-US"/>
        </w:rPr>
        <w:t>8</w:t>
      </w:r>
      <w:r w:rsidR="007644E9">
        <w:rPr>
          <w:sz w:val="24"/>
          <w:lang w:val="en-US"/>
        </w:rPr>
        <w:br/>
        <w:t>E</w:t>
      </w:r>
      <w:r w:rsidR="007843F2" w:rsidRPr="007843F2">
        <w:rPr>
          <w:sz w:val="24"/>
          <w:lang w:val="en-US"/>
        </w:rPr>
        <w:t xml:space="preserve">cho </w:t>
      </w:r>
      <w:r w:rsidR="00B44225">
        <w:rPr>
          <w:sz w:val="24"/>
          <w:lang w:val="en-US"/>
        </w:rPr>
        <w:t>R</w:t>
      </w:r>
      <w:r w:rsidR="007843F2" w:rsidRPr="007843F2">
        <w:rPr>
          <w:sz w:val="24"/>
          <w:lang w:val="en-US"/>
        </w:rPr>
        <w:t>eply</w:t>
      </w:r>
      <w:r w:rsidR="007644E9">
        <w:rPr>
          <w:sz w:val="24"/>
          <w:lang w:val="en-US"/>
        </w:rPr>
        <w:t xml:space="preserve">: </w:t>
      </w:r>
      <w:r w:rsidR="0074790A">
        <w:rPr>
          <w:sz w:val="24"/>
          <w:lang w:val="en-US"/>
        </w:rPr>
        <w:t>0</w:t>
      </w:r>
      <w:r w:rsidR="007843F2" w:rsidRPr="007843F2">
        <w:rPr>
          <w:sz w:val="24"/>
          <w:lang w:val="en-US"/>
        </w:rPr>
        <w:t xml:space="preserve"> </w:t>
      </w:r>
    </w:p>
    <w:p w:rsidR="00897700" w:rsidRDefault="005B21A9" w:rsidP="005B21A9">
      <w:pPr>
        <w:pStyle w:val="ListParagraph"/>
        <w:rPr>
          <w:sz w:val="24"/>
          <w:lang w:val="en-US"/>
        </w:rPr>
      </w:pPr>
      <w:r>
        <w:rPr>
          <w:sz w:val="24"/>
          <w:lang w:val="en-US"/>
        </w:rPr>
        <w:br/>
      </w:r>
      <w:r w:rsidR="00B42F61">
        <w:rPr>
          <w:sz w:val="24"/>
          <w:lang w:val="en-US"/>
        </w:rPr>
        <w:br/>
      </w:r>
    </w:p>
    <w:p w:rsidR="00B42F61" w:rsidRDefault="00B42F61" w:rsidP="00B42F61">
      <w:pPr>
        <w:pStyle w:val="ListParagraph"/>
        <w:rPr>
          <w:sz w:val="24"/>
          <w:lang w:val="en-US"/>
        </w:rPr>
      </w:pPr>
    </w:p>
    <w:p w:rsidR="00EB38E6" w:rsidRPr="00EB38E6" w:rsidRDefault="00CF6F35" w:rsidP="00EB38E6">
      <w:pPr>
        <w:pStyle w:val="ListParagraph"/>
        <w:numPr>
          <w:ilvl w:val="0"/>
          <w:numId w:val="2"/>
        </w:numPr>
        <w:rPr>
          <w:b/>
          <w:sz w:val="24"/>
          <w:szCs w:val="24"/>
          <w:lang w:val="en-US"/>
        </w:rPr>
      </w:pPr>
      <w:r w:rsidRPr="00CF6F35">
        <w:rPr>
          <w:b/>
          <w:sz w:val="24"/>
          <w:szCs w:val="24"/>
        </w:rPr>
        <w:drawing>
          <wp:anchor distT="0" distB="0" distL="114300" distR="114300" simplePos="0" relativeHeight="251666432" behindDoc="0" locked="0" layoutInCell="1" allowOverlap="1" wp14:anchorId="1A4A1738">
            <wp:simplePos x="0" y="0"/>
            <wp:positionH relativeFrom="margin">
              <wp:posOffset>2921924</wp:posOffset>
            </wp:positionH>
            <wp:positionV relativeFrom="paragraph">
              <wp:posOffset>0</wp:posOffset>
            </wp:positionV>
            <wp:extent cx="2486025" cy="1304925"/>
            <wp:effectExtent l="0" t="0" r="9525" b="9525"/>
            <wp:wrapThrough wrapText="bothSides">
              <wp:wrapPolygon edited="0">
                <wp:start x="0" y="0"/>
                <wp:lineTo x="0" y="21442"/>
                <wp:lineTo x="21517" y="21442"/>
                <wp:lineTo x="2151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86025" cy="1304925"/>
                    </a:xfrm>
                    <a:prstGeom prst="rect">
                      <a:avLst/>
                    </a:prstGeom>
                  </pic:spPr>
                </pic:pic>
              </a:graphicData>
            </a:graphic>
          </wp:anchor>
        </w:drawing>
      </w:r>
      <w:r w:rsidR="00344669" w:rsidRPr="005B21A9">
        <w:rPr>
          <w:b/>
          <w:sz w:val="24"/>
          <w:szCs w:val="24"/>
          <w:lang w:val="en-US"/>
        </w:rPr>
        <w:t>For Packet 48:</w:t>
      </w:r>
      <w:r w:rsidR="00344669" w:rsidRPr="005B21A9">
        <w:rPr>
          <w:b/>
          <w:sz w:val="24"/>
          <w:szCs w:val="24"/>
          <w:lang w:val="en-US"/>
        </w:rPr>
        <w:br/>
      </w:r>
      <w:r w:rsidR="00876012" w:rsidRPr="005B21A9">
        <w:rPr>
          <w:b/>
          <w:sz w:val="24"/>
          <w:szCs w:val="24"/>
          <w:lang w:val="en-US"/>
        </w:rPr>
        <w:t xml:space="preserve">ICMP Type: </w:t>
      </w:r>
      <w:r w:rsidR="00876012" w:rsidRPr="005B21A9">
        <w:rPr>
          <w:sz w:val="24"/>
          <w:szCs w:val="24"/>
          <w:lang w:val="en-US"/>
        </w:rPr>
        <w:t>8</w:t>
      </w:r>
      <w:r w:rsidR="00876012" w:rsidRPr="005B21A9">
        <w:rPr>
          <w:b/>
          <w:sz w:val="24"/>
          <w:szCs w:val="24"/>
          <w:lang w:val="en-US"/>
        </w:rPr>
        <w:br/>
        <w:t xml:space="preserve">ICMP Code Number: </w:t>
      </w:r>
      <w:r w:rsidR="00876012" w:rsidRPr="005B21A9">
        <w:rPr>
          <w:sz w:val="24"/>
          <w:szCs w:val="24"/>
          <w:lang w:val="en-US"/>
        </w:rPr>
        <w:t>0</w:t>
      </w:r>
      <w:r w:rsidR="00552CBA" w:rsidRPr="005B21A9">
        <w:rPr>
          <w:sz w:val="24"/>
          <w:szCs w:val="24"/>
        </w:rPr>
        <w:t xml:space="preserve"> </w:t>
      </w:r>
      <w:r w:rsidR="00F44B59" w:rsidRPr="005B21A9">
        <w:rPr>
          <w:b/>
          <w:sz w:val="24"/>
          <w:szCs w:val="24"/>
        </w:rPr>
        <w:br/>
      </w:r>
      <w:r w:rsidR="00F44B59" w:rsidRPr="005B21A9">
        <w:rPr>
          <w:b/>
          <w:sz w:val="24"/>
          <w:szCs w:val="24"/>
          <w:lang w:val="en-US"/>
        </w:rPr>
        <w:t>Checksum:</w:t>
      </w:r>
      <w:r w:rsidR="002918F7" w:rsidRPr="005B21A9">
        <w:rPr>
          <w:b/>
          <w:sz w:val="24"/>
          <w:szCs w:val="24"/>
          <w:lang w:val="en-US"/>
        </w:rPr>
        <w:t xml:space="preserve"> </w:t>
      </w:r>
      <w:r w:rsidR="002918F7" w:rsidRPr="005B21A9">
        <w:rPr>
          <w:sz w:val="24"/>
          <w:szCs w:val="24"/>
          <w:lang w:val="en-US"/>
        </w:rPr>
        <w:t>2bytes</w:t>
      </w:r>
      <w:r w:rsidR="00F44B59" w:rsidRPr="005B21A9">
        <w:rPr>
          <w:b/>
          <w:sz w:val="24"/>
          <w:szCs w:val="24"/>
          <w:lang w:val="en-US"/>
        </w:rPr>
        <w:br/>
        <w:t xml:space="preserve">Sequence Number: </w:t>
      </w:r>
      <w:r w:rsidR="005B21A9" w:rsidRPr="005B21A9">
        <w:rPr>
          <w:sz w:val="24"/>
          <w:szCs w:val="24"/>
          <w:lang w:val="en-US"/>
        </w:rPr>
        <w:t>2bytes</w:t>
      </w:r>
      <w:r w:rsidR="00F44B59" w:rsidRPr="005B21A9">
        <w:rPr>
          <w:b/>
          <w:sz w:val="24"/>
          <w:szCs w:val="24"/>
          <w:lang w:val="en-US"/>
        </w:rPr>
        <w:br/>
        <w:t>Identifier Fields:</w:t>
      </w:r>
      <w:r w:rsidR="005B21A9" w:rsidRPr="005B21A9">
        <w:rPr>
          <w:b/>
          <w:sz w:val="24"/>
          <w:szCs w:val="24"/>
          <w:lang w:val="en-US"/>
        </w:rPr>
        <w:t xml:space="preserve"> </w:t>
      </w:r>
      <w:r w:rsidR="005B21A9" w:rsidRPr="005B21A9">
        <w:rPr>
          <w:sz w:val="24"/>
          <w:szCs w:val="24"/>
          <w:lang w:val="en-US"/>
        </w:rPr>
        <w:t>2bytes</w:t>
      </w:r>
      <w:r w:rsidR="00EB38E6">
        <w:rPr>
          <w:sz w:val="24"/>
          <w:szCs w:val="24"/>
          <w:lang w:val="en-US"/>
        </w:rPr>
        <w:br/>
      </w:r>
      <w:r w:rsidR="00EB38E6">
        <w:rPr>
          <w:sz w:val="24"/>
          <w:szCs w:val="24"/>
          <w:lang w:val="en-US"/>
        </w:rPr>
        <w:br/>
      </w:r>
    </w:p>
    <w:p w:rsidR="00102329" w:rsidRPr="00102329" w:rsidRDefault="006C7FAE" w:rsidP="00D926BF">
      <w:pPr>
        <w:pStyle w:val="ListParagraph"/>
        <w:numPr>
          <w:ilvl w:val="0"/>
          <w:numId w:val="2"/>
        </w:numPr>
        <w:rPr>
          <w:b/>
          <w:sz w:val="24"/>
          <w:szCs w:val="24"/>
          <w:lang w:val="en-US"/>
        </w:rPr>
      </w:pPr>
      <w:r w:rsidRPr="006C7FAE">
        <w:rPr>
          <w:b/>
          <w:sz w:val="24"/>
          <w:szCs w:val="24"/>
          <w:lang w:val="en-US"/>
        </w:rPr>
        <w:drawing>
          <wp:anchor distT="0" distB="0" distL="114300" distR="114300" simplePos="0" relativeHeight="251667456" behindDoc="0" locked="0" layoutInCell="1" allowOverlap="1" wp14:anchorId="63481BBD">
            <wp:simplePos x="0" y="0"/>
            <wp:positionH relativeFrom="column">
              <wp:posOffset>2918518</wp:posOffset>
            </wp:positionH>
            <wp:positionV relativeFrom="paragraph">
              <wp:posOffset>167293</wp:posOffset>
            </wp:positionV>
            <wp:extent cx="2514600" cy="1590675"/>
            <wp:effectExtent l="0" t="0" r="0" b="9525"/>
            <wp:wrapThrough wrapText="bothSides">
              <wp:wrapPolygon edited="0">
                <wp:start x="0" y="0"/>
                <wp:lineTo x="0" y="21471"/>
                <wp:lineTo x="21436" y="21471"/>
                <wp:lineTo x="2143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1590675"/>
                    </a:xfrm>
                    <a:prstGeom prst="rect">
                      <a:avLst/>
                    </a:prstGeom>
                  </pic:spPr>
                </pic:pic>
              </a:graphicData>
            </a:graphic>
          </wp:anchor>
        </w:drawing>
      </w:r>
      <w:r w:rsidR="00D926BF" w:rsidRPr="005B21A9">
        <w:rPr>
          <w:b/>
          <w:sz w:val="24"/>
          <w:szCs w:val="24"/>
          <w:lang w:val="en-US"/>
        </w:rPr>
        <w:t>For Packet 4</w:t>
      </w:r>
      <w:r w:rsidR="00D926BF">
        <w:rPr>
          <w:b/>
          <w:sz w:val="24"/>
          <w:szCs w:val="24"/>
          <w:lang w:val="en-US"/>
        </w:rPr>
        <w:t>9</w:t>
      </w:r>
      <w:r w:rsidR="00D926BF" w:rsidRPr="005B21A9">
        <w:rPr>
          <w:b/>
          <w:sz w:val="24"/>
          <w:szCs w:val="24"/>
          <w:lang w:val="en-US"/>
        </w:rPr>
        <w:t>:</w:t>
      </w:r>
      <w:r w:rsidR="00D926BF" w:rsidRPr="005B21A9">
        <w:rPr>
          <w:b/>
          <w:sz w:val="24"/>
          <w:szCs w:val="24"/>
          <w:lang w:val="en-US"/>
        </w:rPr>
        <w:br/>
        <w:t xml:space="preserve">ICMP Type: </w:t>
      </w:r>
      <w:r w:rsidR="00D926BF">
        <w:rPr>
          <w:sz w:val="24"/>
          <w:szCs w:val="24"/>
          <w:lang w:val="en-US"/>
        </w:rPr>
        <w:t>0</w:t>
      </w:r>
      <w:r w:rsidR="00D926BF" w:rsidRPr="005B21A9">
        <w:rPr>
          <w:b/>
          <w:sz w:val="24"/>
          <w:szCs w:val="24"/>
          <w:lang w:val="en-US"/>
        </w:rPr>
        <w:br/>
        <w:t xml:space="preserve">ICMP Code Number: </w:t>
      </w:r>
      <w:r w:rsidR="00D926BF" w:rsidRPr="005B21A9">
        <w:rPr>
          <w:sz w:val="24"/>
          <w:szCs w:val="24"/>
          <w:lang w:val="en-US"/>
        </w:rPr>
        <w:t>0</w:t>
      </w:r>
      <w:r w:rsidR="00D926BF" w:rsidRPr="005B21A9">
        <w:rPr>
          <w:sz w:val="24"/>
          <w:szCs w:val="24"/>
        </w:rPr>
        <w:t xml:space="preserve"> </w:t>
      </w:r>
      <w:r w:rsidR="00D926BF" w:rsidRPr="005B21A9">
        <w:rPr>
          <w:b/>
          <w:sz w:val="24"/>
          <w:szCs w:val="24"/>
        </w:rPr>
        <w:br/>
      </w:r>
      <w:r w:rsidR="00D926BF" w:rsidRPr="005B21A9">
        <w:rPr>
          <w:b/>
          <w:sz w:val="24"/>
          <w:szCs w:val="24"/>
          <w:lang w:val="en-US"/>
        </w:rPr>
        <w:t xml:space="preserve">Checksum: </w:t>
      </w:r>
      <w:r w:rsidR="00D926BF" w:rsidRPr="005B21A9">
        <w:rPr>
          <w:sz w:val="24"/>
          <w:szCs w:val="24"/>
          <w:lang w:val="en-US"/>
        </w:rPr>
        <w:t>2bytes</w:t>
      </w:r>
      <w:r w:rsidR="00D926BF" w:rsidRPr="005B21A9">
        <w:rPr>
          <w:b/>
          <w:sz w:val="24"/>
          <w:szCs w:val="24"/>
          <w:lang w:val="en-US"/>
        </w:rPr>
        <w:br/>
        <w:t xml:space="preserve">Sequence Number: </w:t>
      </w:r>
      <w:r w:rsidR="00D926BF" w:rsidRPr="005B21A9">
        <w:rPr>
          <w:sz w:val="24"/>
          <w:szCs w:val="24"/>
          <w:lang w:val="en-US"/>
        </w:rPr>
        <w:t>2bytes</w:t>
      </w:r>
      <w:r w:rsidR="00D926BF" w:rsidRPr="005B21A9">
        <w:rPr>
          <w:b/>
          <w:sz w:val="24"/>
          <w:szCs w:val="24"/>
          <w:lang w:val="en-US"/>
        </w:rPr>
        <w:br/>
        <w:t xml:space="preserve">Identifier Fields: </w:t>
      </w:r>
      <w:r w:rsidR="00D926BF" w:rsidRPr="005B21A9">
        <w:rPr>
          <w:sz w:val="24"/>
          <w:szCs w:val="24"/>
          <w:lang w:val="en-US"/>
        </w:rPr>
        <w:t>2bytes</w:t>
      </w:r>
      <w:r w:rsidR="00D926BF">
        <w:rPr>
          <w:sz w:val="24"/>
          <w:szCs w:val="24"/>
          <w:lang w:val="en-US"/>
        </w:rPr>
        <w:br/>
      </w:r>
      <w:r w:rsidR="00D926BF" w:rsidRPr="00D926BF">
        <w:rPr>
          <w:b/>
          <w:sz w:val="24"/>
          <w:szCs w:val="24"/>
          <w:lang w:val="en-US"/>
        </w:rPr>
        <w:t>Response Time:</w:t>
      </w:r>
      <w:r w:rsidR="00D926BF">
        <w:rPr>
          <w:b/>
          <w:sz w:val="24"/>
          <w:szCs w:val="24"/>
          <w:lang w:val="en-US"/>
        </w:rPr>
        <w:t xml:space="preserve"> </w:t>
      </w:r>
      <w:r w:rsidR="00D926BF" w:rsidRPr="00D926BF">
        <w:rPr>
          <w:sz w:val="24"/>
          <w:szCs w:val="24"/>
          <w:lang w:val="en-US"/>
        </w:rPr>
        <w:t>98.363ms</w:t>
      </w:r>
      <w:r w:rsidR="00D926BF">
        <w:rPr>
          <w:b/>
          <w:sz w:val="24"/>
          <w:szCs w:val="24"/>
          <w:lang w:val="en-US"/>
        </w:rPr>
        <w:br/>
        <w:t xml:space="preserve">Request Frame: </w:t>
      </w:r>
      <w:r w:rsidR="00010B1B" w:rsidRPr="007045EE">
        <w:rPr>
          <w:sz w:val="24"/>
          <w:szCs w:val="24"/>
          <w:lang w:val="en-US"/>
        </w:rPr>
        <w:t>48</w:t>
      </w:r>
      <w:r w:rsidR="00102329">
        <w:rPr>
          <w:sz w:val="24"/>
          <w:szCs w:val="24"/>
          <w:lang w:val="en-US"/>
        </w:rPr>
        <w:br/>
      </w:r>
      <w:r w:rsidR="00102329">
        <w:rPr>
          <w:sz w:val="24"/>
          <w:szCs w:val="24"/>
          <w:lang w:val="en-US"/>
        </w:rPr>
        <w:br/>
      </w:r>
      <w:r w:rsidR="00102329">
        <w:rPr>
          <w:sz w:val="24"/>
          <w:szCs w:val="24"/>
          <w:lang w:val="en-US"/>
        </w:rPr>
        <w:br/>
      </w:r>
    </w:p>
    <w:p w:rsidR="00C5472E" w:rsidRPr="00C5472E" w:rsidRDefault="006A68EB" w:rsidP="00C5472E">
      <w:pPr>
        <w:pStyle w:val="ListParagraph"/>
        <w:numPr>
          <w:ilvl w:val="0"/>
          <w:numId w:val="2"/>
        </w:numPr>
        <w:rPr>
          <w:sz w:val="24"/>
          <w:szCs w:val="24"/>
          <w:lang w:val="en-US"/>
        </w:rPr>
      </w:pPr>
      <w:r w:rsidRPr="006A68EB">
        <w:rPr>
          <w:b/>
          <w:sz w:val="24"/>
          <w:szCs w:val="24"/>
          <w:lang w:val="en-US"/>
        </w:rPr>
        <w:drawing>
          <wp:anchor distT="0" distB="0" distL="114300" distR="114300" simplePos="0" relativeHeight="251668480" behindDoc="0" locked="0" layoutInCell="1" allowOverlap="1" wp14:anchorId="2132587A">
            <wp:simplePos x="0" y="0"/>
            <wp:positionH relativeFrom="column">
              <wp:posOffset>3102899</wp:posOffset>
            </wp:positionH>
            <wp:positionV relativeFrom="paragraph">
              <wp:posOffset>959658</wp:posOffset>
            </wp:positionV>
            <wp:extent cx="2998470" cy="10731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98470" cy="1073150"/>
                    </a:xfrm>
                    <a:prstGeom prst="rect">
                      <a:avLst/>
                    </a:prstGeom>
                  </pic:spPr>
                </pic:pic>
              </a:graphicData>
            </a:graphic>
            <wp14:sizeRelH relativeFrom="margin">
              <wp14:pctWidth>0</wp14:pctWidth>
            </wp14:sizeRelH>
            <wp14:sizeRelV relativeFrom="margin">
              <wp14:pctHeight>0</wp14:pctHeight>
            </wp14:sizeRelV>
          </wp:anchor>
        </w:drawing>
      </w:r>
      <w:r w:rsidR="0075513C" w:rsidRPr="005B21A9">
        <w:rPr>
          <w:b/>
          <w:sz w:val="24"/>
          <w:szCs w:val="24"/>
          <w:lang w:val="en-US"/>
        </w:rPr>
        <w:t xml:space="preserve">For Packet </w:t>
      </w:r>
      <w:r w:rsidR="0075513C">
        <w:rPr>
          <w:b/>
          <w:sz w:val="24"/>
          <w:szCs w:val="24"/>
          <w:lang w:val="en-US"/>
        </w:rPr>
        <w:t>56</w:t>
      </w:r>
      <w:r w:rsidR="0075513C" w:rsidRPr="005B21A9">
        <w:rPr>
          <w:b/>
          <w:sz w:val="24"/>
          <w:szCs w:val="24"/>
          <w:lang w:val="en-US"/>
        </w:rPr>
        <w:t>:</w:t>
      </w:r>
      <w:r w:rsidR="0075513C" w:rsidRPr="005B21A9">
        <w:rPr>
          <w:b/>
          <w:sz w:val="24"/>
          <w:szCs w:val="24"/>
          <w:lang w:val="en-US"/>
        </w:rPr>
        <w:br/>
        <w:t xml:space="preserve">ICMP Type: </w:t>
      </w:r>
      <w:r w:rsidR="00C5472E">
        <w:rPr>
          <w:sz w:val="24"/>
          <w:szCs w:val="24"/>
          <w:lang w:val="en-US"/>
        </w:rPr>
        <w:t>3</w:t>
      </w:r>
      <w:r w:rsidR="0075513C" w:rsidRPr="005B21A9">
        <w:rPr>
          <w:b/>
          <w:sz w:val="24"/>
          <w:szCs w:val="24"/>
          <w:lang w:val="en-US"/>
        </w:rPr>
        <w:br/>
        <w:t xml:space="preserve">ICMP Code Number: </w:t>
      </w:r>
      <w:r w:rsidR="00C5472E">
        <w:rPr>
          <w:sz w:val="24"/>
          <w:szCs w:val="24"/>
          <w:lang w:val="en-US"/>
        </w:rPr>
        <w:t>3</w:t>
      </w:r>
      <w:r w:rsidR="0075513C" w:rsidRPr="005B21A9">
        <w:rPr>
          <w:b/>
          <w:sz w:val="24"/>
          <w:szCs w:val="24"/>
        </w:rPr>
        <w:br/>
      </w:r>
      <w:r w:rsidR="00C5472E">
        <w:rPr>
          <w:b/>
          <w:sz w:val="24"/>
          <w:szCs w:val="24"/>
          <w:lang w:val="en-US"/>
        </w:rPr>
        <w:br/>
      </w:r>
      <w:r w:rsidR="00C5472E" w:rsidRPr="00C5472E">
        <w:rPr>
          <w:sz w:val="24"/>
          <w:szCs w:val="24"/>
          <w:lang w:val="en-US"/>
        </w:rPr>
        <w:t>The IP and TCP headers are included in the ICMP message to provide the sender with enough context to understand which packet caused the problem</w:t>
      </w:r>
      <w:r w:rsidR="00C5472E">
        <w:rPr>
          <w:sz w:val="24"/>
          <w:szCs w:val="24"/>
          <w:lang w:val="en-US"/>
        </w:rPr>
        <w:t>.</w:t>
      </w:r>
      <w:r w:rsidRPr="006A68EB">
        <w:rPr>
          <w:b/>
          <w:sz w:val="24"/>
          <w:szCs w:val="24"/>
          <w:lang w:val="en-US"/>
        </w:rPr>
        <w:t xml:space="preserve"> </w:t>
      </w:r>
    </w:p>
    <w:p w:rsidR="002A0251" w:rsidRPr="00120193" w:rsidRDefault="00C5472E" w:rsidP="00120193">
      <w:pPr>
        <w:pStyle w:val="ListParagraph"/>
        <w:rPr>
          <w:b/>
          <w:sz w:val="24"/>
          <w:szCs w:val="24"/>
          <w:lang w:val="en-US"/>
        </w:rPr>
      </w:pPr>
      <w:r w:rsidRPr="00C5472E">
        <w:rPr>
          <w:sz w:val="24"/>
          <w:szCs w:val="24"/>
          <w:lang w:val="en-US"/>
        </w:rPr>
        <w:t xml:space="preserve">These headers </w:t>
      </w:r>
      <w:r w:rsidR="00586856">
        <w:rPr>
          <w:sz w:val="24"/>
          <w:szCs w:val="24"/>
          <w:lang w:val="en-US"/>
        </w:rPr>
        <w:t>show</w:t>
      </w:r>
      <w:r w:rsidRPr="00C5472E">
        <w:rPr>
          <w:sz w:val="24"/>
          <w:szCs w:val="24"/>
          <w:lang w:val="en-US"/>
        </w:rPr>
        <w:t xml:space="preserve"> the original packet that triggered the unreachable message, including source and destination IP addresses helping the sender</w:t>
      </w:r>
      <w:r w:rsidR="00A308F5">
        <w:rPr>
          <w:sz w:val="24"/>
          <w:szCs w:val="24"/>
          <w:lang w:val="en-US"/>
        </w:rPr>
        <w:t xml:space="preserve"> find </w:t>
      </w:r>
      <w:r w:rsidRPr="00C5472E">
        <w:rPr>
          <w:sz w:val="24"/>
          <w:szCs w:val="24"/>
          <w:lang w:val="en-US"/>
        </w:rPr>
        <w:t>the issue.</w:t>
      </w:r>
      <w:r w:rsidR="00F50212" w:rsidRPr="00C5472E">
        <w:rPr>
          <w:sz w:val="24"/>
          <w:szCs w:val="24"/>
          <w:lang w:val="en-US"/>
        </w:rPr>
        <w:br/>
      </w:r>
      <w:r w:rsidR="00F44B59" w:rsidRPr="00D926BF">
        <w:rPr>
          <w:b/>
          <w:sz w:val="24"/>
          <w:szCs w:val="24"/>
          <w:lang w:val="en-US"/>
        </w:rPr>
        <w:br/>
      </w:r>
      <w:bookmarkStart w:id="0" w:name="_GoBack"/>
      <w:bookmarkEnd w:id="0"/>
    </w:p>
    <w:sectPr w:rsidR="002A0251" w:rsidRPr="00120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403E2"/>
    <w:multiLevelType w:val="hybridMultilevel"/>
    <w:tmpl w:val="ACE8E084"/>
    <w:lvl w:ilvl="0" w:tplc="D3C2514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350642"/>
    <w:multiLevelType w:val="hybridMultilevel"/>
    <w:tmpl w:val="95764B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DD"/>
    <w:rsid w:val="00010B1B"/>
    <w:rsid w:val="00014F12"/>
    <w:rsid w:val="00027131"/>
    <w:rsid w:val="00066E1C"/>
    <w:rsid w:val="000745A9"/>
    <w:rsid w:val="000B5E0D"/>
    <w:rsid w:val="000C7393"/>
    <w:rsid w:val="000D6D49"/>
    <w:rsid w:val="000E4373"/>
    <w:rsid w:val="00102329"/>
    <w:rsid w:val="001147FC"/>
    <w:rsid w:val="00120193"/>
    <w:rsid w:val="00141303"/>
    <w:rsid w:val="00154FE7"/>
    <w:rsid w:val="001666AF"/>
    <w:rsid w:val="001B4D42"/>
    <w:rsid w:val="001D48EA"/>
    <w:rsid w:val="001F6FB6"/>
    <w:rsid w:val="00247622"/>
    <w:rsid w:val="002535AE"/>
    <w:rsid w:val="002918F7"/>
    <w:rsid w:val="0029762B"/>
    <w:rsid w:val="002A0251"/>
    <w:rsid w:val="002A07FD"/>
    <w:rsid w:val="002A239B"/>
    <w:rsid w:val="002C7F4C"/>
    <w:rsid w:val="0031518E"/>
    <w:rsid w:val="00344669"/>
    <w:rsid w:val="00350266"/>
    <w:rsid w:val="003531FB"/>
    <w:rsid w:val="0035350E"/>
    <w:rsid w:val="00357B67"/>
    <w:rsid w:val="00385812"/>
    <w:rsid w:val="003876DD"/>
    <w:rsid w:val="003A0A04"/>
    <w:rsid w:val="003B1F2B"/>
    <w:rsid w:val="003D0953"/>
    <w:rsid w:val="003D6411"/>
    <w:rsid w:val="003E43E8"/>
    <w:rsid w:val="003E5977"/>
    <w:rsid w:val="00412DF9"/>
    <w:rsid w:val="00434953"/>
    <w:rsid w:val="0044470F"/>
    <w:rsid w:val="004B56E7"/>
    <w:rsid w:val="004D3728"/>
    <w:rsid w:val="004F16EF"/>
    <w:rsid w:val="00541556"/>
    <w:rsid w:val="005445D4"/>
    <w:rsid w:val="00546358"/>
    <w:rsid w:val="00552CBA"/>
    <w:rsid w:val="00563E3C"/>
    <w:rsid w:val="00582242"/>
    <w:rsid w:val="005846FB"/>
    <w:rsid w:val="00586856"/>
    <w:rsid w:val="005A46A3"/>
    <w:rsid w:val="005B21A9"/>
    <w:rsid w:val="005B59A7"/>
    <w:rsid w:val="005E46C0"/>
    <w:rsid w:val="006118A3"/>
    <w:rsid w:val="00637F7E"/>
    <w:rsid w:val="00640B4D"/>
    <w:rsid w:val="006558A6"/>
    <w:rsid w:val="00664D85"/>
    <w:rsid w:val="00680C91"/>
    <w:rsid w:val="0069484B"/>
    <w:rsid w:val="006A34CC"/>
    <w:rsid w:val="006A68EB"/>
    <w:rsid w:val="006C28A8"/>
    <w:rsid w:val="006C7FAE"/>
    <w:rsid w:val="006D2D3E"/>
    <w:rsid w:val="007045EE"/>
    <w:rsid w:val="0070775F"/>
    <w:rsid w:val="00707872"/>
    <w:rsid w:val="00710DB4"/>
    <w:rsid w:val="00735384"/>
    <w:rsid w:val="007437CB"/>
    <w:rsid w:val="0074790A"/>
    <w:rsid w:val="0075513C"/>
    <w:rsid w:val="00761DCC"/>
    <w:rsid w:val="00762066"/>
    <w:rsid w:val="007631DC"/>
    <w:rsid w:val="007644E9"/>
    <w:rsid w:val="007843F2"/>
    <w:rsid w:val="00786C32"/>
    <w:rsid w:val="007A4094"/>
    <w:rsid w:val="007A4A03"/>
    <w:rsid w:val="007A53A7"/>
    <w:rsid w:val="007B2E78"/>
    <w:rsid w:val="0086469A"/>
    <w:rsid w:val="00873CBD"/>
    <w:rsid w:val="00876012"/>
    <w:rsid w:val="00880484"/>
    <w:rsid w:val="00891EFD"/>
    <w:rsid w:val="0089482C"/>
    <w:rsid w:val="00897700"/>
    <w:rsid w:val="008A53EE"/>
    <w:rsid w:val="008A685B"/>
    <w:rsid w:val="008C05C1"/>
    <w:rsid w:val="00902D37"/>
    <w:rsid w:val="00903E58"/>
    <w:rsid w:val="00911FD4"/>
    <w:rsid w:val="009135FE"/>
    <w:rsid w:val="00934E2A"/>
    <w:rsid w:val="009748BC"/>
    <w:rsid w:val="00975076"/>
    <w:rsid w:val="009B4C0D"/>
    <w:rsid w:val="009D3F18"/>
    <w:rsid w:val="009D45FD"/>
    <w:rsid w:val="009D6E79"/>
    <w:rsid w:val="00A308F5"/>
    <w:rsid w:val="00A329E1"/>
    <w:rsid w:val="00A33191"/>
    <w:rsid w:val="00A34F6F"/>
    <w:rsid w:val="00A66E85"/>
    <w:rsid w:val="00AC0F23"/>
    <w:rsid w:val="00AD2D66"/>
    <w:rsid w:val="00AD4777"/>
    <w:rsid w:val="00B1064D"/>
    <w:rsid w:val="00B16D65"/>
    <w:rsid w:val="00B42F61"/>
    <w:rsid w:val="00B44225"/>
    <w:rsid w:val="00B63F36"/>
    <w:rsid w:val="00B7409B"/>
    <w:rsid w:val="00B8466B"/>
    <w:rsid w:val="00BD6079"/>
    <w:rsid w:val="00BD6774"/>
    <w:rsid w:val="00C5472E"/>
    <w:rsid w:val="00C656B6"/>
    <w:rsid w:val="00C6571F"/>
    <w:rsid w:val="00C907FB"/>
    <w:rsid w:val="00C90BC3"/>
    <w:rsid w:val="00C919E4"/>
    <w:rsid w:val="00CA4295"/>
    <w:rsid w:val="00CE2632"/>
    <w:rsid w:val="00CF1111"/>
    <w:rsid w:val="00CF6F35"/>
    <w:rsid w:val="00D04DDD"/>
    <w:rsid w:val="00D06929"/>
    <w:rsid w:val="00D33DD5"/>
    <w:rsid w:val="00D573EA"/>
    <w:rsid w:val="00D8328B"/>
    <w:rsid w:val="00D860E2"/>
    <w:rsid w:val="00D926BF"/>
    <w:rsid w:val="00DD5FE9"/>
    <w:rsid w:val="00DF1C25"/>
    <w:rsid w:val="00DF3797"/>
    <w:rsid w:val="00DF3982"/>
    <w:rsid w:val="00E30508"/>
    <w:rsid w:val="00E36232"/>
    <w:rsid w:val="00EB38E6"/>
    <w:rsid w:val="00EC1C6F"/>
    <w:rsid w:val="00EC6A60"/>
    <w:rsid w:val="00EE0AE1"/>
    <w:rsid w:val="00F16F87"/>
    <w:rsid w:val="00F225C2"/>
    <w:rsid w:val="00F24E59"/>
    <w:rsid w:val="00F44B59"/>
    <w:rsid w:val="00F50212"/>
    <w:rsid w:val="00F529A2"/>
    <w:rsid w:val="00F56497"/>
    <w:rsid w:val="00F62919"/>
    <w:rsid w:val="00FA4CD9"/>
    <w:rsid w:val="00FB1562"/>
    <w:rsid w:val="00FB59D9"/>
    <w:rsid w:val="00FD60DC"/>
    <w:rsid w:val="00FE11BD"/>
    <w:rsid w:val="00FE4CB1"/>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EF6C"/>
  <w15:chartTrackingRefBased/>
  <w15:docId w15:val="{75519985-7C5F-498F-86E7-F5E7EEB0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Jafri</dc:creator>
  <cp:keywords/>
  <dc:description/>
  <cp:lastModifiedBy>Farhan Jafri</cp:lastModifiedBy>
  <cp:revision>168</cp:revision>
  <dcterms:created xsi:type="dcterms:W3CDTF">2024-02-27T12:42:00Z</dcterms:created>
  <dcterms:modified xsi:type="dcterms:W3CDTF">2024-02-27T14:14:00Z</dcterms:modified>
</cp:coreProperties>
</file>