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6D08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6583680"/>
            <wp:effectExtent l="0" t="0" r="6350" b="0"/>
            <wp:docPr id="1" name="Picture 1" descr="taskflow_poster_1080x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flow_poster_1080x13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DF7F88"/>
    <w:rsid w:val="40D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2026-05-13T07:27:00Z</dcterms:created>
  <dc:creator>Farhan_khan</dc:creator>
  <cp:lastModifiedBy>Farhan Khan</cp:lastModifiedBy>
  <dcterms:modified xsi:type="dcterms:W3CDTF">2026-05-13T07:32:44Z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4A2F4C9C6C00411498DCD16FC1583575_11</vt:lpwstr>
  </property>
  <property fmtid="{D5CDD505-2E9C-101B-9397-08002B2CF9AE}" pid="4" name="KSOTemplateDocerSaveRecord">
    <vt:lpwstr>eyJoZGlkIjoiOGJmOTAxNWVkMzFkODkwODcyNzVhNjVjODRhYjk1ZjUifQ==</vt:lpwstr>
  </property>
</Properties>
</file>