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7CE" w:rsidRDefault="008107CE" w:rsidP="002A33B5">
      <w:pPr>
        <w:rPr>
          <w:rFonts w:hAnsi="Symbol"/>
        </w:rPr>
      </w:pPr>
      <w:r>
        <w:rPr>
          <w:rFonts w:hAnsi="Symbol"/>
        </w:rPr>
        <w:t>SOFM</w:t>
      </w:r>
    </w:p>
    <w:p w:rsidR="001C1AD9" w:rsidRDefault="001C1AD9" w:rsidP="002A33B5">
      <w:pPr>
        <w:rPr>
          <w:rFonts w:hAnsi="Symbol"/>
        </w:rPr>
      </w:pPr>
      <w:r>
        <w:rPr>
          <w:rFonts w:hAnsi="Symbol"/>
        </w:rPr>
        <w:t xml:space="preserve">Almost all books on Neural Networks have a chapter on SOFM (or SOM), for example, chapter 9 of </w:t>
      </w:r>
      <w:proofErr w:type="spellStart"/>
      <w:r>
        <w:rPr>
          <w:rFonts w:hAnsi="Symbol"/>
        </w:rPr>
        <w:t>Haykin</w:t>
      </w:r>
      <w:r>
        <w:rPr>
          <w:rFonts w:hAnsi="Symbol" w:hint="eastAsia"/>
        </w:rPr>
        <w:t>’</w:t>
      </w:r>
      <w:r>
        <w:rPr>
          <w:rFonts w:hAnsi="Symbol"/>
        </w:rPr>
        <w:t>s</w:t>
      </w:r>
      <w:proofErr w:type="spellEnd"/>
      <w:r>
        <w:rPr>
          <w:rFonts w:hAnsi="Symbol"/>
        </w:rPr>
        <w:t xml:space="preserve"> book (</w:t>
      </w:r>
      <w:proofErr w:type="gramStart"/>
      <w:r>
        <w:rPr>
          <w:rFonts w:hAnsi="Symbol"/>
        </w:rPr>
        <w:t>really good</w:t>
      </w:r>
      <w:proofErr w:type="gramEnd"/>
      <w:r>
        <w:rPr>
          <w:rFonts w:hAnsi="Symbol"/>
        </w:rPr>
        <w:t xml:space="preserve"> source).</w:t>
      </w:r>
    </w:p>
    <w:p w:rsidR="008107CE" w:rsidRDefault="008107CE" w:rsidP="002A33B5">
      <w:pPr>
        <w:rPr>
          <w:rStyle w:val="HTMLCite"/>
        </w:rPr>
      </w:pPr>
      <w:proofErr w:type="spellStart"/>
      <w:r>
        <w:rPr>
          <w:rStyle w:val="HTMLCite"/>
        </w:rPr>
        <w:t>Kohonen</w:t>
      </w:r>
      <w:proofErr w:type="spellEnd"/>
      <w:r>
        <w:rPr>
          <w:rStyle w:val="HTMLCite"/>
        </w:rPr>
        <w:t xml:space="preserve">, </w:t>
      </w:r>
      <w:proofErr w:type="spellStart"/>
      <w:r>
        <w:rPr>
          <w:rStyle w:val="HTMLCite"/>
        </w:rPr>
        <w:t>Teuvo</w:t>
      </w:r>
      <w:proofErr w:type="spellEnd"/>
      <w:r>
        <w:rPr>
          <w:rStyle w:val="HTMLCite"/>
        </w:rPr>
        <w:t xml:space="preserve"> (1982). "Self-Organized Formation of Topologically Correct Feature Maps". Biological Cybernetics. </w:t>
      </w:r>
      <w:proofErr w:type="gramStart"/>
      <w:r>
        <w:rPr>
          <w:rStyle w:val="HTMLCite"/>
          <w:b/>
          <w:bCs/>
        </w:rPr>
        <w:t>43</w:t>
      </w:r>
      <w:proofErr w:type="gramEnd"/>
      <w:r>
        <w:rPr>
          <w:rStyle w:val="HTMLCite"/>
        </w:rPr>
        <w:t xml:space="preserve"> (1): 59–69. </w:t>
      </w:r>
      <w:hyperlink r:id="rId4" w:tooltip="Digital object identifier" w:history="1">
        <w:proofErr w:type="gramStart"/>
        <w:r>
          <w:rPr>
            <w:rStyle w:val="Hyperlink"/>
            <w:i/>
            <w:iCs/>
          </w:rPr>
          <w:t>doi</w:t>
        </w:r>
        <w:proofErr w:type="gramEnd"/>
      </w:hyperlink>
      <w:r>
        <w:rPr>
          <w:rStyle w:val="HTMLCite"/>
        </w:rPr>
        <w:t>:</w:t>
      </w:r>
      <w:hyperlink r:id="rId5" w:history="1">
        <w:r>
          <w:rPr>
            <w:rStyle w:val="Hyperlink"/>
            <w:i/>
            <w:iCs/>
          </w:rPr>
          <w:t>10.1007/bf00337288</w:t>
        </w:r>
      </w:hyperlink>
      <w:r>
        <w:rPr>
          <w:rStyle w:val="HTMLCite"/>
        </w:rPr>
        <w:t>.</w:t>
      </w:r>
    </w:p>
    <w:p w:rsidR="008107CE" w:rsidRDefault="008107CE" w:rsidP="008107CE">
      <w:pPr>
        <w:pStyle w:val="NormalWeb"/>
      </w:pPr>
      <w:proofErr w:type="spellStart"/>
      <w:r>
        <w:t>Kohonen</w:t>
      </w:r>
      <w:proofErr w:type="spellEnd"/>
      <w:r>
        <w:t xml:space="preserve">, T. (2001). </w:t>
      </w:r>
      <w:r>
        <w:rPr>
          <w:i/>
          <w:iCs/>
        </w:rPr>
        <w:t>Self-Organizing Maps</w:t>
      </w:r>
      <w:r>
        <w:t>. Third, Extended Edition. Springer Series in Information Sciences vol. 30, Berlin, Germany: Springer-</w:t>
      </w:r>
      <w:proofErr w:type="spellStart"/>
      <w:r>
        <w:t>Verlag</w:t>
      </w:r>
      <w:proofErr w:type="spellEnd"/>
      <w:r>
        <w:t xml:space="preserve">, </w:t>
      </w:r>
      <w:hyperlink r:id="rId6" w:history="1">
        <w:r>
          <w:rPr>
            <w:rStyle w:val="Hyperlink"/>
          </w:rPr>
          <w:t>ISBN 978-3-540-67921-9</w:t>
        </w:r>
      </w:hyperlink>
      <w:r>
        <w:t xml:space="preserve"> </w:t>
      </w:r>
    </w:p>
    <w:p w:rsidR="008107CE" w:rsidRDefault="004C2AEC" w:rsidP="002A33B5">
      <w:pPr>
        <w:rPr>
          <w:rFonts w:hAnsi="Symbol"/>
        </w:rPr>
      </w:pPr>
      <w:r>
        <w:rPr>
          <w:rFonts w:hAnsi="Symbol"/>
        </w:rPr>
        <w:t>Connection between SOM and FCM:</w:t>
      </w:r>
    </w:p>
    <w:p w:rsidR="004C2AEC" w:rsidRDefault="004C2AEC" w:rsidP="002A33B5">
      <w:pPr>
        <w:rPr>
          <w:rFonts w:hAnsi="Symbol"/>
        </w:rPr>
      </w:pPr>
      <w:hyperlink r:id="rId7" w:history="1">
        <w:r w:rsidRPr="00554E1A">
          <w:rPr>
            <w:rStyle w:val="Hyperlink"/>
            <w:rFonts w:hAnsi="Symbol"/>
          </w:rPr>
          <w:t>https://ieeexplore.ieee.org/stamp/stamp.jsp?tp=&amp;arnumber=238310</w:t>
        </w:r>
      </w:hyperlink>
    </w:p>
    <w:p w:rsidR="004C2AEC" w:rsidRDefault="004C2AEC" w:rsidP="002A33B5">
      <w:pPr>
        <w:rPr>
          <w:rFonts w:hAnsi="Symbol"/>
        </w:rPr>
      </w:pPr>
    </w:p>
    <w:p w:rsidR="001C1AD9" w:rsidRDefault="004C2AEC" w:rsidP="002A33B5">
      <w:pPr>
        <w:rPr>
          <w:rFonts w:hAnsi="Symbol"/>
        </w:rPr>
      </w:pPr>
      <w:r>
        <w:rPr>
          <w:rFonts w:hAnsi="Symbol"/>
        </w:rPr>
        <w:t xml:space="preserve">Neural Gas is less mainstream.  </w:t>
      </w:r>
      <w:proofErr w:type="gramStart"/>
      <w:r>
        <w:rPr>
          <w:rFonts w:hAnsi="Symbol"/>
        </w:rPr>
        <w:t>Lots of</w:t>
      </w:r>
      <w:proofErr w:type="gramEnd"/>
      <w:r>
        <w:rPr>
          <w:rFonts w:hAnsi="Symbol"/>
        </w:rPr>
        <w:t xml:space="preserve"> papers (like on IEEE Xplore) that use NG for specific </w:t>
      </w:r>
      <w:r>
        <w:rPr>
          <w:rFonts w:hAnsi="Symbol" w:hint="eastAsia"/>
        </w:rPr>
        <w:t>applications</w:t>
      </w:r>
      <w:r>
        <w:rPr>
          <w:rFonts w:hAnsi="Symbol"/>
        </w:rPr>
        <w:t>.</w:t>
      </w:r>
      <w:bookmarkStart w:id="0" w:name="_GoBack"/>
      <w:bookmarkEnd w:id="0"/>
    </w:p>
    <w:p w:rsidR="008107CE" w:rsidRDefault="008107CE" w:rsidP="002A33B5">
      <w:pPr>
        <w:rPr>
          <w:rFonts w:hAnsi="Symbol"/>
        </w:rPr>
      </w:pPr>
    </w:p>
    <w:p w:rsidR="002A33B5" w:rsidRDefault="002A33B5" w:rsidP="002A33B5">
      <w:r>
        <w:t xml:space="preserve">  T. </w:t>
      </w:r>
      <w:proofErr w:type="spellStart"/>
      <w:r>
        <w:t>Martinetz</w:t>
      </w:r>
      <w:proofErr w:type="spellEnd"/>
      <w:r>
        <w:t xml:space="preserve">, S. </w:t>
      </w:r>
      <w:proofErr w:type="spellStart"/>
      <w:r>
        <w:t>Berkovich</w:t>
      </w:r>
      <w:proofErr w:type="spellEnd"/>
      <w:r>
        <w:t xml:space="preserve">, and K. </w:t>
      </w:r>
      <w:proofErr w:type="spellStart"/>
      <w:r>
        <w:t>Schulten</w:t>
      </w:r>
      <w:proofErr w:type="spellEnd"/>
      <w:r>
        <w:t xml:space="preserve">. "Neural-gas" Network for Vector Quantization and its Application to Time-Series Prediction. IEEE-Transactions on Neural Networks, 4(4):558-569, 1993. </w:t>
      </w:r>
    </w:p>
    <w:p w:rsidR="001C1AD9" w:rsidRDefault="001C1AD9" w:rsidP="002A33B5">
      <w:hyperlink r:id="rId8" w:history="1">
        <w:r w:rsidRPr="00554E1A">
          <w:rPr>
            <w:rStyle w:val="Hyperlink"/>
          </w:rPr>
          <w:t>https://ieeexplore.ieee.org/stamp/stamp.jsp?tp=&amp;arnumber=238311</w:t>
        </w:r>
      </w:hyperlink>
    </w:p>
    <w:p w:rsidR="001C1AD9" w:rsidRDefault="001C1AD9" w:rsidP="002A33B5"/>
    <w:p w:rsidR="006377A9" w:rsidRDefault="002A33B5" w:rsidP="002A33B5">
      <w:r>
        <w:t xml:space="preserve">  </w:t>
      </w:r>
      <w:proofErr w:type="spellStart"/>
      <w:r>
        <w:rPr>
          <w:rStyle w:val="HTMLCite"/>
        </w:rPr>
        <w:t>Martinetz</w:t>
      </w:r>
      <w:proofErr w:type="spellEnd"/>
      <w:r>
        <w:rPr>
          <w:rStyle w:val="HTMLCite"/>
        </w:rPr>
        <w:t xml:space="preserve">, T.; </w:t>
      </w:r>
      <w:proofErr w:type="spellStart"/>
      <w:r>
        <w:rPr>
          <w:rStyle w:val="HTMLCite"/>
        </w:rPr>
        <w:t>Schulten</w:t>
      </w:r>
      <w:proofErr w:type="spellEnd"/>
      <w:r>
        <w:rPr>
          <w:rStyle w:val="HTMLCite"/>
        </w:rPr>
        <w:t xml:space="preserve">, K. (1994). "Topology representing networks". Neural Networks. </w:t>
      </w:r>
      <w:proofErr w:type="gramStart"/>
      <w:r>
        <w:rPr>
          <w:rStyle w:val="HTMLCite"/>
          <w:b/>
          <w:bCs/>
        </w:rPr>
        <w:t>7</w:t>
      </w:r>
      <w:proofErr w:type="gramEnd"/>
      <w:r>
        <w:rPr>
          <w:rStyle w:val="HTMLCite"/>
        </w:rPr>
        <w:t xml:space="preserve"> (3): 507–522. </w:t>
      </w:r>
      <w:hyperlink r:id="rId9" w:tooltip="Digital object identifier" w:history="1">
        <w:proofErr w:type="gramStart"/>
        <w:r>
          <w:rPr>
            <w:rStyle w:val="Hyperlink"/>
            <w:i/>
            <w:iCs/>
          </w:rPr>
          <w:t>doi</w:t>
        </w:r>
        <w:proofErr w:type="gramEnd"/>
      </w:hyperlink>
      <w:r>
        <w:rPr>
          <w:rStyle w:val="HTMLCite"/>
        </w:rPr>
        <w:t>:</w:t>
      </w:r>
      <w:hyperlink r:id="rId10" w:history="1">
        <w:r>
          <w:rPr>
            <w:rStyle w:val="Hyperlink"/>
            <w:i/>
            <w:iCs/>
          </w:rPr>
          <w:t>10.1016/0893-6080(94)</w:t>
        </w:r>
        <w:r>
          <w:rPr>
            <w:rStyle w:val="Hyperlink"/>
            <w:i/>
            <w:iCs/>
          </w:rPr>
          <w:t>9</w:t>
        </w:r>
        <w:r>
          <w:rPr>
            <w:rStyle w:val="Hyperlink"/>
            <w:i/>
            <w:iCs/>
          </w:rPr>
          <w:t>0109-0</w:t>
        </w:r>
      </w:hyperlink>
      <w:r>
        <w:rPr>
          <w:rStyle w:val="HTMLCite"/>
        </w:rPr>
        <w:t>.</w:t>
      </w:r>
    </w:p>
    <w:p w:rsidR="002A33B5" w:rsidRDefault="006970F5">
      <w:hyperlink r:id="rId11" w:history="1">
        <w:r w:rsidRPr="00554E1A">
          <w:rPr>
            <w:rStyle w:val="Hyperlink"/>
          </w:rPr>
          <w:t>http://www.ks.uiuc.edu/Publications/Papers/PDF/MART91B/MART91B.pdf</w:t>
        </w:r>
      </w:hyperlink>
    </w:p>
    <w:p w:rsidR="006970F5" w:rsidRDefault="006970F5"/>
    <w:p w:rsidR="006970F5" w:rsidRDefault="006970F5">
      <w:r>
        <w:t>Growing Neural Gas</w:t>
      </w:r>
    </w:p>
    <w:p w:rsidR="002A33B5" w:rsidRDefault="004C2AEC">
      <w:proofErr w:type="gramStart"/>
      <w:r>
        <w:t>Here’s</w:t>
      </w:r>
      <w:proofErr w:type="gramEnd"/>
      <w:r>
        <w:t xml:space="preserve"> a nice modern paper that summarizes the algorithm:</w:t>
      </w:r>
    </w:p>
    <w:p w:rsidR="004C2AEC" w:rsidRDefault="004C2AEC">
      <w:hyperlink r:id="rId12" w:history="1">
        <w:r w:rsidRPr="00554E1A">
          <w:rPr>
            <w:rStyle w:val="Hyperlink"/>
          </w:rPr>
          <w:t>https://ieeexplore.ieee.org/stamp/stamp.jsp?tp=&amp;arnumber=7484280</w:t>
        </w:r>
      </w:hyperlink>
    </w:p>
    <w:p w:rsidR="004C2AEC" w:rsidRDefault="004C2AEC"/>
    <w:p w:rsidR="002A33B5" w:rsidRDefault="002A33B5">
      <w:hyperlink r:id="rId13" w:history="1">
        <w:r w:rsidRPr="00554E1A">
          <w:rPr>
            <w:rStyle w:val="Hyperlink"/>
          </w:rPr>
          <w:t>http://c</w:t>
        </w:r>
        <w:r w:rsidRPr="00554E1A">
          <w:rPr>
            <w:rStyle w:val="Hyperlink"/>
          </w:rPr>
          <w:t>i</w:t>
        </w:r>
        <w:r w:rsidRPr="00554E1A">
          <w:rPr>
            <w:rStyle w:val="Hyperlink"/>
          </w:rPr>
          <w:t>teseerx.ist.psu.edu/viewdoc/download?doi=10.1.1.34.8576&amp;rep=rep1&amp;type=pdf</w:t>
        </w:r>
      </w:hyperlink>
    </w:p>
    <w:p w:rsidR="002A33B5" w:rsidRDefault="002A33B5"/>
    <w:p w:rsidR="002A33B5" w:rsidRDefault="002A33B5"/>
    <w:p w:rsidR="002A33B5" w:rsidRDefault="002A33B5">
      <w:hyperlink r:id="rId14" w:history="1">
        <w:r w:rsidRPr="00554E1A">
          <w:rPr>
            <w:rStyle w:val="Hyperlink"/>
          </w:rPr>
          <w:t>https://ieeexplore.ieee.org/stamp/stamp.jsp?tp=&amp;arnumber=6033293</w:t>
        </w:r>
      </w:hyperlink>
    </w:p>
    <w:p w:rsidR="002A33B5" w:rsidRDefault="002A33B5"/>
    <w:sectPr w:rsidR="002A3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3B5"/>
    <w:rsid w:val="001C1AD9"/>
    <w:rsid w:val="002662D7"/>
    <w:rsid w:val="00267A22"/>
    <w:rsid w:val="002A33B5"/>
    <w:rsid w:val="004C2AEC"/>
    <w:rsid w:val="006377A9"/>
    <w:rsid w:val="006970F5"/>
    <w:rsid w:val="008107CE"/>
    <w:rsid w:val="00CD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4FE61"/>
  <w15:chartTrackingRefBased/>
  <w15:docId w15:val="{9F24B31D-65D6-4174-AC9E-6454918C5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3B5"/>
    <w:rPr>
      <w:color w:val="0563C1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2A33B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A33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107CE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7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stamp/stamp.jsp?tp=&amp;arnumber=238311" TargetMode="External"/><Relationship Id="rId13" Type="http://schemas.openxmlformats.org/officeDocument/2006/relationships/hyperlink" Target="http://citeseerx.ist.psu.edu/viewdoc/download?doi=10.1.1.34.8576&amp;rep=rep1&amp;type=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eeexplore.ieee.org/stamp/stamp.jsp?tp=&amp;arnumber=238310" TargetMode="External"/><Relationship Id="rId12" Type="http://schemas.openxmlformats.org/officeDocument/2006/relationships/hyperlink" Target="https://ieeexplore.ieee.org/stamp/stamp.jsp?tp=&amp;arnumber=7484280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cholarpedia.org/article/Special:BookSources/9783540679219" TargetMode="External"/><Relationship Id="rId11" Type="http://schemas.openxmlformats.org/officeDocument/2006/relationships/hyperlink" Target="http://www.ks.uiuc.edu/Publications/Papers/PDF/MART91B/MART91B.pdf" TargetMode="External"/><Relationship Id="rId5" Type="http://schemas.openxmlformats.org/officeDocument/2006/relationships/hyperlink" Target="https://doi.org/10.1007%2Fbf00337288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i.org/10.1016%2F0893-6080%2894%2990109-0" TargetMode="External"/><Relationship Id="rId4" Type="http://schemas.openxmlformats.org/officeDocument/2006/relationships/hyperlink" Target="https://en.wikipedia.org/wiki/Digital_object_identifier" TargetMode="External"/><Relationship Id="rId9" Type="http://schemas.openxmlformats.org/officeDocument/2006/relationships/hyperlink" Target="https://en.wikipedia.org/wiki/Digital_object_identifier" TargetMode="External"/><Relationship Id="rId14" Type="http://schemas.openxmlformats.org/officeDocument/2006/relationships/hyperlink" Target="https://ieeexplore.ieee.org/stamp/stamp.jsp?tp=&amp;arnumber=60332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Keller, James M.</dc:creator>
  <cp:keywords/>
  <dc:description/>
  <cp:lastModifiedBy>Keller, James M.</cp:lastModifiedBy>
  <cp:revision>1</cp:revision>
  <dcterms:created xsi:type="dcterms:W3CDTF">2019-02-26T19:57:00Z</dcterms:created>
  <dcterms:modified xsi:type="dcterms:W3CDTF">2019-02-27T17:43:00Z</dcterms:modified>
</cp:coreProperties>
</file>