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C3829" w14:textId="77777777" w:rsidR="00AD26FF" w:rsidRPr="00873A97" w:rsidRDefault="00AD26FF" w:rsidP="008F43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Mathematical Notation and Their Roles in Machine Learning</w:t>
      </w:r>
    </w:p>
    <w:p w14:paraId="1D435384" w14:textId="77777777" w:rsidR="00AD26FF" w:rsidRPr="00873A97" w:rsidRDefault="00AD26FF" w:rsidP="008F4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Cambria Math" w:eastAsia="Times New Roman" w:hAnsi="Cambria Math" w:cs="Cambria Math"/>
          <w:b/>
          <w:bCs/>
          <w:kern w:val="0"/>
          <w14:ligatures w14:val="none"/>
        </w:rPr>
        <w:t>𝑎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873A97">
        <w:rPr>
          <w:rFonts w:ascii="Cambria Math" w:eastAsia="Times New Roman" w:hAnsi="Cambria Math" w:cs="Cambria Math"/>
          <w:b/>
          <w:bCs/>
          <w:kern w:val="0"/>
          <w14:ligatures w14:val="none"/>
        </w:rPr>
        <w:t>𝑏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873A97">
        <w:rPr>
          <w:rFonts w:ascii="Cambria Math" w:eastAsia="Times New Roman" w:hAnsi="Cambria Math" w:cs="Cambria Math"/>
          <w:b/>
          <w:bCs/>
          <w:kern w:val="0"/>
          <w14:ligatures w14:val="none"/>
        </w:rPr>
        <w:t>𝑐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Scalar (integer or real)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single numerical value representing quantities such as </w:t>
      </w:r>
      <w:r w:rsidRPr="00403C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rates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03C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thresholds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403C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loss values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. Scalars form the basic building blocks of model parameters.</w:t>
      </w:r>
    </w:p>
    <w:p w14:paraId="3AE7A188" w14:textId="77777777" w:rsidR="00AD26FF" w:rsidRPr="00873A97" w:rsidRDefault="00AD26FF" w:rsidP="008F4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Cambria Math" w:eastAsia="Times New Roman" w:hAnsi="Cambria Math" w:cs="Cambria Math"/>
          <w:b/>
          <w:bCs/>
          <w:kern w:val="0"/>
          <w14:ligatures w14:val="none"/>
        </w:rPr>
        <w:t>𝐱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873A97">
        <w:rPr>
          <w:rFonts w:ascii="Cambria Math" w:eastAsia="Times New Roman" w:hAnsi="Cambria Math" w:cs="Cambria Math"/>
          <w:b/>
          <w:bCs/>
          <w:kern w:val="0"/>
          <w14:ligatures w14:val="none"/>
        </w:rPr>
        <w:t>𝐲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873A97">
        <w:rPr>
          <w:rFonts w:ascii="Cambria Math" w:eastAsia="Times New Roman" w:hAnsi="Cambria Math" w:cs="Cambria Math"/>
          <w:b/>
          <w:bCs/>
          <w:kern w:val="0"/>
          <w14:ligatures w14:val="none"/>
        </w:rPr>
        <w:t>𝐳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Vector (bold, lower case)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Ordered collections of numbers representing data samples, </w:t>
      </w:r>
      <w:r w:rsidRPr="00403C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vectors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403C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parameter sets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. Vectors serve as inputs to models and define parameter gradients in optimization.</w:t>
      </w:r>
    </w:p>
    <w:p w14:paraId="632CA92F" w14:textId="5DC2A228" w:rsidR="00AD26FF" w:rsidRPr="00873A97" w:rsidRDefault="00AD26FF" w:rsidP="008F4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Cambria Math" w:eastAsia="Times New Roman" w:hAnsi="Cambria Math" w:cs="Cambria Math"/>
          <w:b/>
          <w:bCs/>
          <w:kern w:val="0"/>
          <w:highlight w:val="yellow"/>
          <w14:ligatures w14:val="none"/>
        </w:rPr>
        <w:t>𝐀</w:t>
      </w:r>
      <w:r w:rsidRPr="00873A97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 xml:space="preserve">, </w:t>
      </w:r>
      <w:r w:rsidRPr="00873A97">
        <w:rPr>
          <w:rFonts w:ascii="Cambria Math" w:eastAsia="Times New Roman" w:hAnsi="Cambria Math" w:cs="Cambria Math"/>
          <w:b/>
          <w:bCs/>
          <w:kern w:val="0"/>
          <w:highlight w:val="yellow"/>
          <w14:ligatures w14:val="none"/>
        </w:rPr>
        <w:t>𝐁</w:t>
      </w:r>
      <w:r w:rsidRPr="00873A97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 xml:space="preserve">, </w:t>
      </w:r>
      <w:r w:rsidRPr="00873A97">
        <w:rPr>
          <w:rFonts w:ascii="Cambria Math" w:eastAsia="Times New Roman" w:hAnsi="Cambria Math" w:cs="Cambria Math"/>
          <w:b/>
          <w:bCs/>
          <w:kern w:val="0"/>
          <w:highlight w:val="yellow"/>
          <w14:ligatures w14:val="none"/>
        </w:rPr>
        <w:t>𝐂</w:t>
      </w:r>
      <w:r w:rsidRPr="00873A97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 xml:space="preserve"> – Matrix (bold, upper case)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br/>
        <w:t>Two-dimensional numerical arrays used to represent datasets, linear transformations, and weight matrices in neural networks. Matrices support operations such as multiplication central to model computation.</w:t>
      </w:r>
    </w:p>
    <w:p w14:paraId="4363548E" w14:textId="77777777" w:rsidR="00AD26FF" w:rsidRPr="00873A97" w:rsidRDefault="00AD26FF" w:rsidP="008F4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A, B, C – Tensor (bold, upper case)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gramStart"/>
      <w:r w:rsidRPr="00873A97">
        <w:rPr>
          <w:rFonts w:ascii="Times New Roman" w:eastAsia="Times New Roman" w:hAnsi="Times New Roman" w:cs="Times New Roman"/>
          <w:kern w:val="0"/>
          <w14:ligatures w14:val="none"/>
        </w:rPr>
        <w:t>Multi-dimensional</w:t>
      </w:r>
      <w:proofErr w:type="gramEnd"/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 generalizations of matrices frequently used to store images, sequences, or batches of data. Tensors enable efficient computation across deep-learning architectures.</w:t>
      </w:r>
    </w:p>
    <w:p w14:paraId="54AF9550" w14:textId="77777777" w:rsidR="00AD26FF" w:rsidRPr="00873A97" w:rsidRDefault="00AD26FF" w:rsidP="008F4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Cambria Math" w:eastAsia="Times New Roman" w:hAnsi="Cambria Math" w:cs="Cambria Math"/>
          <w:b/>
          <w:bCs/>
          <w:kern w:val="0"/>
          <w14:ligatures w14:val="none"/>
        </w:rPr>
        <w:t>𝑋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873A97">
        <w:rPr>
          <w:rFonts w:ascii="Cambria Math" w:eastAsia="Times New Roman" w:hAnsi="Cambria Math" w:cs="Cambria Math"/>
          <w:b/>
          <w:bCs/>
          <w:kern w:val="0"/>
          <w14:ligatures w14:val="none"/>
        </w:rPr>
        <w:t>𝑌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873A97">
        <w:rPr>
          <w:rFonts w:ascii="Cambria Math" w:eastAsia="Times New Roman" w:hAnsi="Cambria Math" w:cs="Cambria Math"/>
          <w:b/>
          <w:bCs/>
          <w:kern w:val="0"/>
          <w14:ligatures w14:val="none"/>
        </w:rPr>
        <w:t>𝑍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Random variable (normal upper case)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br/>
        <w:t>Variables representing uncertain quantities such as sampled data, model predictions, or noise. Random variables support the probabilistic formulation of learning algorithms.</w:t>
      </w:r>
    </w:p>
    <w:p w14:paraId="6F001412" w14:textId="77777777" w:rsidR="00AD26FF" w:rsidRPr="00873A97" w:rsidRDefault="00AD26FF" w:rsidP="008F4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Cambria Math" w:eastAsia="Times New Roman" w:hAnsi="Cambria Math" w:cs="Cambria Math"/>
          <w:b/>
          <w:bCs/>
          <w:kern w:val="0"/>
          <w14:ligatures w14:val="none"/>
        </w:rPr>
        <w:t>𝑎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73A97">
        <w:rPr>
          <w:rFonts w:ascii="Cambria Math" w:eastAsia="Times New Roman" w:hAnsi="Cambria Math" w:cs="Cambria Math"/>
          <w:b/>
          <w:bCs/>
          <w:kern w:val="0"/>
          <w14:ligatures w14:val="none"/>
        </w:rPr>
        <w:t>∈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73A97">
        <w:rPr>
          <w:rFonts w:ascii="Cambria Math" w:eastAsia="Times New Roman" w:hAnsi="Cambria Math" w:cs="Cambria Math"/>
          <w:b/>
          <w:bCs/>
          <w:kern w:val="0"/>
          <w14:ligatures w14:val="none"/>
        </w:rPr>
        <w:t>𝒜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Set membership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br/>
        <w:t>Indicates that an element belongs to a set, useful in defining hypothesis spaces, label sets, or sample spaces.</w:t>
      </w:r>
    </w:p>
    <w:p w14:paraId="710EF9F6" w14:textId="77777777" w:rsidR="00AD26FF" w:rsidRPr="00873A97" w:rsidRDefault="00AD26FF" w:rsidP="008F4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|</w:t>
      </w:r>
      <w:r w:rsidRPr="00873A97">
        <w:rPr>
          <w:rFonts w:ascii="Cambria Math" w:eastAsia="Times New Roman" w:hAnsi="Cambria Math" w:cs="Cambria Math"/>
          <w:b/>
          <w:bCs/>
          <w:kern w:val="0"/>
          <w14:ligatures w14:val="none"/>
        </w:rPr>
        <w:t>𝒜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| – Cardinality of a set </w:t>
      </w:r>
      <w:r w:rsidRPr="00873A97">
        <w:rPr>
          <w:rFonts w:ascii="Cambria Math" w:eastAsia="Times New Roman" w:hAnsi="Cambria Math" w:cs="Cambria Math"/>
          <w:b/>
          <w:bCs/>
          <w:kern w:val="0"/>
          <w14:ligatures w14:val="none"/>
        </w:rPr>
        <w:t>𝒜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br/>
        <w:t>Number of elements in a set, often used to quantify dataset size, class counts, or model complexity.</w:t>
      </w:r>
    </w:p>
    <w:p w14:paraId="66984348" w14:textId="77777777" w:rsidR="00AD26FF" w:rsidRPr="00873A97" w:rsidRDefault="00AD26FF" w:rsidP="008F4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D8C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‖</w:t>
      </w:r>
      <w:r w:rsidRPr="00BB4D8C">
        <w:rPr>
          <w:rFonts w:ascii="Cambria Math" w:eastAsia="Times New Roman" w:hAnsi="Cambria Math" w:cs="Cambria Math"/>
          <w:b/>
          <w:bCs/>
          <w:kern w:val="0"/>
          <w:highlight w:val="yellow"/>
          <w14:ligatures w14:val="none"/>
        </w:rPr>
        <w:t>𝐯</w:t>
      </w:r>
      <w:r w:rsidRPr="00BB4D8C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 xml:space="preserve">‖ – Norm of vector </w:t>
      </w:r>
      <w:r w:rsidRPr="00BB4D8C">
        <w:rPr>
          <w:rFonts w:ascii="Cambria Math" w:eastAsia="Times New Roman" w:hAnsi="Cambria Math" w:cs="Cambria Math"/>
          <w:b/>
          <w:bCs/>
          <w:kern w:val="0"/>
          <w:highlight w:val="yellow"/>
          <w14:ligatures w14:val="none"/>
        </w:rPr>
        <w:t>𝐯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br/>
        <w:t>A measure of vector magnitude used in regularization, distance metrics, and gradient normalization.</w:t>
      </w:r>
    </w:p>
    <w:p w14:paraId="7A5A172A" w14:textId="77777777" w:rsidR="00AD26FF" w:rsidRPr="00873A97" w:rsidRDefault="00AD26FF" w:rsidP="008F4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5CC">
        <w:rPr>
          <w:rFonts w:ascii="Cambria Math" w:eastAsia="Times New Roman" w:hAnsi="Cambria Math" w:cs="Cambria Math"/>
          <w:b/>
          <w:bCs/>
          <w:kern w:val="0"/>
          <w:highlight w:val="yellow"/>
          <w14:ligatures w14:val="none"/>
        </w:rPr>
        <w:lastRenderedPageBreak/>
        <w:t>𝐮</w:t>
      </w:r>
      <w:r w:rsidRPr="005415CC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 xml:space="preserve"> </w:t>
      </w:r>
      <w:r w:rsidRPr="005415CC">
        <w:rPr>
          <w:rFonts w:ascii="Cambria Math" w:eastAsia="Times New Roman" w:hAnsi="Cambria Math" w:cs="Cambria Math"/>
          <w:b/>
          <w:bCs/>
          <w:kern w:val="0"/>
          <w:highlight w:val="yellow"/>
          <w14:ligatures w14:val="none"/>
        </w:rPr>
        <w:t>⋅</w:t>
      </w:r>
      <w:r w:rsidRPr="005415CC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 xml:space="preserve"> </w:t>
      </w:r>
      <w:r w:rsidRPr="005415CC">
        <w:rPr>
          <w:rFonts w:ascii="Cambria Math" w:eastAsia="Times New Roman" w:hAnsi="Cambria Math" w:cs="Cambria Math"/>
          <w:b/>
          <w:bCs/>
          <w:kern w:val="0"/>
          <w:highlight w:val="yellow"/>
          <w14:ligatures w14:val="none"/>
        </w:rPr>
        <w:t>𝐯</w:t>
      </w:r>
      <w:r w:rsidRPr="005415CC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 xml:space="preserve"> – Dot product of vectors </w:t>
      </w:r>
      <w:r w:rsidRPr="005415CC">
        <w:rPr>
          <w:rFonts w:ascii="Cambria Math" w:eastAsia="Times New Roman" w:hAnsi="Cambria Math" w:cs="Cambria Math"/>
          <w:b/>
          <w:bCs/>
          <w:kern w:val="0"/>
          <w:highlight w:val="yellow"/>
          <w14:ligatures w14:val="none"/>
        </w:rPr>
        <w:t>𝐮</w:t>
      </w:r>
      <w:r w:rsidRPr="005415CC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 xml:space="preserve"> and </w:t>
      </w:r>
      <w:r w:rsidRPr="005415CC">
        <w:rPr>
          <w:rFonts w:ascii="Cambria Math" w:eastAsia="Times New Roman" w:hAnsi="Cambria Math" w:cs="Cambria Math"/>
          <w:b/>
          <w:bCs/>
          <w:kern w:val="0"/>
          <w:highlight w:val="yellow"/>
          <w14:ligatures w14:val="none"/>
        </w:rPr>
        <w:t>𝐯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br/>
        <w:t>A scalar quantifying similarity or projection, fundamental in similarity measures, kernels, and geometric interpretations of data.</w:t>
      </w:r>
    </w:p>
    <w:p w14:paraId="6D37A9AE" w14:textId="77777777" w:rsidR="00AD26FF" w:rsidRPr="00873A97" w:rsidRDefault="00AD26FF" w:rsidP="008F4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ℝ – Set of real numbers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br/>
        <w:t>Represents continuous values used to define domains of parameters, inputs, or outputs.</w:t>
      </w:r>
    </w:p>
    <w:p w14:paraId="0B756922" w14:textId="77777777" w:rsidR="00AD26FF" w:rsidRPr="00873A97" w:rsidRDefault="00AD26FF" w:rsidP="008F4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5CC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ℝⁿ – Real vector space of dimension n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br/>
        <w:t>The space in which n-dimensional feature vectors or parameter vectors reside.</w:t>
      </w:r>
    </w:p>
    <w:p w14:paraId="324EE6A3" w14:textId="77777777" w:rsidR="00AD26FF" w:rsidRPr="00873A97" w:rsidRDefault="00AD26FF" w:rsidP="008F4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5CC">
        <w:rPr>
          <w:rFonts w:ascii="Cambria Math" w:eastAsia="Times New Roman" w:hAnsi="Cambria Math" w:cs="Cambria Math"/>
          <w:b/>
          <w:bCs/>
          <w:kern w:val="0"/>
          <w:highlight w:val="yellow"/>
          <w14:ligatures w14:val="none"/>
        </w:rPr>
        <w:t>𝑦</w:t>
      </w:r>
      <w:r w:rsidRPr="005415CC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 xml:space="preserve"> = </w:t>
      </w:r>
      <w:r w:rsidRPr="005415CC">
        <w:rPr>
          <w:rFonts w:ascii="Cambria Math" w:eastAsia="Times New Roman" w:hAnsi="Cambria Math" w:cs="Cambria Math"/>
          <w:b/>
          <w:bCs/>
          <w:kern w:val="0"/>
          <w:highlight w:val="yellow"/>
          <w14:ligatures w14:val="none"/>
        </w:rPr>
        <w:t>𝑓</w:t>
      </w:r>
      <w:r w:rsidRPr="005415CC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(</w:t>
      </w:r>
      <w:r w:rsidRPr="005415CC">
        <w:rPr>
          <w:rFonts w:ascii="Cambria Math" w:eastAsia="Times New Roman" w:hAnsi="Cambria Math" w:cs="Cambria Math"/>
          <w:b/>
          <w:bCs/>
          <w:kern w:val="0"/>
          <w:highlight w:val="yellow"/>
          <w14:ligatures w14:val="none"/>
        </w:rPr>
        <w:t>𝑥</w:t>
      </w:r>
      <w:r w:rsidRPr="005415CC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)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or </w:t>
      </w:r>
      <w:r w:rsidRPr="00873A97">
        <w:rPr>
          <w:rFonts w:ascii="Cambria Math" w:eastAsia="Times New Roman" w:hAnsi="Cambria Math" w:cs="Cambria Math"/>
          <w:b/>
          <w:bCs/>
          <w:kern w:val="0"/>
          <w14:ligatures w14:val="none"/>
        </w:rPr>
        <w:t>𝑥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73A97">
        <w:rPr>
          <w:rFonts w:ascii="Cambria Math" w:eastAsia="Times New Roman" w:hAnsi="Cambria Math" w:cs="Cambria Math"/>
          <w:b/>
          <w:bCs/>
          <w:kern w:val="0"/>
          <w14:ligatures w14:val="none"/>
        </w:rPr>
        <w:t>↦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73A97">
        <w:rPr>
          <w:rFonts w:ascii="Cambria Math" w:eastAsia="Times New Roman" w:hAnsi="Cambria Math" w:cs="Cambria Math"/>
          <w:b/>
          <w:bCs/>
          <w:kern w:val="0"/>
          <w14:ligatures w14:val="none"/>
        </w:rPr>
        <w:t>𝑓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</w:t>
      </w:r>
      <w:r w:rsidRPr="00873A97">
        <w:rPr>
          <w:rFonts w:ascii="Cambria Math" w:eastAsia="Times New Roman" w:hAnsi="Cambria Math" w:cs="Cambria Math"/>
          <w:b/>
          <w:bCs/>
          <w:kern w:val="0"/>
          <w14:ligatures w14:val="none"/>
        </w:rPr>
        <w:t>𝑥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 – Function (map)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br/>
        <w:t>Describes a mapping from input to output, foundational for defining machine-learning models.</w:t>
      </w:r>
    </w:p>
    <w:p w14:paraId="17F2D847" w14:textId="77777777" w:rsidR="00AD26FF" w:rsidRPr="00873A97" w:rsidRDefault="00AD26FF" w:rsidP="008F4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Cambria Math" w:eastAsia="Times New Roman" w:hAnsi="Cambria Math" w:cs="Cambria Math"/>
          <w:b/>
          <w:bCs/>
          <w:kern w:val="0"/>
          <w14:ligatures w14:val="none"/>
        </w:rPr>
        <w:t>𝑓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 ℝⁿ → ℝ – Function mapping an n-dimensional vector to a scalar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br/>
        <w:t>A formulation used for loss functions, scoring functions, and regression models.</w:t>
      </w:r>
    </w:p>
    <w:p w14:paraId="5A5FE632" w14:textId="77777777" w:rsidR="00AD26FF" w:rsidRPr="00873A97" w:rsidRDefault="00AD26FF" w:rsidP="008F4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Cambria Math" w:eastAsia="Times New Roman" w:hAnsi="Cambria Math" w:cs="Cambria Math"/>
          <w:b/>
          <w:bCs/>
          <w:kern w:val="0"/>
          <w14:ligatures w14:val="none"/>
        </w:rPr>
        <w:t>𝐀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73A97">
        <w:rPr>
          <w:rFonts w:ascii="Cambria Math" w:eastAsia="Times New Roman" w:hAnsi="Cambria Math" w:cs="Cambria Math"/>
          <w:b/>
          <w:bCs/>
          <w:kern w:val="0"/>
          <w14:ligatures w14:val="none"/>
        </w:rPr>
        <w:t>⊙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73A97">
        <w:rPr>
          <w:rFonts w:ascii="Cambria Math" w:eastAsia="Times New Roman" w:hAnsi="Cambria Math" w:cs="Cambria Math"/>
          <w:b/>
          <w:bCs/>
          <w:kern w:val="0"/>
          <w14:ligatures w14:val="none"/>
        </w:rPr>
        <w:t>𝐁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Element-wise product of matrices A and B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br/>
        <w:t>Component-wise multiplication used in gating mechanisms, feature masking, and attention mechanisms.</w:t>
      </w:r>
    </w:p>
    <w:p w14:paraId="2C0EF42B" w14:textId="77777777" w:rsidR="00AD26FF" w:rsidRPr="00873A97" w:rsidRDefault="00AD26FF" w:rsidP="008F4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4B3B">
        <w:rPr>
          <w:rFonts w:ascii="Cambria Math" w:eastAsia="Times New Roman" w:hAnsi="Cambria Math" w:cs="Cambria Math"/>
          <w:b/>
          <w:bCs/>
          <w:kern w:val="0"/>
          <w:highlight w:val="yellow"/>
          <w14:ligatures w14:val="none"/>
        </w:rPr>
        <w:t>𝐀</w:t>
      </w:r>
      <w:r w:rsidRPr="00BE4B3B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† – Pseudo-inverse of matrix A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br/>
        <w:t>Generalized inverse used in solving least-squares problems, particularly in linear regression with non-square or rank-deficient matrices.</w:t>
      </w:r>
    </w:p>
    <w:p w14:paraId="54B9CD97" w14:textId="77777777" w:rsidR="00AD26FF" w:rsidRPr="00873A97" w:rsidRDefault="00AD26FF" w:rsidP="008F4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Cambria Math" w:eastAsia="Times New Roman" w:hAnsi="Cambria Math" w:cs="Cambria Math"/>
          <w:b/>
          <w:bCs/>
          <w:kern w:val="0"/>
          <w14:ligatures w14:val="none"/>
        </w:rPr>
        <w:t>𝑑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ⁿ</w:t>
      </w:r>
      <w:r w:rsidRPr="00873A97">
        <w:rPr>
          <w:rFonts w:ascii="Cambria Math" w:eastAsia="Times New Roman" w:hAnsi="Cambria Math" w:cs="Cambria Math"/>
          <w:b/>
          <w:bCs/>
          <w:kern w:val="0"/>
          <w14:ligatures w14:val="none"/>
        </w:rPr>
        <w:t>𝑓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/ </w:t>
      </w:r>
      <w:r w:rsidRPr="00873A97">
        <w:rPr>
          <w:rFonts w:ascii="Cambria Math" w:eastAsia="Times New Roman" w:hAnsi="Cambria Math" w:cs="Cambria Math"/>
          <w:b/>
          <w:bCs/>
          <w:kern w:val="0"/>
          <w14:ligatures w14:val="none"/>
        </w:rPr>
        <w:t>𝑑𝑥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ⁿ – n-</w:t>
      </w:r>
      <w:proofErr w:type="spellStart"/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</w:t>
      </w:r>
      <w:proofErr w:type="spellEnd"/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15CC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derivative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 f</w:t>
      </w:r>
      <w:proofErr w:type="spellEnd"/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with respect to x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br/>
        <w:t>Higher-order derivatives representing curvature properties, used in optimization algorithms and theoretical analysis of model behavior.</w:t>
      </w:r>
    </w:p>
    <w:p w14:paraId="77110DFE" w14:textId="77777777" w:rsidR="00AD26FF" w:rsidRPr="00873A97" w:rsidRDefault="00AD26FF" w:rsidP="008F4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5CC">
        <w:rPr>
          <w:rFonts w:ascii="Cambria Math" w:eastAsia="Times New Roman" w:hAnsi="Cambria Math" w:cs="Cambria Math"/>
          <w:b/>
          <w:bCs/>
          <w:kern w:val="0"/>
          <w:highlight w:val="yellow"/>
          <w14:ligatures w14:val="none"/>
        </w:rPr>
        <w:t>𝛻</w:t>
      </w:r>
      <w:r w:rsidRPr="00873A97">
        <w:rPr>
          <w:rFonts w:ascii="Cambria Math" w:eastAsia="Times New Roman" w:hAnsi="Cambria Math" w:cs="Cambria Math"/>
          <w:b/>
          <w:bCs/>
          <w:kern w:val="0"/>
          <w14:ligatures w14:val="none"/>
        </w:rPr>
        <w:t>𝐱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73A97">
        <w:rPr>
          <w:rFonts w:ascii="Cambria Math" w:eastAsia="Times New Roman" w:hAnsi="Cambria Math" w:cs="Cambria Math"/>
          <w:b/>
          <w:bCs/>
          <w:kern w:val="0"/>
          <w14:ligatures w14:val="none"/>
        </w:rPr>
        <w:t>𝑓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</w:t>
      </w:r>
      <w:r w:rsidRPr="00873A97">
        <w:rPr>
          <w:rFonts w:ascii="Cambria Math" w:eastAsia="Times New Roman" w:hAnsi="Cambria Math" w:cs="Cambria Math"/>
          <w:b/>
          <w:bCs/>
          <w:kern w:val="0"/>
          <w14:ligatures w14:val="none"/>
        </w:rPr>
        <w:t>𝐱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) – </w:t>
      </w:r>
      <w:r w:rsidRPr="005415CC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Gradient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 f</w:t>
      </w:r>
      <w:proofErr w:type="spellEnd"/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with respect to </w:t>
      </w:r>
      <w:r w:rsidRPr="00873A97">
        <w:rPr>
          <w:rFonts w:ascii="Cambria Math" w:eastAsia="Times New Roman" w:hAnsi="Cambria Math" w:cs="Cambria Math"/>
          <w:b/>
          <w:bCs/>
          <w:kern w:val="0"/>
          <w14:ligatures w14:val="none"/>
        </w:rPr>
        <w:t>𝐱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Vector of first-order partial derivatives essential for </w:t>
      </w:r>
      <w:r w:rsidRPr="005415CC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gradient-based optimization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 such as </w:t>
      </w:r>
      <w:r w:rsidRPr="005415CC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SGD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5415CC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Adam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52B7F1" w14:textId="77777777" w:rsidR="00AD26FF" w:rsidRPr="00873A97" w:rsidRDefault="00AD26FF" w:rsidP="008F4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Cambria Math" w:eastAsia="Times New Roman" w:hAnsi="Cambria Math" w:cs="Cambria Math"/>
          <w:b/>
          <w:bCs/>
          <w:kern w:val="0"/>
          <w14:ligatures w14:val="none"/>
        </w:rPr>
        <w:t>𝐇𝑓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Hessian matrix </w:t>
      </w:r>
      <w:proofErr w:type="spellStart"/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 f</w:t>
      </w:r>
      <w:proofErr w:type="spellEnd"/>
      <w:r w:rsidRPr="00873A9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Matrix of second-order partial derivatives capturing </w:t>
      </w:r>
      <w:r w:rsidRPr="005415CC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curvature information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; used in second-order optimization and uncertainty estimation.</w:t>
      </w:r>
    </w:p>
    <w:p w14:paraId="54677D54" w14:textId="77777777" w:rsidR="00AD26FF" w:rsidRPr="00873A97" w:rsidRDefault="00AD26FF" w:rsidP="008F4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Cambria Math" w:eastAsia="Times New Roman" w:hAnsi="Cambria Math" w:cs="Cambria Math"/>
          <w:b/>
          <w:bCs/>
          <w:kern w:val="0"/>
          <w14:ligatures w14:val="none"/>
        </w:rPr>
        <w:lastRenderedPageBreak/>
        <w:t>𝑋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~ </w:t>
      </w:r>
      <w:r w:rsidRPr="00873A97">
        <w:rPr>
          <w:rFonts w:ascii="Cambria Math" w:eastAsia="Times New Roman" w:hAnsi="Cambria Math" w:cs="Cambria Math"/>
          <w:b/>
          <w:bCs/>
          <w:kern w:val="0"/>
          <w14:ligatures w14:val="none"/>
        </w:rPr>
        <w:t>𝑃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Random variable </w:t>
      </w:r>
      <w:r w:rsidRPr="00873A97">
        <w:rPr>
          <w:rFonts w:ascii="Cambria Math" w:eastAsia="Times New Roman" w:hAnsi="Cambria Math" w:cs="Cambria Math"/>
          <w:b/>
          <w:bCs/>
          <w:kern w:val="0"/>
          <w14:ligatures w14:val="none"/>
        </w:rPr>
        <w:t>𝑋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has distribution </w:t>
      </w:r>
      <w:r w:rsidRPr="00873A97">
        <w:rPr>
          <w:rFonts w:ascii="Cambria Math" w:eastAsia="Times New Roman" w:hAnsi="Cambria Math" w:cs="Cambria Math"/>
          <w:b/>
          <w:bCs/>
          <w:kern w:val="0"/>
          <w14:ligatures w14:val="none"/>
        </w:rPr>
        <w:t>𝑃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br/>
        <w:t>Specifies probabilistic behavior of data or noise, defining assumptions in generative models and Bayesian methods.</w:t>
      </w:r>
    </w:p>
    <w:p w14:paraId="213FE51F" w14:textId="77777777" w:rsidR="00AD26FF" w:rsidRPr="00873A97" w:rsidRDefault="00AD26FF" w:rsidP="008F4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Cambria Math" w:eastAsia="Times New Roman" w:hAnsi="Cambria Math" w:cs="Cambria Math"/>
          <w:b/>
          <w:bCs/>
          <w:kern w:val="0"/>
          <w14:ligatures w14:val="none"/>
        </w:rPr>
        <w:t>𝑃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</w:t>
      </w:r>
      <w:r w:rsidRPr="00873A97">
        <w:rPr>
          <w:rFonts w:ascii="Cambria Math" w:eastAsia="Times New Roman" w:hAnsi="Cambria Math" w:cs="Cambria Math"/>
          <w:b/>
          <w:bCs/>
          <w:kern w:val="0"/>
          <w14:ligatures w14:val="none"/>
        </w:rPr>
        <w:t>𝑋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|</w:t>
      </w:r>
      <w:r w:rsidRPr="00873A97">
        <w:rPr>
          <w:rFonts w:ascii="Cambria Math" w:eastAsia="Times New Roman" w:hAnsi="Cambria Math" w:cs="Cambria Math"/>
          <w:b/>
          <w:bCs/>
          <w:kern w:val="0"/>
          <w14:ligatures w14:val="none"/>
        </w:rPr>
        <w:t>𝑌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) – Probability of </w:t>
      </w:r>
      <w:r w:rsidRPr="00873A97">
        <w:rPr>
          <w:rFonts w:ascii="Cambria Math" w:eastAsia="Times New Roman" w:hAnsi="Cambria Math" w:cs="Cambria Math"/>
          <w:b/>
          <w:bCs/>
          <w:kern w:val="0"/>
          <w14:ligatures w14:val="none"/>
        </w:rPr>
        <w:t>𝑋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given </w:t>
      </w:r>
      <w:r w:rsidRPr="00873A97">
        <w:rPr>
          <w:rFonts w:ascii="Cambria Math" w:eastAsia="Times New Roman" w:hAnsi="Cambria Math" w:cs="Cambria Math"/>
          <w:b/>
          <w:bCs/>
          <w:kern w:val="0"/>
          <w14:ligatures w14:val="none"/>
        </w:rPr>
        <w:t>𝑌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br/>
        <w:t>Conditional probability central to probabilistic inference, Bayesian networks, and supervised learning.</w:t>
      </w:r>
    </w:p>
    <w:p w14:paraId="2B45956E" w14:textId="77777777" w:rsidR="00AD26FF" w:rsidRPr="00873A97" w:rsidRDefault="00AD26FF" w:rsidP="008F4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73A97">
        <w:rPr>
          <w:rFonts w:ascii="Cambria Math" w:eastAsia="Times New Roman" w:hAnsi="Cambria Math" w:cs="Cambria Math"/>
          <w:b/>
          <w:bCs/>
          <w:kern w:val="0"/>
          <w14:ligatures w14:val="none"/>
        </w:rPr>
        <w:t>𝒩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</w:t>
      </w:r>
      <w:proofErr w:type="gramEnd"/>
      <w:r w:rsidRPr="00873A97">
        <w:rPr>
          <w:rFonts w:ascii="Cambria Math" w:eastAsia="Times New Roman" w:hAnsi="Cambria Math" w:cs="Cambria Math"/>
          <w:b/>
          <w:bCs/>
          <w:kern w:val="0"/>
          <w14:ligatures w14:val="none"/>
        </w:rPr>
        <w:t>𝜇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873A97">
        <w:rPr>
          <w:rFonts w:ascii="Cambria Math" w:eastAsia="Times New Roman" w:hAnsi="Cambria Math" w:cs="Cambria Math"/>
          <w:b/>
          <w:bCs/>
          <w:kern w:val="0"/>
          <w14:ligatures w14:val="none"/>
        </w:rPr>
        <w:t>𝜎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²) – Gaussian distribution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br/>
        <w:t>A common model for continuous data and noise, used in generative models, regularization, and likelihood estimation.</w:t>
      </w:r>
    </w:p>
    <w:p w14:paraId="27825529" w14:textId="77777777" w:rsidR="00AD26FF" w:rsidRPr="00873A97" w:rsidRDefault="00AD26FF" w:rsidP="008F4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Cambria Math" w:eastAsia="Times New Roman" w:hAnsi="Cambria Math" w:cs="Cambria Math"/>
          <w:b/>
          <w:bCs/>
          <w:kern w:val="0"/>
          <w14:ligatures w14:val="none"/>
        </w:rPr>
        <w:t>𝔼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ₓ~</w:t>
      </w:r>
      <w:r w:rsidRPr="00873A97">
        <w:rPr>
          <w:rFonts w:ascii="Cambria Math" w:eastAsia="Times New Roman" w:hAnsi="Cambria Math" w:cs="Cambria Math"/>
          <w:b/>
          <w:bCs/>
          <w:kern w:val="0"/>
          <w14:ligatures w14:val="none"/>
        </w:rPr>
        <w:t>𝑃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[</w:t>
      </w:r>
      <w:r w:rsidRPr="00873A97">
        <w:rPr>
          <w:rFonts w:ascii="Cambria Math" w:eastAsia="Times New Roman" w:hAnsi="Cambria Math" w:cs="Cambria Math"/>
          <w:b/>
          <w:bCs/>
          <w:kern w:val="0"/>
          <w14:ligatures w14:val="none"/>
        </w:rPr>
        <w:t>𝑓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</w:t>
      </w:r>
      <w:r w:rsidRPr="00873A97">
        <w:rPr>
          <w:rFonts w:ascii="Cambria Math" w:eastAsia="Times New Roman" w:hAnsi="Cambria Math" w:cs="Cambria Math"/>
          <w:b/>
          <w:bCs/>
          <w:kern w:val="0"/>
          <w14:ligatures w14:val="none"/>
        </w:rPr>
        <w:t>𝑋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)] – Expectation of </w:t>
      </w:r>
      <w:r w:rsidRPr="00873A97">
        <w:rPr>
          <w:rFonts w:ascii="Cambria Math" w:eastAsia="Times New Roman" w:hAnsi="Cambria Math" w:cs="Cambria Math"/>
          <w:b/>
          <w:bCs/>
          <w:kern w:val="0"/>
          <w14:ligatures w14:val="none"/>
        </w:rPr>
        <w:t>𝑓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</w:t>
      </w:r>
      <w:r w:rsidRPr="00873A97">
        <w:rPr>
          <w:rFonts w:ascii="Cambria Math" w:eastAsia="Times New Roman" w:hAnsi="Cambria Math" w:cs="Cambria Math"/>
          <w:b/>
          <w:bCs/>
          <w:kern w:val="0"/>
          <w14:ligatures w14:val="none"/>
        </w:rPr>
        <w:t>𝑋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) under distribution </w:t>
      </w:r>
      <w:r w:rsidRPr="00873A97">
        <w:rPr>
          <w:rFonts w:ascii="Cambria Math" w:eastAsia="Times New Roman" w:hAnsi="Cambria Math" w:cs="Cambria Math"/>
          <w:b/>
          <w:bCs/>
          <w:kern w:val="0"/>
          <w14:ligatures w14:val="none"/>
        </w:rPr>
        <w:t>𝑃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br/>
        <w:t>Represents average model behavior or risk; used in expected loss, risk minimization, and sampling-based training.</w:t>
      </w:r>
    </w:p>
    <w:p w14:paraId="4E09C236" w14:textId="77777777" w:rsidR="00AD26FF" w:rsidRPr="00873A97" w:rsidRDefault="00AD26FF" w:rsidP="008F4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Var(</w:t>
      </w:r>
      <w:r w:rsidRPr="00873A97">
        <w:rPr>
          <w:rFonts w:ascii="Cambria Math" w:eastAsia="Times New Roman" w:hAnsi="Cambria Math" w:cs="Cambria Math"/>
          <w:b/>
          <w:bCs/>
          <w:kern w:val="0"/>
          <w14:ligatures w14:val="none"/>
        </w:rPr>
        <w:t>𝑓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</w:t>
      </w:r>
      <w:r w:rsidRPr="00873A97">
        <w:rPr>
          <w:rFonts w:ascii="Cambria Math" w:eastAsia="Times New Roman" w:hAnsi="Cambria Math" w:cs="Cambria Math"/>
          <w:b/>
          <w:bCs/>
          <w:kern w:val="0"/>
          <w14:ligatures w14:val="none"/>
        </w:rPr>
        <w:t>𝑋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)) – Variance of </w:t>
      </w:r>
      <w:r w:rsidRPr="00873A97">
        <w:rPr>
          <w:rFonts w:ascii="Cambria Math" w:eastAsia="Times New Roman" w:hAnsi="Cambria Math" w:cs="Cambria Math"/>
          <w:b/>
          <w:bCs/>
          <w:kern w:val="0"/>
          <w14:ligatures w14:val="none"/>
        </w:rPr>
        <w:t>𝑓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</w:t>
      </w:r>
      <w:r w:rsidRPr="00873A97">
        <w:rPr>
          <w:rFonts w:ascii="Cambria Math" w:eastAsia="Times New Roman" w:hAnsi="Cambria Math" w:cs="Cambria Math"/>
          <w:b/>
          <w:bCs/>
          <w:kern w:val="0"/>
          <w14:ligatures w14:val="none"/>
        </w:rPr>
        <w:t>𝑋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br/>
        <w:t>Measures spread of values, important in assessing model stability, uncertainty, and noise.</w:t>
      </w:r>
    </w:p>
    <w:p w14:paraId="676C73EC" w14:textId="77777777" w:rsidR="00AD26FF" w:rsidRPr="00873A97" w:rsidRDefault="00AD26FF" w:rsidP="008F4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Cov(</w:t>
      </w:r>
      <w:r w:rsidRPr="00873A97">
        <w:rPr>
          <w:rFonts w:ascii="Cambria Math" w:eastAsia="Times New Roman" w:hAnsi="Cambria Math" w:cs="Cambria Math"/>
          <w:b/>
          <w:bCs/>
          <w:kern w:val="0"/>
          <w14:ligatures w14:val="none"/>
        </w:rPr>
        <w:t>𝑓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</w:t>
      </w:r>
      <w:r w:rsidRPr="00873A97">
        <w:rPr>
          <w:rFonts w:ascii="Cambria Math" w:eastAsia="Times New Roman" w:hAnsi="Cambria Math" w:cs="Cambria Math"/>
          <w:b/>
          <w:bCs/>
          <w:kern w:val="0"/>
          <w14:ligatures w14:val="none"/>
        </w:rPr>
        <w:t>𝑋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), </w:t>
      </w:r>
      <w:r w:rsidRPr="00873A97">
        <w:rPr>
          <w:rFonts w:ascii="Cambria Math" w:eastAsia="Times New Roman" w:hAnsi="Cambria Math" w:cs="Cambria Math"/>
          <w:b/>
          <w:bCs/>
          <w:kern w:val="0"/>
          <w14:ligatures w14:val="none"/>
        </w:rPr>
        <w:t>𝑔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</w:t>
      </w:r>
      <w:r w:rsidRPr="00873A97">
        <w:rPr>
          <w:rFonts w:ascii="Cambria Math" w:eastAsia="Times New Roman" w:hAnsi="Cambria Math" w:cs="Cambria Math"/>
          <w:b/>
          <w:bCs/>
          <w:kern w:val="0"/>
          <w14:ligatures w14:val="none"/>
        </w:rPr>
        <w:t>𝑌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)) – Covariance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br/>
        <w:t>Quantifies joint variability, used in feature selection, dimensionality reduction, and multivariate distribution modeling.</w:t>
      </w:r>
    </w:p>
    <w:p w14:paraId="46A80A90" w14:textId="77777777" w:rsidR="00AD26FF" w:rsidRPr="00873A97" w:rsidRDefault="00AD26FF" w:rsidP="008F4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</w:t>
      </w:r>
      <w:proofErr w:type="spellEnd"/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</w:t>
      </w:r>
      <w:r w:rsidRPr="00873A97">
        <w:rPr>
          <w:rFonts w:ascii="Cambria Math" w:eastAsia="Times New Roman" w:hAnsi="Cambria Math" w:cs="Cambria Math"/>
          <w:b/>
          <w:bCs/>
          <w:kern w:val="0"/>
          <w14:ligatures w14:val="none"/>
        </w:rPr>
        <w:t>𝑋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873A97">
        <w:rPr>
          <w:rFonts w:ascii="Cambria Math" w:eastAsia="Times New Roman" w:hAnsi="Cambria Math" w:cs="Cambria Math"/>
          <w:b/>
          <w:bCs/>
          <w:kern w:val="0"/>
          <w14:ligatures w14:val="none"/>
        </w:rPr>
        <w:t>𝑌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 – Correlation coefficient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br/>
        <w:t>Normalized measure of linear dependence, used in feature relevance analysis and statistical learning.</w:t>
      </w:r>
    </w:p>
    <w:p w14:paraId="37AA0A62" w14:textId="77777777" w:rsidR="00AD26FF" w:rsidRPr="00873A97" w:rsidRDefault="00AD26FF" w:rsidP="008F4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Cambria Math" w:eastAsia="Times New Roman" w:hAnsi="Cambria Math" w:cs="Cambria Math"/>
          <w:b/>
          <w:bCs/>
          <w:kern w:val="0"/>
          <w14:ligatures w14:val="none"/>
        </w:rPr>
        <w:t>𝐷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ₖₗ(</w:t>
      </w:r>
      <w:r w:rsidRPr="00873A97">
        <w:rPr>
          <w:rFonts w:ascii="Cambria Math" w:eastAsia="Times New Roman" w:hAnsi="Cambria Math" w:cs="Cambria Math"/>
          <w:b/>
          <w:bCs/>
          <w:kern w:val="0"/>
          <w14:ligatures w14:val="none"/>
        </w:rPr>
        <w:t>𝑃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‖</w:t>
      </w:r>
      <w:r w:rsidRPr="00873A97">
        <w:rPr>
          <w:rFonts w:ascii="Cambria Math" w:eastAsia="Times New Roman" w:hAnsi="Cambria Math" w:cs="Cambria Math"/>
          <w:b/>
          <w:bCs/>
          <w:kern w:val="0"/>
          <w14:ligatures w14:val="none"/>
        </w:rPr>
        <w:t>𝑄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 – Kullback-Leibler divergence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br/>
        <w:t>Measures discrepancy between distributions, fundamental in variational inference, regularization in VAEs, and information-theoretic learning.</w:t>
      </w:r>
    </w:p>
    <w:p w14:paraId="115D23CD" w14:textId="77777777" w:rsidR="00AD26FF" w:rsidRPr="00873A97" w:rsidRDefault="00AD26FF" w:rsidP="008F4321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Cambria Math" w:eastAsia="Times New Roman" w:hAnsi="Cambria Math" w:cs="Cambria Math"/>
          <w:b/>
          <w:bCs/>
          <w:kern w:val="0"/>
          <w14:ligatures w14:val="none"/>
        </w:rPr>
        <w:t>𝐶𝐸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</w:t>
      </w:r>
      <w:r w:rsidRPr="00873A97">
        <w:rPr>
          <w:rFonts w:ascii="Cambria Math" w:eastAsia="Times New Roman" w:hAnsi="Cambria Math" w:cs="Cambria Math"/>
          <w:b/>
          <w:bCs/>
          <w:kern w:val="0"/>
          <w14:ligatures w14:val="none"/>
        </w:rPr>
        <w:t>𝑃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873A97">
        <w:rPr>
          <w:rFonts w:ascii="Cambria Math" w:eastAsia="Times New Roman" w:hAnsi="Cambria Math" w:cs="Cambria Math"/>
          <w:b/>
          <w:bCs/>
          <w:kern w:val="0"/>
          <w14:ligatures w14:val="none"/>
        </w:rPr>
        <w:t>𝑄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) – Cross-entropy for distributions </w:t>
      </w:r>
      <w:r w:rsidRPr="00873A97">
        <w:rPr>
          <w:rFonts w:ascii="Cambria Math" w:eastAsia="Times New Roman" w:hAnsi="Cambria Math" w:cs="Cambria Math"/>
          <w:b/>
          <w:bCs/>
          <w:kern w:val="0"/>
          <w14:ligatures w14:val="none"/>
        </w:rPr>
        <w:t>𝑃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</w:t>
      </w:r>
      <w:r w:rsidRPr="00873A97">
        <w:rPr>
          <w:rFonts w:ascii="Cambria Math" w:eastAsia="Times New Roman" w:hAnsi="Cambria Math" w:cs="Cambria Math"/>
          <w:b/>
          <w:bCs/>
          <w:kern w:val="0"/>
          <w14:ligatures w14:val="none"/>
        </w:rPr>
        <w:t>𝑄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br/>
        <w:t>A loss function used in classification, measuring dissimilarity between true and predicted distributions.</w:t>
      </w:r>
    </w:p>
    <w:p w14:paraId="2994B81F" w14:textId="77777777" w:rsidR="004877ED" w:rsidRPr="00873A97" w:rsidRDefault="004877ED" w:rsidP="008F4321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4877ED" w:rsidRPr="00873A97" w:rsidSect="00284F48">
      <w:pgSz w:w="17280" w:h="11520" w:code="3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0" style="width:0;height:1.5pt" o:hralign="center" o:bullet="t" o:hrstd="t" o:hr="t" fillcolor="#a0a0a0" stroked="f"/>
    </w:pict>
  </w:numPicBullet>
  <w:abstractNum w:abstractNumId="0" w15:restartNumberingAfterBreak="0">
    <w:nsid w:val="04863D86"/>
    <w:multiLevelType w:val="multilevel"/>
    <w:tmpl w:val="2234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C0CA6"/>
    <w:multiLevelType w:val="multilevel"/>
    <w:tmpl w:val="C06C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137D6"/>
    <w:multiLevelType w:val="multilevel"/>
    <w:tmpl w:val="ACFC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73311"/>
    <w:multiLevelType w:val="multilevel"/>
    <w:tmpl w:val="C1A6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25E6E"/>
    <w:multiLevelType w:val="multilevel"/>
    <w:tmpl w:val="C498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5358A"/>
    <w:multiLevelType w:val="multilevel"/>
    <w:tmpl w:val="3D90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57601"/>
    <w:multiLevelType w:val="multilevel"/>
    <w:tmpl w:val="A34A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A87C59"/>
    <w:multiLevelType w:val="multilevel"/>
    <w:tmpl w:val="6AC2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4A37D0"/>
    <w:multiLevelType w:val="multilevel"/>
    <w:tmpl w:val="A62A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4C25B0"/>
    <w:multiLevelType w:val="multilevel"/>
    <w:tmpl w:val="21B69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D73D93"/>
    <w:multiLevelType w:val="multilevel"/>
    <w:tmpl w:val="0074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074F68"/>
    <w:multiLevelType w:val="multilevel"/>
    <w:tmpl w:val="3A22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F034B9"/>
    <w:multiLevelType w:val="multilevel"/>
    <w:tmpl w:val="D616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27701E"/>
    <w:multiLevelType w:val="multilevel"/>
    <w:tmpl w:val="EE4694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C74C41"/>
    <w:multiLevelType w:val="multilevel"/>
    <w:tmpl w:val="4EFEF0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3C6FBC"/>
    <w:multiLevelType w:val="multilevel"/>
    <w:tmpl w:val="AFF6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276C5A"/>
    <w:multiLevelType w:val="multilevel"/>
    <w:tmpl w:val="213A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83179F"/>
    <w:multiLevelType w:val="multilevel"/>
    <w:tmpl w:val="D4D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E72AD8"/>
    <w:multiLevelType w:val="multilevel"/>
    <w:tmpl w:val="C05C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FE64A9"/>
    <w:multiLevelType w:val="multilevel"/>
    <w:tmpl w:val="E2AE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9D0702"/>
    <w:multiLevelType w:val="multilevel"/>
    <w:tmpl w:val="07F0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811357"/>
    <w:multiLevelType w:val="multilevel"/>
    <w:tmpl w:val="3D42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11250E"/>
    <w:multiLevelType w:val="multilevel"/>
    <w:tmpl w:val="910E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246DBF"/>
    <w:multiLevelType w:val="multilevel"/>
    <w:tmpl w:val="0824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61537E"/>
    <w:multiLevelType w:val="multilevel"/>
    <w:tmpl w:val="9AA2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42343C"/>
    <w:multiLevelType w:val="multilevel"/>
    <w:tmpl w:val="2C70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C13E9D"/>
    <w:multiLevelType w:val="multilevel"/>
    <w:tmpl w:val="80280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D2F2926"/>
    <w:multiLevelType w:val="multilevel"/>
    <w:tmpl w:val="A2BE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160DBF"/>
    <w:multiLevelType w:val="multilevel"/>
    <w:tmpl w:val="0FFA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3E6564"/>
    <w:multiLevelType w:val="multilevel"/>
    <w:tmpl w:val="14F4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A97983"/>
    <w:multiLevelType w:val="multilevel"/>
    <w:tmpl w:val="CC42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C80025"/>
    <w:multiLevelType w:val="multilevel"/>
    <w:tmpl w:val="8A5A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8C72DE"/>
    <w:multiLevelType w:val="multilevel"/>
    <w:tmpl w:val="0502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F625BC"/>
    <w:multiLevelType w:val="multilevel"/>
    <w:tmpl w:val="D1567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59E2E6A"/>
    <w:multiLevelType w:val="multilevel"/>
    <w:tmpl w:val="CA66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B75235"/>
    <w:multiLevelType w:val="multilevel"/>
    <w:tmpl w:val="F7FA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2038A5"/>
    <w:multiLevelType w:val="multilevel"/>
    <w:tmpl w:val="A954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82449A"/>
    <w:multiLevelType w:val="multilevel"/>
    <w:tmpl w:val="F068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BF3AB0"/>
    <w:multiLevelType w:val="multilevel"/>
    <w:tmpl w:val="4838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C07BE4"/>
    <w:multiLevelType w:val="multilevel"/>
    <w:tmpl w:val="737C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AF40CF"/>
    <w:multiLevelType w:val="multilevel"/>
    <w:tmpl w:val="2434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5B7A9E"/>
    <w:multiLevelType w:val="multilevel"/>
    <w:tmpl w:val="84EE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84662F"/>
    <w:multiLevelType w:val="multilevel"/>
    <w:tmpl w:val="EBC2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0F19EB"/>
    <w:multiLevelType w:val="multilevel"/>
    <w:tmpl w:val="1780D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A0E447A"/>
    <w:multiLevelType w:val="multilevel"/>
    <w:tmpl w:val="991C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D03751"/>
    <w:multiLevelType w:val="multilevel"/>
    <w:tmpl w:val="DE52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B00183"/>
    <w:multiLevelType w:val="multilevel"/>
    <w:tmpl w:val="5102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096DEA"/>
    <w:multiLevelType w:val="multilevel"/>
    <w:tmpl w:val="13D0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CF3416"/>
    <w:multiLevelType w:val="multilevel"/>
    <w:tmpl w:val="D3E46A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B2B4F1A"/>
    <w:multiLevelType w:val="multilevel"/>
    <w:tmpl w:val="B364A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30059E"/>
    <w:multiLevelType w:val="multilevel"/>
    <w:tmpl w:val="80F8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1D7CB0"/>
    <w:multiLevelType w:val="multilevel"/>
    <w:tmpl w:val="6DAE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AF25BA"/>
    <w:multiLevelType w:val="multilevel"/>
    <w:tmpl w:val="1D5C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F82056"/>
    <w:multiLevelType w:val="multilevel"/>
    <w:tmpl w:val="65F0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7C2214"/>
    <w:multiLevelType w:val="multilevel"/>
    <w:tmpl w:val="47946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362CA9"/>
    <w:multiLevelType w:val="multilevel"/>
    <w:tmpl w:val="F28A31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55253F1"/>
    <w:multiLevelType w:val="multilevel"/>
    <w:tmpl w:val="335A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FA502D"/>
    <w:multiLevelType w:val="multilevel"/>
    <w:tmpl w:val="0B0A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7753468"/>
    <w:multiLevelType w:val="multilevel"/>
    <w:tmpl w:val="56C8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1D75FD"/>
    <w:multiLevelType w:val="multilevel"/>
    <w:tmpl w:val="68F4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A726B8C"/>
    <w:multiLevelType w:val="multilevel"/>
    <w:tmpl w:val="50EE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DCC6C83"/>
    <w:multiLevelType w:val="multilevel"/>
    <w:tmpl w:val="6F3A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29330F1"/>
    <w:multiLevelType w:val="multilevel"/>
    <w:tmpl w:val="8D381F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4E01808"/>
    <w:multiLevelType w:val="multilevel"/>
    <w:tmpl w:val="2980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54948C5"/>
    <w:multiLevelType w:val="multilevel"/>
    <w:tmpl w:val="BFD2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EF264A"/>
    <w:multiLevelType w:val="multilevel"/>
    <w:tmpl w:val="54F6DB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D601CE2"/>
    <w:multiLevelType w:val="multilevel"/>
    <w:tmpl w:val="7548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E274EF"/>
    <w:multiLevelType w:val="multilevel"/>
    <w:tmpl w:val="A50C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393189">
    <w:abstractNumId w:val="20"/>
  </w:num>
  <w:num w:numId="2" w16cid:durableId="1182431477">
    <w:abstractNumId w:val="26"/>
  </w:num>
  <w:num w:numId="3" w16cid:durableId="1983536965">
    <w:abstractNumId w:val="55"/>
  </w:num>
  <w:num w:numId="4" w16cid:durableId="196088265">
    <w:abstractNumId w:val="29"/>
  </w:num>
  <w:num w:numId="5" w16cid:durableId="611861591">
    <w:abstractNumId w:val="33"/>
  </w:num>
  <w:num w:numId="6" w16cid:durableId="1491869182">
    <w:abstractNumId w:val="14"/>
  </w:num>
  <w:num w:numId="7" w16cid:durableId="1332248031">
    <w:abstractNumId w:val="13"/>
  </w:num>
  <w:num w:numId="8" w16cid:durableId="1297301456">
    <w:abstractNumId w:val="8"/>
  </w:num>
  <w:num w:numId="9" w16cid:durableId="752160924">
    <w:abstractNumId w:val="21"/>
  </w:num>
  <w:num w:numId="10" w16cid:durableId="1343780394">
    <w:abstractNumId w:val="34"/>
  </w:num>
  <w:num w:numId="11" w16cid:durableId="1316639417">
    <w:abstractNumId w:val="9"/>
  </w:num>
  <w:num w:numId="12" w16cid:durableId="577256066">
    <w:abstractNumId w:val="48"/>
  </w:num>
  <w:num w:numId="13" w16cid:durableId="459227540">
    <w:abstractNumId w:val="5"/>
  </w:num>
  <w:num w:numId="14" w16cid:durableId="1315183290">
    <w:abstractNumId w:val="43"/>
  </w:num>
  <w:num w:numId="15" w16cid:durableId="50083835">
    <w:abstractNumId w:val="62"/>
  </w:num>
  <w:num w:numId="16" w16cid:durableId="1958020218">
    <w:abstractNumId w:val="65"/>
  </w:num>
  <w:num w:numId="17" w16cid:durableId="1832333012">
    <w:abstractNumId w:val="67"/>
  </w:num>
  <w:num w:numId="18" w16cid:durableId="1910193639">
    <w:abstractNumId w:val="11"/>
  </w:num>
  <w:num w:numId="19" w16cid:durableId="1307276638">
    <w:abstractNumId w:val="10"/>
  </w:num>
  <w:num w:numId="20" w16cid:durableId="1036466207">
    <w:abstractNumId w:val="52"/>
  </w:num>
  <w:num w:numId="21" w16cid:durableId="1044603453">
    <w:abstractNumId w:val="25"/>
  </w:num>
  <w:num w:numId="22" w16cid:durableId="2066709440">
    <w:abstractNumId w:val="2"/>
  </w:num>
  <w:num w:numId="23" w16cid:durableId="1268998712">
    <w:abstractNumId w:val="42"/>
  </w:num>
  <w:num w:numId="24" w16cid:durableId="335423719">
    <w:abstractNumId w:val="37"/>
  </w:num>
  <w:num w:numId="25" w16cid:durableId="618294087">
    <w:abstractNumId w:val="60"/>
  </w:num>
  <w:num w:numId="26" w16cid:durableId="679622724">
    <w:abstractNumId w:val="39"/>
  </w:num>
  <w:num w:numId="27" w16cid:durableId="1454902260">
    <w:abstractNumId w:val="47"/>
  </w:num>
  <w:num w:numId="28" w16cid:durableId="1277982535">
    <w:abstractNumId w:val="44"/>
  </w:num>
  <w:num w:numId="29" w16cid:durableId="1742604104">
    <w:abstractNumId w:val="28"/>
  </w:num>
  <w:num w:numId="30" w16cid:durableId="981424513">
    <w:abstractNumId w:val="58"/>
  </w:num>
  <w:num w:numId="31" w16cid:durableId="1787187827">
    <w:abstractNumId w:val="0"/>
  </w:num>
  <w:num w:numId="32" w16cid:durableId="369958415">
    <w:abstractNumId w:val="51"/>
  </w:num>
  <w:num w:numId="33" w16cid:durableId="1193223057">
    <w:abstractNumId w:val="22"/>
  </w:num>
  <w:num w:numId="34" w16cid:durableId="1013338674">
    <w:abstractNumId w:val="16"/>
  </w:num>
  <w:num w:numId="35" w16cid:durableId="1461462154">
    <w:abstractNumId w:val="46"/>
  </w:num>
  <w:num w:numId="36" w16cid:durableId="1550529870">
    <w:abstractNumId w:val="3"/>
  </w:num>
  <w:num w:numId="37" w16cid:durableId="474640095">
    <w:abstractNumId w:val="19"/>
  </w:num>
  <w:num w:numId="38" w16cid:durableId="150950606">
    <w:abstractNumId w:val="30"/>
  </w:num>
  <w:num w:numId="39" w16cid:durableId="384842195">
    <w:abstractNumId w:val="54"/>
  </w:num>
  <w:num w:numId="40" w16cid:durableId="1272587175">
    <w:abstractNumId w:val="15"/>
  </w:num>
  <w:num w:numId="41" w16cid:durableId="1785079023">
    <w:abstractNumId w:val="59"/>
  </w:num>
  <w:num w:numId="42" w16cid:durableId="453794824">
    <w:abstractNumId w:val="7"/>
  </w:num>
  <w:num w:numId="43" w16cid:durableId="368188118">
    <w:abstractNumId w:val="53"/>
  </w:num>
  <w:num w:numId="44" w16cid:durableId="391199651">
    <w:abstractNumId w:val="35"/>
  </w:num>
  <w:num w:numId="45" w16cid:durableId="1746950049">
    <w:abstractNumId w:val="63"/>
  </w:num>
  <w:num w:numId="46" w16cid:durableId="596258551">
    <w:abstractNumId w:val="31"/>
  </w:num>
  <w:num w:numId="47" w16cid:durableId="1505318942">
    <w:abstractNumId w:val="61"/>
  </w:num>
  <w:num w:numId="48" w16cid:durableId="1560901991">
    <w:abstractNumId w:val="38"/>
  </w:num>
  <w:num w:numId="49" w16cid:durableId="217128855">
    <w:abstractNumId w:val="40"/>
  </w:num>
  <w:num w:numId="50" w16cid:durableId="863514656">
    <w:abstractNumId w:val="24"/>
  </w:num>
  <w:num w:numId="51" w16cid:durableId="947854204">
    <w:abstractNumId w:val="1"/>
  </w:num>
  <w:num w:numId="52" w16cid:durableId="840239228">
    <w:abstractNumId w:val="17"/>
  </w:num>
  <w:num w:numId="53" w16cid:durableId="1036662754">
    <w:abstractNumId w:val="32"/>
  </w:num>
  <w:num w:numId="54" w16cid:durableId="739254144">
    <w:abstractNumId w:val="4"/>
  </w:num>
  <w:num w:numId="55" w16cid:durableId="57635460">
    <w:abstractNumId w:val="23"/>
  </w:num>
  <w:num w:numId="56" w16cid:durableId="1705247761">
    <w:abstractNumId w:val="66"/>
  </w:num>
  <w:num w:numId="57" w16cid:durableId="630475281">
    <w:abstractNumId w:val="27"/>
  </w:num>
  <w:num w:numId="58" w16cid:durableId="136345454">
    <w:abstractNumId w:val="18"/>
  </w:num>
  <w:num w:numId="59" w16cid:durableId="1655641802">
    <w:abstractNumId w:val="6"/>
  </w:num>
  <w:num w:numId="60" w16cid:durableId="324012640">
    <w:abstractNumId w:val="56"/>
  </w:num>
  <w:num w:numId="61" w16cid:durableId="842819085">
    <w:abstractNumId w:val="41"/>
  </w:num>
  <w:num w:numId="62" w16cid:durableId="257569961">
    <w:abstractNumId w:val="49"/>
  </w:num>
  <w:num w:numId="63" w16cid:durableId="120390861">
    <w:abstractNumId w:val="57"/>
  </w:num>
  <w:num w:numId="64" w16cid:durableId="2017882626">
    <w:abstractNumId w:val="45"/>
  </w:num>
  <w:num w:numId="65" w16cid:durableId="1541941104">
    <w:abstractNumId w:val="64"/>
  </w:num>
  <w:num w:numId="66" w16cid:durableId="1171259653">
    <w:abstractNumId w:val="36"/>
  </w:num>
  <w:num w:numId="67" w16cid:durableId="406348980">
    <w:abstractNumId w:val="50"/>
  </w:num>
  <w:num w:numId="68" w16cid:durableId="471938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88D"/>
    <w:rsid w:val="00003FEF"/>
    <w:rsid w:val="000F01C0"/>
    <w:rsid w:val="000F0D80"/>
    <w:rsid w:val="001823F2"/>
    <w:rsid w:val="001D3FEF"/>
    <w:rsid w:val="001F3C39"/>
    <w:rsid w:val="00230867"/>
    <w:rsid w:val="00231F88"/>
    <w:rsid w:val="002447C2"/>
    <w:rsid w:val="00253651"/>
    <w:rsid w:val="00284F48"/>
    <w:rsid w:val="00294CD5"/>
    <w:rsid w:val="002A488D"/>
    <w:rsid w:val="003023C5"/>
    <w:rsid w:val="00342137"/>
    <w:rsid w:val="003671E3"/>
    <w:rsid w:val="00372DED"/>
    <w:rsid w:val="003B579F"/>
    <w:rsid w:val="003C33FF"/>
    <w:rsid w:val="0040339A"/>
    <w:rsid w:val="00403C15"/>
    <w:rsid w:val="00410A91"/>
    <w:rsid w:val="004469CB"/>
    <w:rsid w:val="00477308"/>
    <w:rsid w:val="00477BAB"/>
    <w:rsid w:val="004877ED"/>
    <w:rsid w:val="004E36E0"/>
    <w:rsid w:val="00531765"/>
    <w:rsid w:val="005415CC"/>
    <w:rsid w:val="0056076D"/>
    <w:rsid w:val="005757F4"/>
    <w:rsid w:val="005912F0"/>
    <w:rsid w:val="006547B4"/>
    <w:rsid w:val="00664DDD"/>
    <w:rsid w:val="00681052"/>
    <w:rsid w:val="006E2427"/>
    <w:rsid w:val="0078037F"/>
    <w:rsid w:val="007865C7"/>
    <w:rsid w:val="007E3220"/>
    <w:rsid w:val="00802C58"/>
    <w:rsid w:val="0082681A"/>
    <w:rsid w:val="00831636"/>
    <w:rsid w:val="00873A97"/>
    <w:rsid w:val="00890C93"/>
    <w:rsid w:val="008E5B54"/>
    <w:rsid w:val="008F4321"/>
    <w:rsid w:val="00970304"/>
    <w:rsid w:val="009C3115"/>
    <w:rsid w:val="009F7833"/>
    <w:rsid w:val="00A10667"/>
    <w:rsid w:val="00A36B21"/>
    <w:rsid w:val="00A73475"/>
    <w:rsid w:val="00AA0BFE"/>
    <w:rsid w:val="00AC33DD"/>
    <w:rsid w:val="00AD26FF"/>
    <w:rsid w:val="00AE688D"/>
    <w:rsid w:val="00B4350E"/>
    <w:rsid w:val="00B70FF1"/>
    <w:rsid w:val="00B8707A"/>
    <w:rsid w:val="00B97310"/>
    <w:rsid w:val="00BB0C2C"/>
    <w:rsid w:val="00BB4D8C"/>
    <w:rsid w:val="00BD6A1B"/>
    <w:rsid w:val="00BE3A80"/>
    <w:rsid w:val="00BE4B3B"/>
    <w:rsid w:val="00C20D06"/>
    <w:rsid w:val="00C66CA5"/>
    <w:rsid w:val="00C92B0C"/>
    <w:rsid w:val="00CA2949"/>
    <w:rsid w:val="00CF3FAA"/>
    <w:rsid w:val="00D153F3"/>
    <w:rsid w:val="00D24C91"/>
    <w:rsid w:val="00DA1CAF"/>
    <w:rsid w:val="00DE1760"/>
    <w:rsid w:val="00DE1D6B"/>
    <w:rsid w:val="00EF2D57"/>
    <w:rsid w:val="00F0014E"/>
    <w:rsid w:val="00F01D41"/>
    <w:rsid w:val="00FE4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35864"/>
  <w15:chartTrackingRefBased/>
  <w15:docId w15:val="{D783A360-EE53-4CD3-A910-6EF33962A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8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8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8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8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8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8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8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8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8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8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8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8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8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8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8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8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8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3</Pages>
  <Words>667</Words>
  <Characters>3806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Nadim, Md</dc:creator>
  <cp:keywords/>
  <dc:description/>
  <cp:lastModifiedBy>Nadim, Md</cp:lastModifiedBy>
  <cp:revision>71</cp:revision>
  <dcterms:created xsi:type="dcterms:W3CDTF">2025-11-26T06:45:00Z</dcterms:created>
  <dcterms:modified xsi:type="dcterms:W3CDTF">2025-11-28T14:59:00Z</dcterms:modified>
</cp:coreProperties>
</file>