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05198" w14:textId="42A7BE7A" w:rsidR="009E3678" w:rsidRDefault="009851E5" w:rsidP="009E25B4">
      <w:pPr>
        <w:spacing w:after="0"/>
        <w:jc w:val="center"/>
        <w:rPr>
          <w:b/>
          <w:bCs/>
          <w:sz w:val="32"/>
          <w:szCs w:val="32"/>
        </w:rPr>
      </w:pPr>
      <w:r w:rsidRPr="009E25B4">
        <w:rPr>
          <w:b/>
          <w:bCs/>
          <w:sz w:val="32"/>
          <w:szCs w:val="32"/>
        </w:rPr>
        <w:t>Bonus Assignment Image Processing</w:t>
      </w:r>
    </w:p>
    <w:p w14:paraId="0468530F" w14:textId="77777777" w:rsidR="009E25B4" w:rsidRPr="009E25B4" w:rsidRDefault="009E25B4" w:rsidP="009E25B4">
      <w:pPr>
        <w:spacing w:after="0"/>
        <w:jc w:val="center"/>
        <w:rPr>
          <w:sz w:val="28"/>
          <w:szCs w:val="28"/>
        </w:rPr>
      </w:pPr>
      <w:r w:rsidRPr="009E25B4">
        <w:rPr>
          <w:sz w:val="28"/>
          <w:szCs w:val="28"/>
        </w:rPr>
        <w:t>Affinity Propagation for Image Clustering</w:t>
      </w:r>
    </w:p>
    <w:p w14:paraId="46FBEBAD" w14:textId="77777777" w:rsidR="009851E5" w:rsidRPr="009E25B4" w:rsidRDefault="009851E5" w:rsidP="009E25B4">
      <w:pPr>
        <w:spacing w:after="0"/>
        <w:rPr>
          <w:b/>
          <w:bCs/>
          <w:sz w:val="24"/>
          <w:szCs w:val="24"/>
        </w:rPr>
      </w:pPr>
    </w:p>
    <w:p w14:paraId="7E7E7CB6" w14:textId="498D20AB" w:rsidR="009851E5" w:rsidRPr="009E25B4" w:rsidRDefault="009851E5" w:rsidP="009E25B4">
      <w:pPr>
        <w:spacing w:after="0"/>
        <w:rPr>
          <w:sz w:val="28"/>
          <w:szCs w:val="28"/>
        </w:rPr>
      </w:pPr>
      <w:r w:rsidRPr="009E25B4">
        <w:rPr>
          <w:sz w:val="28"/>
          <w:szCs w:val="28"/>
        </w:rPr>
        <w:t>Name</w:t>
      </w:r>
      <w:r w:rsidRPr="009E25B4">
        <w:rPr>
          <w:sz w:val="28"/>
          <w:szCs w:val="28"/>
        </w:rPr>
        <w:tab/>
        <w:t>: M. Farhan Tandia</w:t>
      </w:r>
    </w:p>
    <w:p w14:paraId="462B0B46" w14:textId="29DE3FA7" w:rsidR="009851E5" w:rsidRPr="009E25B4" w:rsidRDefault="009851E5" w:rsidP="009E25B4">
      <w:pPr>
        <w:spacing w:after="0"/>
        <w:rPr>
          <w:sz w:val="28"/>
          <w:szCs w:val="28"/>
        </w:rPr>
      </w:pPr>
      <w:r w:rsidRPr="009E25B4">
        <w:rPr>
          <w:sz w:val="28"/>
          <w:szCs w:val="28"/>
        </w:rPr>
        <w:t>ID</w:t>
      </w:r>
      <w:r w:rsidRPr="009E25B4">
        <w:rPr>
          <w:sz w:val="28"/>
          <w:szCs w:val="28"/>
        </w:rPr>
        <w:tab/>
        <w:t>: 0860814</w:t>
      </w:r>
    </w:p>
    <w:p w14:paraId="4E3CA310" w14:textId="5FB68237" w:rsidR="009851E5" w:rsidRDefault="009851E5" w:rsidP="009851E5"/>
    <w:p w14:paraId="4CE1A294" w14:textId="4AEE9774" w:rsidR="007E286D" w:rsidRDefault="009E25B4" w:rsidP="0044582D">
      <w:pPr>
        <w:ind w:firstLine="720"/>
        <w:jc w:val="both"/>
      </w:pPr>
      <w:r>
        <w:t xml:space="preserve">Perform </w:t>
      </w:r>
      <w:proofErr w:type="gramStart"/>
      <w:r>
        <w:t>a</w:t>
      </w:r>
      <w:proofErr w:type="gramEnd"/>
      <w:r>
        <w:t xml:space="preserve"> image segmentation (clustering) of an image of the Iron-man</w:t>
      </w:r>
      <w:r w:rsidR="007E286D">
        <w:t xml:space="preserve"> using affinity propagation</w:t>
      </w:r>
      <w:r>
        <w:t>, reducing the number of colo</w:t>
      </w:r>
      <w:r w:rsidR="007E286D">
        <w:t>ur</w:t>
      </w:r>
      <w:r>
        <w:t xml:space="preserve"> in the image, while pre</w:t>
      </w:r>
      <w:r w:rsidR="007E286D">
        <w:t xml:space="preserve">serving the overall appearance quality. </w:t>
      </w:r>
      <w:r w:rsidR="007E286D">
        <w:t>Affinity propagation (AP) is a clustering algorithm based on the concept of</w:t>
      </w:r>
      <w:r w:rsidR="007E286D">
        <w:t xml:space="preserve"> </w:t>
      </w:r>
      <w:r w:rsidR="007E286D">
        <w:t>"message passing" between data points. Unlike clustering algorithms such</w:t>
      </w:r>
      <w:r w:rsidR="007E286D">
        <w:t xml:space="preserve"> </w:t>
      </w:r>
      <w:r w:rsidR="007E286D">
        <w:t>as k-means or k-medoids, affinity propagation does not require the number</w:t>
      </w:r>
      <w:r w:rsidR="007E286D">
        <w:t xml:space="preserve"> </w:t>
      </w:r>
      <w:r w:rsidR="007E286D">
        <w:t>of clusters to be determined or estimated before running the algorithm.</w:t>
      </w:r>
      <w:r w:rsidR="007E286D">
        <w:t xml:space="preserve"> </w:t>
      </w:r>
      <w:r w:rsidR="007E286D">
        <w:t xml:space="preserve">Similar to k-medoids, affinity propagation finds </w:t>
      </w:r>
      <w:r w:rsidR="007E286D">
        <w:t>“</w:t>
      </w:r>
      <w:r w:rsidR="007E286D">
        <w:t>exemplars</w:t>
      </w:r>
      <w:r w:rsidR="007E286D">
        <w:t xml:space="preserve">” </w:t>
      </w:r>
      <w:proofErr w:type="gramStart"/>
      <w:r w:rsidR="007E286D">
        <w:t>or ”sampling</w:t>
      </w:r>
      <w:proofErr w:type="gramEnd"/>
      <w:r w:rsidR="007E286D">
        <w:t xml:space="preserve"> data”</w:t>
      </w:r>
      <w:r w:rsidR="007E286D">
        <w:t>, members of</w:t>
      </w:r>
      <w:r w:rsidR="007E286D">
        <w:t xml:space="preserve"> </w:t>
      </w:r>
      <w:r w:rsidR="007E286D">
        <w:t>the input set that are representative of clusters.</w:t>
      </w:r>
    </w:p>
    <w:p w14:paraId="00AF2751" w14:textId="579AE4C4" w:rsidR="007E286D" w:rsidRDefault="007E286D" w:rsidP="0044582D">
      <w:pPr>
        <w:ind w:firstLine="360"/>
        <w:jc w:val="both"/>
      </w:pPr>
      <w:r>
        <w:t xml:space="preserve">First, load the image then we </w:t>
      </w:r>
      <w:proofErr w:type="spellStart"/>
      <w:r>
        <w:t>quantisize</w:t>
      </w:r>
      <w:proofErr w:type="spellEnd"/>
      <w:r>
        <w:t xml:space="preserve"> the image using </w:t>
      </w:r>
      <w:proofErr w:type="spellStart"/>
      <w:r>
        <w:t>numpy</w:t>
      </w:r>
      <w:proofErr w:type="spellEnd"/>
      <w:r>
        <w:t xml:space="preserve"> to get the pixel array data by transforming the image into to 2D </w:t>
      </w:r>
      <w:proofErr w:type="spellStart"/>
      <w:r>
        <w:t>numpy</w:t>
      </w:r>
      <w:proofErr w:type="spellEnd"/>
      <w:r>
        <w:t xml:space="preserve"> array. After that I make a small sub sample of the image data as an </w:t>
      </w:r>
      <w:proofErr w:type="gramStart"/>
      <w:r>
        <w:t>ex</w:t>
      </w:r>
      <w:r w:rsidR="0044582D">
        <w:t>e</w:t>
      </w:r>
      <w:r>
        <w:t>mplars</w:t>
      </w:r>
      <w:proofErr w:type="gramEnd"/>
      <w:r>
        <w:t xml:space="preserve"> for doing the clustering process. I use the open source library of </w:t>
      </w:r>
      <w:proofErr w:type="spellStart"/>
      <w:r>
        <w:t>sklearn</w:t>
      </w:r>
      <w:proofErr w:type="spellEnd"/>
      <w:r>
        <w:t xml:space="preserve"> to do the affinity propagation. The algorithm consists of some parameters </w:t>
      </w:r>
      <w:r w:rsidR="0044582D">
        <w:t>and we can adjust the parameter to see the effect of different size of parameter. In this task I will adjust the damping and size of exemplars or sampling data. The calculation of distance between data points are fix using Euclidean distance. The damping</w:t>
      </w:r>
      <w:r w:rsidR="0044582D" w:rsidRPr="0044582D">
        <w:t xml:space="preserve"> (between 0.5 and 1) is the extent to which the current value is maintained relative to incoming values (weighted 1 - damping). This in order to avoid numerical oscillations when updating these values (messages).</w:t>
      </w:r>
      <w:r w:rsidR="0044582D">
        <w:t xml:space="preserve">  Here are the result of image clustering using affinity propagation with different damping size and exemplar/sampling data size.</w:t>
      </w:r>
    </w:p>
    <w:p w14:paraId="7730E37A" w14:textId="5C5D930B" w:rsidR="009851E5" w:rsidRPr="009851E5" w:rsidRDefault="009851E5" w:rsidP="009851E5">
      <w:pPr>
        <w:pStyle w:val="ListParagraph"/>
        <w:numPr>
          <w:ilvl w:val="0"/>
          <w:numId w:val="1"/>
        </w:numPr>
        <w:rPr>
          <w:b/>
          <w:bCs/>
          <w:sz w:val="24"/>
          <w:szCs w:val="24"/>
        </w:rPr>
      </w:pPr>
      <w:r w:rsidRPr="009851E5">
        <w:rPr>
          <w:b/>
          <w:bCs/>
          <w:sz w:val="24"/>
          <w:szCs w:val="24"/>
        </w:rPr>
        <w:t>Different damping size</w:t>
      </w:r>
    </w:p>
    <w:tbl>
      <w:tblPr>
        <w:tblStyle w:val="TableGrid"/>
        <w:tblW w:w="0" w:type="auto"/>
        <w:jc w:val="center"/>
        <w:tblLook w:val="04A0" w:firstRow="1" w:lastRow="0" w:firstColumn="1" w:lastColumn="0" w:noHBand="0" w:noVBand="1"/>
      </w:tblPr>
      <w:tblGrid>
        <w:gridCol w:w="3006"/>
        <w:gridCol w:w="3005"/>
        <w:gridCol w:w="3005"/>
      </w:tblGrid>
      <w:tr w:rsidR="009851E5" w14:paraId="52F2F584" w14:textId="2D761BE7" w:rsidTr="009851E5">
        <w:trPr>
          <w:jc w:val="center"/>
        </w:trPr>
        <w:tc>
          <w:tcPr>
            <w:tcW w:w="9016" w:type="dxa"/>
            <w:gridSpan w:val="3"/>
          </w:tcPr>
          <w:p w14:paraId="4D2D15AA" w14:textId="77777777" w:rsidR="009851E5" w:rsidRDefault="009851E5" w:rsidP="009851E5">
            <w:pPr>
              <w:jc w:val="center"/>
              <w:rPr>
                <w:noProof/>
              </w:rPr>
            </w:pPr>
            <w:r>
              <w:rPr>
                <w:noProof/>
              </w:rPr>
              <w:drawing>
                <wp:inline distT="0" distB="0" distL="0" distR="0" wp14:anchorId="1390E0AD" wp14:editId="238CAD63">
                  <wp:extent cx="1782145" cy="2520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2145" cy="2520000"/>
                          </a:xfrm>
                          <a:prstGeom prst="rect">
                            <a:avLst/>
                          </a:prstGeom>
                        </pic:spPr>
                      </pic:pic>
                    </a:graphicData>
                  </a:graphic>
                </wp:inline>
              </w:drawing>
            </w:r>
          </w:p>
          <w:p w14:paraId="721F942F" w14:textId="77777777" w:rsidR="009851E5" w:rsidRDefault="009851E5" w:rsidP="009851E5">
            <w:pPr>
              <w:jc w:val="center"/>
              <w:rPr>
                <w:noProof/>
              </w:rPr>
            </w:pPr>
            <w:r>
              <w:rPr>
                <w:noProof/>
              </w:rPr>
              <w:t>Original Image</w:t>
            </w:r>
          </w:p>
          <w:p w14:paraId="27192F9B" w14:textId="62910FFF" w:rsidR="009E25B4" w:rsidRDefault="009E25B4" w:rsidP="009851E5">
            <w:pPr>
              <w:jc w:val="center"/>
              <w:rPr>
                <w:noProof/>
              </w:rPr>
            </w:pPr>
          </w:p>
        </w:tc>
      </w:tr>
      <w:tr w:rsidR="009851E5" w14:paraId="0C44393C" w14:textId="0C441A1D" w:rsidTr="009851E5">
        <w:trPr>
          <w:jc w:val="center"/>
        </w:trPr>
        <w:tc>
          <w:tcPr>
            <w:tcW w:w="3006" w:type="dxa"/>
          </w:tcPr>
          <w:p w14:paraId="3E603D17" w14:textId="77777777" w:rsidR="009851E5" w:rsidRDefault="009851E5" w:rsidP="009E25B4">
            <w:pPr>
              <w:jc w:val="center"/>
            </w:pPr>
            <w:r>
              <w:rPr>
                <w:noProof/>
              </w:rPr>
              <w:lastRenderedPageBreak/>
              <w:drawing>
                <wp:inline distT="0" distB="0" distL="0" distR="0" wp14:anchorId="1394741C" wp14:editId="23420233">
                  <wp:extent cx="1782146" cy="2520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60814_affinity_05_5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2146" cy="2520000"/>
                          </a:xfrm>
                          <a:prstGeom prst="rect">
                            <a:avLst/>
                          </a:prstGeom>
                        </pic:spPr>
                      </pic:pic>
                    </a:graphicData>
                  </a:graphic>
                </wp:inline>
              </w:drawing>
            </w:r>
          </w:p>
          <w:p w14:paraId="0D14823C" w14:textId="77777777" w:rsidR="009851E5" w:rsidRDefault="009851E5" w:rsidP="009E25B4">
            <w:pPr>
              <w:jc w:val="center"/>
            </w:pPr>
            <w:proofErr w:type="gramStart"/>
            <w:r>
              <w:t>Damping :</w:t>
            </w:r>
            <w:proofErr w:type="gramEnd"/>
            <w:r>
              <w:t xml:space="preserve"> 0.5</w:t>
            </w:r>
          </w:p>
          <w:p w14:paraId="1484D0EA" w14:textId="16AB15FE" w:rsidR="009851E5" w:rsidRDefault="009851E5" w:rsidP="009E25B4">
            <w:pPr>
              <w:jc w:val="center"/>
              <w:rPr>
                <w:noProof/>
              </w:rPr>
            </w:pPr>
            <w:r>
              <w:t xml:space="preserve">Sampling </w:t>
            </w:r>
            <w:proofErr w:type="gramStart"/>
            <w:r>
              <w:t xml:space="preserve">data </w:t>
            </w:r>
            <w:r>
              <w:t>:</w:t>
            </w:r>
            <w:proofErr w:type="gramEnd"/>
            <w:r>
              <w:t xml:space="preserve"> 500</w:t>
            </w:r>
          </w:p>
        </w:tc>
        <w:tc>
          <w:tcPr>
            <w:tcW w:w="3005" w:type="dxa"/>
          </w:tcPr>
          <w:p w14:paraId="157962AB" w14:textId="77777777" w:rsidR="009851E5" w:rsidRDefault="009851E5" w:rsidP="009E25B4">
            <w:pPr>
              <w:jc w:val="center"/>
              <w:rPr>
                <w:noProof/>
              </w:rPr>
            </w:pPr>
            <w:r>
              <w:rPr>
                <w:noProof/>
              </w:rPr>
              <w:drawing>
                <wp:inline distT="0" distB="0" distL="0" distR="0" wp14:anchorId="418F96D2" wp14:editId="616238F6">
                  <wp:extent cx="1782145" cy="252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860814_affinity_07_5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2145" cy="2520000"/>
                          </a:xfrm>
                          <a:prstGeom prst="rect">
                            <a:avLst/>
                          </a:prstGeom>
                        </pic:spPr>
                      </pic:pic>
                    </a:graphicData>
                  </a:graphic>
                </wp:inline>
              </w:drawing>
            </w:r>
          </w:p>
          <w:p w14:paraId="6CCAEE7E" w14:textId="77777777" w:rsidR="009851E5" w:rsidRDefault="009851E5" w:rsidP="009E25B4">
            <w:pPr>
              <w:jc w:val="center"/>
            </w:pPr>
            <w:proofErr w:type="gramStart"/>
            <w:r>
              <w:t>Damping :</w:t>
            </w:r>
            <w:proofErr w:type="gramEnd"/>
            <w:r>
              <w:t xml:space="preserve"> 0.7</w:t>
            </w:r>
          </w:p>
          <w:p w14:paraId="464F4B44" w14:textId="1D54D951" w:rsidR="009851E5" w:rsidRDefault="009851E5" w:rsidP="009E25B4">
            <w:pPr>
              <w:jc w:val="center"/>
              <w:rPr>
                <w:noProof/>
              </w:rPr>
            </w:pPr>
            <w:r>
              <w:t xml:space="preserve">Sampling </w:t>
            </w:r>
            <w:proofErr w:type="gramStart"/>
            <w:r>
              <w:t>data</w:t>
            </w:r>
            <w:r>
              <w:t xml:space="preserve"> </w:t>
            </w:r>
            <w:r>
              <w:t>:</w:t>
            </w:r>
            <w:proofErr w:type="gramEnd"/>
            <w:r>
              <w:t xml:space="preserve"> </w:t>
            </w:r>
            <w:r>
              <w:t>500</w:t>
            </w:r>
          </w:p>
        </w:tc>
        <w:tc>
          <w:tcPr>
            <w:tcW w:w="3005" w:type="dxa"/>
          </w:tcPr>
          <w:p w14:paraId="49301D65" w14:textId="77777777" w:rsidR="009851E5" w:rsidRDefault="009851E5" w:rsidP="009E25B4">
            <w:pPr>
              <w:jc w:val="center"/>
              <w:rPr>
                <w:noProof/>
              </w:rPr>
            </w:pPr>
            <w:r>
              <w:rPr>
                <w:noProof/>
              </w:rPr>
              <w:drawing>
                <wp:inline distT="0" distB="0" distL="0" distR="0" wp14:anchorId="392B80D7" wp14:editId="04AA4DBC">
                  <wp:extent cx="1782146" cy="2520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860814_affinity_09_5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2146" cy="2520000"/>
                          </a:xfrm>
                          <a:prstGeom prst="rect">
                            <a:avLst/>
                          </a:prstGeom>
                        </pic:spPr>
                      </pic:pic>
                    </a:graphicData>
                  </a:graphic>
                </wp:inline>
              </w:drawing>
            </w:r>
          </w:p>
          <w:p w14:paraId="55E494F7" w14:textId="1401EC84" w:rsidR="009851E5" w:rsidRDefault="009851E5" w:rsidP="009E25B4">
            <w:pPr>
              <w:jc w:val="center"/>
            </w:pPr>
            <w:proofErr w:type="gramStart"/>
            <w:r>
              <w:t>Damping :</w:t>
            </w:r>
            <w:proofErr w:type="gramEnd"/>
            <w:r>
              <w:t xml:space="preserve"> 0.</w:t>
            </w:r>
            <w:r>
              <w:t>9</w:t>
            </w:r>
          </w:p>
          <w:p w14:paraId="2BAA84FB" w14:textId="11F2A279" w:rsidR="009851E5" w:rsidRDefault="009E25B4" w:rsidP="009E25B4">
            <w:pPr>
              <w:jc w:val="center"/>
              <w:rPr>
                <w:noProof/>
              </w:rPr>
            </w:pPr>
            <w:r>
              <w:t xml:space="preserve">Sampling </w:t>
            </w:r>
            <w:proofErr w:type="gramStart"/>
            <w:r>
              <w:t>data</w:t>
            </w:r>
            <w:r>
              <w:t xml:space="preserve"> </w:t>
            </w:r>
            <w:r>
              <w:t>:</w:t>
            </w:r>
            <w:proofErr w:type="gramEnd"/>
            <w:r>
              <w:t xml:space="preserve"> </w:t>
            </w:r>
            <w:r w:rsidR="009851E5">
              <w:t>500</w:t>
            </w:r>
          </w:p>
        </w:tc>
      </w:tr>
    </w:tbl>
    <w:p w14:paraId="3E49E51A" w14:textId="28B403C9" w:rsidR="009851E5" w:rsidRDefault="009851E5" w:rsidP="009851E5">
      <w:pPr>
        <w:pStyle w:val="ListParagraph"/>
        <w:rPr>
          <w:b/>
          <w:bCs/>
          <w:sz w:val="24"/>
          <w:szCs w:val="24"/>
        </w:rPr>
      </w:pPr>
    </w:p>
    <w:p w14:paraId="1D020944" w14:textId="689106CB" w:rsidR="0044582D" w:rsidRDefault="0044582D" w:rsidP="00897167">
      <w:pPr>
        <w:pStyle w:val="ListParagraph"/>
        <w:jc w:val="both"/>
        <w:rPr>
          <w:sz w:val="24"/>
          <w:szCs w:val="24"/>
        </w:rPr>
      </w:pPr>
      <w:r>
        <w:rPr>
          <w:sz w:val="24"/>
          <w:szCs w:val="24"/>
        </w:rPr>
        <w:t>The experiment using sampling data of 500.</w:t>
      </w:r>
      <w:r w:rsidRPr="0044582D">
        <w:rPr>
          <w:sz w:val="24"/>
          <w:szCs w:val="24"/>
        </w:rPr>
        <w:t xml:space="preserve"> </w:t>
      </w:r>
      <w:r>
        <w:rPr>
          <w:sz w:val="24"/>
          <w:szCs w:val="24"/>
        </w:rPr>
        <w:t>The result of using different damping size is not too significant</w:t>
      </w:r>
      <w:r>
        <w:rPr>
          <w:sz w:val="24"/>
          <w:szCs w:val="24"/>
        </w:rPr>
        <w:t xml:space="preserve"> in a glance</w:t>
      </w:r>
      <w:r>
        <w:rPr>
          <w:sz w:val="24"/>
          <w:szCs w:val="24"/>
        </w:rPr>
        <w:t xml:space="preserve">, </w:t>
      </w:r>
      <w:r>
        <w:rPr>
          <w:sz w:val="24"/>
          <w:szCs w:val="24"/>
        </w:rPr>
        <w:t>however if we see clearly</w:t>
      </w:r>
      <w:r w:rsidR="00897167">
        <w:rPr>
          <w:sz w:val="24"/>
          <w:szCs w:val="24"/>
        </w:rPr>
        <w:t>,</w:t>
      </w:r>
      <w:r>
        <w:rPr>
          <w:sz w:val="24"/>
          <w:szCs w:val="24"/>
        </w:rPr>
        <w:t xml:space="preserve"> the segmentation of bigger damping size makes the segmentation of pixel is getting neater</w:t>
      </w:r>
      <w:r w:rsidR="00897167">
        <w:rPr>
          <w:sz w:val="24"/>
          <w:szCs w:val="24"/>
        </w:rPr>
        <w:t>.</w:t>
      </w:r>
    </w:p>
    <w:p w14:paraId="156DF43B" w14:textId="77777777" w:rsidR="0044582D" w:rsidRPr="0044582D" w:rsidRDefault="0044582D" w:rsidP="009851E5">
      <w:pPr>
        <w:pStyle w:val="ListParagraph"/>
        <w:rPr>
          <w:sz w:val="24"/>
          <w:szCs w:val="24"/>
        </w:rPr>
      </w:pPr>
    </w:p>
    <w:p w14:paraId="4A76E688" w14:textId="68DBE4D0" w:rsidR="009851E5" w:rsidRDefault="009851E5" w:rsidP="009851E5">
      <w:pPr>
        <w:pStyle w:val="ListParagraph"/>
        <w:numPr>
          <w:ilvl w:val="0"/>
          <w:numId w:val="1"/>
        </w:numPr>
        <w:rPr>
          <w:b/>
          <w:bCs/>
          <w:sz w:val="24"/>
          <w:szCs w:val="24"/>
        </w:rPr>
      </w:pPr>
      <w:r w:rsidRPr="009851E5">
        <w:rPr>
          <w:b/>
          <w:bCs/>
          <w:sz w:val="24"/>
          <w:szCs w:val="24"/>
        </w:rPr>
        <w:t xml:space="preserve">Different </w:t>
      </w:r>
      <w:r w:rsidR="009E25B4">
        <w:rPr>
          <w:b/>
          <w:bCs/>
          <w:sz w:val="24"/>
          <w:szCs w:val="24"/>
        </w:rPr>
        <w:t>sampling data</w:t>
      </w:r>
    </w:p>
    <w:tbl>
      <w:tblPr>
        <w:tblStyle w:val="TableGrid"/>
        <w:tblW w:w="0" w:type="auto"/>
        <w:jc w:val="center"/>
        <w:tblLook w:val="04A0" w:firstRow="1" w:lastRow="0" w:firstColumn="1" w:lastColumn="0" w:noHBand="0" w:noVBand="1"/>
      </w:tblPr>
      <w:tblGrid>
        <w:gridCol w:w="3006"/>
        <w:gridCol w:w="3005"/>
        <w:gridCol w:w="3005"/>
      </w:tblGrid>
      <w:tr w:rsidR="009E25B4" w14:paraId="2E6E4CF1" w14:textId="77777777" w:rsidTr="00152342">
        <w:trPr>
          <w:jc w:val="center"/>
        </w:trPr>
        <w:tc>
          <w:tcPr>
            <w:tcW w:w="9016" w:type="dxa"/>
            <w:gridSpan w:val="3"/>
          </w:tcPr>
          <w:p w14:paraId="5A256971" w14:textId="77777777" w:rsidR="009E25B4" w:rsidRDefault="009E25B4" w:rsidP="00152342">
            <w:pPr>
              <w:jc w:val="center"/>
              <w:rPr>
                <w:noProof/>
              </w:rPr>
            </w:pPr>
            <w:bookmarkStart w:id="0" w:name="_GoBack"/>
            <w:bookmarkEnd w:id="0"/>
            <w:r>
              <w:rPr>
                <w:noProof/>
              </w:rPr>
              <w:drawing>
                <wp:inline distT="0" distB="0" distL="0" distR="0" wp14:anchorId="403ED56C" wp14:editId="458E5F6F">
                  <wp:extent cx="1782145" cy="2520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2145" cy="2520000"/>
                          </a:xfrm>
                          <a:prstGeom prst="rect">
                            <a:avLst/>
                          </a:prstGeom>
                        </pic:spPr>
                      </pic:pic>
                    </a:graphicData>
                  </a:graphic>
                </wp:inline>
              </w:drawing>
            </w:r>
          </w:p>
          <w:p w14:paraId="3FD4D235" w14:textId="77777777" w:rsidR="009E25B4" w:rsidRDefault="009E25B4" w:rsidP="00152342">
            <w:pPr>
              <w:jc w:val="center"/>
              <w:rPr>
                <w:noProof/>
              </w:rPr>
            </w:pPr>
            <w:r>
              <w:rPr>
                <w:noProof/>
              </w:rPr>
              <w:t>Original Image</w:t>
            </w:r>
          </w:p>
          <w:p w14:paraId="1E9AA9BC" w14:textId="0FD37FA7" w:rsidR="009E25B4" w:rsidRDefault="009E25B4" w:rsidP="00152342">
            <w:pPr>
              <w:jc w:val="center"/>
              <w:rPr>
                <w:noProof/>
              </w:rPr>
            </w:pPr>
          </w:p>
        </w:tc>
      </w:tr>
      <w:tr w:rsidR="009E25B4" w14:paraId="239257CB" w14:textId="77777777" w:rsidTr="00152342">
        <w:trPr>
          <w:jc w:val="center"/>
        </w:trPr>
        <w:tc>
          <w:tcPr>
            <w:tcW w:w="3006" w:type="dxa"/>
          </w:tcPr>
          <w:p w14:paraId="588A8381" w14:textId="65D6620A" w:rsidR="009E25B4" w:rsidRDefault="009E25B4" w:rsidP="009E25B4">
            <w:pPr>
              <w:jc w:val="center"/>
            </w:pPr>
            <w:r>
              <w:rPr>
                <w:noProof/>
              </w:rPr>
              <w:lastRenderedPageBreak/>
              <w:drawing>
                <wp:inline distT="0" distB="0" distL="0" distR="0" wp14:anchorId="6C7BFA37" wp14:editId="66C32CB5">
                  <wp:extent cx="1782145" cy="2520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60814_affinity_09_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2145" cy="2520000"/>
                          </a:xfrm>
                          <a:prstGeom prst="rect">
                            <a:avLst/>
                          </a:prstGeom>
                        </pic:spPr>
                      </pic:pic>
                    </a:graphicData>
                  </a:graphic>
                </wp:inline>
              </w:drawing>
            </w:r>
          </w:p>
          <w:p w14:paraId="54E3D06B" w14:textId="77777777" w:rsidR="009E25B4" w:rsidRDefault="009E25B4" w:rsidP="009E25B4">
            <w:pPr>
              <w:jc w:val="center"/>
            </w:pPr>
            <w:proofErr w:type="gramStart"/>
            <w:r>
              <w:t>Damping :</w:t>
            </w:r>
            <w:proofErr w:type="gramEnd"/>
            <w:r>
              <w:t xml:space="preserve"> 0.5</w:t>
            </w:r>
          </w:p>
          <w:p w14:paraId="42BF6992" w14:textId="68970B3F" w:rsidR="009E25B4" w:rsidRDefault="009E25B4" w:rsidP="009E25B4">
            <w:pPr>
              <w:jc w:val="center"/>
              <w:rPr>
                <w:noProof/>
              </w:rPr>
            </w:pPr>
            <w:r>
              <w:t xml:space="preserve">Sampling </w:t>
            </w:r>
            <w:proofErr w:type="gramStart"/>
            <w:r>
              <w:t>data :</w:t>
            </w:r>
            <w:proofErr w:type="gramEnd"/>
            <w:r>
              <w:t xml:space="preserve"> </w:t>
            </w:r>
            <w:r>
              <w:t>2</w:t>
            </w:r>
            <w:r>
              <w:t>0</w:t>
            </w:r>
          </w:p>
        </w:tc>
        <w:tc>
          <w:tcPr>
            <w:tcW w:w="3005" w:type="dxa"/>
          </w:tcPr>
          <w:p w14:paraId="4441D191" w14:textId="4FAF8396" w:rsidR="009E25B4" w:rsidRDefault="009E25B4" w:rsidP="009E25B4">
            <w:pPr>
              <w:jc w:val="center"/>
              <w:rPr>
                <w:noProof/>
              </w:rPr>
            </w:pPr>
            <w:r>
              <w:rPr>
                <w:noProof/>
              </w:rPr>
              <w:drawing>
                <wp:inline distT="0" distB="0" distL="0" distR="0" wp14:anchorId="1B57DF0C" wp14:editId="151482C3">
                  <wp:extent cx="1782145" cy="2520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60814_affinity_09_2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2145" cy="2520000"/>
                          </a:xfrm>
                          <a:prstGeom prst="rect">
                            <a:avLst/>
                          </a:prstGeom>
                        </pic:spPr>
                      </pic:pic>
                    </a:graphicData>
                  </a:graphic>
                </wp:inline>
              </w:drawing>
            </w:r>
          </w:p>
          <w:p w14:paraId="2C11851D" w14:textId="7CFE78EF" w:rsidR="009E25B4" w:rsidRDefault="009E25B4" w:rsidP="009E25B4">
            <w:pPr>
              <w:jc w:val="center"/>
            </w:pPr>
            <w:proofErr w:type="gramStart"/>
            <w:r>
              <w:t>Damping :</w:t>
            </w:r>
            <w:proofErr w:type="gramEnd"/>
            <w:r>
              <w:t xml:space="preserve"> 0.</w:t>
            </w:r>
            <w:r>
              <w:t>5</w:t>
            </w:r>
          </w:p>
          <w:p w14:paraId="372C706B" w14:textId="64EADB01" w:rsidR="009E25B4" w:rsidRDefault="009E25B4" w:rsidP="009E25B4">
            <w:pPr>
              <w:jc w:val="center"/>
              <w:rPr>
                <w:noProof/>
              </w:rPr>
            </w:pPr>
            <w:r>
              <w:t xml:space="preserve">Sampling </w:t>
            </w:r>
            <w:proofErr w:type="gramStart"/>
            <w:r>
              <w:t>data :</w:t>
            </w:r>
            <w:proofErr w:type="gramEnd"/>
            <w:r>
              <w:t xml:space="preserve"> </w:t>
            </w:r>
            <w:r>
              <w:t>2</w:t>
            </w:r>
            <w:r>
              <w:t>00</w:t>
            </w:r>
          </w:p>
        </w:tc>
        <w:tc>
          <w:tcPr>
            <w:tcW w:w="3005" w:type="dxa"/>
          </w:tcPr>
          <w:p w14:paraId="3EE18C44" w14:textId="166D522C" w:rsidR="009E25B4" w:rsidRDefault="009E25B4" w:rsidP="009E25B4">
            <w:pPr>
              <w:jc w:val="center"/>
              <w:rPr>
                <w:noProof/>
              </w:rPr>
            </w:pPr>
            <w:r>
              <w:rPr>
                <w:noProof/>
              </w:rPr>
              <w:drawing>
                <wp:inline distT="0" distB="0" distL="0" distR="0" wp14:anchorId="7AF6196E" wp14:editId="021F8F92">
                  <wp:extent cx="1782145" cy="2520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860814_affinity_05_5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2145" cy="2520000"/>
                          </a:xfrm>
                          <a:prstGeom prst="rect">
                            <a:avLst/>
                          </a:prstGeom>
                        </pic:spPr>
                      </pic:pic>
                    </a:graphicData>
                  </a:graphic>
                </wp:inline>
              </w:drawing>
            </w:r>
          </w:p>
          <w:p w14:paraId="6DCEECE9" w14:textId="41E6E950" w:rsidR="009E25B4" w:rsidRDefault="009E25B4" w:rsidP="009E25B4">
            <w:pPr>
              <w:jc w:val="center"/>
            </w:pPr>
            <w:proofErr w:type="gramStart"/>
            <w:r>
              <w:t>Damping :</w:t>
            </w:r>
            <w:proofErr w:type="gramEnd"/>
            <w:r>
              <w:t xml:space="preserve"> 0.</w:t>
            </w:r>
            <w:r>
              <w:t>5</w:t>
            </w:r>
          </w:p>
          <w:p w14:paraId="3663892D" w14:textId="77777777" w:rsidR="009E25B4" w:rsidRDefault="009E25B4" w:rsidP="009E25B4">
            <w:pPr>
              <w:jc w:val="center"/>
              <w:rPr>
                <w:noProof/>
              </w:rPr>
            </w:pPr>
            <w:r>
              <w:t xml:space="preserve">Sampling </w:t>
            </w:r>
            <w:proofErr w:type="gramStart"/>
            <w:r>
              <w:t>data :</w:t>
            </w:r>
            <w:proofErr w:type="gramEnd"/>
            <w:r>
              <w:t xml:space="preserve"> 500</w:t>
            </w:r>
          </w:p>
        </w:tc>
      </w:tr>
    </w:tbl>
    <w:p w14:paraId="0CDEECFC" w14:textId="04FF840F" w:rsidR="009851E5" w:rsidRDefault="009851E5" w:rsidP="009851E5"/>
    <w:p w14:paraId="5979DC0F" w14:textId="6D7C95D1" w:rsidR="00897167" w:rsidRDefault="00897167" w:rsidP="00897167">
      <w:pPr>
        <w:jc w:val="both"/>
      </w:pPr>
      <w:r>
        <w:t xml:space="preserve">In this experiment, I set the damping size fixed of 0.5. Then I adjust the sampling data, we can see the result that with different sampling size has the effect in the output of segmented image. The smaller sampling data so then the less the coloration we get. It makes sense due to the less amount of pixel we use to do the clustering </w:t>
      </w:r>
      <w:r w:rsidRPr="00897167">
        <w:t xml:space="preserve">which makes </w:t>
      </w:r>
      <w:r>
        <w:t xml:space="preserve">the </w:t>
      </w:r>
      <w:proofErr w:type="spellStart"/>
      <w:r w:rsidRPr="00897167">
        <w:t>colors</w:t>
      </w:r>
      <w:proofErr w:type="spellEnd"/>
      <w:r w:rsidRPr="00897167">
        <w:t xml:space="preserve"> in pixels </w:t>
      </w:r>
      <w:r>
        <w:t>simpler.</w:t>
      </w:r>
    </w:p>
    <w:sectPr w:rsidR="00897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263FD"/>
    <w:multiLevelType w:val="hybridMultilevel"/>
    <w:tmpl w:val="601EC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E5"/>
    <w:rsid w:val="0044582D"/>
    <w:rsid w:val="007E286D"/>
    <w:rsid w:val="00897167"/>
    <w:rsid w:val="009851E5"/>
    <w:rsid w:val="009E25B4"/>
    <w:rsid w:val="009E36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353A"/>
  <w15:chartTrackingRefBased/>
  <w15:docId w15:val="{226A523A-FB47-4461-B146-59734F1E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Tandia</dc:creator>
  <cp:keywords/>
  <dc:description/>
  <cp:lastModifiedBy>Farhan Tandia</cp:lastModifiedBy>
  <cp:revision>1</cp:revision>
  <dcterms:created xsi:type="dcterms:W3CDTF">2020-01-04T11:00:00Z</dcterms:created>
  <dcterms:modified xsi:type="dcterms:W3CDTF">2020-01-04T11:50:00Z</dcterms:modified>
</cp:coreProperties>
</file>