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2663"/>
        <w:gridCol w:w="4520"/>
      </w:tblGrid>
      <w:tr w:rsidR="009735F5" w14:paraId="7E39CDAC" w14:textId="77777777" w:rsidTr="00F83C6E">
        <w:trPr>
          <w:trHeight w:val="457"/>
        </w:trPr>
        <w:tc>
          <w:tcPr>
            <w:tcW w:w="9638" w:type="dxa"/>
            <w:gridSpan w:val="3"/>
            <w:vAlign w:val="center"/>
          </w:tcPr>
          <w:p w14:paraId="1ADF2922" w14:textId="77777777" w:rsidR="009735F5" w:rsidRPr="00FE27F3" w:rsidRDefault="009735F5" w:rsidP="00F83C6E">
            <w:pPr>
              <w:rPr>
                <w:b/>
                <w:bCs/>
              </w:rPr>
            </w:pPr>
            <w:proofErr w:type="spellStart"/>
            <w:r w:rsidRPr="00FE27F3">
              <w:rPr>
                <w:b/>
                <w:bCs/>
              </w:rPr>
              <w:t>Identifikasi</w:t>
            </w:r>
            <w:proofErr w:type="spellEnd"/>
          </w:p>
        </w:tc>
      </w:tr>
      <w:tr w:rsidR="009735F5" w14:paraId="03F6CDAE" w14:textId="77777777" w:rsidTr="00F83C6E">
        <w:trPr>
          <w:trHeight w:val="420"/>
        </w:trPr>
        <w:tc>
          <w:tcPr>
            <w:tcW w:w="1838" w:type="dxa"/>
            <w:vAlign w:val="center"/>
          </w:tcPr>
          <w:p w14:paraId="0A9434E7" w14:textId="77777777" w:rsidR="009735F5" w:rsidRPr="00FE27F3" w:rsidRDefault="009735F5" w:rsidP="00F83C6E">
            <w:proofErr w:type="spellStart"/>
            <w:r>
              <w:t>Nomor</w:t>
            </w:r>
            <w:proofErr w:type="spellEnd"/>
          </w:p>
        </w:tc>
        <w:tc>
          <w:tcPr>
            <w:tcW w:w="7800" w:type="dxa"/>
            <w:gridSpan w:val="2"/>
            <w:vAlign w:val="center"/>
          </w:tcPr>
          <w:p w14:paraId="72BE274E" w14:textId="77777777" w:rsidR="009735F5" w:rsidRPr="003B6AA7" w:rsidRDefault="009735F5" w:rsidP="00F83C6E">
            <w:r>
              <w:t>LK01</w:t>
            </w:r>
          </w:p>
        </w:tc>
      </w:tr>
      <w:tr w:rsidR="009735F5" w14:paraId="2AA83391" w14:textId="77777777" w:rsidTr="00F83C6E">
        <w:trPr>
          <w:trHeight w:val="413"/>
        </w:trPr>
        <w:tc>
          <w:tcPr>
            <w:tcW w:w="1838" w:type="dxa"/>
            <w:vAlign w:val="center"/>
          </w:tcPr>
          <w:p w14:paraId="2E3D46E2" w14:textId="77777777" w:rsidR="009735F5" w:rsidRDefault="009735F5" w:rsidP="00F83C6E">
            <w:r>
              <w:t>Nama</w:t>
            </w:r>
          </w:p>
        </w:tc>
        <w:tc>
          <w:tcPr>
            <w:tcW w:w="7800" w:type="dxa"/>
            <w:gridSpan w:val="2"/>
            <w:vAlign w:val="center"/>
          </w:tcPr>
          <w:p w14:paraId="7FD50831" w14:textId="77777777" w:rsidR="009735F5" w:rsidRPr="00FE27F3" w:rsidRDefault="009735F5" w:rsidP="00F83C6E">
            <w:r>
              <w:t>Top up deposit</w:t>
            </w:r>
          </w:p>
        </w:tc>
      </w:tr>
      <w:tr w:rsidR="009735F5" w14:paraId="3514ABDA" w14:textId="77777777" w:rsidTr="00F83C6E">
        <w:trPr>
          <w:trHeight w:val="419"/>
        </w:trPr>
        <w:tc>
          <w:tcPr>
            <w:tcW w:w="1838" w:type="dxa"/>
            <w:vAlign w:val="center"/>
          </w:tcPr>
          <w:p w14:paraId="11CF0D95" w14:textId="77777777" w:rsidR="009735F5" w:rsidRDefault="009735F5" w:rsidP="00F83C6E">
            <w:proofErr w:type="spellStart"/>
            <w:r>
              <w:t>Tujuan</w:t>
            </w:r>
            <w:proofErr w:type="spellEnd"/>
          </w:p>
        </w:tc>
        <w:tc>
          <w:tcPr>
            <w:tcW w:w="7800" w:type="dxa"/>
            <w:gridSpan w:val="2"/>
            <w:vAlign w:val="center"/>
          </w:tcPr>
          <w:p w14:paraId="4F48C0AE" w14:textId="77777777" w:rsidR="009735F5" w:rsidRDefault="009735F5" w:rsidP="00F83C6E"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t xml:space="preserve"> pada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lelangKu</w:t>
            </w:r>
            <w:proofErr w:type="spellEnd"/>
          </w:p>
        </w:tc>
      </w:tr>
      <w:tr w:rsidR="009735F5" w14:paraId="0FB8C1B0" w14:textId="77777777" w:rsidTr="00F83C6E">
        <w:trPr>
          <w:trHeight w:val="652"/>
        </w:trPr>
        <w:tc>
          <w:tcPr>
            <w:tcW w:w="1838" w:type="dxa"/>
            <w:vAlign w:val="center"/>
          </w:tcPr>
          <w:p w14:paraId="75119F76" w14:textId="77777777" w:rsidR="009735F5" w:rsidRDefault="009735F5" w:rsidP="00F83C6E">
            <w:proofErr w:type="spellStart"/>
            <w:r>
              <w:t>Deskripsi</w:t>
            </w:r>
            <w:proofErr w:type="spellEnd"/>
          </w:p>
        </w:tc>
        <w:tc>
          <w:tcPr>
            <w:tcW w:w="7800" w:type="dxa"/>
            <w:gridSpan w:val="2"/>
            <w:vAlign w:val="center"/>
          </w:tcPr>
          <w:p w14:paraId="401F66D5" w14:textId="77777777" w:rsidR="009735F5" w:rsidRDefault="009735F5" w:rsidP="00F83C6E">
            <w:r>
              <w:t xml:space="preserve">Buyer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memenangkan</w:t>
            </w:r>
            <w:proofErr w:type="spellEnd"/>
            <w:r>
              <w:t xml:space="preserve"> </w:t>
            </w:r>
            <w:proofErr w:type="spellStart"/>
            <w:r>
              <w:t>perlelangan</w:t>
            </w:r>
            <w:proofErr w:type="spellEnd"/>
          </w:p>
        </w:tc>
      </w:tr>
      <w:tr w:rsidR="009735F5" w14:paraId="3D33CC3F" w14:textId="77777777" w:rsidTr="00F83C6E">
        <w:trPr>
          <w:trHeight w:val="416"/>
        </w:trPr>
        <w:tc>
          <w:tcPr>
            <w:tcW w:w="1838" w:type="dxa"/>
            <w:vAlign w:val="center"/>
          </w:tcPr>
          <w:p w14:paraId="3DEB3B47" w14:textId="77777777" w:rsidR="009735F5" w:rsidRDefault="009735F5" w:rsidP="00F83C6E">
            <w:proofErr w:type="spellStart"/>
            <w:r>
              <w:t>Aktor</w:t>
            </w:r>
            <w:proofErr w:type="spellEnd"/>
          </w:p>
        </w:tc>
        <w:tc>
          <w:tcPr>
            <w:tcW w:w="7800" w:type="dxa"/>
            <w:gridSpan w:val="2"/>
            <w:vAlign w:val="center"/>
          </w:tcPr>
          <w:p w14:paraId="044DF16E" w14:textId="77777777" w:rsidR="009735F5" w:rsidRDefault="009735F5" w:rsidP="00F83C6E">
            <w:r>
              <w:t>Buyer</w:t>
            </w:r>
          </w:p>
        </w:tc>
      </w:tr>
      <w:tr w:rsidR="009735F5" w14:paraId="412B77BE" w14:textId="77777777" w:rsidTr="00F83C6E">
        <w:trPr>
          <w:trHeight w:val="423"/>
        </w:trPr>
        <w:tc>
          <w:tcPr>
            <w:tcW w:w="9638" w:type="dxa"/>
            <w:gridSpan w:val="3"/>
            <w:vAlign w:val="center"/>
          </w:tcPr>
          <w:p w14:paraId="072F6B13" w14:textId="77777777" w:rsidR="009735F5" w:rsidRDefault="009735F5" w:rsidP="00F83C6E">
            <w:r>
              <w:rPr>
                <w:b/>
                <w:bCs/>
              </w:rPr>
              <w:t>Scenario Utama</w:t>
            </w:r>
          </w:p>
        </w:tc>
      </w:tr>
      <w:tr w:rsidR="009735F5" w14:paraId="350CCDF4" w14:textId="77777777" w:rsidTr="00F83C6E">
        <w:trPr>
          <w:trHeight w:val="415"/>
        </w:trPr>
        <w:tc>
          <w:tcPr>
            <w:tcW w:w="1838" w:type="dxa"/>
            <w:vAlign w:val="center"/>
          </w:tcPr>
          <w:p w14:paraId="3B9D8492" w14:textId="77777777" w:rsidR="009735F5" w:rsidRPr="005816BC" w:rsidRDefault="009735F5" w:rsidP="00F83C6E">
            <w:proofErr w:type="spellStart"/>
            <w:r>
              <w:t>Kondisi</w:t>
            </w:r>
            <w:proofErr w:type="spellEnd"/>
            <w:r>
              <w:t xml:space="preserve"> Awal</w:t>
            </w:r>
          </w:p>
        </w:tc>
        <w:tc>
          <w:tcPr>
            <w:tcW w:w="7800" w:type="dxa"/>
            <w:gridSpan w:val="2"/>
            <w:vAlign w:val="center"/>
          </w:tcPr>
          <w:p w14:paraId="24F3B8FF" w14:textId="77777777" w:rsidR="009735F5" w:rsidRDefault="009735F5" w:rsidP="00F83C6E"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</w:p>
        </w:tc>
      </w:tr>
      <w:tr w:rsidR="009735F5" w14:paraId="3A142E34" w14:textId="77777777" w:rsidTr="00F83C6E">
        <w:trPr>
          <w:trHeight w:val="407"/>
        </w:trPr>
        <w:tc>
          <w:tcPr>
            <w:tcW w:w="4815" w:type="dxa"/>
            <w:gridSpan w:val="2"/>
            <w:vAlign w:val="center"/>
          </w:tcPr>
          <w:p w14:paraId="4745CFC6" w14:textId="77777777" w:rsidR="009735F5" w:rsidRDefault="009735F5" w:rsidP="00F83C6E">
            <w:p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  <w:tc>
          <w:tcPr>
            <w:tcW w:w="4823" w:type="dxa"/>
            <w:vAlign w:val="center"/>
          </w:tcPr>
          <w:p w14:paraId="5C40B95E" w14:textId="77777777" w:rsidR="009735F5" w:rsidRDefault="009735F5" w:rsidP="00F83C6E">
            <w:pPr>
              <w:jc w:val="center"/>
            </w:pPr>
            <w:proofErr w:type="spellStart"/>
            <w:r>
              <w:t>Tanggapan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735F5" w14:paraId="2782E8AC" w14:textId="77777777" w:rsidTr="00F83C6E">
        <w:trPr>
          <w:trHeight w:val="1691"/>
        </w:trPr>
        <w:tc>
          <w:tcPr>
            <w:tcW w:w="4815" w:type="dxa"/>
            <w:gridSpan w:val="2"/>
            <w:vAlign w:val="center"/>
          </w:tcPr>
          <w:p w14:paraId="333D5FAD" w14:textId="77777777" w:rsidR="009735F5" w:rsidRDefault="009735F5" w:rsidP="009735F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548C4112" w14:textId="77777777" w:rsidR="009735F5" w:rsidRDefault="009735F5" w:rsidP="009735F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memencet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top up pada </w:t>
            </w:r>
            <w:proofErr w:type="spellStart"/>
            <w:r>
              <w:t>aplikasi</w:t>
            </w:r>
            <w:proofErr w:type="spellEnd"/>
          </w:p>
          <w:p w14:paraId="23A9257C" w14:textId="77777777" w:rsidR="009735F5" w:rsidRDefault="009735F5" w:rsidP="009735F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memasukkan</w:t>
            </w:r>
            <w:proofErr w:type="spellEnd"/>
            <w:r>
              <w:t xml:space="preserve"> nominal </w:t>
            </w:r>
            <w:proofErr w:type="spellStart"/>
            <w:r>
              <w:t>saldo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  <w:p w14:paraId="2B0FC6A3" w14:textId="77777777" w:rsidR="009735F5" w:rsidRDefault="009735F5" w:rsidP="009735F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14:paraId="174424B9" w14:textId="77777777" w:rsidR="009735F5" w:rsidRDefault="009735F5" w:rsidP="009735F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823" w:type="dxa"/>
            <w:vAlign w:val="center"/>
          </w:tcPr>
          <w:p w14:paraId="2C4187F4" w14:textId="77777777" w:rsidR="009735F5" w:rsidRDefault="009735F5" w:rsidP="009735F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14:paraId="69095EB3" w14:textId="77777777" w:rsidR="009735F5" w:rsidRDefault="009735F5" w:rsidP="009735F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nominal yang </w:t>
            </w:r>
            <w:proofErr w:type="spellStart"/>
            <w:r>
              <w:t>diinputkan</w:t>
            </w:r>
            <w:proofErr w:type="spellEnd"/>
          </w:p>
        </w:tc>
      </w:tr>
      <w:tr w:rsidR="009735F5" w14:paraId="4531F4F1" w14:textId="77777777" w:rsidTr="00F83C6E">
        <w:trPr>
          <w:trHeight w:val="414"/>
        </w:trPr>
        <w:tc>
          <w:tcPr>
            <w:tcW w:w="1838" w:type="dxa"/>
            <w:vAlign w:val="center"/>
          </w:tcPr>
          <w:p w14:paraId="6424DAAF" w14:textId="77777777" w:rsidR="009735F5" w:rsidRDefault="009735F5" w:rsidP="00F83C6E">
            <w:pPr>
              <w:pStyle w:val="ListParagraph"/>
              <w:ind w:left="-250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Akhir</w:t>
            </w:r>
          </w:p>
        </w:tc>
        <w:tc>
          <w:tcPr>
            <w:tcW w:w="7800" w:type="dxa"/>
            <w:gridSpan w:val="2"/>
            <w:vAlign w:val="center"/>
          </w:tcPr>
          <w:p w14:paraId="74E6615C" w14:textId="77777777" w:rsidR="009735F5" w:rsidRDefault="009735F5" w:rsidP="00F83C6E">
            <w:pPr>
              <w:pStyle w:val="ListParagraph"/>
              <w:ind w:left="0"/>
            </w:pP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</w:p>
        </w:tc>
      </w:tr>
    </w:tbl>
    <w:p w14:paraId="464D9A2E" w14:textId="4992B97F" w:rsidR="00F33125" w:rsidRDefault="00F33125"/>
    <w:p w14:paraId="1CE313C2" w14:textId="7C112004" w:rsidR="00F23AB8" w:rsidRDefault="00F23AB8">
      <w:r>
        <w:t>PSPEC</w:t>
      </w:r>
    </w:p>
    <w:p w14:paraId="38062A39" w14:textId="77777777" w:rsidR="00F23AB8" w:rsidRDefault="00F23A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735F5" w14:paraId="2A5400A9" w14:textId="77777777" w:rsidTr="009735F5">
        <w:tc>
          <w:tcPr>
            <w:tcW w:w="1838" w:type="dxa"/>
          </w:tcPr>
          <w:p w14:paraId="76C9B868" w14:textId="36DD9597" w:rsidR="009735F5" w:rsidRDefault="009735F5">
            <w:proofErr w:type="spellStart"/>
            <w:r>
              <w:t>Nomor</w:t>
            </w:r>
            <w:proofErr w:type="spellEnd"/>
          </w:p>
        </w:tc>
        <w:tc>
          <w:tcPr>
            <w:tcW w:w="7178" w:type="dxa"/>
          </w:tcPr>
          <w:p w14:paraId="33B46358" w14:textId="12669EBA" w:rsidR="009735F5" w:rsidRDefault="009735F5">
            <w:r>
              <w:t>LK01</w:t>
            </w:r>
          </w:p>
        </w:tc>
      </w:tr>
      <w:tr w:rsidR="009735F5" w14:paraId="22775751" w14:textId="77777777" w:rsidTr="009735F5">
        <w:tc>
          <w:tcPr>
            <w:tcW w:w="1838" w:type="dxa"/>
          </w:tcPr>
          <w:p w14:paraId="73AA1720" w14:textId="686EA96C" w:rsidR="009735F5" w:rsidRDefault="009735F5">
            <w:r>
              <w:t>Nama</w:t>
            </w:r>
          </w:p>
        </w:tc>
        <w:tc>
          <w:tcPr>
            <w:tcW w:w="7178" w:type="dxa"/>
          </w:tcPr>
          <w:p w14:paraId="5F462E9E" w14:textId="62830ED4" w:rsidR="009735F5" w:rsidRDefault="009735F5">
            <w:r>
              <w:t>Top up deposit</w:t>
            </w:r>
          </w:p>
        </w:tc>
      </w:tr>
      <w:tr w:rsidR="009735F5" w14:paraId="7B5D1C5A" w14:textId="77777777" w:rsidTr="009735F5">
        <w:tc>
          <w:tcPr>
            <w:tcW w:w="1838" w:type="dxa"/>
          </w:tcPr>
          <w:p w14:paraId="575D71D3" w14:textId="0DB75430" w:rsidR="009735F5" w:rsidRDefault="009735F5">
            <w:proofErr w:type="spellStart"/>
            <w:r>
              <w:t>Deskripsi</w:t>
            </w:r>
            <w:proofErr w:type="spellEnd"/>
          </w:p>
        </w:tc>
        <w:tc>
          <w:tcPr>
            <w:tcW w:w="7178" w:type="dxa"/>
          </w:tcPr>
          <w:p w14:paraId="36E49CB8" w14:textId="3F3BF330" w:rsidR="009735F5" w:rsidRDefault="009735F5">
            <w:r>
              <w:t xml:space="preserve">Buyer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memenangkan</w:t>
            </w:r>
            <w:proofErr w:type="spellEnd"/>
            <w:r>
              <w:t xml:space="preserve"> </w:t>
            </w:r>
            <w:proofErr w:type="spellStart"/>
            <w:r>
              <w:t>perlelangan</w:t>
            </w:r>
            <w:proofErr w:type="spellEnd"/>
          </w:p>
        </w:tc>
      </w:tr>
      <w:tr w:rsidR="009735F5" w14:paraId="2822A8D3" w14:textId="77777777" w:rsidTr="009735F5">
        <w:tc>
          <w:tcPr>
            <w:tcW w:w="1838" w:type="dxa"/>
          </w:tcPr>
          <w:p w14:paraId="3E159CE9" w14:textId="07DAB2EB" w:rsidR="009735F5" w:rsidRDefault="009735F5">
            <w:r>
              <w:t>Input</w:t>
            </w:r>
          </w:p>
        </w:tc>
        <w:tc>
          <w:tcPr>
            <w:tcW w:w="7178" w:type="dxa"/>
          </w:tcPr>
          <w:p w14:paraId="5E3165FE" w14:textId="1A87DD26" w:rsidR="009735F5" w:rsidRDefault="009735F5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t xml:space="preserve"> yang </w:t>
            </w:r>
            <w:proofErr w:type="spellStart"/>
            <w:r>
              <w:t>ditambahakan</w:t>
            </w:r>
            <w:proofErr w:type="spellEnd"/>
          </w:p>
        </w:tc>
      </w:tr>
      <w:tr w:rsidR="009735F5" w14:paraId="387D4046" w14:textId="77777777" w:rsidTr="009735F5">
        <w:tc>
          <w:tcPr>
            <w:tcW w:w="1838" w:type="dxa"/>
          </w:tcPr>
          <w:p w14:paraId="54B3818A" w14:textId="02F81B47" w:rsidR="009735F5" w:rsidRDefault="009735F5">
            <w:r>
              <w:t>Output</w:t>
            </w:r>
          </w:p>
        </w:tc>
        <w:tc>
          <w:tcPr>
            <w:tcW w:w="7178" w:type="dxa"/>
          </w:tcPr>
          <w:p w14:paraId="057D71A3" w14:textId="43C98388" w:rsidR="009735F5" w:rsidRDefault="009735F5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ditambahakan</w:t>
            </w:r>
            <w:proofErr w:type="spellEnd"/>
            <w:r>
              <w:t xml:space="preserve"> dan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</w:tr>
      <w:tr w:rsidR="009735F5" w14:paraId="1A5DF428" w14:textId="77777777" w:rsidTr="009735F5">
        <w:tc>
          <w:tcPr>
            <w:tcW w:w="1838" w:type="dxa"/>
          </w:tcPr>
          <w:p w14:paraId="6DEC29B2" w14:textId="544D4817" w:rsidR="009735F5" w:rsidRDefault="009735F5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178" w:type="dxa"/>
          </w:tcPr>
          <w:p w14:paraId="520343DF" w14:textId="77777777" w:rsidR="009735F5" w:rsidRDefault="00F23AB8">
            <w:r>
              <w:t>If (</w:t>
            </w:r>
            <w:proofErr w:type="spellStart"/>
            <w:r>
              <w:t>statusPembayaran</w:t>
            </w:r>
            <w:proofErr w:type="spellEnd"/>
            <w:r>
              <w:t xml:space="preserve"> == “success”):</w:t>
            </w:r>
          </w:p>
          <w:p w14:paraId="246E6D92" w14:textId="77777777" w:rsidR="00F23AB8" w:rsidRDefault="00F23AB8">
            <w:r>
              <w:t xml:space="preserve">    </w:t>
            </w:r>
            <w:proofErr w:type="spellStart"/>
            <w:r>
              <w:t>saldoAwal</w:t>
            </w:r>
            <w:proofErr w:type="spellEnd"/>
            <w:r>
              <w:t xml:space="preserve"> = </w:t>
            </w:r>
            <w:proofErr w:type="spellStart"/>
            <w:r>
              <w:t>saldoAwal</w:t>
            </w:r>
            <w:proofErr w:type="spellEnd"/>
            <w:r>
              <w:t xml:space="preserve"> + </w:t>
            </w:r>
            <w:proofErr w:type="spellStart"/>
            <w:r>
              <w:t>tambahanSaldo</w:t>
            </w:r>
            <w:proofErr w:type="spellEnd"/>
          </w:p>
          <w:p w14:paraId="422FFB02" w14:textId="77777777" w:rsidR="00F23AB8" w:rsidRDefault="00F23AB8">
            <w:r>
              <w:t>else:</w:t>
            </w:r>
          </w:p>
          <w:p w14:paraId="18088834" w14:textId="33AB3165" w:rsidR="00F23AB8" w:rsidRDefault="00F23AB8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“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”)</w:t>
            </w:r>
          </w:p>
        </w:tc>
      </w:tr>
    </w:tbl>
    <w:p w14:paraId="623A2EED" w14:textId="77777777" w:rsidR="009735F5" w:rsidRDefault="009735F5"/>
    <w:sectPr w:rsidR="009735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A6FBC" w14:textId="77777777" w:rsidR="00206FAF" w:rsidRDefault="00206FAF" w:rsidP="009735F5">
      <w:pPr>
        <w:spacing w:line="240" w:lineRule="auto"/>
      </w:pPr>
      <w:r>
        <w:separator/>
      </w:r>
    </w:p>
  </w:endnote>
  <w:endnote w:type="continuationSeparator" w:id="0">
    <w:p w14:paraId="308F67A5" w14:textId="77777777" w:rsidR="00206FAF" w:rsidRDefault="00206FAF" w:rsidP="009735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AF75B" w14:textId="77777777" w:rsidR="00206FAF" w:rsidRDefault="00206FAF" w:rsidP="009735F5">
      <w:pPr>
        <w:spacing w:line="240" w:lineRule="auto"/>
      </w:pPr>
      <w:r>
        <w:separator/>
      </w:r>
    </w:p>
  </w:footnote>
  <w:footnote w:type="continuationSeparator" w:id="0">
    <w:p w14:paraId="644BD357" w14:textId="77777777" w:rsidR="00206FAF" w:rsidRDefault="00206FAF" w:rsidP="009735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28E8" w14:textId="110A2B30" w:rsidR="009735F5" w:rsidRDefault="009735F5">
    <w:pPr>
      <w:pStyle w:val="Header"/>
    </w:pPr>
    <w:r>
      <w:t xml:space="preserve">Farhan Tirta </w:t>
    </w:r>
    <w:proofErr w:type="spellStart"/>
    <w:r>
      <w:t>Kesumah</w:t>
    </w:r>
    <w:proofErr w:type="spellEnd"/>
    <w:r>
      <w:ptab w:relativeTo="margin" w:alignment="center" w:leader="none"/>
    </w:r>
    <w:r>
      <w:t>1301204108</w:t>
    </w:r>
    <w:r>
      <w:ptab w:relativeTo="margin" w:alignment="right" w:leader="none"/>
    </w:r>
    <w:r>
      <w:t>IF-44-11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05B42"/>
    <w:multiLevelType w:val="hybridMultilevel"/>
    <w:tmpl w:val="0B4E02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04775"/>
    <w:multiLevelType w:val="hybridMultilevel"/>
    <w:tmpl w:val="42180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395129">
    <w:abstractNumId w:val="0"/>
  </w:num>
  <w:num w:numId="2" w16cid:durableId="522209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F5"/>
    <w:rsid w:val="00206FAF"/>
    <w:rsid w:val="009735F5"/>
    <w:rsid w:val="00F23AB8"/>
    <w:rsid w:val="00F3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F26A"/>
  <w15:chartTrackingRefBased/>
  <w15:docId w15:val="{2910407E-5CBB-4CB6-918C-28A944EA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5F5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F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F5"/>
  </w:style>
  <w:style w:type="paragraph" w:styleId="Footer">
    <w:name w:val="footer"/>
    <w:basedOn w:val="Normal"/>
    <w:link w:val="FooterChar"/>
    <w:uiPriority w:val="99"/>
    <w:unhideWhenUsed/>
    <w:rsid w:val="009735F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F5"/>
  </w:style>
  <w:style w:type="paragraph" w:styleId="ListParagraph">
    <w:name w:val="List Paragraph"/>
    <w:basedOn w:val="Normal"/>
    <w:uiPriority w:val="34"/>
    <w:qFormat/>
    <w:rsid w:val="009735F5"/>
    <w:pPr>
      <w:ind w:left="720"/>
      <w:contextualSpacing/>
    </w:pPr>
  </w:style>
  <w:style w:type="table" w:styleId="TableGrid">
    <w:name w:val="Table Grid"/>
    <w:basedOn w:val="TableNormal"/>
    <w:uiPriority w:val="39"/>
    <w:rsid w:val="009735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TIRTA KESUMAH</dc:creator>
  <cp:keywords/>
  <dc:description/>
  <cp:lastModifiedBy>FARHAN TIRTA KESUMAH</cp:lastModifiedBy>
  <cp:revision>1</cp:revision>
  <dcterms:created xsi:type="dcterms:W3CDTF">2022-10-12T01:35:00Z</dcterms:created>
  <dcterms:modified xsi:type="dcterms:W3CDTF">2022-10-12T01:53:00Z</dcterms:modified>
</cp:coreProperties>
</file>