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6C5" w:rsidRDefault="00E656C5" w:rsidP="00E656C5">
      <w:pPr>
        <w:pStyle w:val="Title"/>
      </w:pPr>
    </w:p>
    <w:p w:rsidR="00E656C5" w:rsidRDefault="00E656C5" w:rsidP="00E656C5">
      <w:pPr>
        <w:pStyle w:val="Title"/>
      </w:pPr>
    </w:p>
    <w:p w:rsidR="00E656C5" w:rsidRDefault="00886D52" w:rsidP="00E656C5">
      <w:pPr>
        <w:pStyle w:val="Title"/>
      </w:pPr>
      <w:r>
        <w:t>Wildlife</w:t>
      </w:r>
      <w:r w:rsidR="008951E7">
        <w:t xml:space="preserve"> Tracker </w:t>
      </w:r>
      <w:r w:rsidR="00E656C5">
        <w:t>Tool Installation Document</w:t>
      </w:r>
    </w:p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>
      <w:pPr>
        <w:jc w:val="right"/>
        <w:rPr>
          <w:sz w:val="28"/>
        </w:rPr>
      </w:pPr>
    </w:p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E656C5" w:rsidP="00E656C5"/>
    <w:p w:rsidR="00E656C5" w:rsidRDefault="00886D52" w:rsidP="00E656C5">
      <w:pPr>
        <w:jc w:val="right"/>
        <w:rPr>
          <w:rFonts w:ascii="Helvetica" w:hAnsi="Helvetica"/>
          <w:b/>
          <w:sz w:val="48"/>
        </w:rPr>
      </w:pPr>
      <w:r>
        <w:rPr>
          <w:rFonts w:ascii="Helvetica" w:hAnsi="Helvetica"/>
          <w:b/>
          <w:sz w:val="48"/>
        </w:rPr>
        <w:t>Farheen Aslam</w:t>
      </w:r>
    </w:p>
    <w:p w:rsidR="00AD44FD" w:rsidRDefault="00AD44FD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3C4D0B" w:rsidRDefault="003C4D0B" w:rsidP="003C4D0B">
      <w:pPr>
        <w:pStyle w:val="Heading1"/>
        <w:numPr>
          <w:ilvl w:val="0"/>
          <w:numId w:val="0"/>
        </w:numPr>
        <w:jc w:val="both"/>
      </w:pPr>
      <w:bookmarkStart w:id="0" w:name="_Toc479774257"/>
      <w:r>
        <w:lastRenderedPageBreak/>
        <w:t>Contents</w:t>
      </w:r>
      <w:bookmarkEnd w:id="0"/>
    </w:p>
    <w:p w:rsidR="003C4D0B" w:rsidRDefault="00A66437" w:rsidP="00706B0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66437">
        <w:fldChar w:fldCharType="begin"/>
      </w:r>
      <w:r w:rsidR="003C4D0B">
        <w:instrText xml:space="preserve"> TOC \o "1-4" </w:instrText>
      </w:r>
      <w:r w:rsidRPr="00A66437">
        <w:fldChar w:fldCharType="separate"/>
      </w:r>
      <w:r w:rsidR="003C4D0B">
        <w:rPr>
          <w:noProof/>
        </w:rPr>
        <w:t>Contents</w:t>
      </w:r>
      <w:r w:rsidR="003C4D0B">
        <w:rPr>
          <w:noProof/>
        </w:rPr>
        <w:tab/>
      </w:r>
      <w:r w:rsidR="00706B0B">
        <w:rPr>
          <w:noProof/>
        </w:rPr>
        <w:t>2</w:t>
      </w:r>
    </w:p>
    <w:p w:rsidR="003C4D0B" w:rsidRDefault="00FE499C" w:rsidP="003C4D0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 w:rsidR="003C4D0B">
        <w:rPr>
          <w:noProof/>
        </w:rPr>
        <w:t>.</w:t>
      </w:r>
      <w:r w:rsidR="003C4D0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C4D0B">
        <w:rPr>
          <w:noProof/>
        </w:rPr>
        <w:t>Introduction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 w:rsidR="003C4D0B">
        <w:rPr>
          <w:noProof/>
        </w:rPr>
        <w:t>.1</w:t>
      </w:r>
      <w:r w:rsidR="003C4D0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3C4D0B">
        <w:rPr>
          <w:noProof/>
        </w:rPr>
        <w:t>Purpose and scope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="003C4D0B">
        <w:rPr>
          <w:noProof/>
        </w:rPr>
        <w:t>.</w:t>
      </w:r>
      <w:r w:rsidR="003C4D0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C4D0B">
        <w:rPr>
          <w:noProof/>
        </w:rPr>
        <w:t xml:space="preserve">Central DB </w:t>
      </w:r>
      <w:r w:rsidR="00706B0B">
        <w:rPr>
          <w:noProof/>
        </w:rPr>
        <w:t xml:space="preserve">AND </w:t>
      </w:r>
      <w:r w:rsidR="003C4D0B">
        <w:rPr>
          <w:noProof/>
        </w:rPr>
        <w:t>server setup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 w:rsidR="003C4D0B">
        <w:rPr>
          <w:noProof/>
        </w:rPr>
        <w:t>.1</w:t>
      </w:r>
      <w:r w:rsidR="003C4D0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3C4D0B">
        <w:rPr>
          <w:noProof/>
        </w:rPr>
        <w:t>Installation instructions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 w:rsidR="003C4D0B">
        <w:rPr>
          <w:noProof/>
        </w:rPr>
        <w:t>.1.1</w:t>
      </w:r>
      <w:r w:rsidR="003C4D0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C4D0B">
        <w:rPr>
          <w:noProof/>
        </w:rPr>
        <w:t>Prerequisite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 w:rsidR="003C4D0B">
        <w:rPr>
          <w:noProof/>
        </w:rPr>
        <w:t>.2</w:t>
      </w:r>
      <w:r w:rsidR="003C4D0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3C4D0B">
        <w:rPr>
          <w:noProof/>
        </w:rPr>
        <w:t>DB setup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 w:rsidR="003C4D0B">
        <w:rPr>
          <w:noProof/>
        </w:rPr>
        <w:t>.2.1</w:t>
      </w:r>
      <w:r w:rsidR="003C4D0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C4D0B">
        <w:rPr>
          <w:noProof/>
        </w:rPr>
        <w:t>DB setup using MySQL WorkBench</w:t>
      </w:r>
      <w:r>
        <w:rPr>
          <w:noProof/>
        </w:rPr>
        <w:t xml:space="preserve"> And Importing Schema</w:t>
      </w:r>
      <w:r w:rsidR="003C4D0B">
        <w:rPr>
          <w:noProof/>
        </w:rPr>
        <w:tab/>
      </w:r>
      <w:r w:rsidR="009D70F2">
        <w:rPr>
          <w:noProof/>
        </w:rPr>
        <w:t>3</w:t>
      </w:r>
    </w:p>
    <w:p w:rsidR="003C4D0B" w:rsidRDefault="00FE499C" w:rsidP="003C4D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2.3</w:t>
      </w:r>
      <w:r w:rsidR="003C4D0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3C4D0B">
        <w:rPr>
          <w:noProof/>
        </w:rPr>
        <w:t>Deploying services in IIS</w:t>
      </w:r>
      <w:r w:rsidR="003C4D0B">
        <w:rPr>
          <w:noProof/>
        </w:rPr>
        <w:tab/>
      </w:r>
      <w:r w:rsidR="009D70F2">
        <w:rPr>
          <w:noProof/>
        </w:rPr>
        <w:t>4</w:t>
      </w:r>
    </w:p>
    <w:p w:rsidR="003C4D0B" w:rsidRDefault="00FE499C" w:rsidP="003C4D0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 w:rsidR="003C4D0B">
        <w:rPr>
          <w:noProof/>
        </w:rPr>
        <w:t>.1</w:t>
      </w:r>
      <w:r w:rsidR="003C4D0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Installing IIS</w:t>
      </w:r>
      <w:r w:rsidR="003C4D0B">
        <w:rPr>
          <w:noProof/>
        </w:rPr>
        <w:tab/>
      </w:r>
      <w:r w:rsidR="009D70F2">
        <w:rPr>
          <w:noProof/>
        </w:rPr>
        <w:t>4</w:t>
      </w:r>
    </w:p>
    <w:p w:rsidR="003C4D0B" w:rsidRPr="00FE499C" w:rsidRDefault="00FE499C" w:rsidP="00FE499C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 w:rsidR="003C4D0B">
        <w:rPr>
          <w:noProof/>
        </w:rPr>
        <w:t>.2</w:t>
      </w:r>
      <w:r w:rsidR="003C4D0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Deploying Services in IIS</w:t>
      </w:r>
      <w:r w:rsidR="003C4D0B">
        <w:rPr>
          <w:noProof/>
        </w:rPr>
        <w:tab/>
      </w:r>
      <w:r w:rsidR="009D70F2">
        <w:rPr>
          <w:noProof/>
        </w:rPr>
        <w:t>5</w:t>
      </w:r>
    </w:p>
    <w:p w:rsidR="003C4D0B" w:rsidRDefault="00FE499C" w:rsidP="003C4D0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="003C4D0B">
        <w:rPr>
          <w:noProof/>
        </w:rPr>
        <w:t>.</w:t>
      </w:r>
      <w:r w:rsidR="003C4D0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WILD LIFE TRACKER TOOL CLIENT SET UP</w:t>
      </w:r>
      <w:r w:rsidR="003C4D0B">
        <w:rPr>
          <w:noProof/>
        </w:rPr>
        <w:tab/>
      </w:r>
      <w:r w:rsidR="009D70F2">
        <w:rPr>
          <w:noProof/>
        </w:rPr>
        <w:t>6</w:t>
      </w:r>
    </w:p>
    <w:p w:rsidR="003C4D0B" w:rsidRPr="00FE499C" w:rsidRDefault="002818A8" w:rsidP="00FE499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 w:rsidR="003C4D0B">
        <w:rPr>
          <w:noProof/>
        </w:rPr>
        <w:t>.1</w:t>
      </w:r>
      <w:r w:rsidR="003C4D0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3C4D0B">
        <w:rPr>
          <w:noProof/>
        </w:rPr>
        <w:t>Installation instructions</w:t>
      </w:r>
      <w:r w:rsidR="003C4D0B">
        <w:rPr>
          <w:noProof/>
        </w:rPr>
        <w:tab/>
      </w:r>
      <w:r>
        <w:rPr>
          <w:noProof/>
        </w:rPr>
        <w:t>6</w:t>
      </w:r>
    </w:p>
    <w:p w:rsidR="00ED014F" w:rsidRPr="00840BC9" w:rsidRDefault="002818A8" w:rsidP="00840BC9">
      <w:pPr>
        <w:pStyle w:val="TOC3"/>
        <w:tabs>
          <w:tab w:val="left" w:pos="1200"/>
        </w:tabs>
        <w:rPr>
          <w:noProof/>
        </w:rPr>
      </w:pPr>
      <w:r>
        <w:rPr>
          <w:noProof/>
        </w:rPr>
        <w:t>3</w:t>
      </w:r>
      <w:r w:rsidR="00FE499C">
        <w:rPr>
          <w:noProof/>
        </w:rPr>
        <w:t>.1.1</w:t>
      </w:r>
      <w:r w:rsidR="003C4D0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E499C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Configuring </w:t>
      </w:r>
      <w:r w:rsidR="00FE499C">
        <w:rPr>
          <w:noProof/>
        </w:rPr>
        <w:t>Wildlife Tracker Tool Clien</w:t>
      </w:r>
      <w:r w:rsidR="003C4D0B">
        <w:rPr>
          <w:noProof/>
        </w:rPr>
        <w:t>t</w:t>
      </w:r>
      <w:r w:rsidR="003C4D0B">
        <w:rPr>
          <w:noProof/>
        </w:rPr>
        <w:tab/>
      </w:r>
      <w:r w:rsidR="009D70F2">
        <w:rPr>
          <w:noProof/>
        </w:rPr>
        <w:t>6</w:t>
      </w:r>
    </w:p>
    <w:p w:rsidR="00ED014F" w:rsidRDefault="002818A8" w:rsidP="00ED014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="00ED014F">
        <w:rPr>
          <w:noProof/>
        </w:rPr>
        <w:t>.</w:t>
      </w:r>
      <w:r w:rsidR="00ED014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04E8A">
        <w:rPr>
          <w:noProof/>
        </w:rPr>
        <w:t>Doxygen for HTML Document</w:t>
      </w:r>
      <w:r w:rsidR="00ED014F">
        <w:rPr>
          <w:noProof/>
        </w:rPr>
        <w:tab/>
        <w:t>6</w:t>
      </w:r>
    </w:p>
    <w:p w:rsidR="00ED014F" w:rsidRDefault="002818A8" w:rsidP="002818A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</w:t>
      </w:r>
      <w:r w:rsidR="00ED014F">
        <w:rPr>
          <w:noProof/>
        </w:rPr>
        <w:t>.1</w:t>
      </w:r>
      <w:r w:rsidR="00ED014F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ED014F">
        <w:rPr>
          <w:noProof/>
        </w:rPr>
        <w:t>Installation instructions</w:t>
      </w:r>
      <w:r w:rsidR="00ED014F">
        <w:rPr>
          <w:noProof/>
        </w:rPr>
        <w:tab/>
      </w:r>
      <w:r>
        <w:rPr>
          <w:noProof/>
        </w:rPr>
        <w:t>6</w:t>
      </w:r>
    </w:p>
    <w:p w:rsidR="002818A8" w:rsidRDefault="002818A8" w:rsidP="002818A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3F2C71">
        <w:rPr>
          <w:noProof/>
        </w:rPr>
        <w:t>Generating HTML Document</w:t>
      </w:r>
      <w:r>
        <w:rPr>
          <w:noProof/>
        </w:rPr>
        <w:tab/>
        <w:t>6</w:t>
      </w:r>
    </w:p>
    <w:p w:rsidR="002818A8" w:rsidRPr="002818A8" w:rsidRDefault="002818A8" w:rsidP="002818A8">
      <w:pPr>
        <w:rPr>
          <w:rFonts w:eastAsiaTheme="minorEastAsia"/>
        </w:rPr>
      </w:pPr>
    </w:p>
    <w:p w:rsidR="00ED014F" w:rsidRPr="00ED014F" w:rsidRDefault="00ED014F" w:rsidP="00ED014F">
      <w:pPr>
        <w:rPr>
          <w:rFonts w:eastAsiaTheme="minorEastAsia"/>
        </w:rPr>
      </w:pPr>
    </w:p>
    <w:p w:rsidR="00DA58EF" w:rsidRDefault="00A66437" w:rsidP="003C4D0B">
      <w:r>
        <w:fldChar w:fldCharType="end"/>
      </w:r>
    </w:p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DA58EF" w:rsidRDefault="00DA58EF"/>
    <w:p w:rsidR="003C4D0B" w:rsidRDefault="003C4D0B"/>
    <w:p w:rsidR="003C4D0B" w:rsidRPr="003C4D0B" w:rsidRDefault="003C4D0B" w:rsidP="003C4D0B"/>
    <w:p w:rsidR="003C4D0B" w:rsidRPr="003C4D0B" w:rsidRDefault="003C4D0B" w:rsidP="003C4D0B"/>
    <w:p w:rsidR="003C4D0B" w:rsidRPr="003C4D0B" w:rsidRDefault="003C4D0B" w:rsidP="003C4D0B"/>
    <w:p w:rsidR="003C4D0B" w:rsidRPr="003C4D0B" w:rsidRDefault="003C4D0B" w:rsidP="003C4D0B"/>
    <w:p w:rsidR="003C4D0B" w:rsidRDefault="003C4D0B" w:rsidP="003C4D0B"/>
    <w:p w:rsidR="00DA58EF" w:rsidRDefault="003C4D0B" w:rsidP="003C4D0B">
      <w:pPr>
        <w:tabs>
          <w:tab w:val="left" w:pos="2325"/>
        </w:tabs>
      </w:pPr>
      <w:r>
        <w:tab/>
      </w:r>
    </w:p>
    <w:p w:rsidR="003C4D0B" w:rsidRDefault="003C4D0B" w:rsidP="003C4D0B">
      <w:pPr>
        <w:pStyle w:val="Heading1"/>
      </w:pPr>
      <w:bookmarkStart w:id="1" w:name="_Toc348148668"/>
      <w:bookmarkStart w:id="2" w:name="_Toc479774258"/>
      <w:r>
        <w:t>Introduction</w:t>
      </w:r>
      <w:bookmarkEnd w:id="1"/>
      <w:bookmarkEnd w:id="2"/>
    </w:p>
    <w:p w:rsidR="003C4D0B" w:rsidRDefault="003C4D0B" w:rsidP="003C4D0B">
      <w:pPr>
        <w:pStyle w:val="Heading2"/>
      </w:pPr>
      <w:bookmarkStart w:id="3" w:name="_Toc348148669"/>
      <w:bookmarkStart w:id="4" w:name="_Toc479774259"/>
      <w:r>
        <w:t>Purpose and scope</w:t>
      </w:r>
      <w:bookmarkEnd w:id="3"/>
      <w:bookmarkEnd w:id="4"/>
    </w:p>
    <w:p w:rsidR="003C4D0B" w:rsidRDefault="003C4D0B" w:rsidP="003C4D0B">
      <w:r>
        <w:t xml:space="preserve">This document contains the information for Wildlife Tracking </w:t>
      </w:r>
      <w:r w:rsidRPr="00942A08">
        <w:t xml:space="preserve">Tool </w:t>
      </w:r>
      <w:r>
        <w:t>application Server and Client setup.</w:t>
      </w:r>
    </w:p>
    <w:p w:rsidR="003C4D0B" w:rsidRDefault="003C4D0B" w:rsidP="003C4D0B">
      <w:pPr>
        <w:tabs>
          <w:tab w:val="left" w:pos="2325"/>
        </w:tabs>
      </w:pPr>
      <w:r>
        <w:t>Note: This document outlines installation steps for first time setting up of central DB server.</w:t>
      </w:r>
    </w:p>
    <w:p w:rsidR="003C4D0B" w:rsidRDefault="003C4D0B" w:rsidP="003C4D0B">
      <w:pPr>
        <w:tabs>
          <w:tab w:val="left" w:pos="2325"/>
        </w:tabs>
      </w:pPr>
    </w:p>
    <w:p w:rsidR="003C4D0B" w:rsidRDefault="003C4D0B" w:rsidP="003C4D0B">
      <w:pPr>
        <w:pStyle w:val="Heading1"/>
      </w:pPr>
      <w:bookmarkStart w:id="5" w:name="_Toc479774261"/>
      <w:r>
        <w:t xml:space="preserve">Central DB </w:t>
      </w:r>
      <w:r w:rsidR="00706B0B">
        <w:t>And S</w:t>
      </w:r>
      <w:r>
        <w:t>erver setup</w:t>
      </w:r>
      <w:bookmarkEnd w:id="5"/>
    </w:p>
    <w:p w:rsidR="003C4D0B" w:rsidRDefault="003C4D0B" w:rsidP="003C4D0B">
      <w:pPr>
        <w:pStyle w:val="Heading2"/>
      </w:pPr>
      <w:bookmarkStart w:id="6" w:name="_Toc479774262"/>
      <w:r>
        <w:t>Installation instructions</w:t>
      </w:r>
      <w:bookmarkEnd w:id="6"/>
    </w:p>
    <w:p w:rsidR="003C4D0B" w:rsidRDefault="003C4D0B" w:rsidP="003C4D0B">
      <w:pPr>
        <w:pStyle w:val="Heading3"/>
      </w:pPr>
      <w:bookmarkStart w:id="7" w:name="_Toc479774263"/>
      <w:r>
        <w:t>Prerequisite</w:t>
      </w:r>
      <w:bookmarkEnd w:id="7"/>
    </w:p>
    <w:p w:rsidR="003C4D0B" w:rsidRDefault="003C4D0B" w:rsidP="003C4D0B">
      <w:pPr>
        <w:pStyle w:val="ListParagraph"/>
        <w:numPr>
          <w:ilvl w:val="0"/>
          <w:numId w:val="2"/>
        </w:numPr>
      </w:pPr>
      <w:r>
        <w:t>OS: Windows 7 or above (both 32 bit &amp;64 bit)</w:t>
      </w:r>
    </w:p>
    <w:p w:rsidR="003C4D0B" w:rsidRDefault="003C4D0B" w:rsidP="003C4D0B">
      <w:pPr>
        <w:pStyle w:val="ListParagraph"/>
        <w:numPr>
          <w:ilvl w:val="0"/>
          <w:numId w:val="2"/>
        </w:numPr>
      </w:pPr>
      <w:r>
        <w:t>.Net Framework 4 or above</w:t>
      </w:r>
    </w:p>
    <w:p w:rsidR="003C4D0B" w:rsidRDefault="003C4D0B" w:rsidP="003C4D0B">
      <w:pPr>
        <w:pStyle w:val="ListParagraph"/>
        <w:numPr>
          <w:ilvl w:val="0"/>
          <w:numId w:val="2"/>
        </w:numPr>
      </w:pPr>
      <w:r>
        <w:t xml:space="preserve">MySQL </w:t>
      </w:r>
    </w:p>
    <w:p w:rsidR="003C4D0B" w:rsidRDefault="003C4D0B" w:rsidP="003C4D0B">
      <w:pPr>
        <w:pStyle w:val="ListParagraph"/>
        <w:numPr>
          <w:ilvl w:val="0"/>
          <w:numId w:val="2"/>
        </w:numPr>
      </w:pPr>
      <w:r>
        <w:t xml:space="preserve">MySQL connector </w:t>
      </w:r>
    </w:p>
    <w:p w:rsidR="003C4D0B" w:rsidRDefault="003C4D0B" w:rsidP="003C4D0B">
      <w:pPr>
        <w:pStyle w:val="Heading2"/>
      </w:pPr>
      <w:bookmarkStart w:id="8" w:name="_Toc479774265"/>
      <w:r>
        <w:t>DB setup</w:t>
      </w:r>
      <w:bookmarkEnd w:id="8"/>
    </w:p>
    <w:p w:rsidR="003C4D0B" w:rsidRDefault="003C4D0B" w:rsidP="003C4D0B">
      <w:pPr>
        <w:pStyle w:val="Heading3"/>
      </w:pPr>
      <w:bookmarkStart w:id="9" w:name="_Toc479774266"/>
      <w:r>
        <w:t>DB setup using MySQL WorkBench</w:t>
      </w:r>
      <w:bookmarkEnd w:id="9"/>
      <w:r w:rsidR="00706B0B">
        <w:t xml:space="preserve"> And Importing Schema</w:t>
      </w:r>
    </w:p>
    <w:p w:rsidR="003C4D0B" w:rsidRDefault="003C4D0B" w:rsidP="003C4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DEF">
        <w:rPr>
          <w:rFonts w:ascii="Times New Roman" w:hAnsi="Times New Roman" w:cs="Times New Roman"/>
          <w:sz w:val="24"/>
          <w:szCs w:val="24"/>
        </w:rPr>
        <w:t>Download and ins</w:t>
      </w:r>
      <w:r w:rsidR="00AD44FD">
        <w:rPr>
          <w:rFonts w:ascii="Times New Roman" w:hAnsi="Times New Roman" w:cs="Times New Roman"/>
          <w:sz w:val="24"/>
          <w:szCs w:val="24"/>
        </w:rPr>
        <w:t>tall MySQL server and workbench .</w:t>
      </w:r>
    </w:p>
    <w:p w:rsidR="00AD44FD" w:rsidRDefault="00AD44FD" w:rsidP="003C4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MySQL is installed in the system, open MySQL Workbench, select the local instance and  enter the credentials if prompted.</w:t>
      </w:r>
    </w:p>
    <w:p w:rsidR="00AD44FD" w:rsidRDefault="00AD44FD" w:rsidP="003C4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dump file will be provided named "</w:t>
      </w:r>
      <w:r w:rsidRPr="00AD44FD">
        <w:rPr>
          <w:rFonts w:ascii="Times New Roman" w:hAnsi="Times New Roman" w:cs="Times New Roman"/>
          <w:b/>
          <w:sz w:val="24"/>
          <w:szCs w:val="24"/>
        </w:rPr>
        <w:t>game_reserve_db</w:t>
      </w:r>
      <w:r>
        <w:rPr>
          <w:rFonts w:ascii="Times New Roman" w:hAnsi="Times New Roman" w:cs="Times New Roman"/>
          <w:b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>" to set up DB for wildlife tracking tool.</w:t>
      </w:r>
    </w:p>
    <w:p w:rsidR="00AD44FD" w:rsidRDefault="00AD44FD" w:rsidP="003C4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schema named "</w:t>
      </w:r>
      <w:r w:rsidRPr="00AD44FD">
        <w:rPr>
          <w:rFonts w:ascii="Times New Roman" w:hAnsi="Times New Roman" w:cs="Times New Roman"/>
          <w:b/>
          <w:sz w:val="24"/>
          <w:szCs w:val="24"/>
        </w:rPr>
        <w:t xml:space="preserve"> game_reserve_db</w:t>
      </w:r>
      <w:r>
        <w:rPr>
          <w:rFonts w:ascii="Times New Roman" w:hAnsi="Times New Roman" w:cs="Times New Roman"/>
          <w:sz w:val="24"/>
          <w:szCs w:val="24"/>
        </w:rPr>
        <w:t xml:space="preserve"> ".</w:t>
      </w:r>
    </w:p>
    <w:p w:rsidR="00AD44FD" w:rsidRPr="00AD44FD" w:rsidRDefault="00AD44FD" w:rsidP="003C4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D0C3765">
        <w:rPr>
          <w:sz w:val="24"/>
          <w:szCs w:val="24"/>
        </w:rPr>
        <w:t>Select Data Import option from Server&gt;DataImport.</w:t>
      </w:r>
    </w:p>
    <w:p w:rsidR="00AD44FD" w:rsidRPr="00237674" w:rsidRDefault="00AD44FD" w:rsidP="00AD44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385FA94">
        <w:rPr>
          <w:sz w:val="24"/>
          <w:szCs w:val="24"/>
        </w:rPr>
        <w:t>Select the "Import from Self-Contained file" option and browse to select the DB backup dump provided.</w:t>
      </w:r>
    </w:p>
    <w:p w:rsidR="00AD44FD" w:rsidRPr="00AD44FD" w:rsidRDefault="00AD44FD" w:rsidP="003C4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4FD">
        <w:rPr>
          <w:sz w:val="24"/>
          <w:szCs w:val="24"/>
        </w:rPr>
        <w:t xml:space="preserve">In the default Target Schema, select </w:t>
      </w:r>
      <w:r>
        <w:rPr>
          <w:sz w:val="24"/>
          <w:szCs w:val="24"/>
        </w:rPr>
        <w:t>the schema name that is newly constructed.</w:t>
      </w:r>
    </w:p>
    <w:p w:rsidR="001D1EE4" w:rsidRPr="00237674" w:rsidRDefault="001D1EE4" w:rsidP="001D1E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385FA94">
        <w:rPr>
          <w:sz w:val="24"/>
          <w:szCs w:val="24"/>
        </w:rPr>
        <w:t>Click Start Import button.</w:t>
      </w:r>
    </w:p>
    <w:p w:rsidR="001D1EE4" w:rsidRPr="001D1EE4" w:rsidRDefault="001D1EE4" w:rsidP="001D1E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743585</wp:posOffset>
            </wp:positionV>
            <wp:extent cx="5953125" cy="552450"/>
            <wp:effectExtent l="19050" t="0" r="9525" b="0"/>
            <wp:wrapSquare wrapText="bothSides"/>
            <wp:docPr id="1" name="Picture 6" descr="C:\Users\manus\Desktop\Document Images\connection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s\Desktop\Document Images\connection_str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2385FA94">
        <w:rPr>
          <w:sz w:val="24"/>
          <w:szCs w:val="24"/>
        </w:rPr>
        <w:t>Refresh the schemas at left hand side and the newly imported schema will be listed with all the tables and stored procedures.</w:t>
      </w:r>
      <w:r>
        <w:rPr>
          <w:sz w:val="24"/>
          <w:szCs w:val="24"/>
        </w:rPr>
        <w:t xml:space="preserve"> </w:t>
      </w:r>
      <w:r w:rsidRPr="001D1EE4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“connection string” setting in web.configfile.   of  Wildlife Tracker Service  </w:t>
      </w:r>
      <w:r w:rsidRPr="00521420">
        <w:t>Change</w:t>
      </w:r>
      <w:r w:rsidRPr="001D1EE4">
        <w:rPr>
          <w:b/>
        </w:rPr>
        <w:t>username, password</w:t>
      </w:r>
      <w:r>
        <w:t xml:space="preserve">and </w:t>
      </w:r>
      <w:r w:rsidRPr="001D1EE4">
        <w:rPr>
          <w:b/>
        </w:rPr>
        <w:t>Database</w:t>
      </w:r>
      <w:r w:rsidRPr="00383919">
        <w:t>as shown below</w:t>
      </w:r>
      <w:r>
        <w:t xml:space="preserve"> :</w:t>
      </w:r>
    </w:p>
    <w:p w:rsidR="00AD44FD" w:rsidRDefault="00AD44FD" w:rsidP="001D1E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EE4" w:rsidRDefault="001D1EE4" w:rsidP="001D1E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EBB" w:rsidRPr="001D1EE4" w:rsidRDefault="00EB5EBB" w:rsidP="001D1E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EBB" w:rsidRDefault="00EB5EBB" w:rsidP="00EB5EBB">
      <w:pPr>
        <w:pStyle w:val="Heading2"/>
      </w:pPr>
      <w:bookmarkStart w:id="10" w:name="_Toc479774271"/>
      <w:r>
        <w:t>Deploying services in IIS</w:t>
      </w:r>
      <w:bookmarkEnd w:id="10"/>
    </w:p>
    <w:p w:rsidR="00EB5EBB" w:rsidRDefault="00EB5EBB" w:rsidP="00EB5EBB">
      <w:pPr>
        <w:pStyle w:val="Heading3"/>
      </w:pPr>
      <w:r>
        <w:t>Installing IIS</w:t>
      </w:r>
    </w:p>
    <w:p w:rsidR="00EB5EBB" w:rsidRPr="00BB2666" w:rsidRDefault="00EB5EBB" w:rsidP="00EB5EBB">
      <w:pPr>
        <w:pStyle w:val="NormalWeb"/>
        <w:numPr>
          <w:ilvl w:val="0"/>
          <w:numId w:val="7"/>
        </w:numPr>
        <w:spacing w:before="0" w:beforeAutospacing="0" w:after="0" w:afterAutospacing="0" w:line="245" w:lineRule="atLeast"/>
        <w:rPr>
          <w:color w:val="2A2A2A"/>
        </w:rPr>
      </w:pPr>
      <w:r w:rsidRPr="00BB2666">
        <w:rPr>
          <w:color w:val="2A2A2A"/>
        </w:rPr>
        <w:t>In Windows, access the Control Panel and click</w:t>
      </w:r>
      <w:r w:rsidRPr="00BB2666">
        <w:rPr>
          <w:rStyle w:val="apple-converted-space"/>
          <w:color w:val="2A2A2A"/>
        </w:rPr>
        <w:t> </w:t>
      </w:r>
      <w:r w:rsidRPr="00BB2666">
        <w:rPr>
          <w:b/>
          <w:bCs/>
          <w:color w:val="2A2A2A"/>
        </w:rPr>
        <w:t>Programs</w:t>
      </w:r>
      <w:r>
        <w:rPr>
          <w:b/>
          <w:bCs/>
          <w:color w:val="2A2A2A"/>
        </w:rPr>
        <w:t>.</w:t>
      </w:r>
    </w:p>
    <w:p w:rsidR="00EB5EBB" w:rsidRPr="00BB2666" w:rsidRDefault="00EB5EBB" w:rsidP="00EB5EBB">
      <w:pPr>
        <w:pStyle w:val="NormalWeb"/>
        <w:numPr>
          <w:ilvl w:val="0"/>
          <w:numId w:val="7"/>
        </w:numPr>
        <w:spacing w:before="0" w:beforeAutospacing="0" w:after="0" w:afterAutospacing="0" w:line="245" w:lineRule="atLeast"/>
        <w:rPr>
          <w:color w:val="2A2A2A"/>
        </w:rPr>
      </w:pPr>
      <w:r w:rsidRPr="00BB2666">
        <w:rPr>
          <w:color w:val="2A2A2A"/>
        </w:rPr>
        <w:t xml:space="preserve">In the </w:t>
      </w:r>
      <w:r w:rsidRPr="00BB2666">
        <w:rPr>
          <w:b/>
          <w:bCs/>
          <w:color w:val="2A2A2A"/>
        </w:rPr>
        <w:t>Programs</w:t>
      </w:r>
      <w:r>
        <w:rPr>
          <w:b/>
          <w:bCs/>
          <w:color w:val="2A2A2A"/>
        </w:rPr>
        <w:t xml:space="preserve"> and Features </w:t>
      </w:r>
      <w:r w:rsidRPr="00BB2666">
        <w:rPr>
          <w:color w:val="2A2A2A"/>
        </w:rPr>
        <w:t>window, click</w:t>
      </w:r>
      <w:r w:rsidRPr="00BB2666">
        <w:rPr>
          <w:rStyle w:val="apple-converted-space"/>
          <w:color w:val="2A2A2A"/>
        </w:rPr>
        <w:t> </w:t>
      </w:r>
      <w:r>
        <w:rPr>
          <w:b/>
          <w:bCs/>
          <w:color w:val="2A2A2A"/>
        </w:rPr>
        <w:t>Turn Windows features on or off</w:t>
      </w:r>
      <w:r w:rsidRPr="00BB2666">
        <w:rPr>
          <w:color w:val="2A2A2A"/>
        </w:rPr>
        <w:t>.</w:t>
      </w:r>
    </w:p>
    <w:p w:rsidR="00EB5EBB" w:rsidRDefault="00EB5EBB" w:rsidP="00EB5EBB">
      <w:pPr>
        <w:pStyle w:val="NormalWeb"/>
        <w:numPr>
          <w:ilvl w:val="0"/>
          <w:numId w:val="7"/>
        </w:numPr>
        <w:spacing w:before="0" w:beforeAutospacing="0" w:after="0" w:afterAutospacing="0" w:line="245" w:lineRule="atLeast"/>
        <w:rPr>
          <w:color w:val="2A2A2A"/>
        </w:rPr>
      </w:pPr>
      <w:r w:rsidRPr="00F333BD">
        <w:rPr>
          <w:color w:val="2A2A2A"/>
        </w:rPr>
        <w:t>Select the</w:t>
      </w:r>
      <w:r w:rsidRPr="00F333BD">
        <w:rPr>
          <w:rStyle w:val="apple-converted-space"/>
          <w:color w:val="2A2A2A"/>
        </w:rPr>
        <w:t> </w:t>
      </w:r>
      <w:r w:rsidRPr="00F333BD">
        <w:rPr>
          <w:b/>
          <w:bCs/>
          <w:color w:val="2A2A2A"/>
        </w:rPr>
        <w:t>Internet Information Services (IIS)</w:t>
      </w:r>
      <w:r w:rsidRPr="00F333BD">
        <w:rPr>
          <w:rStyle w:val="apple-converted-space"/>
          <w:color w:val="2A2A2A"/>
        </w:rPr>
        <w:t> </w:t>
      </w:r>
      <w:r w:rsidRPr="00F333BD">
        <w:rPr>
          <w:color w:val="2A2A2A"/>
        </w:rPr>
        <w:t xml:space="preserve">check box, expand the </w:t>
      </w:r>
      <w:r>
        <w:rPr>
          <w:color w:val="2A2A2A"/>
        </w:rPr>
        <w:t xml:space="preserve">node </w:t>
      </w:r>
      <w:r w:rsidRPr="00F333BD">
        <w:rPr>
          <w:color w:val="2A2A2A"/>
        </w:rPr>
        <w:t>andensure that the following items are selected</w:t>
      </w:r>
      <w:r>
        <w:rPr>
          <w:color w:val="2A2A2A"/>
        </w:rPr>
        <w:t>.</w:t>
      </w:r>
    </w:p>
    <w:p w:rsidR="00EB5EBB" w:rsidRDefault="00EB5EBB" w:rsidP="00EB5EBB">
      <w:pPr>
        <w:pStyle w:val="NormalWeb"/>
        <w:numPr>
          <w:ilvl w:val="0"/>
          <w:numId w:val="7"/>
        </w:numPr>
        <w:spacing w:before="0" w:beforeAutospacing="0" w:after="0" w:afterAutospacing="0" w:line="245" w:lineRule="atLeast"/>
        <w:rPr>
          <w:color w:val="2A2A2A"/>
        </w:rPr>
      </w:pPr>
      <w:r>
        <w:rPr>
          <w:color w:val="2A2A2A"/>
        </w:rPr>
        <w:t xml:space="preserve">Then </w:t>
      </w:r>
      <w:r w:rsidRPr="00F333BD">
        <w:rPr>
          <w:color w:val="2A2A2A"/>
        </w:rPr>
        <w:t>click</w:t>
      </w:r>
      <w:r w:rsidRPr="00F333BD">
        <w:rPr>
          <w:rStyle w:val="apple-converted-space"/>
          <w:color w:val="2A2A2A"/>
        </w:rPr>
        <w:t> </w:t>
      </w:r>
      <w:r w:rsidRPr="00F333BD">
        <w:rPr>
          <w:b/>
          <w:bCs/>
          <w:color w:val="2A2A2A"/>
        </w:rPr>
        <w:t>OK</w:t>
      </w:r>
      <w:r w:rsidRPr="00F333BD">
        <w:rPr>
          <w:color w:val="2A2A2A"/>
        </w:rPr>
        <w:t>.</w:t>
      </w:r>
    </w:p>
    <w:p w:rsidR="00EB5EBB" w:rsidRDefault="00EB5EBB" w:rsidP="00EB5EBB">
      <w:pPr>
        <w:pStyle w:val="NormalWeb"/>
        <w:numPr>
          <w:ilvl w:val="0"/>
          <w:numId w:val="7"/>
        </w:numPr>
        <w:spacing w:before="0" w:beforeAutospacing="0" w:after="0" w:afterAutospacing="0" w:line="245" w:lineRule="atLeast"/>
        <w:rPr>
          <w:color w:val="2A2A2A"/>
        </w:rPr>
      </w:pPr>
      <w:r>
        <w:rPr>
          <w:color w:val="2A2A2A"/>
        </w:rPr>
        <w:t>For the changes to take effect Restart PC</w:t>
      </w:r>
    </w:p>
    <w:p w:rsidR="00EB5EBB" w:rsidRDefault="00EB5EBB" w:rsidP="00EB5EBB">
      <w:pPr>
        <w:pStyle w:val="NormalWeb"/>
        <w:spacing w:before="0" w:beforeAutospacing="0" w:after="0" w:afterAutospacing="0" w:line="245" w:lineRule="atLeast"/>
        <w:ind w:left="720"/>
        <w:rPr>
          <w:color w:val="2A2A2A"/>
        </w:rPr>
      </w:pPr>
    </w:p>
    <w:p w:rsidR="00EB5EBB" w:rsidRDefault="00EB5EBB" w:rsidP="00EB5EBB">
      <w:pPr>
        <w:pStyle w:val="NormalWeb"/>
        <w:spacing w:before="0" w:beforeAutospacing="0" w:after="0" w:afterAutospacing="0" w:line="245" w:lineRule="atLeast"/>
        <w:ind w:left="720"/>
        <w:rPr>
          <w:color w:val="2A2A2A"/>
        </w:rPr>
      </w:pPr>
      <w:r w:rsidRPr="00EB5EBB">
        <w:rPr>
          <w:noProof/>
          <w:color w:val="2A2A2A"/>
        </w:rPr>
        <w:drawing>
          <wp:inline distT="0" distB="0" distL="0" distR="0">
            <wp:extent cx="4086225" cy="3562350"/>
            <wp:effectExtent l="19050" t="0" r="9525" b="0"/>
            <wp:docPr id="64" name="Picture 28" descr="C:\Users\aravinds\Desktop\re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avinds\Desktop\rest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BB" w:rsidRPr="00EB5EBB" w:rsidRDefault="00EB5EBB" w:rsidP="00EB5EBB"/>
    <w:p w:rsidR="00EB5EBB" w:rsidRPr="00EB5EBB" w:rsidRDefault="00EB5EBB" w:rsidP="00EB5EBB"/>
    <w:p w:rsidR="00EB5EBB" w:rsidRDefault="00EB5EBB" w:rsidP="00EB5EBB">
      <w:pPr>
        <w:pStyle w:val="Heading3"/>
      </w:pPr>
      <w:r>
        <w:lastRenderedPageBreak/>
        <w:t>Deploying Service in IIS</w:t>
      </w:r>
    </w:p>
    <w:p w:rsidR="00EB5EBB" w:rsidRPr="00EE09A1" w:rsidRDefault="00EB5EBB" w:rsidP="00EB5E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09A1">
        <w:rPr>
          <w:rFonts w:ascii="Times New Roman" w:hAnsi="Times New Roman" w:cs="Times New Roman"/>
          <w:sz w:val="24"/>
          <w:szCs w:val="24"/>
        </w:rPr>
        <w:t>Open IIS by giving “inetmgr” in Run Window</w:t>
      </w:r>
    </w:p>
    <w:p w:rsidR="00EB5EBB" w:rsidRDefault="00EB5EBB" w:rsidP="00EB5EBB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24250" cy="1450495"/>
            <wp:effectExtent l="19050" t="0" r="0" b="0"/>
            <wp:docPr id="3" name="Picture 2" descr="C:\Users\manus\Desktop\Document Images\starting_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s\Desktop\Document Images\starting_ii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19" cy="144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BB" w:rsidRPr="00E93BDC" w:rsidRDefault="00EB5EBB" w:rsidP="00EB5EBB">
      <w:pPr>
        <w:jc w:val="center"/>
        <w:rPr>
          <w:szCs w:val="24"/>
        </w:rPr>
      </w:pPr>
    </w:p>
    <w:p w:rsidR="00EB5EBB" w:rsidRPr="00933BDE" w:rsidRDefault="00EB5EBB" w:rsidP="00EB5EBB">
      <w:pPr>
        <w:pStyle w:val="ListParagraph"/>
        <w:numPr>
          <w:ilvl w:val="0"/>
          <w:numId w:val="8"/>
        </w:numPr>
        <w:rPr>
          <w:szCs w:val="24"/>
        </w:rPr>
      </w:pPr>
      <w:r w:rsidRPr="0075541A">
        <w:rPr>
          <w:rFonts w:ascii="Times New Roman" w:hAnsi="Times New Roman" w:cs="Times New Roman"/>
          <w:sz w:val="24"/>
          <w:szCs w:val="24"/>
        </w:rPr>
        <w:t xml:space="preserve">Once IIS is opened, Expand the nodes in </w:t>
      </w:r>
      <w:r w:rsidRPr="0075541A">
        <w:rPr>
          <w:rFonts w:ascii="Times New Roman" w:hAnsi="Times New Roman" w:cs="Times New Roman"/>
          <w:b/>
          <w:sz w:val="24"/>
          <w:szCs w:val="24"/>
        </w:rPr>
        <w:t xml:space="preserve">Connections </w:t>
      </w:r>
      <w:r w:rsidRPr="0075541A">
        <w:rPr>
          <w:rFonts w:ascii="Times New Roman" w:hAnsi="Times New Roman" w:cs="Times New Roman"/>
          <w:sz w:val="24"/>
          <w:szCs w:val="24"/>
        </w:rPr>
        <w:t xml:space="preserve">panel (in left hand side of the window), to reach </w:t>
      </w:r>
      <w:r w:rsidRPr="0075541A">
        <w:rPr>
          <w:rFonts w:ascii="Times New Roman" w:hAnsi="Times New Roman" w:cs="Times New Roman"/>
          <w:b/>
          <w:sz w:val="24"/>
          <w:szCs w:val="24"/>
        </w:rPr>
        <w:t>Default Web Site.</w:t>
      </w:r>
    </w:p>
    <w:p w:rsidR="00EB5EBB" w:rsidRPr="00BB2666" w:rsidRDefault="00EB5EBB" w:rsidP="00EB5E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2666">
        <w:rPr>
          <w:rFonts w:ascii="Times New Roman" w:hAnsi="Times New Roman" w:cs="Times New Roman"/>
          <w:sz w:val="24"/>
          <w:szCs w:val="24"/>
        </w:rPr>
        <w:t xml:space="preserve">Right Click </w:t>
      </w:r>
      <w:r w:rsidRPr="00BB2666">
        <w:rPr>
          <w:rFonts w:ascii="Times New Roman" w:hAnsi="Times New Roman" w:cs="Times New Roman"/>
          <w:b/>
          <w:sz w:val="24"/>
          <w:szCs w:val="24"/>
        </w:rPr>
        <w:t xml:space="preserve">Default Web Site </w:t>
      </w:r>
      <w:r w:rsidRPr="00BB2666">
        <w:rPr>
          <w:rFonts w:ascii="Times New Roman" w:hAnsi="Times New Roman" w:cs="Times New Roman"/>
          <w:sz w:val="24"/>
          <w:szCs w:val="24"/>
        </w:rPr>
        <w:t xml:space="preserve">and select </w:t>
      </w:r>
      <w:r w:rsidRPr="00BB2666">
        <w:rPr>
          <w:rFonts w:ascii="Times New Roman" w:hAnsi="Times New Roman" w:cs="Times New Roman"/>
          <w:b/>
          <w:sz w:val="24"/>
          <w:szCs w:val="24"/>
        </w:rPr>
        <w:t>Add Application</w:t>
      </w:r>
      <w:r w:rsidRPr="00BB2666">
        <w:rPr>
          <w:rFonts w:ascii="Times New Roman" w:hAnsi="Times New Roman" w:cs="Times New Roman"/>
          <w:sz w:val="24"/>
          <w:szCs w:val="24"/>
        </w:rPr>
        <w:t>.</w:t>
      </w:r>
    </w:p>
    <w:p w:rsidR="00EB5EBB" w:rsidRDefault="00EB5EBB" w:rsidP="00EB5E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2666">
        <w:rPr>
          <w:rFonts w:ascii="Times New Roman" w:hAnsi="Times New Roman" w:cs="Times New Roman"/>
          <w:sz w:val="24"/>
          <w:szCs w:val="24"/>
        </w:rPr>
        <w:t xml:space="preserve">In </w:t>
      </w:r>
      <w:r w:rsidRPr="00BB2666">
        <w:rPr>
          <w:rFonts w:ascii="Times New Roman" w:hAnsi="Times New Roman" w:cs="Times New Roman"/>
          <w:b/>
          <w:sz w:val="24"/>
          <w:szCs w:val="24"/>
        </w:rPr>
        <w:t xml:space="preserve">Add Application </w:t>
      </w:r>
      <w:r w:rsidRPr="00BB2666">
        <w:rPr>
          <w:rFonts w:ascii="Times New Roman" w:hAnsi="Times New Roman" w:cs="Times New Roman"/>
          <w:sz w:val="24"/>
          <w:szCs w:val="24"/>
        </w:rPr>
        <w:t xml:space="preserve">pop-up window, give the </w:t>
      </w:r>
      <w:r>
        <w:rPr>
          <w:rFonts w:ascii="Times New Roman" w:hAnsi="Times New Roman" w:cs="Times New Roman"/>
          <w:sz w:val="24"/>
          <w:szCs w:val="24"/>
        </w:rPr>
        <w:t xml:space="preserve">folder name as </w:t>
      </w:r>
      <w:r w:rsidRPr="00BB2666">
        <w:rPr>
          <w:rFonts w:ascii="Times New Roman" w:hAnsi="Times New Roman" w:cs="Times New Roman"/>
          <w:sz w:val="24"/>
          <w:szCs w:val="24"/>
        </w:rPr>
        <w:t>alias name</w:t>
      </w:r>
      <w:r>
        <w:rPr>
          <w:rFonts w:ascii="Times New Roman" w:hAnsi="Times New Roman" w:cs="Times New Roman"/>
          <w:sz w:val="24"/>
          <w:szCs w:val="24"/>
        </w:rPr>
        <w:t xml:space="preserve">. For example, while hosting WildLifeTracker  web service, give the alias name as WildLifeTracker </w:t>
      </w:r>
      <w:r w:rsidRPr="00BB2666">
        <w:rPr>
          <w:rFonts w:ascii="Times New Roman" w:hAnsi="Times New Roman" w:cs="Times New Roman"/>
          <w:sz w:val="24"/>
          <w:szCs w:val="24"/>
        </w:rPr>
        <w:t>.</w:t>
      </w:r>
    </w:p>
    <w:p w:rsidR="00CC7FDB" w:rsidRPr="00541C61" w:rsidRDefault="00CC7FDB" w:rsidP="00CC7F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1C61">
        <w:rPr>
          <w:rFonts w:ascii="Times New Roman" w:hAnsi="Times New Roman" w:cs="Times New Roman"/>
          <w:sz w:val="24"/>
          <w:szCs w:val="24"/>
        </w:rPr>
        <w:t xml:space="preserve">Browse the physical path to point to </w:t>
      </w:r>
      <w:r>
        <w:rPr>
          <w:rFonts w:ascii="Times New Roman" w:hAnsi="Times New Roman" w:cs="Times New Roman"/>
          <w:sz w:val="24"/>
          <w:szCs w:val="24"/>
        </w:rPr>
        <w:t>\Bin</w:t>
      </w:r>
      <w:r w:rsidRPr="00541C61">
        <w:rPr>
          <w:rFonts w:ascii="Times New Roman" w:hAnsi="Times New Roman" w:cs="Times New Roman"/>
          <w:sz w:val="24"/>
          <w:szCs w:val="24"/>
        </w:rPr>
        <w:t>\</w:t>
      </w:r>
      <w:r w:rsidRPr="00CC7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WildLifeTracker</w:t>
      </w:r>
    </w:p>
    <w:p w:rsidR="00CC7FDB" w:rsidRDefault="00CC7FDB" w:rsidP="00CC7F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2666">
        <w:rPr>
          <w:rFonts w:ascii="Times New Roman" w:hAnsi="Times New Roman" w:cs="Times New Roman"/>
          <w:sz w:val="24"/>
          <w:szCs w:val="24"/>
        </w:rPr>
        <w:t>Click OK to complete adding the application to IIS</w:t>
      </w:r>
    </w:p>
    <w:p w:rsidR="00CC7FDB" w:rsidRPr="00B40BFC" w:rsidRDefault="00CC7FDB" w:rsidP="00CC7F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6EA1">
        <w:rPr>
          <w:rFonts w:ascii="Times New Roman" w:hAnsi="Times New Roman" w:cs="Times New Roman"/>
          <w:b/>
          <w:sz w:val="24"/>
          <w:szCs w:val="24"/>
        </w:rPr>
        <w:t>Service specific configurations are specified in “Web.config” file. This file has to manually edit in any note pad editor</w:t>
      </w:r>
    </w:p>
    <w:p w:rsidR="00B40BFC" w:rsidRDefault="00B40BFC" w:rsidP="00B40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the service is hosted correctly. Browse to Actions -&gt;ManageApplication -&gt;BrowseApplication. Press “Browse” option , this should open up a web browser as follows:</w:t>
      </w: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left="360"/>
        <w:jc w:val="center"/>
        <w:rPr>
          <w:color w:val="2A2A2A"/>
        </w:rPr>
      </w:pPr>
      <w:r>
        <w:rPr>
          <w:noProof/>
          <w:color w:val="2A2A2A"/>
        </w:rPr>
        <w:lastRenderedPageBreak/>
        <w:drawing>
          <wp:inline distT="0" distB="0" distL="0" distR="0">
            <wp:extent cx="1943100" cy="3476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left="360"/>
        <w:jc w:val="center"/>
        <w:rPr>
          <w:color w:val="2A2A2A"/>
        </w:rPr>
      </w:pP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left="360"/>
        <w:jc w:val="center"/>
        <w:rPr>
          <w:color w:val="2A2A2A"/>
        </w:rPr>
      </w:pP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left="360"/>
        <w:jc w:val="center"/>
        <w:rPr>
          <w:color w:val="2A2A2A"/>
        </w:rPr>
      </w:pP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firstLine="360"/>
        <w:rPr>
          <w:color w:val="2A2A2A"/>
        </w:rPr>
      </w:pPr>
    </w:p>
    <w:p w:rsidR="00B40BFC" w:rsidRDefault="00B40BFC" w:rsidP="00B40BFC">
      <w:pPr>
        <w:pStyle w:val="NormalWeb"/>
        <w:keepNext/>
        <w:spacing w:before="0" w:beforeAutospacing="0" w:after="0" w:afterAutospacing="0" w:line="245" w:lineRule="atLeast"/>
        <w:ind w:firstLine="360"/>
        <w:jc w:val="center"/>
      </w:pPr>
      <w:r>
        <w:rPr>
          <w:noProof/>
          <w:color w:val="2A2A2A"/>
        </w:rPr>
        <w:drawing>
          <wp:inline distT="0" distB="0" distL="0" distR="0">
            <wp:extent cx="5934075" cy="1343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left="360"/>
        <w:rPr>
          <w:color w:val="2A2A2A"/>
        </w:rPr>
      </w:pPr>
    </w:p>
    <w:p w:rsidR="00B40BFC" w:rsidRDefault="00B40BFC" w:rsidP="00B40BFC">
      <w:pPr>
        <w:pStyle w:val="NormalWeb"/>
        <w:spacing w:before="0" w:beforeAutospacing="0" w:after="0" w:afterAutospacing="0" w:line="245" w:lineRule="atLeast"/>
        <w:ind w:left="360"/>
        <w:rPr>
          <w:color w:val="2A2A2A"/>
        </w:rPr>
      </w:pPr>
    </w:p>
    <w:p w:rsidR="00B40BFC" w:rsidRPr="00867CCB" w:rsidRDefault="00B40BFC" w:rsidP="00B40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color w:val="2A2A2A"/>
        </w:rPr>
        <w:t>Note that the domain name is correct in service URL. This service URL is required for configuring the client application</w:t>
      </w:r>
    </w:p>
    <w:p w:rsidR="00EB5EBB" w:rsidRPr="00EB5EBB" w:rsidRDefault="00EB5EBB" w:rsidP="00EB5EBB"/>
    <w:p w:rsidR="003C4D0B" w:rsidRDefault="003C4D0B" w:rsidP="003C4D0B"/>
    <w:p w:rsidR="003C4D0B" w:rsidRDefault="00196E87" w:rsidP="003C4D0B">
      <w:pPr>
        <w:pStyle w:val="Heading1"/>
      </w:pPr>
      <w:bookmarkStart w:id="11" w:name="_Toc479774294"/>
      <w:r>
        <w:t xml:space="preserve">Wildlife Tracker Tool </w:t>
      </w:r>
      <w:r w:rsidR="003C4D0B">
        <w:t>client setup</w:t>
      </w:r>
      <w:bookmarkEnd w:id="11"/>
    </w:p>
    <w:p w:rsidR="003C4D0B" w:rsidRDefault="003C4D0B" w:rsidP="003C4D0B">
      <w:pPr>
        <w:pStyle w:val="Heading2"/>
      </w:pPr>
      <w:bookmarkStart w:id="12" w:name="_Client_–side_installation"/>
      <w:bookmarkStart w:id="13" w:name="_Toc479774295"/>
      <w:bookmarkEnd w:id="12"/>
      <w:r>
        <w:t>Installation instructions</w:t>
      </w:r>
      <w:bookmarkEnd w:id="13"/>
    </w:p>
    <w:p w:rsidR="003C4D0B" w:rsidRDefault="003C4D0B" w:rsidP="003C4D0B">
      <w:r w:rsidRPr="00873DA2">
        <w:rPr>
          <w:b/>
        </w:rPr>
        <w:t>Pre-requisites</w:t>
      </w:r>
      <w:r>
        <w:t>:</w:t>
      </w:r>
    </w:p>
    <w:p w:rsidR="003C4D0B" w:rsidRDefault="003C4D0B" w:rsidP="003C4D0B">
      <w:pPr>
        <w:widowControl/>
        <w:autoSpaceDE w:val="0"/>
        <w:autoSpaceDN w:val="0"/>
        <w:adjustRightInd w:val="0"/>
        <w:spacing w:before="0" w:after="0"/>
        <w:jc w:val="left"/>
        <w:rPr>
          <w:rFonts w:ascii="Verdana" w:hAnsi="Verdana" w:cs="Verdana"/>
          <w:sz w:val="18"/>
          <w:szCs w:val="18"/>
          <w:lang w:val="en-IN"/>
        </w:rPr>
      </w:pPr>
      <w:r>
        <w:rPr>
          <w:rFonts w:ascii="Verdana" w:hAnsi="Verdana" w:cs="Verdana"/>
          <w:sz w:val="18"/>
          <w:szCs w:val="18"/>
          <w:lang w:val="en-IN"/>
        </w:rPr>
        <w:t>OS: preferably Windows 7 or above</w:t>
      </w:r>
    </w:p>
    <w:p w:rsidR="00196E87" w:rsidRDefault="00196E87" w:rsidP="00196E87">
      <w:pPr>
        <w:pStyle w:val="Heading3"/>
      </w:pPr>
      <w:bookmarkStart w:id="14" w:name="_Toc479774297"/>
      <w:r>
        <w:lastRenderedPageBreak/>
        <w:t xml:space="preserve">Configuring </w:t>
      </w:r>
      <w:bookmarkEnd w:id="14"/>
      <w:r>
        <w:t>WildlifeTracker Tool Client</w:t>
      </w:r>
    </w:p>
    <w:p w:rsidR="00196E87" w:rsidRPr="00341B58" w:rsidRDefault="00196E87" w:rsidP="00196E87"/>
    <w:p w:rsidR="00AD44FD" w:rsidRPr="00AD44FD" w:rsidRDefault="00196E87" w:rsidP="00AD44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Visual Studio and select the Release option from the drop down in the Main Menu.</w:t>
      </w:r>
      <w:r w:rsidR="00AD44FD">
        <w:rPr>
          <w:rFonts w:ascii="Times New Roman" w:hAnsi="Times New Roman" w:cs="Times New Roman"/>
          <w:sz w:val="24"/>
          <w:szCs w:val="24"/>
        </w:rPr>
        <w:t xml:space="preserve"> Change the "</w:t>
      </w:r>
      <w:r w:rsidR="00AD44FD" w:rsidRPr="00AD44FD">
        <w:rPr>
          <w:rFonts w:ascii="Times New Roman" w:hAnsi="Times New Roman" w:cs="Times New Roman"/>
          <w:sz w:val="24"/>
          <w:szCs w:val="24"/>
        </w:rPr>
        <w:t xml:space="preserve"> </w:t>
      </w:r>
      <w:r w:rsidR="00AD44FD" w:rsidRPr="00196E87">
        <w:rPr>
          <w:rFonts w:ascii="Times New Roman" w:hAnsi="Times New Roman" w:cs="Times New Roman"/>
          <w:sz w:val="24"/>
          <w:szCs w:val="24"/>
        </w:rPr>
        <w:t>WildLifeTrackerServiceBaseURL</w:t>
      </w:r>
      <w:r w:rsidR="00AD44FD">
        <w:rPr>
          <w:rFonts w:ascii="Times New Roman" w:hAnsi="Times New Roman" w:cs="Times New Roman"/>
          <w:sz w:val="24"/>
          <w:szCs w:val="24"/>
        </w:rPr>
        <w:t xml:space="preserve"> " to newly hosted server URL in App.config.</w:t>
      </w:r>
    </w:p>
    <w:p w:rsidR="00AD44FD" w:rsidRPr="00AD44FD" w:rsidRDefault="00AD44FD" w:rsidP="00AD44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196E87">
        <w:rPr>
          <w:rFonts w:ascii="Times New Roman" w:hAnsi="Times New Roman" w:cs="Times New Roman"/>
          <w:sz w:val="24"/>
          <w:szCs w:val="24"/>
        </w:rPr>
        <w:t xml:space="preserve">successfully building the application </w:t>
      </w:r>
      <w:r>
        <w:rPr>
          <w:rFonts w:ascii="Times New Roman" w:hAnsi="Times New Roman" w:cs="Times New Roman"/>
          <w:sz w:val="24"/>
          <w:szCs w:val="24"/>
        </w:rPr>
        <w:t xml:space="preserve">, .exe will be generated inside the Project folder under </w:t>
      </w:r>
      <w:r w:rsidRPr="00AD44FD">
        <w:rPr>
          <w:rFonts w:ascii="Times New Roman" w:hAnsi="Times New Roman" w:cs="Times New Roman"/>
          <w:sz w:val="24"/>
          <w:szCs w:val="24"/>
        </w:rPr>
        <w:t>WildlifeTrackingApp\WildlifeTrackingApp\WildlifeTrackingApp\bin\Release\WildlifeTracking.exe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6B0B" w:rsidRPr="00706B0B" w:rsidRDefault="00AD44FD" w:rsidP="00706B0B">
      <w:pPr>
        <w:pStyle w:val="ListParagraph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196E87" w:rsidRPr="00196E87">
        <w:rPr>
          <w:rFonts w:ascii="Times New Roman" w:hAnsi="Times New Roman" w:cs="Times New Roman"/>
          <w:sz w:val="24"/>
          <w:szCs w:val="24"/>
        </w:rPr>
        <w:t xml:space="preserve"> WildlifeTrackingApp\WildlifeTrackingApp\WildlifeTrackingApp\bin\Release\WildlifeTrackingApp.exe.config  in an editor</w:t>
      </w:r>
      <w:r w:rsidR="00706B0B">
        <w:rPr>
          <w:rFonts w:ascii="Times New Roman" w:hAnsi="Times New Roman" w:cs="Times New Roman"/>
          <w:sz w:val="24"/>
          <w:szCs w:val="24"/>
        </w:rPr>
        <w:t xml:space="preserve"> to make any changes in the configuration.</w:t>
      </w:r>
    </w:p>
    <w:p w:rsidR="003C4D0B" w:rsidRDefault="00706B0B" w:rsidP="00706B0B">
      <w:pPr>
        <w:pStyle w:val="ListParagraph"/>
        <w:jc w:val="both"/>
      </w:pPr>
      <w:r w:rsidRPr="003C4D0B">
        <w:t xml:space="preserve"> </w:t>
      </w:r>
    </w:p>
    <w:p w:rsidR="00800D3F" w:rsidRDefault="00800D3F" w:rsidP="00706B0B">
      <w:pPr>
        <w:pStyle w:val="ListParagraph"/>
        <w:jc w:val="both"/>
      </w:pPr>
    </w:p>
    <w:p w:rsidR="00800D3F" w:rsidRDefault="00800D3F" w:rsidP="00706B0B">
      <w:pPr>
        <w:pStyle w:val="ListParagraph"/>
        <w:jc w:val="both"/>
      </w:pPr>
    </w:p>
    <w:p w:rsidR="00800D3F" w:rsidRDefault="00800D3F" w:rsidP="00706B0B">
      <w:pPr>
        <w:pStyle w:val="ListParagraph"/>
        <w:jc w:val="both"/>
      </w:pPr>
    </w:p>
    <w:p w:rsidR="00800D3F" w:rsidRDefault="00800D3F" w:rsidP="00800D3F">
      <w:pPr>
        <w:pStyle w:val="Heading1"/>
      </w:pPr>
      <w:r>
        <w:t>Installing Doxygen for HTML Documents</w:t>
      </w:r>
    </w:p>
    <w:p w:rsidR="00800D3F" w:rsidRPr="00800D3F" w:rsidRDefault="00800D3F" w:rsidP="00800D3F"/>
    <w:p w:rsidR="00800D3F" w:rsidRDefault="00800D3F" w:rsidP="00706B0B">
      <w:pPr>
        <w:pStyle w:val="Heading2"/>
      </w:pPr>
      <w:r>
        <w:t>Installation instructions</w:t>
      </w:r>
    </w:p>
    <w:p w:rsidR="00800D3F" w:rsidRDefault="00800D3F" w:rsidP="00800D3F">
      <w:r>
        <w:t>Download the doxygen and install it to generate the HTML documents.</w:t>
      </w:r>
    </w:p>
    <w:p w:rsidR="00800D3F" w:rsidRDefault="00800D3F" w:rsidP="00800D3F">
      <w:pPr>
        <w:pStyle w:val="Heading2"/>
      </w:pPr>
      <w:r>
        <w:t>Generating HTML Documents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Open Doxygen GUI frontend.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 xml:space="preserve">Choose the Project Option from Wizard 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Select the root folder of the application for which the document is to be generated.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Specify the Project Name to be displayed in the document.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Locate the source directory.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Specify the destination directory to which the document is to be saved.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Tick on "Scan recursively option".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Select Mode from Wizard Option.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Select "Optimize for Java or C# output".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Select Expert Option from Main Menu 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Select Build option from Expert and select the options for which  the document is needed.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Choose Run from main menu and select "Run doxygen".</w:t>
      </w:r>
    </w:p>
    <w:p w:rsidR="00800D3F" w:rsidRPr="00DF0AF2" w:rsidRDefault="00800D3F" w:rsidP="00800D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F0AF2">
        <w:rPr>
          <w:rFonts w:ascii="Times New Roman" w:hAnsi="Times New Roman" w:cs="Times New Roman"/>
        </w:rPr>
        <w:t>It generates the html document in destination directory.</w:t>
      </w:r>
    </w:p>
    <w:p w:rsidR="00800D3F" w:rsidRDefault="00800D3F" w:rsidP="00800D3F"/>
    <w:p w:rsidR="00800D3F" w:rsidRDefault="00800D3F" w:rsidP="00800D3F"/>
    <w:p w:rsidR="00800D3F" w:rsidRPr="00800D3F" w:rsidRDefault="00800D3F" w:rsidP="00800D3F"/>
    <w:sectPr w:rsidR="00800D3F" w:rsidRPr="00800D3F" w:rsidSect="001F516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CC0" w:rsidRDefault="00AE2CC0" w:rsidP="00DA58EF">
      <w:pPr>
        <w:spacing w:before="0" w:after="0"/>
      </w:pPr>
      <w:r>
        <w:separator/>
      </w:r>
    </w:p>
  </w:endnote>
  <w:endnote w:type="continuationSeparator" w:id="1">
    <w:p w:rsidR="00AE2CC0" w:rsidRDefault="00AE2CC0" w:rsidP="00DA58E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45276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AD44FD" w:rsidRDefault="00A6643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F2C71">
            <w:rPr>
              <w:noProof/>
            </w:rPr>
            <w:t>2</w:t>
          </w:r>
        </w:fldSimple>
        <w:r w:rsidR="00AD44FD">
          <w:t xml:space="preserve"> | </w:t>
        </w:r>
        <w:r w:rsidR="00AD44FD">
          <w:rPr>
            <w:color w:val="7F7F7F" w:themeColor="background1" w:themeShade="7F"/>
            <w:spacing w:val="60"/>
          </w:rPr>
          <w:t>Page</w:t>
        </w:r>
      </w:p>
    </w:sdtContent>
  </w:sdt>
  <w:p w:rsidR="00AD44FD" w:rsidRDefault="00AD44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CC0" w:rsidRDefault="00AE2CC0" w:rsidP="00DA58EF">
      <w:pPr>
        <w:spacing w:before="0" w:after="0"/>
      </w:pPr>
      <w:r>
        <w:separator/>
      </w:r>
    </w:p>
  </w:footnote>
  <w:footnote w:type="continuationSeparator" w:id="1">
    <w:p w:rsidR="00AE2CC0" w:rsidRDefault="00AE2CC0" w:rsidP="00DA58E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4FD" w:rsidRDefault="00AD44FD">
    <w:pPr>
      <w:pStyle w:val="Header"/>
    </w:pPr>
    <w:r>
      <w:t>Wildlife Tracker Tool Installation Document</w:t>
    </w:r>
  </w:p>
  <w:p w:rsidR="00AD44FD" w:rsidRDefault="00AD44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2">
    <w:nsid w:val="11CA15CF"/>
    <w:multiLevelType w:val="hybridMultilevel"/>
    <w:tmpl w:val="D000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33B24"/>
    <w:multiLevelType w:val="hybridMultilevel"/>
    <w:tmpl w:val="40FED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AA52C8"/>
    <w:multiLevelType w:val="hybridMultilevel"/>
    <w:tmpl w:val="E8440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E76B3"/>
    <w:multiLevelType w:val="hybridMultilevel"/>
    <w:tmpl w:val="07AEEE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C385E76"/>
    <w:multiLevelType w:val="hybridMultilevel"/>
    <w:tmpl w:val="AB4C2C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D0D597C"/>
    <w:multiLevelType w:val="hybridMultilevel"/>
    <w:tmpl w:val="13BEC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A7789"/>
    <w:multiLevelType w:val="multilevel"/>
    <w:tmpl w:val="32DC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AF0BA6"/>
    <w:multiLevelType w:val="hybridMultilevel"/>
    <w:tmpl w:val="3E8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25192"/>
    <w:multiLevelType w:val="hybridMultilevel"/>
    <w:tmpl w:val="255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A2E71"/>
    <w:multiLevelType w:val="hybridMultilevel"/>
    <w:tmpl w:val="CC3CA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D60AF"/>
    <w:multiLevelType w:val="hybridMultilevel"/>
    <w:tmpl w:val="CCAED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6C5"/>
    <w:rsid w:val="00196E87"/>
    <w:rsid w:val="001D1EE4"/>
    <w:rsid w:val="001F516A"/>
    <w:rsid w:val="002818A8"/>
    <w:rsid w:val="003C4D0B"/>
    <w:rsid w:val="003D0453"/>
    <w:rsid w:val="003F2C71"/>
    <w:rsid w:val="00706B0B"/>
    <w:rsid w:val="00773853"/>
    <w:rsid w:val="00800D3F"/>
    <w:rsid w:val="00840BC9"/>
    <w:rsid w:val="00886D52"/>
    <w:rsid w:val="008951E7"/>
    <w:rsid w:val="009D70F2"/>
    <w:rsid w:val="00A66437"/>
    <w:rsid w:val="00AA5061"/>
    <w:rsid w:val="00AD44FD"/>
    <w:rsid w:val="00AE2CC0"/>
    <w:rsid w:val="00B40BFC"/>
    <w:rsid w:val="00C526B0"/>
    <w:rsid w:val="00CC7FDB"/>
    <w:rsid w:val="00D04E8A"/>
    <w:rsid w:val="00DA58EF"/>
    <w:rsid w:val="00DF0AF2"/>
    <w:rsid w:val="00E656C5"/>
    <w:rsid w:val="00EB5EBB"/>
    <w:rsid w:val="00ED014F"/>
    <w:rsid w:val="00FE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C5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C4D0B"/>
    <w:pPr>
      <w:keepNext/>
      <w:keepLines/>
      <w:numPr>
        <w:numId w:val="1"/>
      </w:numPr>
      <w:pBdr>
        <w:bottom w:val="single" w:sz="18" w:space="2" w:color="auto"/>
      </w:pBdr>
      <w:spacing w:before="240" w:after="240"/>
      <w:jc w:val="center"/>
      <w:outlineLvl w:val="0"/>
    </w:pPr>
    <w:rPr>
      <w:rFonts w:ascii="Helvetica" w:hAnsi="Helvetica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3C4D0B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C4D0B"/>
    <w:pPr>
      <w:keepNext/>
      <w:numPr>
        <w:ilvl w:val="2"/>
        <w:numId w:val="1"/>
      </w:numPr>
      <w:spacing w:before="1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C4D0B"/>
    <w:pPr>
      <w:keepNext/>
      <w:numPr>
        <w:ilvl w:val="3"/>
        <w:numId w:val="1"/>
      </w:numPr>
      <w:spacing w:before="120"/>
      <w:outlineLvl w:val="3"/>
    </w:pPr>
    <w:rPr>
      <w:u w:val="words"/>
    </w:rPr>
  </w:style>
  <w:style w:type="paragraph" w:styleId="Heading5">
    <w:name w:val="heading 5"/>
    <w:basedOn w:val="Normal"/>
    <w:next w:val="Normal"/>
    <w:link w:val="Heading5Char"/>
    <w:qFormat/>
    <w:rsid w:val="003C4D0B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3C4D0B"/>
    <w:pPr>
      <w:numPr>
        <w:ilvl w:val="5"/>
        <w:numId w:val="1"/>
      </w:num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C4D0B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3C4D0B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3C4D0B"/>
    <w:pPr>
      <w:numPr>
        <w:ilvl w:val="8"/>
        <w:numId w:val="1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56C5"/>
    <w:pPr>
      <w:spacing w:before="480" w:after="480"/>
      <w:jc w:val="right"/>
    </w:pPr>
    <w:rPr>
      <w:rFonts w:ascii="Helvetica" w:hAnsi="Helvetica"/>
      <w:b/>
      <w:kern w:val="28"/>
      <w:sz w:val="48"/>
    </w:rPr>
  </w:style>
  <w:style w:type="character" w:customStyle="1" w:styleId="TitleChar">
    <w:name w:val="Title Char"/>
    <w:basedOn w:val="DefaultParagraphFont"/>
    <w:link w:val="Title"/>
    <w:rsid w:val="00E656C5"/>
    <w:rPr>
      <w:rFonts w:ascii="Helvetica" w:eastAsia="Times New Roman" w:hAnsi="Helvetica" w:cs="Times New Roman"/>
      <w:b/>
      <w:kern w:val="28"/>
      <w:sz w:val="48"/>
      <w:szCs w:val="20"/>
    </w:rPr>
  </w:style>
  <w:style w:type="paragraph" w:styleId="Header">
    <w:name w:val="header"/>
    <w:basedOn w:val="Normal"/>
    <w:link w:val="HeaderChar"/>
    <w:uiPriority w:val="99"/>
    <w:unhideWhenUsed/>
    <w:rsid w:val="00DA58E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A58E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A58E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A58E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3C4D0B"/>
    <w:rPr>
      <w:rFonts w:ascii="Helvetica" w:eastAsia="Times New Roman" w:hAnsi="Helvetica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C4D0B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C4D0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C4D0B"/>
    <w:rPr>
      <w:rFonts w:ascii="Times New Roman" w:eastAsia="Times New Roman" w:hAnsi="Times New Roman" w:cs="Times New Roman"/>
      <w:sz w:val="24"/>
      <w:szCs w:val="20"/>
      <w:u w:val="words"/>
    </w:rPr>
  </w:style>
  <w:style w:type="character" w:customStyle="1" w:styleId="Heading5Char">
    <w:name w:val="Heading 5 Char"/>
    <w:basedOn w:val="DefaultParagraphFont"/>
    <w:link w:val="Heading5"/>
    <w:rsid w:val="003C4D0B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C4D0B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C4D0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C4D0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C4D0B"/>
    <w:rPr>
      <w:rFonts w:ascii="Arial" w:eastAsia="Times New Roman" w:hAnsi="Arial" w:cs="Times New Roman"/>
      <w:i/>
      <w:sz w:val="18"/>
      <w:szCs w:val="20"/>
    </w:rPr>
  </w:style>
  <w:style w:type="paragraph" w:styleId="TOC3">
    <w:name w:val="toc 3"/>
    <w:basedOn w:val="Normal"/>
    <w:next w:val="Normal"/>
    <w:uiPriority w:val="39"/>
    <w:rsid w:val="003C4D0B"/>
    <w:pPr>
      <w:tabs>
        <w:tab w:val="right" w:leader="hyphen" w:pos="9360"/>
      </w:tabs>
      <w:spacing w:before="0" w:after="0"/>
      <w:ind w:left="480"/>
      <w:jc w:val="left"/>
    </w:pPr>
    <w:rPr>
      <w:sz w:val="20"/>
    </w:rPr>
  </w:style>
  <w:style w:type="paragraph" w:styleId="TOC1">
    <w:name w:val="toc 1"/>
    <w:basedOn w:val="Normal"/>
    <w:next w:val="Normal"/>
    <w:uiPriority w:val="39"/>
    <w:rsid w:val="003C4D0B"/>
    <w:pPr>
      <w:tabs>
        <w:tab w:val="right" w:leader="hyphen" w:pos="9360"/>
      </w:tabs>
      <w:spacing w:before="360" w:after="0"/>
      <w:jc w:val="left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3C4D0B"/>
    <w:pPr>
      <w:tabs>
        <w:tab w:val="right" w:leader="hyphen" w:pos="9360"/>
      </w:tabs>
      <w:spacing w:before="240" w:after="0"/>
      <w:ind w:left="240"/>
      <w:jc w:val="left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3C4D0B"/>
    <w:pPr>
      <w:widowControl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B5EBB"/>
    <w:pPr>
      <w:widowControl/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DefaultParagraphFont"/>
    <w:rsid w:val="00EB5EBB"/>
  </w:style>
  <w:style w:type="paragraph" w:styleId="BalloonText">
    <w:name w:val="Balloon Text"/>
    <w:basedOn w:val="Normal"/>
    <w:link w:val="BalloonTextChar"/>
    <w:uiPriority w:val="99"/>
    <w:semiHidden/>
    <w:unhideWhenUsed/>
    <w:rsid w:val="00EB5E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B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C7FDB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Elxsi Ltd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farheen.a</dc:creator>
  <cp:lastModifiedBy>farheen.a</cp:lastModifiedBy>
  <cp:revision>18</cp:revision>
  <dcterms:created xsi:type="dcterms:W3CDTF">2017-10-13T02:22:00Z</dcterms:created>
  <dcterms:modified xsi:type="dcterms:W3CDTF">2017-10-13T06:29:00Z</dcterms:modified>
</cp:coreProperties>
</file>