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0CD0" w14:textId="3CC19579" w:rsidR="00B377FD" w:rsidRPr="00402BA3" w:rsidRDefault="00B377FD" w:rsidP="00B377FD">
      <w:pPr>
        <w:jc w:val="center"/>
        <w:rPr>
          <w:rFonts w:asciiTheme="majorHAnsi" w:eastAsia="Times New Roman" w:hAnsiTheme="majorHAnsi" w:cstheme="majorHAnsi"/>
          <w:kern w:val="0"/>
          <w:sz w:val="44"/>
          <w:szCs w:val="44"/>
          <w14:ligatures w14:val="none"/>
        </w:rPr>
      </w:pPr>
      <w:r w:rsidRPr="00402BA3">
        <w:rPr>
          <w:rFonts w:asciiTheme="majorHAnsi" w:eastAsia="Times New Roman" w:hAnsiTheme="majorHAnsi" w:cstheme="majorHAnsi"/>
          <w:kern w:val="0"/>
          <w:sz w:val="44"/>
          <w:szCs w:val="44"/>
          <w14:ligatures w14:val="none"/>
        </w:rPr>
        <w:t>University of Essex</w:t>
      </w:r>
      <w:r w:rsidRPr="00402BA3">
        <w:rPr>
          <w:rFonts w:asciiTheme="majorHAnsi" w:eastAsia="Times New Roman" w:hAnsiTheme="majorHAnsi" w:cstheme="majorHAnsi"/>
          <w:kern w:val="0"/>
          <w:sz w:val="44"/>
          <w:szCs w:val="44"/>
          <w14:ligatures w14:val="none"/>
        </w:rPr>
        <w:br/>
        <w:t>Department of Mathematical</w:t>
      </w:r>
      <w:r w:rsidRPr="00402BA3">
        <w:rPr>
          <w:rFonts w:asciiTheme="majorHAnsi" w:eastAsia="Times New Roman" w:hAnsiTheme="majorHAnsi" w:cstheme="majorHAnsi"/>
          <w:kern w:val="0"/>
          <w:sz w:val="44"/>
          <w:szCs w:val="44"/>
          <w14:ligatures w14:val="none"/>
        </w:rPr>
        <w:br/>
        <w:t>Sciences</w:t>
      </w:r>
      <w:r w:rsidRPr="00402BA3">
        <w:rPr>
          <w:rFonts w:asciiTheme="majorHAnsi" w:eastAsia="Times New Roman" w:hAnsiTheme="majorHAnsi" w:cstheme="majorHAnsi"/>
          <w:kern w:val="0"/>
          <w:sz w:val="44"/>
          <w:szCs w:val="44"/>
          <w14:ligatures w14:val="none"/>
        </w:rPr>
        <w:br/>
      </w:r>
    </w:p>
    <w:p w14:paraId="7FDA3D1D" w14:textId="77777777" w:rsidR="00701861" w:rsidRPr="00402BA3" w:rsidRDefault="00701861" w:rsidP="00B377FD">
      <w:pPr>
        <w:jc w:val="center"/>
        <w:rPr>
          <w:rFonts w:asciiTheme="majorHAnsi" w:eastAsia="Times New Roman" w:hAnsiTheme="majorHAnsi" w:cstheme="majorHAnsi"/>
          <w:kern w:val="0"/>
          <w:sz w:val="44"/>
          <w:szCs w:val="44"/>
          <w14:ligatures w14:val="none"/>
        </w:rPr>
      </w:pPr>
    </w:p>
    <w:p w14:paraId="07C0C339" w14:textId="77777777" w:rsidR="00701861" w:rsidRPr="00402BA3" w:rsidRDefault="00701861" w:rsidP="00B377FD">
      <w:pPr>
        <w:jc w:val="center"/>
        <w:rPr>
          <w:rFonts w:asciiTheme="majorHAnsi" w:eastAsia="Times New Roman" w:hAnsiTheme="majorHAnsi" w:cstheme="majorHAnsi"/>
          <w:kern w:val="0"/>
          <w:sz w:val="44"/>
          <w:szCs w:val="44"/>
          <w14:ligatures w14:val="none"/>
        </w:rPr>
      </w:pPr>
    </w:p>
    <w:p w14:paraId="7A725336" w14:textId="77777777" w:rsidR="00701861" w:rsidRPr="00402BA3" w:rsidRDefault="00701861" w:rsidP="00B377FD">
      <w:pPr>
        <w:jc w:val="center"/>
        <w:rPr>
          <w:rFonts w:asciiTheme="majorHAnsi" w:eastAsia="Times New Roman" w:hAnsiTheme="majorHAnsi" w:cstheme="majorHAnsi"/>
          <w:kern w:val="0"/>
          <w:sz w:val="44"/>
          <w:szCs w:val="44"/>
          <w14:ligatures w14:val="none"/>
        </w:rPr>
      </w:pPr>
    </w:p>
    <w:p w14:paraId="590C6B83" w14:textId="77777777" w:rsidR="00B377FD" w:rsidRPr="00402BA3" w:rsidRDefault="00B377FD" w:rsidP="00B377FD">
      <w:pPr>
        <w:jc w:val="center"/>
        <w:rPr>
          <w:rFonts w:asciiTheme="majorHAnsi" w:eastAsia="Times New Roman" w:hAnsiTheme="majorHAnsi" w:cstheme="majorHAnsi"/>
          <w:kern w:val="0"/>
          <w:sz w:val="26"/>
          <w:szCs w:val="26"/>
          <w14:ligatures w14:val="none"/>
        </w:rPr>
      </w:pPr>
    </w:p>
    <w:p w14:paraId="5718FFC0" w14:textId="06B27CE2" w:rsidR="00B377FD" w:rsidRPr="00402BA3" w:rsidRDefault="00701861" w:rsidP="00B377FD">
      <w:pPr>
        <w:ind w:firstLine="720"/>
        <w:rPr>
          <w:rFonts w:asciiTheme="majorHAnsi" w:hAnsiTheme="majorHAnsi" w:cstheme="majorHAnsi"/>
          <w:sz w:val="32"/>
          <w:szCs w:val="32"/>
        </w:rPr>
      </w:pPr>
      <w:r w:rsidRPr="00402BA3">
        <w:rPr>
          <w:rFonts w:asciiTheme="majorHAnsi" w:hAnsiTheme="majorHAnsi" w:cstheme="majorHAnsi"/>
          <w:b/>
          <w:bCs/>
          <w:sz w:val="32"/>
          <w:szCs w:val="32"/>
        </w:rPr>
        <w:t xml:space="preserve">  </w:t>
      </w:r>
      <w:r w:rsidR="00B377FD" w:rsidRPr="00402BA3">
        <w:rPr>
          <w:rFonts w:asciiTheme="majorHAnsi" w:hAnsiTheme="majorHAnsi" w:cstheme="majorHAnsi"/>
          <w:b/>
          <w:bCs/>
          <w:sz w:val="32"/>
          <w:szCs w:val="32"/>
        </w:rPr>
        <w:t>Name:</w:t>
      </w:r>
      <w:r w:rsidR="00B377FD" w:rsidRPr="00402BA3">
        <w:rPr>
          <w:rFonts w:asciiTheme="majorHAnsi" w:hAnsiTheme="majorHAnsi" w:cstheme="majorHAnsi"/>
          <w:sz w:val="32"/>
          <w:szCs w:val="32"/>
        </w:rPr>
        <w:t xml:space="preserve"> Faryal Zaidi</w:t>
      </w:r>
    </w:p>
    <w:p w14:paraId="41A8B733" w14:textId="38CEF6E2" w:rsidR="00B377FD" w:rsidRPr="00402BA3" w:rsidRDefault="00B377FD" w:rsidP="009227A3">
      <w:pPr>
        <w:rPr>
          <w:rFonts w:asciiTheme="majorHAnsi" w:hAnsiTheme="majorHAnsi" w:cstheme="majorHAnsi"/>
          <w:sz w:val="32"/>
          <w:szCs w:val="32"/>
        </w:rPr>
      </w:pPr>
      <w:r w:rsidRPr="00402BA3">
        <w:rPr>
          <w:rFonts w:asciiTheme="majorHAnsi" w:hAnsiTheme="majorHAnsi" w:cstheme="majorHAnsi"/>
          <w:sz w:val="32"/>
          <w:szCs w:val="32"/>
        </w:rPr>
        <w:t xml:space="preserve">        </w:t>
      </w:r>
      <w:r w:rsidR="00701861" w:rsidRPr="00402BA3">
        <w:rPr>
          <w:rFonts w:asciiTheme="majorHAnsi" w:hAnsiTheme="majorHAnsi" w:cstheme="majorHAnsi"/>
          <w:sz w:val="32"/>
          <w:szCs w:val="32"/>
        </w:rPr>
        <w:t xml:space="preserve">  </w:t>
      </w:r>
      <w:r w:rsidRPr="00402BA3">
        <w:rPr>
          <w:rFonts w:asciiTheme="majorHAnsi" w:hAnsiTheme="majorHAnsi" w:cstheme="majorHAnsi"/>
          <w:sz w:val="32"/>
          <w:szCs w:val="32"/>
        </w:rPr>
        <w:t xml:space="preserve"> </w:t>
      </w:r>
      <w:r w:rsidRPr="00402BA3">
        <w:rPr>
          <w:rFonts w:asciiTheme="majorHAnsi" w:hAnsiTheme="majorHAnsi" w:cstheme="majorHAnsi"/>
          <w:b/>
          <w:bCs/>
          <w:sz w:val="32"/>
          <w:szCs w:val="32"/>
        </w:rPr>
        <w:t>Registration No.:</w:t>
      </w:r>
      <w:r w:rsidRPr="00402BA3">
        <w:rPr>
          <w:rFonts w:asciiTheme="majorHAnsi" w:hAnsiTheme="majorHAnsi" w:cstheme="majorHAnsi"/>
          <w:sz w:val="32"/>
          <w:szCs w:val="32"/>
        </w:rPr>
        <w:t xml:space="preserve"> 2211398</w:t>
      </w:r>
    </w:p>
    <w:p w14:paraId="147C4BC2" w14:textId="7A0E5776" w:rsidR="00B377FD" w:rsidRPr="00402BA3" w:rsidRDefault="00701861" w:rsidP="00701861">
      <w:pPr>
        <w:rPr>
          <w:rFonts w:asciiTheme="majorHAnsi" w:eastAsia="Times New Roman" w:hAnsiTheme="majorHAnsi" w:cstheme="majorHAnsi"/>
          <w:kern w:val="0"/>
          <w:sz w:val="32"/>
          <w:szCs w:val="32"/>
          <w14:ligatures w14:val="none"/>
        </w:rPr>
      </w:pPr>
      <w:r w:rsidRPr="00402BA3">
        <w:rPr>
          <w:rFonts w:asciiTheme="majorHAnsi" w:eastAsia="Times New Roman" w:hAnsiTheme="majorHAnsi" w:cstheme="majorHAnsi"/>
          <w:b/>
          <w:bCs/>
          <w:kern w:val="0"/>
          <w:sz w:val="32"/>
          <w:szCs w:val="32"/>
          <w14:ligatures w14:val="none"/>
        </w:rPr>
        <w:t xml:space="preserve">           </w:t>
      </w:r>
      <w:r w:rsidR="00B377FD" w:rsidRPr="00402BA3">
        <w:rPr>
          <w:rFonts w:asciiTheme="majorHAnsi" w:eastAsia="Times New Roman" w:hAnsiTheme="majorHAnsi" w:cstheme="majorHAnsi"/>
          <w:b/>
          <w:bCs/>
          <w:kern w:val="0"/>
          <w:sz w:val="32"/>
          <w:szCs w:val="32"/>
          <w14:ligatures w14:val="none"/>
        </w:rPr>
        <w:t>Module:</w:t>
      </w:r>
      <w:r w:rsidR="00B377FD" w:rsidRPr="00402BA3">
        <w:rPr>
          <w:rFonts w:asciiTheme="majorHAnsi" w:eastAsia="Times New Roman" w:hAnsiTheme="majorHAnsi" w:cstheme="majorHAnsi"/>
          <w:kern w:val="0"/>
          <w:sz w:val="32"/>
          <w:szCs w:val="32"/>
          <w14:ligatures w14:val="none"/>
        </w:rPr>
        <w:t xml:space="preserve"> CF969-7-SP Big-Data for Computational Finance</w:t>
      </w:r>
    </w:p>
    <w:p w14:paraId="48A9FEC7" w14:textId="3130876E" w:rsidR="00B377FD" w:rsidRPr="00402BA3" w:rsidRDefault="00B377FD" w:rsidP="00B377FD">
      <w:pPr>
        <w:rPr>
          <w:rFonts w:asciiTheme="majorHAnsi" w:eastAsia="Times New Roman" w:hAnsiTheme="majorHAnsi" w:cstheme="majorHAnsi"/>
          <w:kern w:val="0"/>
          <w:sz w:val="32"/>
          <w:szCs w:val="32"/>
          <w14:ligatures w14:val="none"/>
        </w:rPr>
      </w:pPr>
      <w:r w:rsidRPr="00402BA3">
        <w:rPr>
          <w:rFonts w:asciiTheme="majorHAnsi" w:eastAsia="Times New Roman" w:hAnsiTheme="majorHAnsi" w:cstheme="majorHAnsi"/>
          <w:kern w:val="0"/>
          <w:sz w:val="32"/>
          <w:szCs w:val="32"/>
          <w14:ligatures w14:val="none"/>
        </w:rPr>
        <w:t xml:space="preserve">         </w:t>
      </w:r>
      <w:r w:rsidR="00701861" w:rsidRPr="00402BA3">
        <w:rPr>
          <w:rFonts w:asciiTheme="majorHAnsi" w:eastAsia="Times New Roman" w:hAnsiTheme="majorHAnsi" w:cstheme="majorHAnsi"/>
          <w:kern w:val="0"/>
          <w:sz w:val="32"/>
          <w:szCs w:val="32"/>
          <w14:ligatures w14:val="none"/>
        </w:rPr>
        <w:t xml:space="preserve">  </w:t>
      </w:r>
      <w:r w:rsidRPr="00402BA3">
        <w:rPr>
          <w:rFonts w:asciiTheme="majorHAnsi" w:eastAsia="Times New Roman" w:hAnsiTheme="majorHAnsi" w:cstheme="majorHAnsi"/>
          <w:b/>
          <w:bCs/>
          <w:kern w:val="0"/>
          <w:sz w:val="32"/>
          <w:szCs w:val="32"/>
          <w14:ligatures w14:val="none"/>
        </w:rPr>
        <w:t>Supervisor:</w:t>
      </w:r>
      <w:r w:rsidRPr="00402BA3">
        <w:rPr>
          <w:rFonts w:asciiTheme="majorHAnsi" w:eastAsia="Times New Roman" w:hAnsiTheme="majorHAnsi" w:cstheme="majorHAnsi"/>
          <w:kern w:val="0"/>
          <w:sz w:val="32"/>
          <w:szCs w:val="32"/>
          <w14:ligatures w14:val="none"/>
        </w:rPr>
        <w:t xml:space="preserve"> Dr Panagiotis </w:t>
      </w:r>
      <w:proofErr w:type="spellStart"/>
      <w:r w:rsidRPr="00402BA3">
        <w:rPr>
          <w:rFonts w:asciiTheme="majorHAnsi" w:eastAsia="Times New Roman" w:hAnsiTheme="majorHAnsi" w:cstheme="majorHAnsi"/>
          <w:kern w:val="0"/>
          <w:sz w:val="32"/>
          <w:szCs w:val="32"/>
          <w14:ligatures w14:val="none"/>
        </w:rPr>
        <w:t>Kanellopoulos</w:t>
      </w:r>
      <w:proofErr w:type="spellEnd"/>
    </w:p>
    <w:p w14:paraId="2578C2C3" w14:textId="5E624530" w:rsidR="00B377FD" w:rsidRPr="00402BA3" w:rsidRDefault="00701861" w:rsidP="00701861">
      <w:pPr>
        <w:jc w:val="center"/>
        <w:rPr>
          <w:rFonts w:asciiTheme="majorHAnsi" w:hAnsiTheme="majorHAnsi" w:cstheme="majorHAnsi"/>
          <w:sz w:val="24"/>
          <w:szCs w:val="24"/>
        </w:rPr>
      </w:pPr>
      <w:r w:rsidRPr="00402BA3">
        <w:rPr>
          <w:rFonts w:asciiTheme="majorHAnsi" w:eastAsia="Times New Roman" w:hAnsiTheme="majorHAnsi" w:cstheme="majorHAnsi"/>
          <w:kern w:val="0"/>
          <w:sz w:val="32"/>
          <w:szCs w:val="32"/>
          <w14:ligatures w14:val="none"/>
        </w:rPr>
        <w:t xml:space="preserve">    </w:t>
      </w:r>
      <w:r w:rsidR="00776CDC">
        <w:rPr>
          <w:rFonts w:asciiTheme="majorHAnsi" w:eastAsia="Times New Roman" w:hAnsiTheme="majorHAnsi" w:cstheme="majorHAnsi"/>
          <w:kern w:val="0"/>
          <w:sz w:val="32"/>
          <w:szCs w:val="32"/>
          <w14:ligatures w14:val="none"/>
        </w:rPr>
        <w:t xml:space="preserve">     </w:t>
      </w:r>
      <w:r w:rsidRPr="00402BA3">
        <w:rPr>
          <w:rFonts w:asciiTheme="majorHAnsi" w:eastAsia="Times New Roman" w:hAnsiTheme="majorHAnsi" w:cstheme="majorHAnsi"/>
          <w:b/>
          <w:bCs/>
          <w:kern w:val="0"/>
          <w:sz w:val="32"/>
          <w:szCs w:val="32"/>
          <w14:ligatures w14:val="none"/>
        </w:rPr>
        <w:t>Research Paper</w:t>
      </w:r>
      <w:r w:rsidR="00B377FD" w:rsidRPr="00402BA3">
        <w:rPr>
          <w:rFonts w:asciiTheme="majorHAnsi" w:hAnsiTheme="majorHAnsi" w:cstheme="majorHAnsi"/>
          <w:b/>
          <w:bCs/>
          <w:sz w:val="32"/>
          <w:szCs w:val="32"/>
        </w:rPr>
        <w:t>:</w:t>
      </w:r>
      <w:r w:rsidR="00B377FD" w:rsidRPr="00402BA3">
        <w:rPr>
          <w:rFonts w:asciiTheme="majorHAnsi" w:hAnsiTheme="majorHAnsi" w:cstheme="majorHAnsi"/>
          <w:sz w:val="32"/>
          <w:szCs w:val="32"/>
        </w:rPr>
        <w:t xml:space="preserve"> </w:t>
      </w:r>
      <w:r w:rsidRPr="00402BA3">
        <w:rPr>
          <w:rFonts w:asciiTheme="majorHAnsi" w:hAnsiTheme="majorHAnsi" w:cstheme="majorHAnsi"/>
          <w:sz w:val="32"/>
          <w:szCs w:val="32"/>
        </w:rPr>
        <w:t xml:space="preserve">“Trading via Selective Classification” </w:t>
      </w:r>
      <w:r w:rsidRPr="00402BA3">
        <w:rPr>
          <w:rFonts w:asciiTheme="majorHAnsi" w:hAnsiTheme="majorHAnsi" w:cstheme="majorHAnsi"/>
          <w:sz w:val="28"/>
          <w:szCs w:val="28"/>
        </w:rPr>
        <w:t xml:space="preserve">by N. </w:t>
      </w:r>
      <w:proofErr w:type="spellStart"/>
      <w:r w:rsidRPr="00402BA3">
        <w:rPr>
          <w:rFonts w:asciiTheme="majorHAnsi" w:hAnsiTheme="majorHAnsi" w:cstheme="majorHAnsi"/>
          <w:sz w:val="28"/>
          <w:szCs w:val="28"/>
        </w:rPr>
        <w:t>Chalkidis</w:t>
      </w:r>
      <w:proofErr w:type="spellEnd"/>
      <w:r w:rsidRPr="00402BA3">
        <w:rPr>
          <w:rFonts w:asciiTheme="majorHAnsi" w:hAnsiTheme="majorHAnsi" w:cstheme="majorHAnsi"/>
          <w:sz w:val="28"/>
          <w:szCs w:val="28"/>
        </w:rPr>
        <w:t xml:space="preserve"> and R. </w:t>
      </w:r>
      <w:proofErr w:type="spellStart"/>
      <w:r w:rsidRPr="00402BA3">
        <w:rPr>
          <w:rFonts w:asciiTheme="majorHAnsi" w:hAnsiTheme="majorHAnsi" w:cstheme="majorHAnsi"/>
          <w:sz w:val="28"/>
          <w:szCs w:val="28"/>
        </w:rPr>
        <w:t>Savani</w:t>
      </w:r>
      <w:proofErr w:type="spellEnd"/>
    </w:p>
    <w:p w14:paraId="0F4B25F3" w14:textId="77777777" w:rsidR="00B377FD" w:rsidRDefault="00B377FD" w:rsidP="00106612">
      <w:pPr>
        <w:rPr>
          <w:b/>
          <w:bCs/>
          <w:sz w:val="44"/>
          <w:szCs w:val="44"/>
        </w:rPr>
      </w:pPr>
    </w:p>
    <w:p w14:paraId="606653D7" w14:textId="77777777" w:rsidR="00B377FD" w:rsidRDefault="00B377FD" w:rsidP="00106612">
      <w:pPr>
        <w:rPr>
          <w:b/>
          <w:bCs/>
          <w:sz w:val="44"/>
          <w:szCs w:val="44"/>
        </w:rPr>
      </w:pPr>
    </w:p>
    <w:p w14:paraId="56522F74" w14:textId="77777777" w:rsidR="00B377FD" w:rsidRDefault="00B377FD" w:rsidP="00106612">
      <w:pPr>
        <w:rPr>
          <w:b/>
          <w:bCs/>
          <w:sz w:val="44"/>
          <w:szCs w:val="44"/>
        </w:rPr>
      </w:pPr>
    </w:p>
    <w:p w14:paraId="75ED6791" w14:textId="77777777" w:rsidR="00B377FD" w:rsidRDefault="00B377FD" w:rsidP="00106612">
      <w:pPr>
        <w:rPr>
          <w:b/>
          <w:bCs/>
          <w:sz w:val="44"/>
          <w:szCs w:val="44"/>
        </w:rPr>
      </w:pPr>
    </w:p>
    <w:p w14:paraId="55404A3E" w14:textId="77777777" w:rsidR="00B377FD" w:rsidRDefault="00B377FD" w:rsidP="00106612">
      <w:pPr>
        <w:rPr>
          <w:b/>
          <w:bCs/>
          <w:sz w:val="44"/>
          <w:szCs w:val="44"/>
        </w:rPr>
      </w:pPr>
    </w:p>
    <w:p w14:paraId="0A415BF0" w14:textId="77777777" w:rsidR="00701861" w:rsidRDefault="00701861" w:rsidP="00701861">
      <w:pPr>
        <w:jc w:val="center"/>
        <w:rPr>
          <w:b/>
          <w:bCs/>
          <w:sz w:val="44"/>
          <w:szCs w:val="44"/>
        </w:rPr>
      </w:pPr>
    </w:p>
    <w:p w14:paraId="6E7CBA02" w14:textId="77777777" w:rsidR="00402BA3" w:rsidRDefault="00402BA3" w:rsidP="00701861">
      <w:pPr>
        <w:jc w:val="center"/>
        <w:rPr>
          <w:rFonts w:asciiTheme="majorHAnsi" w:hAnsiTheme="majorHAnsi" w:cstheme="majorHAnsi"/>
          <w:b/>
          <w:bCs/>
          <w:sz w:val="32"/>
          <w:szCs w:val="32"/>
        </w:rPr>
      </w:pPr>
      <w:bookmarkStart w:id="0" w:name="_Hlk132015492"/>
    </w:p>
    <w:p w14:paraId="3C9734BB" w14:textId="637A863D" w:rsidR="00B377FD" w:rsidRPr="00402BA3" w:rsidRDefault="00701861" w:rsidP="00701861">
      <w:pPr>
        <w:jc w:val="center"/>
        <w:rPr>
          <w:rFonts w:asciiTheme="majorHAnsi" w:hAnsiTheme="majorHAnsi" w:cstheme="majorHAnsi"/>
          <w:b/>
          <w:bCs/>
          <w:sz w:val="32"/>
          <w:szCs w:val="32"/>
        </w:rPr>
      </w:pPr>
      <w:r w:rsidRPr="00402BA3">
        <w:rPr>
          <w:rFonts w:asciiTheme="majorHAnsi" w:hAnsiTheme="majorHAnsi" w:cstheme="majorHAnsi"/>
          <w:b/>
          <w:bCs/>
          <w:sz w:val="32"/>
          <w:szCs w:val="32"/>
        </w:rPr>
        <w:t>Assignment Part I</w:t>
      </w:r>
    </w:p>
    <w:p w14:paraId="05728D2D" w14:textId="483FD479" w:rsidR="004F5F35" w:rsidRPr="00402BA3" w:rsidRDefault="004F5F35" w:rsidP="004F5F35">
      <w:pPr>
        <w:jc w:val="center"/>
        <w:rPr>
          <w:rFonts w:asciiTheme="majorHAnsi" w:hAnsiTheme="majorHAnsi" w:cstheme="majorHAnsi"/>
          <w:b/>
          <w:bCs/>
          <w:sz w:val="32"/>
          <w:szCs w:val="32"/>
        </w:rPr>
      </w:pPr>
      <w:bookmarkStart w:id="1" w:name="_Hlk131910922"/>
      <w:bookmarkEnd w:id="0"/>
      <w:r w:rsidRPr="00402BA3">
        <w:rPr>
          <w:rFonts w:asciiTheme="majorHAnsi" w:hAnsiTheme="majorHAnsi" w:cstheme="majorHAnsi"/>
          <w:b/>
          <w:bCs/>
          <w:sz w:val="32"/>
          <w:szCs w:val="32"/>
        </w:rPr>
        <w:t xml:space="preserve"> “Trading </w:t>
      </w:r>
      <w:r w:rsidR="00776CDC">
        <w:rPr>
          <w:rFonts w:asciiTheme="majorHAnsi" w:hAnsiTheme="majorHAnsi" w:cstheme="majorHAnsi"/>
          <w:b/>
          <w:bCs/>
          <w:sz w:val="32"/>
          <w:szCs w:val="32"/>
        </w:rPr>
        <w:t>through</w:t>
      </w:r>
      <w:r w:rsidRPr="00402BA3">
        <w:rPr>
          <w:rFonts w:asciiTheme="majorHAnsi" w:hAnsiTheme="majorHAnsi" w:cstheme="majorHAnsi"/>
          <w:b/>
          <w:bCs/>
          <w:sz w:val="32"/>
          <w:szCs w:val="32"/>
        </w:rPr>
        <w:t xml:space="preserve"> Selective Classification”</w:t>
      </w:r>
    </w:p>
    <w:bookmarkEnd w:id="1"/>
    <w:p w14:paraId="0AFB064A" w14:textId="77777777" w:rsidR="00106612" w:rsidRPr="00402BA3" w:rsidRDefault="00106612" w:rsidP="00F40851">
      <w:pPr>
        <w:rPr>
          <w:rFonts w:cstheme="minorHAnsi"/>
        </w:rPr>
      </w:pPr>
    </w:p>
    <w:p w14:paraId="6DFA3E0A" w14:textId="2E1C9C0A" w:rsidR="004F5F35" w:rsidRPr="00402BA3" w:rsidRDefault="00F35799" w:rsidP="004F5F35">
      <w:pPr>
        <w:rPr>
          <w:rFonts w:asciiTheme="majorHAnsi" w:hAnsiTheme="majorHAnsi" w:cstheme="majorHAnsi"/>
          <w:b/>
          <w:bCs/>
          <w:sz w:val="28"/>
          <w:szCs w:val="28"/>
        </w:rPr>
      </w:pPr>
      <w:bookmarkStart w:id="2" w:name="_Hlk132015601"/>
      <w:r w:rsidRPr="00402BA3">
        <w:rPr>
          <w:rFonts w:asciiTheme="majorHAnsi" w:hAnsiTheme="majorHAnsi" w:cstheme="majorHAnsi"/>
          <w:b/>
          <w:bCs/>
          <w:sz w:val="28"/>
          <w:szCs w:val="28"/>
        </w:rPr>
        <w:t xml:space="preserve">Introduction: </w:t>
      </w:r>
    </w:p>
    <w:bookmarkEnd w:id="2"/>
    <w:p w14:paraId="0DB84817" w14:textId="2057DD82" w:rsidR="0067172F" w:rsidRPr="00776CDC" w:rsidRDefault="00724F1F" w:rsidP="00F721C6">
      <w:pPr>
        <w:rPr>
          <w:rFonts w:cstheme="minorHAnsi"/>
          <w:sz w:val="24"/>
          <w:szCs w:val="24"/>
        </w:rPr>
      </w:pPr>
      <w:r w:rsidRPr="00776CDC">
        <w:rPr>
          <w:rFonts w:cstheme="minorHAnsi"/>
          <w:sz w:val="24"/>
          <w:szCs w:val="24"/>
        </w:rPr>
        <w:t xml:space="preserve">Researchers are constantly looking for new ways to increase trading profitability and performance using machine learning algorithms, which is a </w:t>
      </w:r>
      <w:r w:rsidR="0081593A" w:rsidRPr="00776CDC">
        <w:rPr>
          <w:rFonts w:cstheme="minorHAnsi"/>
          <w:sz w:val="24"/>
          <w:szCs w:val="24"/>
        </w:rPr>
        <w:t>fast-expanding</w:t>
      </w:r>
      <w:r w:rsidRPr="00776CDC">
        <w:rPr>
          <w:rFonts w:cstheme="minorHAnsi"/>
          <w:sz w:val="24"/>
          <w:szCs w:val="24"/>
        </w:rPr>
        <w:t xml:space="preserve"> field in the world of finance.</w:t>
      </w:r>
      <w:r w:rsidR="00F721C6" w:rsidRPr="00776CDC">
        <w:rPr>
          <w:rFonts w:cstheme="minorHAnsi"/>
          <w:sz w:val="24"/>
          <w:szCs w:val="24"/>
        </w:rPr>
        <w:t xml:space="preserve"> </w:t>
      </w:r>
      <w:r w:rsidR="00F40851" w:rsidRPr="00F40851">
        <w:rPr>
          <w:rFonts w:cstheme="minorHAnsi"/>
          <w:sz w:val="24"/>
          <w:szCs w:val="24"/>
        </w:rPr>
        <w:t xml:space="preserve">The paper chosen for this assessment, titled "Trading via Selective Classification," was co-written by N. </w:t>
      </w:r>
      <w:proofErr w:type="spellStart"/>
      <w:r w:rsidR="00F40851" w:rsidRPr="00F40851">
        <w:rPr>
          <w:rFonts w:cstheme="minorHAnsi"/>
          <w:sz w:val="24"/>
          <w:szCs w:val="24"/>
        </w:rPr>
        <w:t>Chalkidis</w:t>
      </w:r>
      <w:proofErr w:type="spellEnd"/>
      <w:r w:rsidR="00F40851" w:rsidRPr="00F40851">
        <w:rPr>
          <w:rFonts w:cstheme="minorHAnsi"/>
          <w:sz w:val="24"/>
          <w:szCs w:val="24"/>
        </w:rPr>
        <w:t xml:space="preserve"> and R. </w:t>
      </w:r>
      <w:proofErr w:type="spellStart"/>
      <w:proofErr w:type="gramStart"/>
      <w:r w:rsidR="00F40851" w:rsidRPr="00F40851">
        <w:rPr>
          <w:rFonts w:cstheme="minorHAnsi"/>
          <w:sz w:val="24"/>
          <w:szCs w:val="24"/>
        </w:rPr>
        <w:t>Savani</w:t>
      </w:r>
      <w:proofErr w:type="spellEnd"/>
      <w:r w:rsidR="00F40851" w:rsidRPr="00F40851">
        <w:rPr>
          <w:rFonts w:cstheme="minorHAnsi"/>
          <w:sz w:val="24"/>
          <w:szCs w:val="24"/>
        </w:rPr>
        <w:t>,(</w:t>
      </w:r>
      <w:proofErr w:type="gramEnd"/>
      <w:r w:rsidR="00F40851" w:rsidRPr="00F40851">
        <w:rPr>
          <w:rFonts w:cstheme="minorHAnsi"/>
          <w:sz w:val="24"/>
          <w:szCs w:val="24"/>
        </w:rPr>
        <w:t>2021).</w:t>
      </w:r>
      <w:r w:rsidR="00F40851">
        <w:rPr>
          <w:rFonts w:cstheme="minorHAnsi"/>
          <w:sz w:val="24"/>
          <w:szCs w:val="24"/>
        </w:rPr>
        <w:t xml:space="preserve"> </w:t>
      </w:r>
      <w:r w:rsidR="0081593A" w:rsidRPr="00776CDC">
        <w:rPr>
          <w:rFonts w:cstheme="minorHAnsi"/>
          <w:sz w:val="24"/>
          <w:szCs w:val="24"/>
        </w:rPr>
        <w:t>In th</w:t>
      </w:r>
      <w:r w:rsidR="00A47DC9" w:rsidRPr="00776CDC">
        <w:rPr>
          <w:rFonts w:cstheme="minorHAnsi"/>
          <w:sz w:val="24"/>
          <w:szCs w:val="24"/>
        </w:rPr>
        <w:t>e</w:t>
      </w:r>
      <w:r w:rsidR="0081593A" w:rsidRPr="00776CDC">
        <w:rPr>
          <w:rFonts w:cstheme="minorHAnsi"/>
          <w:sz w:val="24"/>
          <w:szCs w:val="24"/>
        </w:rPr>
        <w:t xml:space="preserve"> paper</w:t>
      </w:r>
      <w:r w:rsidR="00F40851">
        <w:rPr>
          <w:rFonts w:cstheme="minorHAnsi"/>
          <w:sz w:val="24"/>
          <w:szCs w:val="24"/>
        </w:rPr>
        <w:t>,</w:t>
      </w:r>
      <w:r w:rsidR="0081593A" w:rsidRPr="00776CDC">
        <w:rPr>
          <w:rFonts w:cstheme="minorHAnsi"/>
          <w:sz w:val="24"/>
          <w:szCs w:val="24"/>
        </w:rPr>
        <w:t xml:space="preserve"> the authors present a novel strategy for trading in financial markets that is predicated on the application of selective classification</w:t>
      </w:r>
      <w:r w:rsidR="001E416A" w:rsidRPr="00776CDC">
        <w:rPr>
          <w:rFonts w:cstheme="minorHAnsi"/>
          <w:sz w:val="24"/>
          <w:szCs w:val="24"/>
        </w:rPr>
        <w:t>.</w:t>
      </w:r>
    </w:p>
    <w:p w14:paraId="61243574" w14:textId="77777777" w:rsidR="00106612" w:rsidRPr="00402BA3" w:rsidRDefault="00106612" w:rsidP="00F721C6">
      <w:pPr>
        <w:rPr>
          <w:rFonts w:cstheme="minorHAnsi"/>
        </w:rPr>
      </w:pPr>
    </w:p>
    <w:p w14:paraId="5EBFE8CD" w14:textId="4F0947D0" w:rsidR="0067172F" w:rsidRPr="00402BA3" w:rsidRDefault="00D31859" w:rsidP="00F721C6">
      <w:pPr>
        <w:rPr>
          <w:rFonts w:asciiTheme="majorHAnsi" w:hAnsiTheme="majorHAnsi" w:cstheme="majorHAnsi"/>
          <w:sz w:val="28"/>
          <w:szCs w:val="28"/>
        </w:rPr>
      </w:pPr>
      <w:r w:rsidRPr="00402BA3">
        <w:rPr>
          <w:rFonts w:asciiTheme="majorHAnsi" w:hAnsiTheme="majorHAnsi" w:cstheme="majorHAnsi"/>
          <w:b/>
          <w:bCs/>
          <w:sz w:val="28"/>
          <w:szCs w:val="28"/>
        </w:rPr>
        <w:t xml:space="preserve">About the Topic </w:t>
      </w:r>
      <w:r w:rsidR="0067172F" w:rsidRPr="00402BA3">
        <w:rPr>
          <w:rFonts w:asciiTheme="majorHAnsi" w:hAnsiTheme="majorHAnsi" w:cstheme="majorHAnsi"/>
          <w:b/>
          <w:bCs/>
          <w:sz w:val="28"/>
          <w:szCs w:val="28"/>
        </w:rPr>
        <w:t>Objective:</w:t>
      </w:r>
    </w:p>
    <w:p w14:paraId="00589A03" w14:textId="5A68AEA4" w:rsidR="00106612" w:rsidRPr="00776CDC" w:rsidRDefault="0081593A" w:rsidP="00A47DC9">
      <w:pPr>
        <w:rPr>
          <w:rFonts w:cstheme="minorHAnsi"/>
          <w:sz w:val="24"/>
          <w:szCs w:val="24"/>
        </w:rPr>
      </w:pPr>
      <w:r w:rsidRPr="00776CDC">
        <w:rPr>
          <w:rFonts w:cstheme="minorHAnsi"/>
          <w:sz w:val="24"/>
          <w:szCs w:val="24"/>
        </w:rPr>
        <w:t xml:space="preserve">The primary </w:t>
      </w:r>
      <w:r w:rsidR="00D31859" w:rsidRPr="00776CDC">
        <w:rPr>
          <w:rFonts w:cstheme="minorHAnsi"/>
          <w:sz w:val="24"/>
          <w:szCs w:val="24"/>
        </w:rPr>
        <w:t>objective</w:t>
      </w:r>
      <w:r w:rsidRPr="00776CDC">
        <w:rPr>
          <w:rFonts w:cstheme="minorHAnsi"/>
          <w:sz w:val="24"/>
          <w:szCs w:val="24"/>
        </w:rPr>
        <w:t xml:space="preserve"> of th</w:t>
      </w:r>
      <w:r w:rsidR="00D31859" w:rsidRPr="00776CDC">
        <w:rPr>
          <w:rFonts w:cstheme="minorHAnsi"/>
          <w:sz w:val="24"/>
          <w:szCs w:val="24"/>
        </w:rPr>
        <w:t>e</w:t>
      </w:r>
      <w:r w:rsidRPr="00776CDC">
        <w:rPr>
          <w:rFonts w:cstheme="minorHAnsi"/>
          <w:sz w:val="24"/>
          <w:szCs w:val="24"/>
        </w:rPr>
        <w:t xml:space="preserve"> paper is to improve trading performance by choosing only the most profitable trade opportunities and averting potentially risky trades. This is accomplished by employing machine learning techniques to determine the most profitable transactions and basing trading decisions on this data.</w:t>
      </w:r>
      <w:r w:rsidR="0067172F" w:rsidRPr="00776CDC">
        <w:rPr>
          <w:rFonts w:cstheme="minorHAnsi"/>
          <w:sz w:val="24"/>
          <w:szCs w:val="24"/>
        </w:rPr>
        <w:t xml:space="preserve"> </w:t>
      </w:r>
      <w:r w:rsidR="00A47DC9" w:rsidRPr="00776CDC">
        <w:rPr>
          <w:rFonts w:cstheme="minorHAnsi"/>
          <w:sz w:val="24"/>
          <w:szCs w:val="24"/>
        </w:rPr>
        <w:t xml:space="preserve">The authors compare the suggested strategy with other cutting-edge approaches in the field and show how selective classification can be </w:t>
      </w:r>
      <w:proofErr w:type="spellStart"/>
      <w:r w:rsidR="00A47DC9" w:rsidRPr="00776CDC">
        <w:rPr>
          <w:rFonts w:cstheme="minorHAnsi"/>
          <w:sz w:val="24"/>
          <w:szCs w:val="24"/>
        </w:rPr>
        <w:t>utilised</w:t>
      </w:r>
      <w:proofErr w:type="spellEnd"/>
      <w:r w:rsidR="00A47DC9" w:rsidRPr="00776CDC">
        <w:rPr>
          <w:rFonts w:cstheme="minorHAnsi"/>
          <w:sz w:val="24"/>
          <w:szCs w:val="24"/>
        </w:rPr>
        <w:t xml:space="preserve"> to find profitable trades. They conduct research on the application of selective binary and ternary classification in the development of trading strategies. </w:t>
      </w:r>
      <w:proofErr w:type="gramStart"/>
      <w:r w:rsidR="00A47DC9" w:rsidRPr="00776CDC">
        <w:rPr>
          <w:rFonts w:cstheme="minorHAnsi"/>
          <w:sz w:val="24"/>
          <w:szCs w:val="24"/>
        </w:rPr>
        <w:t>In order to</w:t>
      </w:r>
      <w:proofErr w:type="gramEnd"/>
      <w:r w:rsidR="00A47DC9" w:rsidRPr="00776CDC">
        <w:rPr>
          <w:rFonts w:cstheme="minorHAnsi"/>
          <w:sz w:val="24"/>
          <w:szCs w:val="24"/>
        </w:rPr>
        <w:t xml:space="preserve"> provide the classifier with another way to avoid making a directional prediction, we introduce a third class for ternary classification that corresponds to relatively small price fluctuations in either direction.</w:t>
      </w:r>
    </w:p>
    <w:p w14:paraId="743746DA" w14:textId="77777777" w:rsidR="00106612" w:rsidRPr="00402BA3" w:rsidRDefault="00106612" w:rsidP="00F721C6">
      <w:pPr>
        <w:rPr>
          <w:rFonts w:cstheme="minorHAnsi"/>
        </w:rPr>
      </w:pPr>
    </w:p>
    <w:p w14:paraId="034A51CB" w14:textId="628F5D8E" w:rsidR="00F721C6" w:rsidRPr="00402BA3" w:rsidRDefault="0067172F" w:rsidP="00F721C6">
      <w:pPr>
        <w:rPr>
          <w:rFonts w:asciiTheme="majorHAnsi" w:hAnsiTheme="majorHAnsi" w:cstheme="majorHAnsi"/>
          <w:sz w:val="28"/>
          <w:szCs w:val="28"/>
        </w:rPr>
      </w:pPr>
      <w:r w:rsidRPr="00402BA3">
        <w:rPr>
          <w:rFonts w:asciiTheme="majorHAnsi" w:hAnsiTheme="majorHAnsi" w:cstheme="majorHAnsi"/>
          <w:b/>
          <w:bCs/>
          <w:sz w:val="28"/>
          <w:szCs w:val="28"/>
        </w:rPr>
        <w:t>Approach Used:</w:t>
      </w:r>
    </w:p>
    <w:p w14:paraId="2F653431" w14:textId="3917FF5A" w:rsidR="00823F3C" w:rsidRPr="00776CDC" w:rsidRDefault="001E416A" w:rsidP="00823F3C">
      <w:pPr>
        <w:rPr>
          <w:rFonts w:cstheme="minorHAnsi"/>
          <w:sz w:val="24"/>
          <w:szCs w:val="24"/>
        </w:rPr>
      </w:pPr>
      <w:r w:rsidRPr="00776CDC">
        <w:rPr>
          <w:rFonts w:cstheme="minorHAnsi"/>
          <w:sz w:val="24"/>
          <w:szCs w:val="24"/>
        </w:rPr>
        <w:t>To pinpoint the trades that have the best chance of being profitable, the authors' method uses selective classification. Selective classification is a machine learning method that employs binary</w:t>
      </w:r>
      <w:r w:rsidR="00F30302" w:rsidRPr="00776CDC">
        <w:rPr>
          <w:rFonts w:cstheme="minorHAnsi"/>
          <w:sz w:val="24"/>
          <w:szCs w:val="24"/>
        </w:rPr>
        <w:t>/ternary</w:t>
      </w:r>
      <w:r w:rsidRPr="00776CDC">
        <w:rPr>
          <w:rFonts w:cstheme="minorHAnsi"/>
          <w:sz w:val="24"/>
          <w:szCs w:val="24"/>
        </w:rPr>
        <w:t xml:space="preserve"> classifiers to foretell the likelihood that a certain trade will succeed or fail.</w:t>
      </w:r>
      <w:bookmarkStart w:id="3" w:name="_Hlk132106761"/>
      <w:r w:rsidRPr="00776CDC">
        <w:rPr>
          <w:rFonts w:cstheme="minorHAnsi"/>
          <w:sz w:val="24"/>
          <w:szCs w:val="24"/>
        </w:rPr>
        <w:t xml:space="preserve"> </w:t>
      </w:r>
      <w:bookmarkEnd w:id="3"/>
      <w:r w:rsidR="00F30302" w:rsidRPr="00776CDC">
        <w:rPr>
          <w:rFonts w:cstheme="minorHAnsi"/>
          <w:sz w:val="24"/>
          <w:szCs w:val="24"/>
        </w:rPr>
        <w:t xml:space="preserve">Selective classification enables the trained classifier to refrain from making a prediction </w:t>
      </w:r>
      <w:bookmarkStart w:id="4" w:name="_Hlk132110955"/>
      <w:r w:rsidR="00074DED" w:rsidRPr="00776CDC">
        <w:rPr>
          <w:rFonts w:cstheme="minorHAnsi"/>
          <w:sz w:val="24"/>
          <w:szCs w:val="24"/>
        </w:rPr>
        <w:t xml:space="preserve">of financial </w:t>
      </w:r>
      <w:r w:rsidR="00FF7F37" w:rsidRPr="00776CDC">
        <w:rPr>
          <w:rFonts w:cstheme="minorHAnsi"/>
          <w:sz w:val="24"/>
          <w:szCs w:val="24"/>
        </w:rPr>
        <w:t xml:space="preserve">price </w:t>
      </w:r>
      <w:r w:rsidR="00074DED" w:rsidRPr="00776CDC">
        <w:rPr>
          <w:rFonts w:cstheme="minorHAnsi"/>
          <w:sz w:val="24"/>
          <w:szCs w:val="24"/>
        </w:rPr>
        <w:t>time series</w:t>
      </w:r>
      <w:bookmarkEnd w:id="4"/>
      <w:r w:rsidR="00074DED" w:rsidRPr="00776CDC">
        <w:rPr>
          <w:rFonts w:cstheme="minorHAnsi"/>
          <w:sz w:val="24"/>
          <w:szCs w:val="24"/>
        </w:rPr>
        <w:t xml:space="preserve"> </w:t>
      </w:r>
      <w:r w:rsidR="00F30302" w:rsidRPr="00776CDC">
        <w:rPr>
          <w:rFonts w:cstheme="minorHAnsi"/>
          <w:sz w:val="24"/>
          <w:szCs w:val="24"/>
        </w:rPr>
        <w:t xml:space="preserve">whenever it lacks sufficient confidence, thereby reducing false predictions and trading risks. </w:t>
      </w:r>
      <w:r w:rsidR="00074DED" w:rsidRPr="00776CDC">
        <w:rPr>
          <w:rFonts w:cstheme="minorHAnsi"/>
          <w:sz w:val="24"/>
          <w:szCs w:val="24"/>
        </w:rPr>
        <w:t xml:space="preserve">The researchers train and evaluate binary and ternary selective classifiers </w:t>
      </w:r>
      <w:proofErr w:type="spellStart"/>
      <w:r w:rsidR="00074DED" w:rsidRPr="00776CDC">
        <w:rPr>
          <w:rFonts w:cstheme="minorHAnsi"/>
          <w:sz w:val="24"/>
          <w:szCs w:val="24"/>
        </w:rPr>
        <w:t>utilising</w:t>
      </w:r>
      <w:proofErr w:type="spellEnd"/>
      <w:r w:rsidR="00074DED" w:rsidRPr="00776CDC">
        <w:rPr>
          <w:rFonts w:cstheme="minorHAnsi"/>
          <w:sz w:val="24"/>
          <w:szCs w:val="24"/>
        </w:rPr>
        <w:t xml:space="preserve"> four distinct ML classification approaches and compare their accuracy to that of non-selective classifiers. It</w:t>
      </w:r>
      <w:r w:rsidR="00F30302" w:rsidRPr="00776CDC">
        <w:rPr>
          <w:rFonts w:cstheme="minorHAnsi"/>
          <w:sz w:val="24"/>
          <w:szCs w:val="24"/>
        </w:rPr>
        <w:t xml:space="preserve"> presents the accuracy coverage trade-off of selective classifiers, demonstrating that they have higher accuracy than non-selective classifiers. </w:t>
      </w:r>
      <w:r w:rsidR="00F721C6" w:rsidRPr="00776CDC">
        <w:rPr>
          <w:rFonts w:cstheme="minorHAnsi"/>
          <w:sz w:val="24"/>
          <w:szCs w:val="24"/>
        </w:rPr>
        <w:t xml:space="preserve">The authors approach the problem by first building a model that can predict the outcome of a trade using </w:t>
      </w:r>
      <w:r w:rsidR="00F721C6" w:rsidRPr="00776CDC">
        <w:rPr>
          <w:rFonts w:cstheme="minorHAnsi"/>
          <w:sz w:val="24"/>
          <w:szCs w:val="24"/>
        </w:rPr>
        <w:lastRenderedPageBreak/>
        <w:t>various features such as price movements, trading volumes, and other market indicators. They then use a selective classification algorithm to filter out trades that are likely to be unprofitable and only select those that have a high probability of success. This approach is based on the idea that not all trades are created equal, and some trades are more likely to be profitable than others.</w:t>
      </w:r>
      <w:r w:rsidR="009C3886" w:rsidRPr="00776CDC">
        <w:rPr>
          <w:rFonts w:cstheme="minorHAnsi"/>
          <w:sz w:val="24"/>
          <w:szCs w:val="24"/>
        </w:rPr>
        <w:t xml:space="preserve"> </w:t>
      </w:r>
      <w:bookmarkStart w:id="5" w:name="_Hlk132112181"/>
    </w:p>
    <w:bookmarkEnd w:id="5"/>
    <w:p w14:paraId="22ED5BC5" w14:textId="03320130" w:rsidR="00823F3C" w:rsidRPr="00776CDC" w:rsidRDefault="009C3886" w:rsidP="00C43060">
      <w:pPr>
        <w:rPr>
          <w:rFonts w:cstheme="minorHAnsi"/>
          <w:sz w:val="24"/>
          <w:szCs w:val="24"/>
        </w:rPr>
      </w:pPr>
      <w:r w:rsidRPr="00776CDC">
        <w:rPr>
          <w:rFonts w:cstheme="minorHAnsi"/>
          <w:sz w:val="24"/>
          <w:szCs w:val="24"/>
        </w:rPr>
        <w:t xml:space="preserve">Technically, they </w:t>
      </w:r>
      <w:r w:rsidR="00823F3C" w:rsidRPr="00776CDC">
        <w:rPr>
          <w:rFonts w:cstheme="minorHAnsi"/>
          <w:sz w:val="24"/>
          <w:szCs w:val="24"/>
        </w:rPr>
        <w:t xml:space="preserve">train, </w:t>
      </w:r>
      <w:r w:rsidR="00C43060" w:rsidRPr="00776CDC">
        <w:rPr>
          <w:rFonts w:cstheme="minorHAnsi"/>
          <w:sz w:val="24"/>
          <w:szCs w:val="24"/>
        </w:rPr>
        <w:t>examine</w:t>
      </w:r>
      <w:r w:rsidRPr="00776CDC">
        <w:rPr>
          <w:rFonts w:cstheme="minorHAnsi"/>
          <w:sz w:val="24"/>
          <w:szCs w:val="24"/>
        </w:rPr>
        <w:t xml:space="preserve"> and analyze binary and ternary, selective and non-selective classifiers using a walk-forward train-validate-test methodology across a variety of feature sets based on </w:t>
      </w:r>
      <w:proofErr w:type="gramStart"/>
      <w:r w:rsidR="00823F3C" w:rsidRPr="00776CDC">
        <w:rPr>
          <w:rFonts w:cstheme="minorHAnsi"/>
          <w:sz w:val="24"/>
          <w:szCs w:val="24"/>
        </w:rPr>
        <w:t>LR(</w:t>
      </w:r>
      <w:proofErr w:type="gramEnd"/>
      <w:r w:rsidR="00823F3C" w:rsidRPr="00776CDC">
        <w:rPr>
          <w:rFonts w:cstheme="minorHAnsi"/>
          <w:sz w:val="24"/>
          <w:szCs w:val="24"/>
        </w:rPr>
        <w:t>logistic regression), RF(random forests), NN(feed-forward networks), and LSTM(long-short term memory networks).</w:t>
      </w:r>
      <w:r w:rsidR="00C43060" w:rsidRPr="00776CDC">
        <w:rPr>
          <w:rFonts w:cstheme="minorHAnsi"/>
          <w:sz w:val="24"/>
          <w:szCs w:val="24"/>
        </w:rPr>
        <w:t xml:space="preserve"> </w:t>
      </w:r>
    </w:p>
    <w:p w14:paraId="55307C30" w14:textId="3B90DDBF" w:rsidR="00F721C6" w:rsidRPr="00776CDC" w:rsidRDefault="009C3886" w:rsidP="00834FF6">
      <w:pPr>
        <w:rPr>
          <w:rFonts w:cstheme="minorHAnsi"/>
          <w:sz w:val="24"/>
          <w:szCs w:val="24"/>
        </w:rPr>
      </w:pPr>
      <w:r w:rsidRPr="00776CDC">
        <w:rPr>
          <w:rFonts w:cstheme="minorHAnsi"/>
          <w:sz w:val="24"/>
          <w:szCs w:val="24"/>
        </w:rPr>
        <w:t xml:space="preserve">After that, </w:t>
      </w:r>
      <w:r w:rsidR="00823F3C" w:rsidRPr="00776CDC">
        <w:rPr>
          <w:rFonts w:cstheme="minorHAnsi"/>
          <w:sz w:val="24"/>
          <w:szCs w:val="24"/>
        </w:rPr>
        <w:t>conversion of</w:t>
      </w:r>
      <w:r w:rsidRPr="00776CDC">
        <w:rPr>
          <w:rFonts w:cstheme="minorHAnsi"/>
          <w:sz w:val="24"/>
          <w:szCs w:val="24"/>
        </w:rPr>
        <w:t xml:space="preserve"> these classifiers into trading plans </w:t>
      </w:r>
      <w:r w:rsidR="00C43060" w:rsidRPr="00776CDC">
        <w:rPr>
          <w:rFonts w:cstheme="minorHAnsi"/>
          <w:sz w:val="24"/>
          <w:szCs w:val="24"/>
        </w:rPr>
        <w:t>was</w:t>
      </w:r>
      <w:r w:rsidR="00823F3C" w:rsidRPr="00776CDC">
        <w:rPr>
          <w:rFonts w:cstheme="minorHAnsi"/>
          <w:sz w:val="24"/>
          <w:szCs w:val="24"/>
        </w:rPr>
        <w:t xml:space="preserve"> made </w:t>
      </w:r>
      <w:r w:rsidRPr="00776CDC">
        <w:rPr>
          <w:rFonts w:cstheme="minorHAnsi"/>
          <w:sz w:val="24"/>
          <w:szCs w:val="24"/>
        </w:rPr>
        <w:t>for which we run back tests on futures markets for commodities.</w:t>
      </w:r>
      <w:r w:rsidR="00397B50" w:rsidRPr="00776CDC">
        <w:rPr>
          <w:rFonts w:cstheme="minorHAnsi"/>
          <w:sz w:val="24"/>
          <w:szCs w:val="24"/>
        </w:rPr>
        <w:t xml:space="preserve"> The generated trading strategies are subjected to cross-validated </w:t>
      </w:r>
      <w:proofErr w:type="spellStart"/>
      <w:r w:rsidR="00397B50" w:rsidRPr="00776CDC">
        <w:rPr>
          <w:rFonts w:cstheme="minorHAnsi"/>
          <w:sz w:val="24"/>
          <w:szCs w:val="24"/>
        </w:rPr>
        <w:t>backtests</w:t>
      </w:r>
      <w:proofErr w:type="spellEnd"/>
      <w:r w:rsidR="00397B50" w:rsidRPr="00776CDC">
        <w:rPr>
          <w:rFonts w:cstheme="minorHAnsi"/>
          <w:sz w:val="24"/>
          <w:szCs w:val="24"/>
        </w:rPr>
        <w:t xml:space="preserve"> using a walk-forward method, and the outcomes are </w:t>
      </w:r>
      <w:proofErr w:type="spellStart"/>
      <w:r w:rsidR="00397B50" w:rsidRPr="00776CDC">
        <w:rPr>
          <w:rFonts w:cstheme="minorHAnsi"/>
          <w:sz w:val="24"/>
          <w:szCs w:val="24"/>
        </w:rPr>
        <w:t>analysed</w:t>
      </w:r>
      <w:proofErr w:type="spellEnd"/>
      <w:r w:rsidR="00397B50" w:rsidRPr="00776CDC">
        <w:rPr>
          <w:rFonts w:cstheme="minorHAnsi"/>
          <w:sz w:val="24"/>
          <w:szCs w:val="24"/>
        </w:rPr>
        <w:t>. The results demonstrate the potential of selective categorization for trading strategy construction.</w:t>
      </w:r>
      <w:r w:rsidR="000D138C" w:rsidRPr="00776CDC">
        <w:rPr>
          <w:rFonts w:cstheme="minorHAnsi"/>
          <w:sz w:val="24"/>
          <w:szCs w:val="24"/>
        </w:rPr>
        <w:t xml:space="preserve"> Using </w:t>
      </w:r>
      <w:proofErr w:type="gramStart"/>
      <w:r w:rsidR="000D138C" w:rsidRPr="00776CDC">
        <w:rPr>
          <w:rFonts w:cstheme="minorHAnsi"/>
          <w:sz w:val="24"/>
          <w:szCs w:val="24"/>
        </w:rPr>
        <w:t>MCC</w:t>
      </w:r>
      <w:r w:rsidR="002565EE" w:rsidRPr="00776CDC">
        <w:rPr>
          <w:rFonts w:cstheme="minorHAnsi"/>
          <w:sz w:val="24"/>
          <w:szCs w:val="24"/>
        </w:rPr>
        <w:t>(</w:t>
      </w:r>
      <w:proofErr w:type="gramEnd"/>
      <w:r w:rsidR="002565EE" w:rsidRPr="00776CDC">
        <w:rPr>
          <w:rFonts w:cstheme="minorHAnsi"/>
          <w:sz w:val="24"/>
          <w:szCs w:val="24"/>
        </w:rPr>
        <w:t>Matthews Correlation Coefficient)</w:t>
      </w:r>
      <w:r w:rsidR="000D138C" w:rsidRPr="00776CDC">
        <w:rPr>
          <w:rFonts w:cstheme="minorHAnsi"/>
          <w:sz w:val="24"/>
          <w:szCs w:val="24"/>
        </w:rPr>
        <w:t xml:space="preserve">, the authors of this article assess </w:t>
      </w:r>
      <w:bookmarkStart w:id="6" w:name="_Hlk132112851"/>
      <w:r w:rsidR="000D138C" w:rsidRPr="00776CDC">
        <w:rPr>
          <w:rFonts w:cstheme="minorHAnsi"/>
          <w:sz w:val="24"/>
          <w:szCs w:val="24"/>
        </w:rPr>
        <w:t>how well their suggested method performs in comparison to other classification techniques</w:t>
      </w:r>
      <w:bookmarkEnd w:id="6"/>
      <w:r w:rsidR="00C43060" w:rsidRPr="00776CDC">
        <w:rPr>
          <w:rFonts w:cstheme="minorHAnsi"/>
          <w:sz w:val="24"/>
          <w:szCs w:val="24"/>
        </w:rPr>
        <w:t>.</w:t>
      </w:r>
      <w:r w:rsidR="00834FF6" w:rsidRPr="00776CDC">
        <w:rPr>
          <w:rFonts w:cstheme="minorHAnsi"/>
          <w:sz w:val="24"/>
          <w:szCs w:val="24"/>
        </w:rPr>
        <w:t xml:space="preserve"> </w:t>
      </w:r>
    </w:p>
    <w:p w14:paraId="68184964" w14:textId="77777777" w:rsidR="00106612" w:rsidRPr="00402BA3" w:rsidRDefault="00106612" w:rsidP="00F721C6">
      <w:pPr>
        <w:rPr>
          <w:rFonts w:cstheme="minorHAnsi"/>
        </w:rPr>
      </w:pPr>
    </w:p>
    <w:p w14:paraId="4019140F" w14:textId="1A7186BF" w:rsidR="00F721C6" w:rsidRPr="00402BA3" w:rsidRDefault="00C43060" w:rsidP="00F721C6">
      <w:pPr>
        <w:rPr>
          <w:rFonts w:asciiTheme="majorHAnsi" w:hAnsiTheme="majorHAnsi" w:cstheme="majorHAnsi"/>
          <w:sz w:val="28"/>
          <w:szCs w:val="28"/>
        </w:rPr>
      </w:pPr>
      <w:r w:rsidRPr="00402BA3">
        <w:rPr>
          <w:rFonts w:asciiTheme="majorHAnsi" w:hAnsiTheme="majorHAnsi" w:cstheme="majorHAnsi"/>
          <w:b/>
          <w:bCs/>
          <w:sz w:val="28"/>
          <w:szCs w:val="28"/>
        </w:rPr>
        <w:t>Obtained Results</w:t>
      </w:r>
      <w:r w:rsidR="002E07B3" w:rsidRPr="00402BA3">
        <w:rPr>
          <w:rFonts w:asciiTheme="majorHAnsi" w:hAnsiTheme="majorHAnsi" w:cstheme="majorHAnsi"/>
          <w:b/>
          <w:bCs/>
          <w:sz w:val="28"/>
          <w:szCs w:val="28"/>
        </w:rPr>
        <w:t>:</w:t>
      </w:r>
    </w:p>
    <w:p w14:paraId="045A5E6A" w14:textId="4F0C6173" w:rsidR="00FF7F37" w:rsidRPr="00776CDC" w:rsidRDefault="00FF7F37" w:rsidP="00701861">
      <w:pPr>
        <w:rPr>
          <w:rFonts w:cstheme="minorHAnsi"/>
          <w:sz w:val="24"/>
          <w:szCs w:val="24"/>
        </w:rPr>
      </w:pPr>
      <w:bookmarkStart w:id="7" w:name="_Hlk132118568"/>
      <w:r w:rsidRPr="00776CDC">
        <w:rPr>
          <w:rFonts w:cstheme="minorHAnsi"/>
          <w:sz w:val="24"/>
          <w:szCs w:val="24"/>
        </w:rPr>
        <w:t xml:space="preserve">The study utilized machine learning classifiers to forecast the direction of commodity futures prices across five markets using intraday data collected at 30-minute intervals. </w:t>
      </w:r>
    </w:p>
    <w:p w14:paraId="61958B12" w14:textId="4CF5B33A" w:rsidR="000329F6" w:rsidRPr="00776CDC" w:rsidRDefault="00586C0F" w:rsidP="000329F6">
      <w:pPr>
        <w:rPr>
          <w:rFonts w:cstheme="minorHAnsi"/>
          <w:sz w:val="24"/>
          <w:szCs w:val="24"/>
        </w:rPr>
      </w:pPr>
      <w:r w:rsidRPr="00776CDC">
        <w:rPr>
          <w:rFonts w:cstheme="minorHAnsi"/>
          <w:sz w:val="24"/>
          <w:szCs w:val="24"/>
        </w:rPr>
        <w:t xml:space="preserve">In terms of accuracy and risk-adjusted performance, selective classifiers outperformed non-selective classifiers in intraday futures trading. </w:t>
      </w:r>
      <w:r w:rsidR="009A271D" w:rsidRPr="00776CDC">
        <w:rPr>
          <w:rFonts w:cstheme="minorHAnsi"/>
          <w:sz w:val="24"/>
          <w:szCs w:val="24"/>
        </w:rPr>
        <w:t xml:space="preserve">In particular, the model with the best performance was a selective ternary classifier using logistic regression, which obtained a hit rate of </w:t>
      </w:r>
      <w:r w:rsidR="009C1FA0">
        <w:rPr>
          <w:rFonts w:cstheme="minorHAnsi"/>
          <w:sz w:val="24"/>
          <w:szCs w:val="24"/>
        </w:rPr>
        <w:t>22.34</w:t>
      </w:r>
      <w:r w:rsidR="009A271D" w:rsidRPr="00776CDC">
        <w:rPr>
          <w:rFonts w:cstheme="minorHAnsi"/>
          <w:sz w:val="24"/>
          <w:szCs w:val="24"/>
        </w:rPr>
        <w:t xml:space="preserve"> %</w:t>
      </w:r>
      <w:r w:rsidR="009C1FA0">
        <w:rPr>
          <w:rFonts w:cstheme="minorHAnsi"/>
          <w:sz w:val="24"/>
          <w:szCs w:val="24"/>
        </w:rPr>
        <w:t xml:space="preserve"> of coverage</w:t>
      </w:r>
      <w:r w:rsidR="009A271D" w:rsidRPr="00776CDC">
        <w:rPr>
          <w:rFonts w:cstheme="minorHAnsi"/>
          <w:sz w:val="24"/>
          <w:szCs w:val="24"/>
        </w:rPr>
        <w:t xml:space="preserve">, an accuracy of </w:t>
      </w:r>
      <w:r w:rsidR="009C1FA0">
        <w:rPr>
          <w:rFonts w:cstheme="minorHAnsi"/>
          <w:sz w:val="24"/>
          <w:szCs w:val="24"/>
        </w:rPr>
        <w:t>63.00</w:t>
      </w:r>
      <w:r w:rsidR="009A271D" w:rsidRPr="00776CDC">
        <w:rPr>
          <w:rFonts w:cstheme="minorHAnsi"/>
          <w:sz w:val="24"/>
          <w:szCs w:val="24"/>
        </w:rPr>
        <w:t xml:space="preserve"> %, and a Sharpe ratio of </w:t>
      </w:r>
      <w:r w:rsidR="009C1FA0">
        <w:rPr>
          <w:rFonts w:cstheme="minorHAnsi"/>
          <w:sz w:val="24"/>
          <w:szCs w:val="24"/>
        </w:rPr>
        <w:t>approx. 0.4</w:t>
      </w:r>
      <w:r w:rsidR="009A271D" w:rsidRPr="00776CDC">
        <w:rPr>
          <w:rFonts w:cstheme="minorHAnsi"/>
          <w:sz w:val="24"/>
          <w:szCs w:val="24"/>
        </w:rPr>
        <w:t>.</w:t>
      </w:r>
    </w:p>
    <w:p w14:paraId="11AAA55D" w14:textId="756DBB08" w:rsidR="009A271D" w:rsidRPr="00776CDC" w:rsidRDefault="009A271D" w:rsidP="00701861">
      <w:pPr>
        <w:rPr>
          <w:rFonts w:cstheme="minorHAnsi"/>
          <w:sz w:val="24"/>
          <w:szCs w:val="24"/>
        </w:rPr>
      </w:pPr>
      <w:r w:rsidRPr="00776CDC">
        <w:rPr>
          <w:rFonts w:cstheme="minorHAnsi"/>
          <w:sz w:val="24"/>
          <w:szCs w:val="24"/>
        </w:rPr>
        <w:t xml:space="preserve">The selective classifiers also demonstrated the ability to avoid trading under ambiguous market </w:t>
      </w:r>
      <w:r w:rsidR="00733EED" w:rsidRPr="00776CDC">
        <w:rPr>
          <w:rFonts w:cstheme="minorHAnsi"/>
          <w:sz w:val="24"/>
          <w:szCs w:val="24"/>
        </w:rPr>
        <w:t>situations</w:t>
      </w:r>
      <w:r w:rsidRPr="00776CDC">
        <w:rPr>
          <w:rFonts w:cstheme="minorHAnsi"/>
          <w:sz w:val="24"/>
          <w:szCs w:val="24"/>
        </w:rPr>
        <w:t>, resulting in fewer losses and reduced risk.</w:t>
      </w:r>
      <w:r w:rsidR="00733EED" w:rsidRPr="00776CDC">
        <w:rPr>
          <w:rFonts w:cstheme="minorHAnsi"/>
          <w:sz w:val="24"/>
          <w:szCs w:val="24"/>
        </w:rPr>
        <w:t xml:space="preserve"> The researchers also carried out an in-depth evaluation of the method's performance in various market conditions.  The researchers discovered that the method functioned well under all market </w:t>
      </w:r>
      <w:proofErr w:type="gramStart"/>
      <w:r w:rsidR="00733EED" w:rsidRPr="00776CDC">
        <w:rPr>
          <w:rFonts w:cstheme="minorHAnsi"/>
          <w:sz w:val="24"/>
          <w:szCs w:val="24"/>
        </w:rPr>
        <w:t>situation</w:t>
      </w:r>
      <w:proofErr w:type="gramEnd"/>
      <w:r w:rsidR="00733EED" w:rsidRPr="00776CDC">
        <w:rPr>
          <w:rFonts w:cstheme="minorHAnsi"/>
          <w:sz w:val="24"/>
          <w:szCs w:val="24"/>
        </w:rPr>
        <w:t>, but particularly in volatile markets.</w:t>
      </w:r>
    </w:p>
    <w:p w14:paraId="2F2A92C1" w14:textId="77777777" w:rsidR="002565EE" w:rsidRPr="00776CDC" w:rsidRDefault="00733EED" w:rsidP="00701861">
      <w:pPr>
        <w:rPr>
          <w:rFonts w:cstheme="minorHAnsi"/>
          <w:sz w:val="24"/>
          <w:szCs w:val="24"/>
        </w:rPr>
      </w:pPr>
      <w:r w:rsidRPr="00776CDC">
        <w:rPr>
          <w:rFonts w:cstheme="minorHAnsi"/>
          <w:sz w:val="24"/>
          <w:szCs w:val="24"/>
        </w:rPr>
        <w:t xml:space="preserve">The authors demonstrate that their method can generate higher returns while simultaneously reducing risk and enhancing stability. The authors examine the distribution of abstentions over time and discover that the differences between predictions are typically small and follow a power law distribution. Comparing the performance of binary and ternary classification, they discover significant differences in terms of coverage and accuracy. </w:t>
      </w:r>
      <w:r w:rsidR="002E07B3" w:rsidRPr="00776CDC">
        <w:rPr>
          <w:rFonts w:cstheme="minorHAnsi"/>
          <w:sz w:val="24"/>
          <w:szCs w:val="24"/>
        </w:rPr>
        <w:t xml:space="preserve">The selective ternary classifier tends to pick relatively high multiplier values, resulting in a larger number of flat labels, and lower coverage thresholds, leading to better selective accuracy. </w:t>
      </w:r>
    </w:p>
    <w:p w14:paraId="3B45749B" w14:textId="038562C3" w:rsidR="00106612" w:rsidRPr="00776CDC" w:rsidRDefault="002E07B3" w:rsidP="00701861">
      <w:pPr>
        <w:rPr>
          <w:rFonts w:cstheme="minorHAnsi"/>
          <w:sz w:val="24"/>
          <w:szCs w:val="24"/>
        </w:rPr>
      </w:pPr>
      <w:r w:rsidRPr="00776CDC">
        <w:rPr>
          <w:rFonts w:cstheme="minorHAnsi"/>
          <w:sz w:val="24"/>
          <w:szCs w:val="24"/>
        </w:rPr>
        <w:lastRenderedPageBreak/>
        <w:t>However, determining whether binary or ternary classification is better for the intended trading application is not easily determined by accuracy alone.</w:t>
      </w:r>
      <w:r w:rsidR="00F37940" w:rsidRPr="00776CDC">
        <w:rPr>
          <w:rFonts w:cstheme="minorHAnsi"/>
          <w:sz w:val="24"/>
          <w:szCs w:val="24"/>
        </w:rPr>
        <w:t xml:space="preserve"> The ternary classifiers behaved in a distinct manner from the binary classifiers and seemed to show potential when considering only accuracy. However, their </w:t>
      </w:r>
      <w:proofErr w:type="spellStart"/>
      <w:r w:rsidR="00F37940" w:rsidRPr="00776CDC">
        <w:rPr>
          <w:rFonts w:cstheme="minorHAnsi"/>
          <w:sz w:val="24"/>
          <w:szCs w:val="24"/>
        </w:rPr>
        <w:t>backtesting</w:t>
      </w:r>
      <w:proofErr w:type="spellEnd"/>
      <w:r w:rsidR="00F37940" w:rsidRPr="00776CDC">
        <w:rPr>
          <w:rFonts w:cstheme="minorHAnsi"/>
          <w:sz w:val="24"/>
          <w:szCs w:val="24"/>
        </w:rPr>
        <w:t xml:space="preserve"> outcomes were ultimately inferior. It could be worthwhile to investigate hyperparameter optimization by considering other metrics such as profit and loss, to further comprehend the reasons for these results.</w:t>
      </w:r>
    </w:p>
    <w:bookmarkEnd w:id="7"/>
    <w:p w14:paraId="28AC0066" w14:textId="77777777" w:rsidR="00701861" w:rsidRPr="00402BA3" w:rsidRDefault="00701861" w:rsidP="00701861">
      <w:pPr>
        <w:rPr>
          <w:rFonts w:cstheme="minorHAnsi"/>
        </w:rPr>
      </w:pPr>
    </w:p>
    <w:p w14:paraId="6E4EED9E" w14:textId="12A4D750" w:rsidR="00F721C6" w:rsidRPr="00402BA3" w:rsidRDefault="00F37940" w:rsidP="00F721C6">
      <w:pPr>
        <w:rPr>
          <w:rFonts w:asciiTheme="majorHAnsi" w:hAnsiTheme="majorHAnsi" w:cstheme="majorHAnsi"/>
          <w:sz w:val="28"/>
          <w:szCs w:val="28"/>
        </w:rPr>
      </w:pPr>
      <w:r w:rsidRPr="00402BA3">
        <w:rPr>
          <w:rFonts w:asciiTheme="majorHAnsi" w:hAnsiTheme="majorHAnsi" w:cstheme="majorHAnsi"/>
          <w:b/>
          <w:bCs/>
          <w:sz w:val="28"/>
          <w:szCs w:val="28"/>
        </w:rPr>
        <w:t>Strengths:</w:t>
      </w:r>
    </w:p>
    <w:p w14:paraId="1764718F" w14:textId="5D358A2B" w:rsidR="008C4BC5" w:rsidRPr="00776CDC" w:rsidRDefault="00402BA3" w:rsidP="00F721C6">
      <w:pPr>
        <w:rPr>
          <w:rFonts w:cstheme="minorHAnsi"/>
          <w:sz w:val="24"/>
          <w:szCs w:val="24"/>
        </w:rPr>
      </w:pPr>
      <w:r w:rsidRPr="00776CDC">
        <w:rPr>
          <w:rFonts w:cstheme="minorHAnsi"/>
          <w:sz w:val="24"/>
          <w:szCs w:val="24"/>
        </w:rPr>
        <w:t>In my point of view s</w:t>
      </w:r>
      <w:r w:rsidR="008C4BC5" w:rsidRPr="00776CDC">
        <w:rPr>
          <w:rFonts w:cstheme="minorHAnsi"/>
          <w:sz w:val="24"/>
          <w:szCs w:val="24"/>
        </w:rPr>
        <w:t>ome of the key strengths are mentioned below:</w:t>
      </w:r>
    </w:p>
    <w:p w14:paraId="6431FCD8" w14:textId="77777777" w:rsidR="008C4BC5" w:rsidRPr="00776CDC" w:rsidRDefault="008C4BC5" w:rsidP="008C4BC5">
      <w:pPr>
        <w:pStyle w:val="ListParagraph"/>
        <w:numPr>
          <w:ilvl w:val="0"/>
          <w:numId w:val="1"/>
        </w:numPr>
        <w:rPr>
          <w:rFonts w:cstheme="minorHAnsi"/>
          <w:sz w:val="24"/>
          <w:szCs w:val="24"/>
        </w:rPr>
      </w:pPr>
      <w:r w:rsidRPr="00776CDC">
        <w:rPr>
          <w:rFonts w:cstheme="minorHAnsi"/>
          <w:b/>
          <w:bCs/>
          <w:sz w:val="24"/>
          <w:szCs w:val="24"/>
        </w:rPr>
        <w:t>Novel Approach:</w:t>
      </w:r>
      <w:r w:rsidRPr="00776CDC">
        <w:rPr>
          <w:rFonts w:cstheme="minorHAnsi"/>
          <w:sz w:val="24"/>
          <w:szCs w:val="24"/>
        </w:rPr>
        <w:t xml:space="preserve"> The paper's innovative use of selective classification to enhance trading performance is one of its greatest strengths. </w:t>
      </w:r>
    </w:p>
    <w:p w14:paraId="65F0CDEA" w14:textId="77777777" w:rsidR="008C4BC5" w:rsidRPr="00776CDC" w:rsidRDefault="008C4BC5" w:rsidP="008C4BC5">
      <w:pPr>
        <w:pStyle w:val="ListParagraph"/>
        <w:numPr>
          <w:ilvl w:val="0"/>
          <w:numId w:val="1"/>
        </w:numPr>
        <w:rPr>
          <w:rFonts w:cstheme="minorHAnsi"/>
          <w:sz w:val="24"/>
          <w:szCs w:val="24"/>
        </w:rPr>
      </w:pPr>
      <w:r w:rsidRPr="00776CDC">
        <w:rPr>
          <w:rFonts w:cstheme="minorHAnsi"/>
          <w:b/>
          <w:bCs/>
          <w:sz w:val="24"/>
          <w:szCs w:val="24"/>
        </w:rPr>
        <w:t>Effective Results:</w:t>
      </w:r>
      <w:r w:rsidRPr="00776CDC">
        <w:rPr>
          <w:rFonts w:cstheme="minorHAnsi"/>
          <w:sz w:val="24"/>
          <w:szCs w:val="24"/>
        </w:rPr>
        <w:t xml:space="preserve"> The authors have demonstrated that this method can effectively identify profitable transactions while avoiding potentially risky ones, which represents a substantial improvement over conventional trading </w:t>
      </w:r>
      <w:proofErr w:type="gramStart"/>
      <w:r w:rsidRPr="00776CDC">
        <w:rPr>
          <w:rFonts w:cstheme="minorHAnsi"/>
          <w:sz w:val="24"/>
          <w:szCs w:val="24"/>
        </w:rPr>
        <w:t>strategies</w:t>
      </w:r>
      <w:proofErr w:type="gramEnd"/>
      <w:r w:rsidRPr="00776CDC">
        <w:rPr>
          <w:rFonts w:cstheme="minorHAnsi"/>
          <w:sz w:val="24"/>
          <w:szCs w:val="24"/>
        </w:rPr>
        <w:t xml:space="preserve">. </w:t>
      </w:r>
    </w:p>
    <w:p w14:paraId="2857BE35" w14:textId="77777777" w:rsidR="008C4BC5" w:rsidRPr="00776CDC" w:rsidRDefault="008C4BC5" w:rsidP="008C4BC5">
      <w:pPr>
        <w:pStyle w:val="ListParagraph"/>
        <w:numPr>
          <w:ilvl w:val="0"/>
          <w:numId w:val="1"/>
        </w:numPr>
        <w:rPr>
          <w:rFonts w:cstheme="minorHAnsi"/>
          <w:sz w:val="24"/>
          <w:szCs w:val="24"/>
        </w:rPr>
      </w:pPr>
      <w:r w:rsidRPr="00776CDC">
        <w:rPr>
          <w:rFonts w:cstheme="minorHAnsi"/>
          <w:b/>
          <w:bCs/>
          <w:sz w:val="24"/>
          <w:szCs w:val="24"/>
        </w:rPr>
        <w:t>Robustness:</w:t>
      </w:r>
      <w:r w:rsidRPr="00776CDC">
        <w:rPr>
          <w:rFonts w:cstheme="minorHAnsi"/>
          <w:sz w:val="24"/>
          <w:szCs w:val="24"/>
        </w:rPr>
        <w:t xml:space="preserve"> the comprehensive evaluation of the proposed method demonstrates its robustness and effectiveness under various market conditions and relative to various benchmarks. </w:t>
      </w:r>
    </w:p>
    <w:p w14:paraId="153A14FE" w14:textId="7892F3D9" w:rsidR="00F37940" w:rsidRPr="00776CDC" w:rsidRDefault="008C4BC5" w:rsidP="008C4BC5">
      <w:pPr>
        <w:pStyle w:val="ListParagraph"/>
        <w:numPr>
          <w:ilvl w:val="0"/>
          <w:numId w:val="1"/>
        </w:numPr>
        <w:rPr>
          <w:rFonts w:cstheme="minorHAnsi"/>
          <w:sz w:val="24"/>
          <w:szCs w:val="24"/>
        </w:rPr>
      </w:pPr>
      <w:r w:rsidRPr="00776CDC">
        <w:rPr>
          <w:rFonts w:cstheme="minorHAnsi"/>
          <w:b/>
          <w:bCs/>
          <w:sz w:val="24"/>
          <w:szCs w:val="24"/>
        </w:rPr>
        <w:t>Explanation:</w:t>
      </w:r>
      <w:r w:rsidRPr="00776CDC">
        <w:rPr>
          <w:rFonts w:cstheme="minorHAnsi"/>
          <w:sz w:val="24"/>
          <w:szCs w:val="24"/>
        </w:rPr>
        <w:t xml:space="preserve"> The paper provides a detailed explanation of the technique employed, making it straightforward to </w:t>
      </w:r>
      <w:r w:rsidR="00462704" w:rsidRPr="00776CDC">
        <w:rPr>
          <w:rFonts w:cstheme="minorHAnsi"/>
          <w:sz w:val="24"/>
          <w:szCs w:val="24"/>
        </w:rPr>
        <w:t>reiterate</w:t>
      </w:r>
      <w:r w:rsidRPr="00776CDC">
        <w:rPr>
          <w:rFonts w:cstheme="minorHAnsi"/>
          <w:sz w:val="24"/>
          <w:szCs w:val="24"/>
        </w:rPr>
        <w:t xml:space="preserve"> and verify the findings.</w:t>
      </w:r>
    </w:p>
    <w:p w14:paraId="76D98A4A" w14:textId="35C7F4C2" w:rsidR="008C4BC5" w:rsidRPr="00776CDC" w:rsidRDefault="008C4BC5" w:rsidP="008C4BC5">
      <w:pPr>
        <w:pStyle w:val="ListParagraph"/>
        <w:numPr>
          <w:ilvl w:val="0"/>
          <w:numId w:val="1"/>
        </w:numPr>
        <w:rPr>
          <w:rFonts w:cstheme="minorHAnsi"/>
          <w:sz w:val="24"/>
          <w:szCs w:val="24"/>
        </w:rPr>
      </w:pPr>
      <w:bookmarkStart w:id="8" w:name="_Hlk132119676"/>
      <w:r w:rsidRPr="00776CDC">
        <w:rPr>
          <w:rFonts w:cstheme="minorHAnsi"/>
          <w:b/>
          <w:bCs/>
          <w:sz w:val="24"/>
          <w:szCs w:val="24"/>
        </w:rPr>
        <w:t>Real</w:t>
      </w:r>
      <w:bookmarkEnd w:id="8"/>
      <w:r w:rsidRPr="00776CDC">
        <w:rPr>
          <w:rFonts w:cstheme="minorHAnsi"/>
          <w:b/>
          <w:bCs/>
          <w:sz w:val="24"/>
          <w:szCs w:val="24"/>
        </w:rPr>
        <w:t>-world Data Usage:</w:t>
      </w:r>
      <w:r w:rsidRPr="00776CDC">
        <w:rPr>
          <w:rFonts w:cstheme="minorHAnsi"/>
          <w:sz w:val="24"/>
          <w:szCs w:val="24"/>
        </w:rPr>
        <w:t xml:space="preserve"> The incorporation of real-world raw data from five metal commodities futures markets enhances the applicability of the study's findings to actual trading scenarios.</w:t>
      </w:r>
    </w:p>
    <w:p w14:paraId="146208ED" w14:textId="77777777" w:rsidR="008C4BC5" w:rsidRPr="00776CDC" w:rsidRDefault="008C4BC5" w:rsidP="008C4BC5">
      <w:pPr>
        <w:pStyle w:val="ListParagraph"/>
        <w:rPr>
          <w:rFonts w:cstheme="minorHAnsi"/>
          <w:sz w:val="24"/>
          <w:szCs w:val="24"/>
        </w:rPr>
      </w:pPr>
    </w:p>
    <w:p w14:paraId="190DE20C" w14:textId="0F85870C" w:rsidR="00F721C6" w:rsidRPr="00402BA3" w:rsidRDefault="00F37940" w:rsidP="00F721C6">
      <w:pPr>
        <w:rPr>
          <w:rFonts w:asciiTheme="majorHAnsi" w:hAnsiTheme="majorHAnsi" w:cstheme="majorHAnsi"/>
          <w:sz w:val="28"/>
          <w:szCs w:val="28"/>
        </w:rPr>
      </w:pPr>
      <w:r w:rsidRPr="00402BA3">
        <w:rPr>
          <w:rFonts w:asciiTheme="majorHAnsi" w:hAnsiTheme="majorHAnsi" w:cstheme="majorHAnsi"/>
          <w:b/>
          <w:bCs/>
          <w:sz w:val="28"/>
          <w:szCs w:val="28"/>
        </w:rPr>
        <w:t>Weaknesses:</w:t>
      </w:r>
    </w:p>
    <w:p w14:paraId="251582D3" w14:textId="753E4BEE" w:rsidR="00462704" w:rsidRPr="00776CDC" w:rsidRDefault="00402BA3" w:rsidP="00106612">
      <w:pPr>
        <w:rPr>
          <w:rFonts w:cstheme="minorHAnsi"/>
          <w:sz w:val="24"/>
          <w:szCs w:val="24"/>
        </w:rPr>
      </w:pPr>
      <w:r w:rsidRPr="00776CDC">
        <w:rPr>
          <w:rFonts w:cstheme="minorHAnsi"/>
          <w:sz w:val="24"/>
          <w:szCs w:val="24"/>
        </w:rPr>
        <w:t>I believe t</w:t>
      </w:r>
      <w:r w:rsidR="00F721C6" w:rsidRPr="00776CDC">
        <w:rPr>
          <w:rFonts w:cstheme="minorHAnsi"/>
          <w:sz w:val="24"/>
          <w:szCs w:val="24"/>
        </w:rPr>
        <w:t>here are also some weaknesses in the paper that need to be addressed</w:t>
      </w:r>
      <w:r w:rsidRPr="00776CDC">
        <w:rPr>
          <w:rFonts w:cstheme="minorHAnsi"/>
          <w:sz w:val="24"/>
          <w:szCs w:val="24"/>
        </w:rPr>
        <w:t xml:space="preserve"> too</w:t>
      </w:r>
      <w:r w:rsidR="00F721C6" w:rsidRPr="00776CDC">
        <w:rPr>
          <w:rFonts w:cstheme="minorHAnsi"/>
          <w:sz w:val="24"/>
          <w:szCs w:val="24"/>
        </w:rPr>
        <w:t xml:space="preserve">. </w:t>
      </w:r>
    </w:p>
    <w:p w14:paraId="0B903268" w14:textId="36317883" w:rsidR="00462704" w:rsidRPr="00776CDC" w:rsidRDefault="00462704" w:rsidP="00462704">
      <w:pPr>
        <w:pStyle w:val="ListParagraph"/>
        <w:numPr>
          <w:ilvl w:val="0"/>
          <w:numId w:val="2"/>
        </w:numPr>
        <w:rPr>
          <w:rFonts w:cstheme="minorHAnsi"/>
          <w:sz w:val="24"/>
          <w:szCs w:val="24"/>
        </w:rPr>
      </w:pPr>
      <w:r w:rsidRPr="00776CDC">
        <w:rPr>
          <w:rFonts w:cstheme="minorHAnsi"/>
          <w:b/>
          <w:bCs/>
          <w:sz w:val="24"/>
          <w:szCs w:val="24"/>
        </w:rPr>
        <w:t xml:space="preserve">Lack of Transparency: </w:t>
      </w:r>
      <w:r w:rsidRPr="00776CDC">
        <w:rPr>
          <w:rFonts w:cstheme="minorHAnsi"/>
          <w:sz w:val="24"/>
          <w:szCs w:val="24"/>
        </w:rPr>
        <w:t xml:space="preserve"> The proposed method's lack of transparency is one of its major flaws. While the authors have provided an exhaustive assessment of the approach, they haven't yet given an in-depth explanation of how the algorithm for selective classification operates and how it is used to exclude trades. This lack of transparency makes it challenging for others to replicate the outcomes or comprehend the approach's underlying principles.</w:t>
      </w:r>
    </w:p>
    <w:p w14:paraId="3525B449" w14:textId="30E9BF9E" w:rsidR="00E03CD6" w:rsidRDefault="00462704" w:rsidP="00776CDC">
      <w:pPr>
        <w:pStyle w:val="ListParagraph"/>
        <w:numPr>
          <w:ilvl w:val="0"/>
          <w:numId w:val="2"/>
        </w:numPr>
        <w:rPr>
          <w:rFonts w:cstheme="minorHAnsi"/>
          <w:sz w:val="24"/>
          <w:szCs w:val="24"/>
        </w:rPr>
      </w:pPr>
      <w:r w:rsidRPr="00776CDC">
        <w:rPr>
          <w:rFonts w:cstheme="minorHAnsi"/>
          <w:b/>
          <w:bCs/>
          <w:sz w:val="24"/>
          <w:szCs w:val="24"/>
        </w:rPr>
        <w:t>Limited Scope:</w:t>
      </w:r>
      <w:r w:rsidRPr="00776CDC">
        <w:rPr>
          <w:rFonts w:cstheme="minorHAnsi"/>
          <w:sz w:val="24"/>
          <w:szCs w:val="24"/>
        </w:rPr>
        <w:t xml:space="preserve"> </w:t>
      </w:r>
      <w:r w:rsidR="00402BA3" w:rsidRPr="00776CDC">
        <w:rPr>
          <w:rFonts w:cstheme="minorHAnsi"/>
          <w:sz w:val="24"/>
          <w:szCs w:val="24"/>
        </w:rPr>
        <w:t>Another flaw of the paper is its limited scope of analysis. While the authors have tested their method on a variety of markets and against a variety of benchmarks, the sample size is small, and it is unclear whether the results would stand up in other market dynamics or with larger datasets.</w:t>
      </w:r>
    </w:p>
    <w:p w14:paraId="070E5678" w14:textId="77777777" w:rsidR="00776CDC" w:rsidRPr="00776CDC" w:rsidRDefault="00776CDC" w:rsidP="00776CDC">
      <w:pPr>
        <w:pStyle w:val="ListParagraph"/>
        <w:rPr>
          <w:rFonts w:cstheme="minorHAnsi"/>
          <w:sz w:val="24"/>
          <w:szCs w:val="24"/>
        </w:rPr>
      </w:pPr>
    </w:p>
    <w:p w14:paraId="433F8645" w14:textId="516D61A7" w:rsidR="00F721C6" w:rsidRPr="00402BA3" w:rsidRDefault="00106612" w:rsidP="00E03CD6">
      <w:pPr>
        <w:rPr>
          <w:rFonts w:asciiTheme="majorHAnsi" w:hAnsiTheme="majorHAnsi" w:cstheme="majorHAnsi"/>
          <w:sz w:val="28"/>
          <w:szCs w:val="28"/>
        </w:rPr>
      </w:pPr>
      <w:r w:rsidRPr="00402BA3">
        <w:rPr>
          <w:rFonts w:asciiTheme="majorHAnsi" w:hAnsiTheme="majorHAnsi" w:cstheme="majorHAnsi"/>
          <w:b/>
          <w:bCs/>
          <w:sz w:val="28"/>
          <w:szCs w:val="28"/>
        </w:rPr>
        <w:lastRenderedPageBreak/>
        <w:t>Conclusion:</w:t>
      </w:r>
    </w:p>
    <w:p w14:paraId="0D05D084" w14:textId="2CE39602" w:rsidR="00402BA3" w:rsidRPr="00776CDC" w:rsidRDefault="00F721C6" w:rsidP="00776CDC">
      <w:pPr>
        <w:rPr>
          <w:rFonts w:cstheme="minorHAnsi"/>
          <w:sz w:val="24"/>
          <w:szCs w:val="24"/>
        </w:rPr>
      </w:pPr>
      <w:r w:rsidRPr="00776CDC">
        <w:rPr>
          <w:rFonts w:cstheme="minorHAnsi"/>
          <w:sz w:val="24"/>
          <w:szCs w:val="24"/>
        </w:rPr>
        <w:t>In conclusion, the use of machine learning in finance is a rapidly growing field that has the potential to revolutionize the way trading is done in financial markets. The "Trading via Selective Classification" paper is a significant contribution to this field, and its innovative use of selective classification and comprehensive evaluation make it a promising avenue for future research.</w:t>
      </w:r>
      <w:r w:rsidR="00711EF9" w:rsidRPr="00776CDC">
        <w:rPr>
          <w:rFonts w:cstheme="minorHAnsi"/>
          <w:sz w:val="24"/>
          <w:szCs w:val="24"/>
        </w:rPr>
        <w:t xml:space="preserve"> This paper is an excellent example of how machine learning algorithms can be used to improve trading performance in financial markets.</w:t>
      </w:r>
    </w:p>
    <w:p w14:paraId="5DDDB89B" w14:textId="77777777" w:rsidR="00776CDC" w:rsidRPr="00402BA3" w:rsidRDefault="00776CDC" w:rsidP="00776CDC">
      <w:pPr>
        <w:rPr>
          <w:rFonts w:cstheme="minorHAnsi"/>
        </w:rPr>
      </w:pPr>
    </w:p>
    <w:p w14:paraId="0F05CBD0" w14:textId="4CF08BF2" w:rsidR="00402BA3" w:rsidRPr="00776CDC" w:rsidRDefault="00776CDC" w:rsidP="002503C7">
      <w:pPr>
        <w:rPr>
          <w:rFonts w:ascii="Times New Roman" w:hAnsi="Times New Roman" w:cs="Times New Roman"/>
          <w:b/>
          <w:bCs/>
          <w:sz w:val="32"/>
          <w:szCs w:val="32"/>
        </w:rPr>
      </w:pPr>
      <w:r w:rsidRPr="00776CDC">
        <w:rPr>
          <w:rFonts w:ascii="Times New Roman" w:hAnsi="Times New Roman" w:cs="Times New Roman"/>
          <w:b/>
          <w:bCs/>
          <w:sz w:val="32"/>
          <w:szCs w:val="32"/>
        </w:rPr>
        <w:t>References</w:t>
      </w:r>
    </w:p>
    <w:p w14:paraId="0818AE0E" w14:textId="3E6D8287" w:rsidR="00402BA3" w:rsidRDefault="00EF3F9C" w:rsidP="002503C7">
      <w:pPr>
        <w:rPr>
          <w:rFonts w:ascii="Times New Roman" w:hAnsi="Times New Roman" w:cs="Times New Roman"/>
          <w:sz w:val="32"/>
          <w:szCs w:val="32"/>
        </w:rPr>
      </w:pPr>
      <w:proofErr w:type="spellStart"/>
      <w:r w:rsidRPr="00EF3F9C">
        <w:rPr>
          <w:sz w:val="24"/>
          <w:szCs w:val="24"/>
        </w:rPr>
        <w:t>Chalkidis</w:t>
      </w:r>
      <w:proofErr w:type="spellEnd"/>
      <w:r w:rsidRPr="00EF3F9C">
        <w:rPr>
          <w:sz w:val="24"/>
          <w:szCs w:val="24"/>
        </w:rPr>
        <w:t xml:space="preserve">, </w:t>
      </w:r>
      <w:proofErr w:type="spellStart"/>
      <w:r w:rsidRPr="00EF3F9C">
        <w:rPr>
          <w:sz w:val="24"/>
          <w:szCs w:val="24"/>
        </w:rPr>
        <w:t>Nestoras</w:t>
      </w:r>
      <w:proofErr w:type="spellEnd"/>
      <w:r w:rsidRPr="00EF3F9C">
        <w:rPr>
          <w:sz w:val="24"/>
          <w:szCs w:val="24"/>
        </w:rPr>
        <w:t xml:space="preserve"> &amp; </w:t>
      </w:r>
      <w:proofErr w:type="spellStart"/>
      <w:r w:rsidRPr="00EF3F9C">
        <w:rPr>
          <w:sz w:val="24"/>
          <w:szCs w:val="24"/>
        </w:rPr>
        <w:t>Savani</w:t>
      </w:r>
      <w:proofErr w:type="spellEnd"/>
      <w:r w:rsidRPr="00EF3F9C">
        <w:rPr>
          <w:sz w:val="24"/>
          <w:szCs w:val="24"/>
        </w:rPr>
        <w:t>, Rahul. (2021). Trading via Selective Classification.</w:t>
      </w:r>
    </w:p>
    <w:p w14:paraId="40EAE836" w14:textId="77777777" w:rsidR="00402BA3" w:rsidRDefault="00402BA3" w:rsidP="002503C7">
      <w:pPr>
        <w:rPr>
          <w:rFonts w:ascii="Times New Roman" w:hAnsi="Times New Roman" w:cs="Times New Roman"/>
          <w:sz w:val="32"/>
          <w:szCs w:val="32"/>
        </w:rPr>
      </w:pPr>
    </w:p>
    <w:p w14:paraId="0101FF34" w14:textId="77777777" w:rsidR="00847122" w:rsidRDefault="00847122" w:rsidP="002503C7">
      <w:pPr>
        <w:rPr>
          <w:rFonts w:ascii="Times New Roman" w:hAnsi="Times New Roman" w:cs="Times New Roman"/>
          <w:sz w:val="32"/>
          <w:szCs w:val="32"/>
        </w:rPr>
      </w:pPr>
    </w:p>
    <w:p w14:paraId="7FF571C0" w14:textId="77777777" w:rsidR="00847122" w:rsidRDefault="00847122" w:rsidP="002503C7">
      <w:pPr>
        <w:rPr>
          <w:rFonts w:ascii="Times New Roman" w:hAnsi="Times New Roman" w:cs="Times New Roman"/>
          <w:sz w:val="32"/>
          <w:szCs w:val="32"/>
        </w:rPr>
      </w:pPr>
    </w:p>
    <w:p w14:paraId="27E9CA86" w14:textId="77777777" w:rsidR="00847122" w:rsidRDefault="00847122" w:rsidP="002503C7">
      <w:pPr>
        <w:rPr>
          <w:rFonts w:ascii="Times New Roman" w:hAnsi="Times New Roman" w:cs="Times New Roman"/>
          <w:sz w:val="32"/>
          <w:szCs w:val="32"/>
        </w:rPr>
      </w:pPr>
    </w:p>
    <w:p w14:paraId="7E9E812F" w14:textId="77777777" w:rsidR="00847122" w:rsidRDefault="00847122" w:rsidP="002503C7">
      <w:pPr>
        <w:rPr>
          <w:rFonts w:ascii="Times New Roman" w:hAnsi="Times New Roman" w:cs="Times New Roman"/>
          <w:sz w:val="32"/>
          <w:szCs w:val="32"/>
        </w:rPr>
      </w:pPr>
    </w:p>
    <w:p w14:paraId="1B470B3C" w14:textId="77777777" w:rsidR="00847122" w:rsidRDefault="00847122" w:rsidP="002503C7">
      <w:pPr>
        <w:rPr>
          <w:rFonts w:ascii="Times New Roman" w:hAnsi="Times New Roman" w:cs="Times New Roman"/>
          <w:sz w:val="32"/>
          <w:szCs w:val="32"/>
        </w:rPr>
      </w:pPr>
    </w:p>
    <w:p w14:paraId="3C3C6994" w14:textId="77777777" w:rsidR="00847122" w:rsidRDefault="00847122" w:rsidP="002503C7">
      <w:pPr>
        <w:rPr>
          <w:rFonts w:ascii="Times New Roman" w:hAnsi="Times New Roman" w:cs="Times New Roman"/>
          <w:sz w:val="32"/>
          <w:szCs w:val="32"/>
        </w:rPr>
      </w:pPr>
    </w:p>
    <w:p w14:paraId="6411FC8B" w14:textId="77777777" w:rsidR="00847122" w:rsidRDefault="00847122" w:rsidP="002503C7">
      <w:pPr>
        <w:rPr>
          <w:rFonts w:ascii="Times New Roman" w:hAnsi="Times New Roman" w:cs="Times New Roman"/>
          <w:sz w:val="32"/>
          <w:szCs w:val="32"/>
        </w:rPr>
      </w:pPr>
    </w:p>
    <w:p w14:paraId="53BC4242" w14:textId="77777777" w:rsidR="00847122" w:rsidRDefault="00847122" w:rsidP="002503C7">
      <w:pPr>
        <w:rPr>
          <w:rFonts w:ascii="Times New Roman" w:hAnsi="Times New Roman" w:cs="Times New Roman"/>
          <w:sz w:val="32"/>
          <w:szCs w:val="32"/>
        </w:rPr>
      </w:pPr>
    </w:p>
    <w:p w14:paraId="4CB8D694" w14:textId="77777777" w:rsidR="00847122" w:rsidRDefault="00847122" w:rsidP="002503C7">
      <w:pPr>
        <w:rPr>
          <w:rFonts w:ascii="Times New Roman" w:hAnsi="Times New Roman" w:cs="Times New Roman"/>
          <w:sz w:val="32"/>
          <w:szCs w:val="32"/>
        </w:rPr>
      </w:pPr>
    </w:p>
    <w:p w14:paraId="08E88742" w14:textId="77777777" w:rsidR="00847122" w:rsidRDefault="00847122" w:rsidP="002503C7">
      <w:pPr>
        <w:rPr>
          <w:rFonts w:ascii="Times New Roman" w:hAnsi="Times New Roman" w:cs="Times New Roman"/>
          <w:sz w:val="32"/>
          <w:szCs w:val="32"/>
        </w:rPr>
      </w:pPr>
    </w:p>
    <w:p w14:paraId="2FA3D1B2" w14:textId="77777777" w:rsidR="00847122" w:rsidRDefault="00847122" w:rsidP="002503C7">
      <w:pPr>
        <w:rPr>
          <w:rFonts w:ascii="Times New Roman" w:hAnsi="Times New Roman" w:cs="Times New Roman"/>
          <w:sz w:val="32"/>
          <w:szCs w:val="32"/>
        </w:rPr>
      </w:pPr>
    </w:p>
    <w:p w14:paraId="19C2A1C9" w14:textId="77777777" w:rsidR="00847122" w:rsidRDefault="00847122" w:rsidP="002503C7">
      <w:pPr>
        <w:rPr>
          <w:rFonts w:ascii="Times New Roman" w:hAnsi="Times New Roman" w:cs="Times New Roman"/>
          <w:sz w:val="32"/>
          <w:szCs w:val="32"/>
        </w:rPr>
      </w:pPr>
    </w:p>
    <w:p w14:paraId="171DDE43" w14:textId="5BA7A0F0" w:rsidR="00A347D9" w:rsidRPr="00701861" w:rsidRDefault="00A347D9" w:rsidP="00A347D9">
      <w:pPr>
        <w:rPr>
          <w:rFonts w:ascii="Times New Roman" w:hAnsi="Times New Roman" w:cs="Times New Roman"/>
          <w:sz w:val="32"/>
          <w:szCs w:val="32"/>
        </w:rPr>
      </w:pPr>
    </w:p>
    <w:sectPr w:rsidR="00A347D9" w:rsidRPr="0070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692F"/>
    <w:multiLevelType w:val="hybridMultilevel"/>
    <w:tmpl w:val="E5A8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B5C47"/>
    <w:multiLevelType w:val="hybridMultilevel"/>
    <w:tmpl w:val="9B2EC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671910">
    <w:abstractNumId w:val="1"/>
  </w:num>
  <w:num w:numId="2" w16cid:durableId="117545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35"/>
    <w:rsid w:val="000329F6"/>
    <w:rsid w:val="00074DED"/>
    <w:rsid w:val="000D138C"/>
    <w:rsid w:val="00106612"/>
    <w:rsid w:val="001615D2"/>
    <w:rsid w:val="001A21FE"/>
    <w:rsid w:val="001E416A"/>
    <w:rsid w:val="002503C7"/>
    <w:rsid w:val="002565EE"/>
    <w:rsid w:val="002E07B3"/>
    <w:rsid w:val="00397B50"/>
    <w:rsid w:val="00402BA3"/>
    <w:rsid w:val="00462704"/>
    <w:rsid w:val="004F5F35"/>
    <w:rsid w:val="00586C0F"/>
    <w:rsid w:val="0067172F"/>
    <w:rsid w:val="00701861"/>
    <w:rsid w:val="00711EF9"/>
    <w:rsid w:val="00724F1F"/>
    <w:rsid w:val="00733EED"/>
    <w:rsid w:val="00776CDC"/>
    <w:rsid w:val="0081593A"/>
    <w:rsid w:val="00817B4B"/>
    <w:rsid w:val="00823F3C"/>
    <w:rsid w:val="00834FF6"/>
    <w:rsid w:val="0084626F"/>
    <w:rsid w:val="00847122"/>
    <w:rsid w:val="008C4BC5"/>
    <w:rsid w:val="009227A3"/>
    <w:rsid w:val="009A271D"/>
    <w:rsid w:val="009C1FA0"/>
    <w:rsid w:val="009C3886"/>
    <w:rsid w:val="00A1013C"/>
    <w:rsid w:val="00A347D9"/>
    <w:rsid w:val="00A47DC9"/>
    <w:rsid w:val="00B377FD"/>
    <w:rsid w:val="00B91B1B"/>
    <w:rsid w:val="00C43060"/>
    <w:rsid w:val="00CE702C"/>
    <w:rsid w:val="00D0590B"/>
    <w:rsid w:val="00D31859"/>
    <w:rsid w:val="00DC731F"/>
    <w:rsid w:val="00E03CD6"/>
    <w:rsid w:val="00EF3F9C"/>
    <w:rsid w:val="00F30302"/>
    <w:rsid w:val="00F35799"/>
    <w:rsid w:val="00F37940"/>
    <w:rsid w:val="00F40851"/>
    <w:rsid w:val="00F721C6"/>
    <w:rsid w:val="00FA1AB9"/>
    <w:rsid w:val="00FF7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436"/>
  <w15:chartTrackingRefBased/>
  <w15:docId w15:val="{5FDB28BE-1B53-4B72-9E04-FDDEF708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457">
      <w:bodyDiv w:val="1"/>
      <w:marLeft w:val="0"/>
      <w:marRight w:val="0"/>
      <w:marTop w:val="0"/>
      <w:marBottom w:val="0"/>
      <w:divBdr>
        <w:top w:val="none" w:sz="0" w:space="0" w:color="auto"/>
        <w:left w:val="none" w:sz="0" w:space="0" w:color="auto"/>
        <w:bottom w:val="none" w:sz="0" w:space="0" w:color="auto"/>
        <w:right w:val="none" w:sz="0" w:space="0" w:color="auto"/>
      </w:divBdr>
    </w:div>
    <w:div w:id="92555205">
      <w:bodyDiv w:val="1"/>
      <w:marLeft w:val="0"/>
      <w:marRight w:val="0"/>
      <w:marTop w:val="0"/>
      <w:marBottom w:val="0"/>
      <w:divBdr>
        <w:top w:val="none" w:sz="0" w:space="0" w:color="auto"/>
        <w:left w:val="none" w:sz="0" w:space="0" w:color="auto"/>
        <w:bottom w:val="none" w:sz="0" w:space="0" w:color="auto"/>
        <w:right w:val="none" w:sz="0" w:space="0" w:color="auto"/>
      </w:divBdr>
      <w:divsChild>
        <w:div w:id="928658753">
          <w:marLeft w:val="0"/>
          <w:marRight w:val="0"/>
          <w:marTop w:val="0"/>
          <w:marBottom w:val="0"/>
          <w:divBdr>
            <w:top w:val="none" w:sz="0" w:space="0" w:color="auto"/>
            <w:left w:val="none" w:sz="0" w:space="0" w:color="auto"/>
            <w:bottom w:val="none" w:sz="0" w:space="0" w:color="auto"/>
            <w:right w:val="none" w:sz="0" w:space="0" w:color="auto"/>
          </w:divBdr>
          <w:divsChild>
            <w:div w:id="11808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3929">
      <w:bodyDiv w:val="1"/>
      <w:marLeft w:val="0"/>
      <w:marRight w:val="0"/>
      <w:marTop w:val="0"/>
      <w:marBottom w:val="0"/>
      <w:divBdr>
        <w:top w:val="none" w:sz="0" w:space="0" w:color="auto"/>
        <w:left w:val="none" w:sz="0" w:space="0" w:color="auto"/>
        <w:bottom w:val="none" w:sz="0" w:space="0" w:color="auto"/>
        <w:right w:val="none" w:sz="0" w:space="0" w:color="auto"/>
      </w:divBdr>
    </w:div>
    <w:div w:id="530187355">
      <w:bodyDiv w:val="1"/>
      <w:marLeft w:val="0"/>
      <w:marRight w:val="0"/>
      <w:marTop w:val="0"/>
      <w:marBottom w:val="0"/>
      <w:divBdr>
        <w:top w:val="none" w:sz="0" w:space="0" w:color="auto"/>
        <w:left w:val="none" w:sz="0" w:space="0" w:color="auto"/>
        <w:bottom w:val="none" w:sz="0" w:space="0" w:color="auto"/>
        <w:right w:val="none" w:sz="0" w:space="0" w:color="auto"/>
      </w:divBdr>
    </w:div>
    <w:div w:id="888495577">
      <w:bodyDiv w:val="1"/>
      <w:marLeft w:val="0"/>
      <w:marRight w:val="0"/>
      <w:marTop w:val="0"/>
      <w:marBottom w:val="0"/>
      <w:divBdr>
        <w:top w:val="none" w:sz="0" w:space="0" w:color="auto"/>
        <w:left w:val="none" w:sz="0" w:space="0" w:color="auto"/>
        <w:bottom w:val="none" w:sz="0" w:space="0" w:color="auto"/>
        <w:right w:val="none" w:sz="0" w:space="0" w:color="auto"/>
      </w:divBdr>
      <w:divsChild>
        <w:div w:id="1079208283">
          <w:marLeft w:val="0"/>
          <w:marRight w:val="0"/>
          <w:marTop w:val="0"/>
          <w:marBottom w:val="0"/>
          <w:divBdr>
            <w:top w:val="none" w:sz="0" w:space="0" w:color="auto"/>
            <w:left w:val="none" w:sz="0" w:space="0" w:color="auto"/>
            <w:bottom w:val="none" w:sz="0" w:space="0" w:color="auto"/>
            <w:right w:val="none" w:sz="0" w:space="0" w:color="auto"/>
          </w:divBdr>
          <w:divsChild>
            <w:div w:id="10547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4829">
      <w:bodyDiv w:val="1"/>
      <w:marLeft w:val="0"/>
      <w:marRight w:val="0"/>
      <w:marTop w:val="0"/>
      <w:marBottom w:val="0"/>
      <w:divBdr>
        <w:top w:val="none" w:sz="0" w:space="0" w:color="auto"/>
        <w:left w:val="none" w:sz="0" w:space="0" w:color="auto"/>
        <w:bottom w:val="none" w:sz="0" w:space="0" w:color="auto"/>
        <w:right w:val="none" w:sz="0" w:space="0" w:color="auto"/>
      </w:divBdr>
    </w:div>
    <w:div w:id="1044712784">
      <w:bodyDiv w:val="1"/>
      <w:marLeft w:val="0"/>
      <w:marRight w:val="0"/>
      <w:marTop w:val="0"/>
      <w:marBottom w:val="0"/>
      <w:divBdr>
        <w:top w:val="none" w:sz="0" w:space="0" w:color="auto"/>
        <w:left w:val="none" w:sz="0" w:space="0" w:color="auto"/>
        <w:bottom w:val="none" w:sz="0" w:space="0" w:color="auto"/>
        <w:right w:val="none" w:sz="0" w:space="0" w:color="auto"/>
      </w:divBdr>
    </w:div>
    <w:div w:id="1093893528">
      <w:bodyDiv w:val="1"/>
      <w:marLeft w:val="0"/>
      <w:marRight w:val="0"/>
      <w:marTop w:val="0"/>
      <w:marBottom w:val="0"/>
      <w:divBdr>
        <w:top w:val="none" w:sz="0" w:space="0" w:color="auto"/>
        <w:left w:val="none" w:sz="0" w:space="0" w:color="auto"/>
        <w:bottom w:val="none" w:sz="0" w:space="0" w:color="auto"/>
        <w:right w:val="none" w:sz="0" w:space="0" w:color="auto"/>
      </w:divBdr>
    </w:div>
    <w:div w:id="1187674778">
      <w:bodyDiv w:val="1"/>
      <w:marLeft w:val="0"/>
      <w:marRight w:val="0"/>
      <w:marTop w:val="0"/>
      <w:marBottom w:val="0"/>
      <w:divBdr>
        <w:top w:val="none" w:sz="0" w:space="0" w:color="auto"/>
        <w:left w:val="none" w:sz="0" w:space="0" w:color="auto"/>
        <w:bottom w:val="none" w:sz="0" w:space="0" w:color="auto"/>
        <w:right w:val="none" w:sz="0" w:space="0" w:color="auto"/>
      </w:divBdr>
    </w:div>
    <w:div w:id="1656952926">
      <w:bodyDiv w:val="1"/>
      <w:marLeft w:val="0"/>
      <w:marRight w:val="0"/>
      <w:marTop w:val="0"/>
      <w:marBottom w:val="0"/>
      <w:divBdr>
        <w:top w:val="none" w:sz="0" w:space="0" w:color="auto"/>
        <w:left w:val="none" w:sz="0" w:space="0" w:color="auto"/>
        <w:bottom w:val="none" w:sz="0" w:space="0" w:color="auto"/>
        <w:right w:val="none" w:sz="0" w:space="0" w:color="auto"/>
      </w:divBdr>
    </w:div>
    <w:div w:id="1792826054">
      <w:bodyDiv w:val="1"/>
      <w:marLeft w:val="0"/>
      <w:marRight w:val="0"/>
      <w:marTop w:val="0"/>
      <w:marBottom w:val="0"/>
      <w:divBdr>
        <w:top w:val="none" w:sz="0" w:space="0" w:color="auto"/>
        <w:left w:val="none" w:sz="0" w:space="0" w:color="auto"/>
        <w:bottom w:val="none" w:sz="0" w:space="0" w:color="auto"/>
        <w:right w:val="none" w:sz="0" w:space="0" w:color="auto"/>
      </w:divBdr>
    </w:div>
    <w:div w:id="1820028236">
      <w:bodyDiv w:val="1"/>
      <w:marLeft w:val="0"/>
      <w:marRight w:val="0"/>
      <w:marTop w:val="0"/>
      <w:marBottom w:val="0"/>
      <w:divBdr>
        <w:top w:val="none" w:sz="0" w:space="0" w:color="auto"/>
        <w:left w:val="none" w:sz="0" w:space="0" w:color="auto"/>
        <w:bottom w:val="none" w:sz="0" w:space="0" w:color="auto"/>
        <w:right w:val="none" w:sz="0" w:space="0" w:color="auto"/>
      </w:divBdr>
      <w:divsChild>
        <w:div w:id="319964031">
          <w:marLeft w:val="0"/>
          <w:marRight w:val="0"/>
          <w:marTop w:val="0"/>
          <w:marBottom w:val="0"/>
          <w:divBdr>
            <w:top w:val="none" w:sz="0" w:space="0" w:color="auto"/>
            <w:left w:val="none" w:sz="0" w:space="0" w:color="auto"/>
            <w:bottom w:val="none" w:sz="0" w:space="0" w:color="auto"/>
            <w:right w:val="none" w:sz="0" w:space="0" w:color="auto"/>
          </w:divBdr>
          <w:divsChild>
            <w:div w:id="19105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879">
      <w:bodyDiv w:val="1"/>
      <w:marLeft w:val="0"/>
      <w:marRight w:val="0"/>
      <w:marTop w:val="0"/>
      <w:marBottom w:val="0"/>
      <w:divBdr>
        <w:top w:val="none" w:sz="0" w:space="0" w:color="auto"/>
        <w:left w:val="none" w:sz="0" w:space="0" w:color="auto"/>
        <w:bottom w:val="none" w:sz="0" w:space="0" w:color="auto"/>
        <w:right w:val="none" w:sz="0" w:space="0" w:color="auto"/>
      </w:divBdr>
    </w:div>
    <w:div w:id="2116436331">
      <w:bodyDiv w:val="1"/>
      <w:marLeft w:val="0"/>
      <w:marRight w:val="0"/>
      <w:marTop w:val="0"/>
      <w:marBottom w:val="0"/>
      <w:divBdr>
        <w:top w:val="none" w:sz="0" w:space="0" w:color="auto"/>
        <w:left w:val="none" w:sz="0" w:space="0" w:color="auto"/>
        <w:bottom w:val="none" w:sz="0" w:space="0" w:color="auto"/>
        <w:right w:val="none" w:sz="0" w:space="0" w:color="auto"/>
      </w:divBdr>
    </w:div>
    <w:div w:id="213779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3514</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Faryal</dc:creator>
  <cp:keywords/>
  <dc:description/>
  <cp:lastModifiedBy>Zaidi, Faryal</cp:lastModifiedBy>
  <cp:revision>6</cp:revision>
  <dcterms:created xsi:type="dcterms:W3CDTF">2023-04-09T04:52:00Z</dcterms:created>
  <dcterms:modified xsi:type="dcterms:W3CDTF">2023-04-16T17:41:00Z</dcterms:modified>
</cp:coreProperties>
</file>