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F44"/>
          <w:sz w:val="48"/>
          <w:szCs w:val="48"/>
        </w:rPr>
        <w:t xml:space="preserve">FARIA INNOVATIONS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pacing w:val="60"/>
          <w:sz w:val="22"/>
          <w:szCs w:val="22"/>
        </w:rPr>
        <w:t xml:space="preserve">TECHNICAL BRIEFING — FULL SOURCE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fariainnovations.com  ·  v3.0  ·  Issued June 2026</w:t>
      </w:r>
    </w:p>
    <w:p>
      <w:pPr>
        <w:pBdr>
          <w:bottom w:val="single" w:color="0A1F44" w:sz="8" w:space="1"/>
        </w:pBdr>
        <w:spacing w:after="2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technical briefing for fariainnovations.com — the public site for Faria Innovations LLC. Reads as a rebuild manual. Sections 1-9 cover the narrative (what it is, design system, animation system, deployment, discipline rules). Section 10 is a full source-code appendix: every Astro component, every CSS rule, every SVG, every config file, ready to drop into a fresh repo.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fact below describes the live site at commit ae29529 on github.com/faria-innovations/faria-site, deployed to fariainnovations.com via Vercel.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Project overview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Faria Innovations is the parent company of Felipe Alves Faria. The site is the public registry of every venture under that name — currently Parcentry (commercial real-estate intelligence), Flight Risk (original animated IP), and Labs (early-stage systems experiments).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site is a venture-studio briefing surface, not a product marketing site. Each venture has its own page; the parent site is the index.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Astro 5.6.0 (static site generation)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engines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@astrojs/mdx · @astrojs/rss · @astrojs/sitemap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@fontsource/saira (400, 700, 900, 900-italic) · @fontsource/ibm-plex-mono (400, 600)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sharp (rasterizes OG image SVG → PNG at build time)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Vercel (auto-deploy from GitHub on push to main)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repo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github.com/faria-innovations/faria-site (public)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fariainnovations.com (CNAME → Vercel)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URL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faria-site.vercel.app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Operating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only — </w:t>
      </w:r>
      <w:r>
        <w:rPr>
          <w:rFonts w:ascii="Arial" w:cs="Arial" w:eastAsia="Arial" w:hAnsi="Arial"/>
          <w:sz w:val="22"/>
          <w:szCs w:val="22"/>
        </w:rPr>
        <w:t xml:space="preserve">No invented metrics. No fake ARR, no fake user counts, no fake screenshots, no fake logos.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Substantiated — </w:t>
      </w:r>
      <w:r>
        <w:rPr>
          <w:rFonts w:ascii="Arial" w:cs="Arial" w:eastAsia="Arial" w:hAnsi="Arial"/>
          <w:sz w:val="22"/>
          <w:szCs w:val="22"/>
        </w:rPr>
        <w:t xml:space="preserve">Real claims only. 281,476 parcels is shown because the DB contains 281,476. "Patents Pending" only because real filings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Editorial — </w:t>
      </w:r>
      <w:r>
        <w:rPr>
          <w:rFonts w:ascii="Arial" w:cs="Arial" w:eastAsia="Arial" w:hAnsi="Arial"/>
          <w:sz w:val="22"/>
          <w:szCs w:val="22"/>
        </w:rPr>
        <w:t xml:space="preserve">Editorial weight, not marketing tone. Reads like an institutional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accent — </w:t>
      </w:r>
      <w:r>
        <w:rPr>
          <w:rFonts w:ascii="Arial" w:cs="Arial" w:eastAsia="Arial" w:hAnsi="Arial"/>
          <w:sz w:val="22"/>
          <w:szCs w:val="22"/>
        </w:rPr>
        <w:t xml:space="preserve">Burnt Sienna #C76833 is the SOLE accent. Never on the wordmark, never as a large surface, never on every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clutter — </w:t>
      </w:r>
      <w:r>
        <w:rPr>
          <w:rFonts w:ascii="Arial" w:cs="Arial" w:eastAsia="Arial" w:hAnsi="Arial"/>
          <w:sz w:val="22"/>
          <w:szCs w:val="22"/>
        </w:rPr>
        <w:t xml:space="preserve">No NEI styling, no Orbitron, no chat widgets, no blog buttons, no social icons.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Design system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Palette (locked)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Dark by default. Brand navy is the field; warm cream carries every mark. Burnt sienna is the only accent.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9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--paper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#0A1F44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1F4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field. Brand navy.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#F0EDE4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Foreground marks + text. Warm cream.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--navy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#F0EDE4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Mark-color semantic token.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--gray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#9CA0AB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CA0AB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--hairline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rgba(240,237,228,0.22)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DE4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Faint cream dividers (alpha 22%).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--accent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#C76833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76833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Burnt Sienna. ONLY accent.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Saira (display, italic 900)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--font-display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Wordmark, hero headlines, venture titles.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Helvetica Neue / system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--font-text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copy, paragraph text.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Plex Mono (400, 600)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--font-mono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strip, CTAs, all-caps labels, system stamps.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Fonts self-hosted via @fontsource (no third-party CDN). NEVER use Orbitron for the wordmark.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Grid + spacing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--page-max:  1440px;            (max content width)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--margin:    64px desktop / 20px phone   (outer container padding)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--gutter:    32px desktop / 20px phone   (between cells)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--measure:   62ch                        (prose max-width)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Grain overlay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body::before is a fixed-position SVG noise overlay (inline data URI, feTurbulence filter). No HTTP request. opacity 0.04, mix-blend-mode overlay, pointer-events none.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Identity marks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Radar mark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institutional mark. Reads as "Faria detects and acquires Fi". Real radar geometry — range rings, rotating sweep, polar grid, cardinal crosses, locked target with reticle and coordinates, two unacquired secondary contacts, scope frame.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F44"/>
          <w:sz w:val="23"/>
          <w:szCs w:val="23"/>
        </w:rPr>
        <w:t xml:space="preserve">Composition (viewBox 1000 × 1000)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Concentric rings:  r=120, 240, 360, 480 (stroke-width 14, 14, 14, 18)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Cardinal crosses:  (500, 20-68), (500, 932-980), (20-68, 500), (932-980, 500)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Scope brackets:    4 corner L-shapes (40,120 → 40,40 → 120,40 + mirrored)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Radial grid:       12 spokes at 30° intervals, opacity 0.18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Range digits:      "1"-"4" on SW diagonal at (429,571) (344,656) (260,740) (175,825)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Antenna origin:    Circle (500,500) r=6 + 4 micro-ticks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Sweep line:        (500,500) → (784,161)  stroke-width 22 round caps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Fi blip:           Circle (741,768) r=18  (ring 3, polar 138°)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Fi glow:           Circle (741,768) r=22 with feGaussianBlur stdDeviation=10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Navy crosshair:    Horizontal + vertical cut through blip in #0A1F44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Lockbox:           4 polylines (706,755)-(776,803), stroke-width 12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Leader tick:       (778,768) → (790,768)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Fi label:          "Fi" at (792,790) Saira 900 italic, font-size 95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Polar stamp:       "138° · R3" at (792,836) mono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Secondary blips:   (732,438) ring 2 / (133,808) ring 4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A1F44"/>
          <w:sz w:val="23"/>
          <w:szCs w:val="23"/>
        </w:rPr>
        <w:t xml:space="preserve">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.radar-sweep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Rotates clockwise around (500,500). Linear infinite.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.radar-ping ×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 wave from antenna (scale 1→50). Echo at -2s.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.radar-pulse ×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 blip ping ring (scale 1→3.6). Echo at -1.3s.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.fi-acquire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flash at 27.2 % of cycle (sweep crossing 138°).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.fi-dot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 dot fill-opacity 1 ↔ 0.45.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.radar-blip-secondary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secondary blip 0.55 ↔ 0.12.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Pure CSS. Filler 1000×1000 invisible &lt;rect&gt; inside .radar-sweep anchors fill-box to the viewBox so transform-origin: center pivots on (500, 500) on every browser including iOS Safari &lt; 16. Do NOT use transform-box: view-box (iOS&lt;16 lacks it). Do NOT use SMIL (silently disabled in iOS Low Power Mode and many in-app WebViews).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Periods (7, 2.6, 4, 4.2, 1.3) share no common factor — motion never resonates.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Site 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Homepage. Hero, proof row, registry, ventures, operating proof, alert, Labs, About, Contact, inquiries.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/parcentry/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Parcentry venture detail (hero, what it does, parcel-map, signals, link to parcentry.com).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/flight-risk/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Flight Risk venture detail. External link to flightriskshow.com.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/notes/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index (year-grouped MDX). Optional content stream.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/notes/rss.xml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feed.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/sitemap-index.xml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(auto-generated).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/404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Content (verbatim)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Hero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Label:    ▍ FARIA INNOVATIONS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Heading:  Faria Innovations builds and operates software, media,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and experimental ventures.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Sub:      Current work includes commercial real estate intelligence,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original animated IP, and early-stage systems experiments.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CTA 1:    PARTNERSHIP / INVESTMENT INQUIRY  → mailto:felipe@fariainnovations.com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CTA 2:    VIEW CURRENT VENTURES →           → #ventures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Proof row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281,476          Nightly             Original IP        Active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Parcels indexed  Public-record scans In development     Venture build pipeline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Registry strip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FILE       FARIA INNOVATIONS LLC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TYPE       PARENT COMPANY / VENTURE INDEX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INDEX      PARCENTRY / FLIGHT RISK / LABS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LOCATION   BELTSVILLE, MARYLAND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LAST FILED 2026-05-25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Ventures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Parcentry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6833"/>
                <w:sz w:val="18"/>
                <w:szCs w:val="18"/>
              </w:rPr>
              <w:t xml:space="preserve">ACTIVE PRODUCT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real estate intelligence. Tracks public-record changes across commercial properties. Proof: 281,476 parcels · Nightly scans · Public records monitored. CTA: Request Demo. External: parcentry.com →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Flight Risk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6833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animated IP. Ongoing animated world in development. CTA: View Entry. External: flightriskshow.com →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44"/>
                <w:sz w:val="22"/>
                <w:szCs w:val="22"/>
              </w:rPr>
              <w:t xml:space="preserve">Labs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6833"/>
                <w:sz w:val="18"/>
                <w:szCs w:val="18"/>
              </w:rPr>
              <w:t xml:space="preserve">WORKING FIELD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 systems and prototypes. Early-stage tools, notes, and internal systems. CTA: View Labs.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 Operating proof + alert + Labs + About + Contact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10.5 (src/pages/index.astro) for the exact JSX/HTML rendering all of these.</w:t>
      </w:r>
    </w:p>
    <w:p>
      <w:pPr>
        <w:spacing w:after="120"/>
      </w:pPr>
      <w:r>
        <w:rPr>
          <w:rFonts w:ascii="Arial" w:cs="Arial" w:eastAsia="Arial" w:hAnsi="Arial"/>
          <w:color w:val="B4541D"/>
          <w:sz w:val="22"/>
          <w:szCs w:val="22"/>
        </w:rPr>
        <w:t xml:space="preserve">Phone number (443) 409-9543 is a real reachable line. Never frame it as automated service.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Technical decisions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Cross-browser radar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Invisible 1000×1000 &lt;rect&gt; inside .radar-sweep anchors fill-box to the viewBox. transform-box: fill-box + transform-origin: center then pivots rotation on (500, 500). Works on every browser including iOS Safari &lt; 16.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Mobile responsiveness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site-header is sticky on desktop, position: static on phones (&lt;760px).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registry-fields stacks block on phones with extra horizontal padding.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--margin shrinks from 64px to 20px on 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stagger respects @media (prefers-reduced-motion: no-preference).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Build-time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VERCEL_GIT_COMMIT_SHA → injected by Vercel, appears in &lt;meta&gt; + HTML comment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SHA never shown in visible UI — only metadata.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Footer stamp: "SYSTEM VERSION 3.0 · ISSUED MM.YYYY · BELTSVILLE, MARYLAND"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Discipline rules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Hard prohibitions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fake metrics, ARR, users, customers, logos, testimonials.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animated counters that lie.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NEI styling, no red as broad colour, no Orbitron.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chat widget, no LIVE pill, no mini-radars per venture, no vignette, no crosshair cursor, no Fi divider glyphs.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"Patents Pending" unless real filings exist (currently shown because they do).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Does NOT belong on Parcentry.com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Flight Risk, Labs, the venture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Radar mythology, SYSTEM VERSION stamps, parent-company manifesto.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Founder philosophy. Parcentry is sold on what it does.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Deployment + operations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 Repo + Vercel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Org:           faria-innovations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Repo:          faria-innovations/faria-site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Visibility:    Public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Default:       main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Vercel project: faria-site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Production:     faria-site.vercel.app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Custom domain:  fariainnovations.com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Framework:      Astro (auto-detected)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Build cmd:      npm run build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Output dir:     dist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to main = auto-deploy.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 Local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faria-site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dev      # http://localhost:4321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build    # → dist/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preview  # serve dist/</w:t>
      </w:r>
    </w:p>
    <w:p>
      <w:pPr>
        <w:spacing w:after="3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scripts/generate-og-image.mjs   # rebuild OG PNG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 Never do via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push --force to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with --no-verify without explicit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 signing without explicit instruction.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Re-creation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create astro@latest, minimal template, TypeScript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@astrojs/mdx, @astrojs/rss, @astrojs/sitemap.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@fontsource/saira + @fontsource/ibm-plex-mono.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Drop in the source files from section 10 below verbatim.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 Vercel: GitHub org → faria-innovations, repo → faria-site, custom domain → fariainnovations.com.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to main. Verify radar rotates, registry stacks on phones, footer shows SYSTEM VERSION + Patents Pending.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Source code appendix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text file in the repo, ordered by use (config → styles → data → components → layouts → pages → public assets → scripts). Drop into a fresh Astro project verbatim.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 Configuration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package.json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package.json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"name": "faria-site",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"version": "0.2.0",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"private": true,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"type": "module",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"scripts":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"dev": "astro dev",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"start": "astro dev",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"build": "astro build",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"preview": "astro preview",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"astro": "astro"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"dependencies":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"@astrojs/mdx": "^4.2.0",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"@astrojs/rss": "^4.0.10",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"@astrojs/sitemap": "^3.7.2",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"@fontsource/familjen-grotesk": "^5.1.0",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"@fontsource/fraunces": "^5.1.0",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"@fontsource/ibm-plex-mono": "^5.2.7",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"@fontsource/saira": "^5.2.11",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"astro": "^5.6.0"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astro.config.mjs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astro.config.mjs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import { defineConfig } from 'astro/config';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mdx from '@astrojs/mdx';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sitemap from '@astrojs/sitemap';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default defineConfig({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site: 'https://fariainnovations.com',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integrations: [mdx(), sitemap()],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markdown: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smartypants: true,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trailingSlash: 'ignore',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build: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format: 'directory',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/writing → /notes migration.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redirects: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'/writing': '/notes',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'/writing/rss.xml': '/notes/rss.xml',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'/writing/2026-05-25-on-starting-a-log': '/notes/2026-05-25-on-starting-a-log',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tsconfig.json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tsconfig.json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"extends": "astro/tsconfigs/strict",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"include": [".astro/types.d.ts", "**/*"],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"exclude": ["dist"]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README.md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README.md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# faria-site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website of **Faria Innovations** — `fariainnovations.com`.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**v2 — a calm, credible signature above the work.**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This is the parent-brand site. It is a quiet signature above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ventures (Parcentry, Flight Risk) — an editorial index of the work, not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 manifesto, not a portfolio grid, not a startup landing page.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It is a small static site built with Astro. The whole identity lives in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typography, spacing, ruled catalog structure, and small metadata labels.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Editing it should feel like editing a catalog, not a CMS.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v2 brand direction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**Parent brand = quiet signature.** The site does not manifesto, does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not carry sub-brand personality, does not try to be loud or funny.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**Ventures speak for themselves.** Parcentry stays sober and premium.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Flight Risk stays feral and cartoon-industrial. The parent site does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not absorb either.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**Editorial index, not directory.** Ventures and Labs are presented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as ruled catalog entries with category prefixes — not cards, not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thumbnails, not status boards.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**Warm paper, single accent.** Light-only. No dark mode.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Stack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[Astro 5](https://astro.build) — static site generator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MDX for notes (`@astrojs/mdx`)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RSS for `/notes/rss.xml` (`@astrojs/rss`)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Self-hosted fonts via `@fontsource` (Fraunces, Familjen Grotesk)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Zero client JS by default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No analytics, no trackers, no cookies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Deploys cleanly to any static host. Designed for Vercel by default.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Tokens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All defined in `src/styles/global.css` as CSS custom properties.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Color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Token        | Value     | Role                 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|--------------|-----------|---------------------------------------------------|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`--paper`    | `#f6f3ec` | default site background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`--ink`      | `#16161a` | primary text         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`--navy`     | `#22304d` | structural secondary; favicon background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`--charcoal` | `#3a3a42` | supporting text, small labels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`--accent`   | `#6f2c3a` | Oxblood — sole accent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`--rule`     | `rgba(22,22,26,0.13)` | thin hairlines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**Oxblood usage:** only on section numbers, slash marks, separator dots,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Fi corner tab, link underlines, and very small accent moments.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Never large surfaces, never gradients, never the wordmark.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There is no dark mode. The brand surface is warm paper.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Type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Two faces only.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Token            | Family                    | Use            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|------------------|---------------------------|---------------------------------------------|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`--font-display` | `Fraunces`                | wordmark, lockup, venture names, page titles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`--font-text`    | `Familjen Grotesk`        | body, UI, nav, labels, metadata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Fraunces stays special. Do not set body copy in Fraunces.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Do not introduce a third typeface. No Inter, no JetBrains Mono.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Local development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Requires Node 20+.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```bash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npm install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npm run dev      # http://localhost:4321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npm run build    # static build → dist/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npm run preview  # serve the built site locally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How to edit common things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All copy is in plain files. There is no admin UI.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Edit homepage copy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homepage is a single file: `src/pages/index.astro`.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hero, About, and Contact text are inline. Venture and Lab rows are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data-driven (see below).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Add a venture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Open `src/data/ventures.ts` and add an entry: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category: 'category in lowercase',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'Venture Name',                 // Fraunces, title case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'one line, restrained.',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entry: '/venture-slug',               // internal detail page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external: { href: 'https://example.com', label: 'example.com →'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Then create the detail page at `src/pages/&lt;slug&gt;.astro` (use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`src/pages/parcentry.astro` as the pattern). Operational metrics belong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on the detail page only — never on the homepage row.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Add or edit a Lab row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Open `src/data/labs.ts`: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prefix: 'IN PROGRESS',          // free-form small label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  'labs-archive',         // shown verbatim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'one quiet line.',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format renders as `IN PROGRESS · labs-archive · one quiet line.`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with oxblood separators. Do not reintroduce ACTIVE/DORMANT colored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status tags or mono fonts — the brand register here is annotation, not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status board.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Publish a note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Notes live in `src/content/notes/`. Create a file using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date-slug convention: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src/content/notes/YYYY-MM-DD-your-slug.mdx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Frontmatter: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```mdx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title: your title (sentence case is fine)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date: 2026-07-04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description: optional one-line summary shown in the index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Body in prose. MDX supported.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note will automatically: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 appear at `/notes` (reverse chronological)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be served at `/notes/YYYY-MM-DD-your-slug/`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show up in `/notes/rss.xml`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No build flags, no plugins, no manual registration.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Update contact info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`src/data/site.ts` — `email`, `phone`, `phoneHref`, `location`,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`founder`. The header, footer, and contact section read from here.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Update the "last filed" stamp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`src/data/site.ts` — `lastUpdated` (format: `YYYY-MM-DD`). Bump this when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you push a meaningful change. It appears in two places: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the hero **INDEX STATE** line (`… / LAST UPDATED &lt;date&gt;`)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the footer **LAST FILED · &lt;date&gt;** stamp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venture and lab-note counts on that hero line are derived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automatically from the `ventures` and `labs` arrays, so they don't need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to be touched manually.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How the Fi tile is used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Fi index tile is a quiet support device. It should read as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catalog/index, not as a periodic-table element.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It appears in **exactly two places**: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1. **Favicon** — `public/favicon.svg`. A rounded Deep Navy square with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a white Fraunces "Fi". No corner tab on the favicon.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2. **Footer badge** — `src/components/FiBadge.astro`. An outlined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square on Paper with a small Oxblood corner tab containing "01" and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a centered Fraunces "Fi" in Ink.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Do **not** place the Fi tile in the hero, beside venture rows, as 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large brand illustration, or as decorative repetition.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Wordmark / lockup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The wordmark is **Faria**, title case, Fraunces, hand-kerned.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The formal lockup adds **INNOVATIONS** much smaller beneath, with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Familjen Grotesk letterspaced caps. Used only in the hero and legal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footer contexts.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The company is always **Faria Innovations**. Legal name: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**Faria Innovations LLC**. Never "Faria Studio", "Faria Labs", 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"Faria Systems".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Routes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URL                             | Source              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|---------------------------------|-------------------------------------|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`/`                             | `src/pages/index.astro`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`/parcentry`                    | `src/pages/parcentry.astro`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`/flight-risk`                  | `src/pages/flight-risk.astro`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`/notes`                        | `src/pages/notes/index.astro`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`/notes/&lt;slug&gt;`                 | `src/pages/notes/[...slug].astro`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`/notes/rss.xml`                | `src/pages/notes/rss.xml.ts`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`/writing*` → `/notes*`         | static redirects in `astro.config.mjs`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### Anchors on the homepage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Anchor       | Section  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|--------------|------------------------|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`#ventures`  | 01 / Index of Ventures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`#labs`      | 02 / Labs 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`#about`     | 03 / About  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| `#contact`   | 04 / Contact           |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Directory map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faria-site/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astro.config.mjs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package.json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├── public/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favicon.svg                  # navy rounded square, white Fi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src/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components/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Header.astro             # wordmark + nav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Footer.astro             # index strip + Fi badge + legal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FiBadge.astro            # the Fi index tile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SectionMarker.astro      # "NN / LABEL" with rule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content/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notes/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    └── 2026-05-25-on-starting-a-log.mdx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content.config.ts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data/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site.ts                  # contact + site-wide values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ventures.ts              # Index of Ventures entries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labs.ts                  # Lab catalog rows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layouts/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BaseLayout.astro         # base HTML shell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NoteLayout.astro         # single-note reading shell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pages/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index.astro              # homepage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parcentry.astro          # /parcentry detail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flight-risk.astro        # /flight-risk placeholder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notes/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    ├── index.astro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    ├── [...slug].astro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    └── rss.xml.ts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styles/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    └── global.css               # full stylesheet, single file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 README.md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whole stylesheet is intentionally in one file. If it grows, split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it — but do not reach for a CSS framework. The identity lives in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type and spacing decisions, not in utility classes.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Design notes (read before adding anything)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**Typography first.** Don't sacrifice spacing or measure for a visual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decoration. The site is type-led.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**Restraint over expression.** This is the parent brand. Personality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belongs to the ventures.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**One accent.** Oxblood only, used sparingly. No second accent.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**No dark mode.** The brand surface is warm paper.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**No marketing scaffolding.** No newsletter signup, no cookie banner,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no social icons, no "Read Our Blog" button, no portfolio grid.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**The phone number is real.** A direct reachable line. Never frame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it as an AI Call Center or support infrastructure.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**Restrained metric placement.** The 281K+ parcels figure for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Parcentry appears only on `/parcentry`, never on the homepage.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**Labs are catalog annotations.** Not a status board, not a terminal.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No bright status colors. No mono typeface.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 **Motion is minimal.** Subtle fades only if needed. No parallax, no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scroll choreography.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Deployment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The site builds to a static `dist/` directory. Any host works.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**Vercel (default):**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```bash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vercel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```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Or connect the GitHub repo at vercel.com — Vercel auto-detects Astro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and needs no extra config. Canonical domain: `fariainnovations.com`.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**Netlify / Cloudflare Pages:** point at the repo, build command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`npm run build`, publish directory `dist/`.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**Anywhere else:** run `npm run build` and serve `dist/`. Redirects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from `/writing*` are emitted as static meta-refresh pages and work 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any host.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## License &amp; ownership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© Faria Innovations LLC. All rights reserved.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 Global stylesheet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src/styles/global.css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src/styles/global.css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FARIA INNOVATIONS — RETROFUTURIST SIGNAL SYSTEM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Saira — engineered geometric sans (Eurostile/Microgramma-adjacent).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True italic at every weight; no synthetic italic. Bundled via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@fontsource so it loads reliably on every visitor device.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'@fontsource/saira/600.css';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'@fontsource/saira/700.css';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'@fontsource/saira/700-italic.css';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'@fontsource/saira/800.css';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'@fontsource/saira/800-italic.css';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'@fontsource/saira/900.css';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'@fontsource/saira/900-italic.css';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'@fontsource/ibm-plex-mono/400.css';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@import '@fontsource/ibm-plex-mono/600.css';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:root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palette — dark inversion. Brand navy is now the field; cream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(formerly paper) carries every mark, line, and letterform.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--paper:    #0A1F44;   /* deep brand navy — the field.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--ink:      #F0EDE4;   /* warm cream — every mark and letterform.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--navy:     #F0EDE4;   /* mark-color token. Was the navy ink; now its inverse.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--gray:     #9CA0AB;   /* readable mid-light gray for secondary text on navy.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--hairline: rgba(240, 237, 228, 0.22); /* faint cream dividers.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Burnt Sienna — sole accent. Slightly warmer/brighter for legibility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on the dark navy field. Reserved for CTAs, tiny signal marks, and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selected rule highlights. Never on the wordmark, never as a large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surface, never on every link.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--accent:   #C76833;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derived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--rule:    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--rule-light: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type — Saira is bundled as a webfont, guaranteed to load.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Engineered geometric sans with true italic. Stand-in for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Eurostile/Microgramma without the Tron-novelty character of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Orbitron. Includes system fallback chain just in case.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--font-display: 'Saira', 'Helvetica Neue Condensed', 'Arial Narrow', system-ui, sans-serif;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--font-text:    'Helvetica Neue', 'Helvetica', 'Arial', sans-serif;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--font-mono:    'IBM Plex Mono', 'SF Mono', 'Menlo', monospace;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grid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--page-max: 1440px;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--gutter: 32px;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--margin: 64px;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--measure: 62ch;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color-scheme: dark;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(max-width: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:root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--gutter: 20px;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--margin: 20px;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* { box-sizing: border-box;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html, body { margin: 0; padding: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html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16px;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-webkit-font-smoothing: antialiased;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-moz-osx-font-smoothing: grayscale;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text-rendering: optimizeLegibility;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scroll-behavior: smooth;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(prefers-reduced-motion: reduce)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html { scroll-behavior: auto;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body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1.65;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min-height: 100vh;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overflow-x: hidden;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relative;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Subtle film-grain overlay. Procedural noise via inline SVG so there's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no extra HTTP request and no asset to ship. Fixed-position, ignores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pointer events. Opacity is intentionally low — felt, not seen.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body::before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content: '';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fixed;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inset: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pointer-events: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z-index: 9999;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background-image: url("data:image/svg+xml;utf8,&lt;svg xmlns='http://www.w3.org/2000/svg' width='240' height='240'&gt;&lt;filter id='n'&gt;&lt;feTurbulence type='fractalNoise' baseFrequency='0.9' numOctaves='2' stitchTiles='stitch'/&gt;&lt;feColorMatrix values='0 0 0 0 0.94  0 0 0 0 0.93  0 0 0 0 0.89  0 0 0 1 0'/&gt;&lt;/filter&gt;&lt;rect width='240' height='240' filter='url(%23n)'/&gt;&lt;/svg&gt;");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background-size: 240px 240px;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opacity: 0.04;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mix-blend-mode: overlay;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(prefers-reduced-motion: reduce)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Grain is static, no motion concern. Keep it.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inherit;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text-decoration: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transition: color 120ms ease;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a:hover { 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::selection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.container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var(--page-max);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padding-inline: var(--margin);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margin-inline: auto;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.skip-link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absolute;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left: -9999px;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top: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z-index: 200;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0.5rem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border: 2px solid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.skip-link:focus { left: 1rem; top: 1rem;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MASTHEAD / HEADER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.site-header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sticky;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top: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z-index: 100;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2px solid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On phones, the masthead takes too much of the viewport — let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scroll off instead of chasing the user. Desktop keeps sticky.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(max-width: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.site-header { position: static;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.site-header-inner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justify-content: space-between;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.header-lockup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.header-lockup:hover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.header-lockup .radar-mark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width: 56px;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56px;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flex-shrink: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.header-lockup .header-wordmark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auto;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(max-width: 480px)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.header-lockup .header-wordmark { width: 124px;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.header-lockup .radar-mark { width: 46px; height: 46px;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.site-nav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.site-nav a:hover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REGISTRY METADATA BLOCK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.registry-meta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.registry-fields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repeat(auto-fit, minmax(200px, 1fr));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0.25rem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.registry-fields dt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inline;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Real gap between label and value (instead of a collapsible space).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margin-right: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.registry-fields dd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inline;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.registry-field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0.3rem;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On phones the registry strip was crowding the viewport edge 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give it dedicated breathing room and stack each field's label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above the value so long strings like "PARENT COMPANY / VENTURE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INDEX" don't run flush to the edge.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(max-width: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.registry-meta .container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padding-inline: clamp(20px, 5vw, 28px);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.registry-fields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gap: 0.85rem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.registry-fields dt,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.registry-fields dd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.registry-fields dt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margin-right: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margin-bottom: 0.1rem;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opacity: 0.85;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.registry-fields dd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SECTIONS    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.section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clamp(4rem, 8vw, 6rem);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scroll-margin-top: 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.section:last-of-type { border-bottom: none;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.section-label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clamp(2rem, 3.5vw, 2.75rem);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.section-label .num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.section-label .rule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flex: 1;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1px;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INDEX OF VENTURES — DOSSIER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.ventures-section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clamp(4rem, 8vw, 6rem);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scroll-margin-top: 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.dossier-grid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.dossier-grid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grid-template-columns: auto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gap: 0 3rem;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align-items: start;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dossier opener (left column): one oversized numeral + tiny label.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.dossier-opener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flex-direction: column;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.dossier-numeral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900;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clamp(10rem, 24vw, 18rem);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0.78;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letter-spacing: -0.04em;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user-select: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.dossier-opener-label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0.74rem;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padding-left: 0.15em;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.dossier-opener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position: sticky;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top: 6.25rem;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venture entries — dossier records, not cards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.venture-list { list-style: none; padding: 0; margin: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clamp(2.25rem, 4vw, 3.25rem);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.venture-row:last-child { border-bottom: 1px solid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.venture-head { display: flex; flex-direction: column; gap: 0.6rem;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.venture-category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.venture-name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800;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clamp(1.75rem, 4vw, 2.6rem);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1.05;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.venture-name a { color: inherit;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.venture-name a:hover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.venture-desc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1.02rem;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1.6;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56ch;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operational signals — real facts only, mono uppercase, separated by rules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.venture-signals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0.85rem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0.4rem 1.4rem;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.venture-signal { white-space: nowrap;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supporting graphic (Parcentry parcel map etc.)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.venture-graphic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0.25rem 0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720px;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.venture-graphic svg,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.venture-graphic figure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width: 100%;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auto;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dossier metadata row at the bottom of each venture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.venture-metadata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.venture-metadata-row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9rem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0.45rem;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.venture-metadata-row dt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.venture-metadata-row dd { margin: 0; color: var(--gray);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Flight Risk: cinematic atmosphere — sparser signals, italic desc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.venture-row--cinematic .venture-desc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font-style: italic;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48ch;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.venture-row--cinematic .venture-signals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0.4rem 1.8rem;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.venture-links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0.25rem;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.venture-links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2px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transition: border-color 120ms ease;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.venture-links a:hover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LABS — WORKING FIELD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.labs-list { padding: 0; margin: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details.lab-row {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0.95rem;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details.lab-row:last-child { border-bottom: 1px solid var(--hairline);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summary.lab-summary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0.4rem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cursor: pointer;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summary.lab-summary::-webkit-details-marker { display: none;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summary.lab-summary::marker { display: none;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.lab-prefix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min-width: 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details.lab-row[open] .lab-prefix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.lab-sep { color: var(--hairline);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.lab-name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.lab-desc { color: var(--gray);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.lab-extra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padding-left: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0.9rem;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52ch;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.lab-extra { padding-left: 8.75rem;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ABOUT / CONTACT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.plain-block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1.65;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var(--measure);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.plain-block p { margin: 0 0 0.75rem;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.plain-block p:last-child { margin-bottom: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.plain-block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1px;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.plain-block a:hover { color: var(--navy); border-color: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FOOTER      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.site-footer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clamp(2.5rem, 5vw, 3.5rem)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2px solid var(--ink);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.footer-inner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start;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justify-content: space-between;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1.5rem 3rem;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.footer-meta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.footer-fi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width: 32px;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32px;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.footer-legal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width: 100%;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DETAIL PAGES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clamp(3.5rem, 8vw, 6rem) clamp(4rem, 10vw, 7rem);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var(--measure);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.detail-category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clamp(2rem, 5vw, 3.2rem);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0.03em;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1.05;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.detail-body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1.65;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.detail-body p { margin: 0 0 1rem;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.detail-links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.detail-links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2px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.detail-links a:hover { border-color: var(--navy); 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.detail-back {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margin-top: 3rem;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.detail-back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.detail-back a:hover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NOTES       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.notes-index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clamp(3.5rem, 8vw, 6rem) clamp(4rem, 10vw, 7rem);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.page-title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clamp(1.8rem, 4vw, 2.4rem);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0.03em;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1.1;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.page-subtitle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0.75rem 0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.notes-year { margin-top: clamp(1.5rem, 3vw, 2rem);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.notes-year:first-of-type { margin-top: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.notes-year-label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.notes-list { list-style: none; padding: 0; margin: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0.3rem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.note-row:last-child { border-bottom: 1px solid var(--hairline);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.note-row-date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1.05rem;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.note-row-title:hover { 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.note-row-desc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720px)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.note-row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grid-template-columns: 7rem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.note-row-desc { grid-column: 2; }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.notes-meta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.notes-meta a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.notes-meta a:hover { 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note single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var(--measure);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margin-inline: auto;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clamp(3rem, 7vw, 5rem) clamp(3.5rem, 9vw, 6rem);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.note-header { margin-bottom: 2.5rem;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.note-date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clamp(1.5rem, 3.5vw, 2rem);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0.03em;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1.15;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1.7;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&gt; * + * { margin-top: 1.1rem;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p { margin: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a { color: var(--ink); border-bottom: 1px solid var(--hairline);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a:hover { color: var(--navy); border-color: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code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rgba(240, 237, 228, 0.08);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0.1em 0.3em;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.note-body hr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2rem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.note-footer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3rem;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.note-footer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.note-footer a:hover { color: var(--ink);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404         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.not-found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clamp(5rem, 12vw, 10rem);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var(--measure);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.not-found-code {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900;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clamp(3rem, 8vw, 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-0.02em;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.not-found-message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.not-found-back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.not-found-back a:hover { color: var(--navy);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CARTOGRAPH  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.cartograph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1rem 0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padding-left: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.cartograph { padding-left: 8.75rem;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.cartograph svg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280px;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auto;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FOCUS / A11Y  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a:focus-visible,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button:focus-visible,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summary:focus-visible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outline: 2px solid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outline-offset: 3px;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REDUCED MOTION   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(prefers-reduced-motion: reduce)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*, *::before, *::after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animation-duration: 0.001ms !important;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transition-duration: 0.001ms !important;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scroll-behavior: auto !important;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v3.1 — conversion + clarity pass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parcentry-led hero, CTAs, parcel caption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CTAs — engineered, sharp, no SaaS rounding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inline-flex;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0.95rem 1.6rem;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0.74rem;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letter-spacing: 0.18em;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border: 2px solid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transition: background-color 140ms ease, border-color 140ms ease, color 140ms ease;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text-decoration: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.cta:hover,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.cta:focus-visible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.cta--ghost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transparent;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border-color: transparent;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0.95rem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relative;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.cta--ghost::after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content: '';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position: absolute;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left: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right: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bottom: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height: 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transform-origin: left;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transition: transform 220ms ease;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.cta--ghost:hover,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.cta--ghost:focus-visible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transparent;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border-color: transparent;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Parcentry-led hero (above the Index of Ventures)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clamp(3rem, 6vw, 4.5rem);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.parcentry-hero-grid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2.5rem;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start;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860px)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.parcentry-hero-grid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grid-template-columns: minmax(0, 2fr) minmax(0, 1fr);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gap: 3.5rem;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.parcentry-hero-category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0.35rem 0.8rem;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.parcentry-hero-category .accent-tick { color: var(--accent);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900;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font-style: italic;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clamp(2.5rem, 5.5vw, 4.25rem);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0.98;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.parcentry-hero-lead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clamp(1.05rem, 1.5vw, 1.25rem);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1.4;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38ch;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.parcentry-hero-benefit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1.02rem;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1.6;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58ch;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.parcentry-hero-ctas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Operational proof — sits to the right on desktop, below on mobile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.parcentry-hero-proof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860px)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.parcentry-hero-proof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border-top: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border-left: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padding-top: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padding-left: 1.75rem;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0.66rem;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0.18em;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0.95rem;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0.45rem;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.proof-list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flex-direction: column;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0.6rem;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.proof-list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.proof-list li:last-child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0;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padding-bottom: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Parcel map caption      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------------------------------------------------------------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.parcel-map figcaption,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figcaption.parcel-map-caption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56ch;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.parcel-map figcaption strong,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figcaption.parcel-map-caption strong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block;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margin-bottom: 0.2rem;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v3.2 — credibility pass      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current operations / representative alert / who / why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hero — single-column now (operational proof has moved to a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dedicated "Current Operations" strip below)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 .container &gt; *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60ch;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.parcentry-hero-ctas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.cred-section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clamp(2.75rem, 5vw, 4rem);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.cred-label &gt; span:not(.accent-tick)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Lists — operations + who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.cred-list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.cred-list--2col { grid-template-columns: 1fr 1fr;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.cred-list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0.82rem;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0.7rem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.cred-list--2col li:nth-child(odd)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padding-right: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border-right: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.cred-list--2col li:nth-child(even)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padding-left: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Representative Alert — looks like a real deliverable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border: 2px solid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background: var(--paper);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1.5rem 1.75rem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640px;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flex-direction: column;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.rep-alert-header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0.66rem;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0.22em;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0.9rem;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baseline;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.rep-alert-header .accent-tick { color: var(--accent);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900;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font-style: italic;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clamp(1.3rem, 2.4vw, 1.8rem);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0.025em;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1.05;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.rep-alert-fields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7rem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0.06em;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.rep-alert-row dt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.rep-alert-row dd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.rep-alert-caption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0.66rem;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Why block — short paragraph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.cred-why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60ch;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.cred-why p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1.05rem;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.cred-why p:last-child { margin-bottom: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v3.3 — investor / venture studio positioning pass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faria thesis + investment line 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Faria thesis — sits between masthead and Parcentry hero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.faria-thesis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clamp(2.25rem, 4.5vw, 3.5rem);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.faria-thesis-body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64ch;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padding-top: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.faria-thesis-body p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clamp(1.02rem, 1.4vw, 1.18rem);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.faria-thesis-body p:last-child { margin-bottom: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Venture-row "stage" treatment in CURRENT VENTURES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.venture-stage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9rem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.venture-stage dt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.venture-stage dd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Investment / partnership contact line — sits above the footer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.invest-line {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padding-block: clamp(2.75rem, 5vw, 4rem);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2px solid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.invest-email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clamp(1rem, 1.4vw, 1.25rem);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.invest-email 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2px solid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padding-bottom: 2px;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transition: color 140ms ease, border-color 140ms ease;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.invest-email a:hover,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.invest-email a:focus-visible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v3.4 — commercial clarity pass                     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faria hero, proof row, what faria does, venture cta         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============================================================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Faria hero — replaces the Parcentry-only hero. Faria-level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company statement above all venture content.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.faria-hero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clamp(3.5rem, 7vw, 5.5rem) clamp(2.5rem, 5vw, 4rem);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.faria-hero-title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800;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clamp(2rem, 4.5vw, 3.4rem);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1.07;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-0.005em;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0.85rem 0 1.25rem;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28ch;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.faria-hero-title .faria-name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font-style: italic;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900;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0.005em;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.faria-hero-sub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clamp(1.02rem, 1.45vw, 1.22rem);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1.85rem;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60ch;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.faria-hero-ctas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1rem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align-items: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Restrained hero stagger on load. 8px rise, 80ms stagger, half-second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per element. Tight enough that it reads as composition, not animation.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Guarded by prefers-reduced-motion: no-preference so it never plays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for users who have asked the OS to suppress motion.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(prefers-reduced-motion: no-preference)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 .cred-label,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.faria-hero-title,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.faria-hero-sub,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.faria-hero-ctas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hero-rise 480ms cubic-bezier(0.2, 0.6, 0.2, 1) both;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 .cred-label  { animation-delay: 0ms;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.faria-hero-title        { animation-delay: 80ms;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.faria-hero-sub          { animation-delay: 160ms;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.faria-hero-ctas         { animation-delay: 240ms;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hero-rise {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from { opacity: 0; transform: translateY(8px);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to   { opacity: 1; transform: translateY(0);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4-cell proof row strip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.faria-proof-row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clamp(1.5rem, 3vw, 2.25rem);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.proof-row-list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.proof-row-list { grid-template-columns: repeat(4, 1fr);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.proof-row-item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flex-direction: column;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0.4rem;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.proof-row-item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border-bottom: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border-right: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padding-inline: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padding-block: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.proof-row-item:first-child { padding-left: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.proof-row-item:last-child { border-right: 0; padding-right: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.proof-row-num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800;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clamp(1.45rem, 2.6vw, 2.1rem);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.proof-row-label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0.14em;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var(--gray);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What Faria Does — 3-cell explainer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.what-list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grid;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grid-template-columns: 1fr;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.what-list { grid-template-columns: repeat(3, 1fr); border-top: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.what-list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1.1rem;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@media (min-width: 760px)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.what-list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padding: 0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border-bottom: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border-right: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.what-list li:first-child { padding-left: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.what-list li:last-child { border-right: 0; padding-right: 0; }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.what-list-title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var(--font-display);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800;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1.15rem;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0.01em;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var(--navy);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 0 0.55rem;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.what-list-body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0.95rem;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venture entry enrichments — expanded sentence, proof list, per-venture CTA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.venture-expanded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0.98rem;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-0.25rem 0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56ch;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.venture-proof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display: flex;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flex-wrap: wrap;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gap: 0.35rem 1.5rem;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0.75rem;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.venture-proof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var(--font-mono);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0.72rem;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letter-spacing: 0.12em;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text-transform: uppercase;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.venture-row .venture-cta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margin-top: 0.25rem;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/* Operating Proof — statement-style list (longer sentences)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.proof-statement-list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list-style: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border-top: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max-width: 68ch;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.proof-statement-list li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padding-block: 0.85rem;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border-bottom: 1px solid var(--hairline);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font-family: var(--font-text);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font-size: 1rem;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line-height: 1.5;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500;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.proof-statement-list li::before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content: '▍ 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color: var(--accent);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margin-right: 0.4rem;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font-weight: 600;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 Data files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src/data/site.ts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src/data/site.ts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export const site =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'Faria Innovations',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shortName: 'Faria',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legalName: 'Faria Innovations LLC',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descriptor: 'software, animation, and experiments, indexed under one name',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domain: 'fariainnovations.com',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url: 'https://fariainnovations.com',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locale: 'en_US',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email: 'felipe@fariainnovations.com',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phone: '(443) 409-9543',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phoneHref: 'tel:+14434099543',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phoneE164: '+14434099543',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location: 'Beltsville, Maryland',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address: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locality: 'Beltsville',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region: 'MD',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country: 'US',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founder: 'Felipe Alves Faria',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Update this when you push a meaningful change.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Format: YYYY-MM-DD.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Used by the hero "INDEX STATE" line and the footer "LAST FILED" stamp.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lastUpdated: '2026-05-25',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// Ventures named here are used for JSON-LD subOrganization references.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ventures: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{ name: 'Parcentry',  url: 'https://parcentry.com'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{ name: 'Flight Risk'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 as const;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src/data/ventures.ts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src/data/ventures.ts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export interface VentureSignal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Short uppercase fact. Real operational signal only — no fake telemetry.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label: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interface VentureMetadataField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Uppercase key on the left, e.g. STATUS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key: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Uppercase value on the right, e.g. OPERATIONAL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value: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interface VentureCTA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Visible label, e.g. "Request Demo"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label: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href — mailto / route / anchor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href: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interface Venture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Tiny uppercase category prefix above the venture name.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category: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Venture display name.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Short one-line headline.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Longer sentence explaining what it does or where it stands.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expanded?: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Internal detail page route or anchor.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entry: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external link, e.g. parcentry.com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external?: { href: string; label: string 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Current development stage shown in CURRENT VENTURES.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stage: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Operational proof bullets for active ventures.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proof?: string[];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Per-venture call-to-action button.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cta?: VentureCTA;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signals (legacy field, unused in current rendering).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signals?: VentureSignal[];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metadata rows (legacy field, unused in current rendering).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metadata?: VentureMetadataField[];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supporting graphic component name to render in the entry.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graphic?: 'parcel-map';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modifier flag that tunes the row's typographic atmosphere.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atmosphere?: 'standard' | 'cinematic';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const ventures: Venture[] =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category: 'COMMERCIAL REAL ESTATE INTELLIGENCE',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'Parcentry',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'Commercial real estate intelligence.',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'Tracks public-record changes across commercial properties.',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entry: '/parcentry',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external: { href: 'https://parcentry.com', label: 'parcentry.com →'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stage: 'ACTIVE PRODUCT',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proof: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'281,476 parcels indexed',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'Nightly scans',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'Public records monitored',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],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cta: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label: 'Request Demo',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href: 'mailto:felipe@fariainnovations.com?subject=Parcentry%20Demo%20Request',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atmosphere: 'standard',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category: 'ORIGINAL ANIMATED IP',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'Flight Risk',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'Original animated IP.',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'An ongoing animated world in development.',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entry: '/flight-risk',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external: { href: 'https://flightriskshow.com', label: 'flightriskshow.com →'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stage: 'IN DEVELOPMENT',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cta: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label: 'View Entry',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href: '/flight-risk/',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},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atmosphere: 'cinematic',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category: 'EXPERIMENTAL SYSTEMS · PROTOTYPES',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'Labs',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'Experimental systems and prototypes.',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'Early-stage tools, notes, and internal systems.',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entry: '#labs',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stage: 'WORKING FIELD',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cta: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label: 'View Labs',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href: '#labs',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atmosphere: 'standard',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src/data/labs.ts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src/data/labs.ts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export interface LabEntry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prefix: string;        // small uppercase label, e.g. IN PROGRESS, NOTE, INDEX, ARCHIVE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string;          // labs-&lt;name&gt;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string;   // one-line annotation shown in the row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expanded: string;      // one quiet extra line revealed when the row is opened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cartograph?: boolean;  // if true, the cartograph mini-map renders inside the expanded panel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Quiet catalog annotations. Add/edit freely.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const labs: LabEntry[] =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prefix: 'IN PROGRESS',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'labs-archive',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'long-arc decision memory',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'preserves decisions before they become folklore.',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prefix: 'NOTE',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'labs-fieldnotes',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'fragments before they become public',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'catches rough material before it hardens into public work.',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prefix: 'INDEX',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name: 'labs-cartograph',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'a map of ventures and unfinished threads',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expanded: 'shows what exists, what is dormant, and what is becoming real.',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cartograph: true,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src/content.config.ts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src/content.config.ts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import { defineCollection, z } from 'astro:content';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glob } from 'astro/loaders';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notes = defineCollection({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loader: glob({ pattern: '**/*.{md,mdx}', base: './src/content/notes' }),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schema: z.object({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title: z.string(),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date: z.coerce.date(),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z.string().optional(),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const collections = { notes 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 Components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src/components/RadarMark.astro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src/components/RadarMark.astro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RadarSignalMark — institutional mark per V3 Identity System Manual.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Motion is done in pure CSS with the "filler-rect + transform-origin: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center" pattern, which works on every browser back to mobile Safari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9 without depending on transform-box: view-box (which iOS Safari &lt; 16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doesn't support and which broke the sweep on phones).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• Sweep rotation: wrap the rotating &lt;line&gt; in a &lt;g&gt; containing an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invisible 1000×1000 rect. The rect anchors the group's fill-box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to the viewBox, so transform-origin: center evaluates to (500,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500) regardless of which child is actually drawn.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• Ping / pulse / acquisition rings: the circles already have their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geometric centre = their fill-box centre, so transform-origin: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center pivots correctly with no filler rect needed.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• Two blinks (Fi dot, secondary blip) just animate fill-opacity 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    no transforms involved, works universally.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Rendered pixel size.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size?: number;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layout class.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size = 56, class: className = '' 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&lt;svg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class={`radar-mark ${className}`}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width={size}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height={size}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viewBox="0 0 1000 1000"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xmlns="http://www.w3.org/2000/svg"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role="img"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aria-label="Faria Innovations — Fi detected on radar"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fill="none" stroke="#F0EDE4"&gt;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&lt;!-- 4 concentric rings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r="120"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r="240"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r="360"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r="480" stroke-width="18"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cardinal registration crosses outside the outer ring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y1="20"  x2="500" y2="68" 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y1="932" x2="500" y2="980"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 y1="500" x2="68"  y2="500"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x1="932" y1="500" x2="980" y2="500" stroke-width="14"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Outer scope frame — four L-shaped corner brackets.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class="radar-scope" fill="none" stroke="#F0EDE4" stroke-width="10" opacity="0.85"&gt;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points="40,120 40,40 120,40"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points="880,40 960,40 960,120"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points="40,880 40,960 120,960"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points="880,960 960,960 960,880"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&lt;!-- 12-spoke radial grid at 30° increments.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class="radar-grid" fill="none" stroke="#F0EDE4" stroke-width="1.5" opacity="0.18"&gt;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x2="500" y2="20" 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x2="740" y2="84" 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x2="916" y2="260"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x2="980" y2="500"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x2="916" y2="740"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x2="740" y2="916"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x2="500" y2="980"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x2="260" y2="916"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x2="84"  y2="740"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x2="20"  y2="500"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x2="84"  y2="260"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x2="260" y2="84" 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Range labels at the SW diagonal of each ring.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class="radar-ranges"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font-family="'IBM Plex Mono','SF Mono',Menlo,monospace"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font-size="32" font-weight="500" letter-spacing="0"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fill="#F0EDE4" fill-opacity="0.42"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text-anchor="middle" dominant-baseline="middle"&gt;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&lt;text x="429" y="571"&gt;1&lt;/text&gt;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x="344" y="656"&gt;2&lt;/text&gt;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x="260" y="740"&gt;3&lt;/text&gt;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x="175" y="825"&gt;4&lt;/text&gt;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Outward sonar ping wave from the antenna. The circle's fill-box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centre = its geometric centre = (500, 500), so transform-origin: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center pivots correctly.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class="radar-ping" cx="500" cy="500" r="12"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fill="none" stroke="#F0EDE4" stroke-width="2.5"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class="radar-ping radar-ping--echo" cx="500" cy="500" r="12"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fill="none" stroke="#F0EDE4" stroke-width="2.5"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Antenna mark at the radar centre.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class="radar-origin"&gt;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stroke="#F0EDE4" stroke-width="2" opacity="0.45"&gt;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y1="486" x2="500" y2="494"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y1="506" x2="500" y2="514"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x1="486" y1="500" x2="494" y2="500"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x1="506" y1="500" x2="514" y2="500"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r="6" fill="#F0EDE4" opacity="0.85"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Rotating sweep — the filler rect spans the full viewBox so the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parent &lt;g&gt;'s fill-box matches viewBox. transform-origin: center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on the parent then evaluates to (500, 500). Works on every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browser including iOS Safari that lacks transform-box: view-box.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class="radar-sweep"&gt;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x="0" y="0" width="1000" height="1000" fill="none" stroke="none"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pointer-events="none" aria-hidden="true"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x2="784" y2="161"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stroke="#F0EDE4" stroke-width="22" stroke-linecap="round"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Secondary unlocked blips. Inner blinks via CSS fill-opacity.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class="radar-blip-secondary"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cx="732" cy="438" r="9" fill="#F0EDE4" fill-opacity="0.5"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cx="133" cy="808" r="9" fill="#F0EDE4" fill-opacity="0.45"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Soft gaussian glow under the Fi dot.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&lt;defs&gt;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&lt;filter id="fi-glow" x="-100%" y="-100%" width="300%" height="300%"&gt;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&lt;feGaussianBlur in="SourceGraphic" stdDeviation="10"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&lt;/filter&gt;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&lt;/defs&gt;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cx="741" cy="768" r="22"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filter="url(#fi-glow)" opacity="0.55"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Fi blip: filled dot (CSS-blinks via fill-opacity) + two pulse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rings around it. Circle fill-box centre = geometric centre, so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transform-origin: center works without a filler rect.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class="fi-dot" cx="741" cy="768" r="18" fill="#F0EDE4"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class="radar-pulse" cx="741" cy="768" r="18"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fill="none" stroke="#F0EDE4" stroke-width="3"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class="radar-pulse radar-pulse--echo" cx="741" cy="768" r="18"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fill="none" stroke="#F0EDE4" stroke-width="3"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Fi acquisition flash, timed to the sweep's 7s cycle.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&lt;circle class="fi-acquire" cx="741" cy="768" r="14"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fill="none" stroke="#F0EDE4" stroke-width="4"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Navy crosshair cut through the cream blip.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stroke="#0A1F44" stroke-width="3" stroke-linecap="butt"&gt;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x1="741" y1="755" x2="741" y2="781"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x1="728" y1="768" x2="754" y2="768"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Tight rectilinear lockbox around the blip.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fill="none" stroke="#F0EDE4" stroke-width="12"&gt;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points="706,755 706,733 728,733"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points="754,733 776,733 776,755"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points="706,781 706,803 728,803"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&lt;polyline points="754,803 776,803 776,781"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Leader tick from the lockbox to the Fi label.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class="radar-leader"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x1="778" y1="768" x2="790" y2="768"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stroke="#F0EDE4" stroke-width="3" opacity="0.7"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"Fi" label.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x="792"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y="790"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font-family="'Saira', 'Helvetica Neue', system-ui, 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font-weight="900"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font-style="italic"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font-size="95"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letter-spacing="-1"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&gt;Fi&lt;/text&gt;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Polar coordinate stamp under the Fi label.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class="radar-coords"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x="792"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y="836"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font-family="'IBM Plex Mono','SF Mono',Menlo,monospace"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font-size="26"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font-weight="500"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letter-spacing="1"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fill-opacity="0.55"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&gt;138° · R3&lt;/text&gt;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&lt;style&gt;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SWEEP — rotate around centre. Filler rect inside .radar-sweep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anchors its fill-box to the full viewBox, so transform-origin: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center evaluates to (500, 500). No transform-box needed.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.radar-sweep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transform-box: fill-box;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transform-origin: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radar-sweep-rotate 7s linear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transform;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radar-sweep-rotate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from { transform: rotate(0deg);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to   { transform: rotate(360deg);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SONAR PING wave from antenna. The circle's fill-box centre is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its geometric centre, so transform-origin: center pivots 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(500, 500).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.radar-ping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transform-box: fill-box;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transform-origin: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radar-ping 4s ease-out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opacity: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transform, opacity;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.radar-ping--echo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animation-delay: -2s;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radar-ping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0%   { transform: scale(1);  opacity: 0;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8%   { opacity: 0.45;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100% { transform: scale(50); opacity: 0;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Fi blip PULSE rings — same circle/fill-box trick.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.radar-pulse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transform-box: fill-box;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transform-origin: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radar-pulse 2.6s cubic-bezier(0, 0.55, 0.45, 1)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transform, opacity;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.radar-pulse--echo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animation-delay: -1.3s;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radar-pulse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0%   { transform: scale(1);   opacity: 0.7;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80%  { opacity: 0;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100% { transform: scale(3.6); opacity: 0;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Fi ACQUISITION FLASH, locked to the sweep's 7s cycle. Peaks at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27.2% of the loop when the rotating beam crosses Fi at 138°. */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.radar-mark .fi-acquire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transform-box: fill-box;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transform-origin: center;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opacity: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fi-acquire 7s linear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transform, opacity;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fi-acquire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0%, 22%   { transform: scale(1);    opacity: 0;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27%       { transform: scale(1);    opacity: 0.95;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36%       { transform: scale(2.4);  opacity: 0;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100%      { transform: scale(1);    opacity: 0;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Fi DOT blink — pure fill-opacity, no transform involvement,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works universally.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.fi-dot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fi-dot-blink 1.3s ease-in-out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fill-opacity;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fi-dot-blink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0%, 100% { fill-opacity: 1;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50%      { fill-opacity: 0.45;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Secondary blip blink — pure fill-opacity.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.radar-mark .radar-blip-secondary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animation: radar-blink 4.2s ease-in-out infinite;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will-change: fill-opacity;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@keyframes radar-blink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0%, 100% { fill-opacity: 0.55;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45%, 55% { fill-opacity: 0.12;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 Reduced-motion: stop every animation, hide animated overlays.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@media (prefers-reduced-motion: reduce)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.radar-sweep,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.radar-ping,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.radar-pulse,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.fi-acquire,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.fi-dot,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.radar-blip-secondary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animation: none;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.radar-ping,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.radar-pulse,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.radar-mark .fi-acquire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opacity: 0;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&lt;/style&gt;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src/components/FariaWordmark.astro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src/components/FariaWordmark.astro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FARIA / rule / INNOVATIONS lockup, rendered as a controlled SVG.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Doesn't depend on Eurostile being present on the visitor's device: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uses Saira-900 + skewX for a sharp engineered cast, with a heavy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hard horizontal rule beneath. INNOVATIONS sits letterspaced under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the rule and is part of the lockup at every size.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Rendered width in CSS pixels. The component scales proportionally.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width?: number |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explicit aria-label override.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label?: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/** Optional class for styling hook (margin etc.). */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 = 168,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label = 'Faria Innovations',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class: className = '',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&lt;svg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class={className}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width={width}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viewBox="0 0 200 56"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xmlns="http://www.w3.org/2000/svg"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role="img"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aria-label={label}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FARIA — Saira 900 with forward slant. The strong fallback chain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keeps the engineered feel even before Saira loads.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transform="skewX(-7)"&gt;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x="0"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y="34"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font-family="'Saira', 'Helvetica Neue Condensed', 'Arial Narrow', system-ui, 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font-weight="900"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font-size="34"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letter-spacing="1.2"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&gt;FARIA&lt;/text&gt;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heavy hard horizontal rule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&lt;rect x="0" y="40" width="108" height="2.5" fill="#F0EDE4"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INNOVATIONS letterspaced beneath the rule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x="0"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y="52"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font-family="'Saira', 'Helvetica Neue', system-ui, 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font-weight="600"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font-size="7.4"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letter-spacing="3.2"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&gt;INNOVATIONS&lt;/text&gt;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src/components/FiBadge.astro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src/components/FiBadge.astro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Engineered Fi — registration-frame mark. Path-based glyph so it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renders identically regardless of which fonts the visitor has.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Navy stroke + paper background context; used in footer signature.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size?: number;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size = 36 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&lt;svg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class="footer-fi"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width={size}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height={size}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viewBox="0 0 100 100"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xmlns="http://www.w3.org/2000/svg"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role="img"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aria-label="Fi — Faria Innovations registry mark"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registration frame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&lt;rect x="2" y="2" width="96" height="96" fill="none" stroke="#F0EDE4" stroke-width="3"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corner registration crosses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x1="50" y1="2"  x2="50" y2="11" stroke="#F0EDE4" stroke-width="2"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x1="50" y1="89" x2="50" y2="98" stroke="#F0EDE4" stroke-width="2"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x1="2"  y1="50" x2="11" y2="50" stroke="#F0EDE4" stroke-width="2"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x1="89" y1="50" x2="98" y2="50" stroke="#F0EDE4" stroke-width="2"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"F" — drawn as stroked paths so it never depends on a webfont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fill="none" stroke="#F0EDE4" stroke-width="6" stroke-linecap="square"&gt;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 stem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x1="30" y1="32" x2="30" y2="76"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 top arm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x1="30" y1="32" x2="54" y2="32"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 crossbar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x1="30" y1="52" x2="48" y2="52"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"i" — stem + tittle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x="62" y="44" width="6" height="32"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x="62" y="32" width="6" height="6"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src/components/Header.astro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src/components/Header.astro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RadarMark from './RadarMark.astro';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FariaWordmark from './FariaWordmark.astro';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&lt;header class="site-header"&gt;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 site-header-inner"&gt;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&lt;a class="header-lockup" href="/" aria-label="Faria Innovations — home"&gt;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&lt;RadarMark size={56} class="radar-mark"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&lt;FariaWordmark width={172} class="header-wordmark"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&lt;nav class="site-nav" aria-label="Primary"&gt;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 href="/#ventures"&gt;Ventures&lt;/a&gt;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 href="/#labs"&gt;Labs&lt;/a&gt;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 href="/#about"&gt;About&lt;/a&gt;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 href="/#contact"&gt;Contact&lt;/a&gt;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&lt;/nav&gt;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&lt;/header&gt;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src/components/Footer.astro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src/components/Footer.astro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FiBadge from './FiBadge.astro';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site } from '../data/site';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year = new Date().getFullYear();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site.lastUpdated is YYYY-MM-DD → footer stamp is MM.YYYY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[issYear, issMonth] = site.lastUpdated.split('-');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issued = `${issMonth}.${issYear}`;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stamp = `SYSTEM VERSION 3.0 · ISSUED ${issued} · BELTSVILLE, MARYLAND`;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&lt;footer class="site-footer"&gt;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class="footer-inner"&gt;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class="footer-meta"&gt;{stamp}&lt;/p&gt;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&lt;FiBadge size={32}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&lt;p class="footer-legal"&gt;© {year} Faria Innovations LLC · Patents Pending&lt;/p&gt;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&lt;/footer&gt;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src/components/SectionMarker.astro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src/components/SectionMarker.astro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num: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label: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id?: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num, label, id 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&lt;p class="section-label" id={id}&gt;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&lt;span class="num"&gt;{num} /&lt;/span&gt;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&lt;span&gt;{label}&lt;/span&gt;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&lt;span class="rule" aria-hidden="true"&gt;&lt;/span&gt;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src/components/ParcelMap.astro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src/components/ParcelMap.astro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Parcentry supporting graphic — abstract county-parcel-viewer fragment.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Real document linework, not dashboard UI. Navy strokes on paper.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No glow. No fake charts. No invented metrics.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&lt;figure class="parcel-map" aria-hidden="false"&gt;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&lt;svg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viewBox="0 0 320 200"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xmlns="http://www.w3.org/2000/svg"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role="img"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aria-label="Parcel map fragment — sample county block, with tracked change events"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outer frame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x="0.5" y="0.5" width="319" height="199" fill="none" stroke="#F0EDE4"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principal divisions (heavier)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stroke="#F0EDE4" stroke-width="1.1" fill="none"&gt;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x1="0"   y1="80"  x2="320" y2="80"/&gt;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x1="160" y1="0"   x2="160"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parcel boundaries (hairline)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stroke="#F0EDE4" stroke-width="0.45" fill="none"&gt;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&lt;!-- NW block: regular grid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x1="40"  y1="0"   x2="40"  y2="80"/&gt;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x1="80"  y1="0"   x2="80"  y2="80"/&gt;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x1="120" y1="0"   x2="120" y2="80"/&gt;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x1="0"   y1="40"  x2="160" y2="40"/&gt;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&lt;!-- NE block: two large lots split horizontally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x1="160" y1="38"  x2="320" y2="38"/&gt;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x1="240" y1="0"   x2="240" y2="38"/&gt;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x1="220" y1="38"  x2="220" y2="80"/&gt;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&lt;!-- SW block: dense narrow lots, two tiers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x1="32"  y1="80"  x2="32" 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x1="64"  y1="80"  x2="64" 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x1="96"  y1="80"  x2="96" 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x1="128" y1="80"  x2="128"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x1="0"   y1="135" x2="160" y2="135"/&gt;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&lt;!-- SE block: irregular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x1="200" y1="80"  x2="200"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x1="260" y1="80"  x2="260" y2="200"/&gt;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x1="160" y1="140" x2="320" y2="140"/&gt;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x1="160" y1="172" x2="200" y2="172"/&gt;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lot identifiers (tiny mono, charcoal)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font-family="'IBM Plex Mono', 'SF Mono', Menlo, monospace" font-size="4.6" fill="#9CA0AB" font-weight="500"&gt;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x="12"  y="12"&gt;012&lt;/text&gt;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x="52"  y="12"&gt;013&lt;/text&gt;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x="92"  y="12"&gt;014&lt;/text&gt;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x="132" y="12"&gt;015&lt;/text&gt;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x="12"  y="52"&gt;020&lt;/text&gt;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x="52"  y="52"&gt;021&lt;/text&gt;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x="92"  y="52"&gt;022&lt;/text&gt;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x="132" y="52"&gt;023&lt;/text&gt;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x="172" y="12"&gt;101&lt;/text&gt;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x="248" y="12"&gt;102&lt;/text&gt;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x="172" y="52"&gt;110&lt;/text&gt;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x="228" y="52"&gt;111&lt;/text&gt;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x="6"   y="92"&gt;204&lt;/text&gt;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x="38"  y="92"&gt;205&lt;/text&gt;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x="70"  y="92"&gt;206&lt;/text&gt;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x="102" y="92"&gt;207&lt;/text&gt;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x="134" y="92"&gt;208&lt;/text&gt;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x="6"   y="148"&gt;220&lt;/text&gt;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x="38"  y="148"&gt;221&lt;/text&gt;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x="70"  y="148"&gt;222&lt;/text&gt;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x="102" y="148"&gt;223&lt;/text&gt;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x="134" y="148"&gt;224&lt;/text&gt;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x="166" y="92"&gt;301&lt;/text&gt;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x="206" y="92"&gt;302&lt;/text&gt;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x="266" y="92"&gt;303&lt;/text&gt;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x="166" y="152"&gt;310&lt;/text&gt;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x="206" y="152"&gt;311&lt;/text&gt;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x="266" y="152"&gt;312&lt;/text&gt;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x="166" y="184"&gt;320&lt;/text&gt;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  &lt;text x="206" y="184"&gt;321&lt;/text&gt;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x="266" y="184"&gt;322&lt;/text&gt;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tracked change events: small navy dots on a few parcels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cx="60"  cy="22" 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cx="108" cy="60" 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cx="248" cy="20" 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cx="48"  cy="160"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cx="116" cy="100"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cx="228" cy="166" r="2.2"/&gt;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footer caption strip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font-family="'IBM Plex Mono', monospace" font-size="5" fill="#F0EDE4" font-weight="600" letter-spacing="0.6"&gt;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x="6" y="195"&gt;PARCEL FRAGMENT · COUNTY 04-723&lt;/text&gt;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&lt;figcaption class="parcel-map-caption"&gt;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&lt;strong&gt;Parcel activity map.&lt;/strong&gt;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Dots indicate recently detected public-record changes.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&lt;/figcaption&gt;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&lt;/figure&gt;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src/components/LabsCartographMap.astro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src/components/LabsCartographMap.astro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Cartograph mini-map. Thin structural lines. Navy ink.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&lt;figure class="cartograph"&gt;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&lt;svg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viewBox="0 0 280 196"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width="280"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height="196"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xmlns="http://www.w3.org/2000/svg"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role="img"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aria-label="Map of Faria Innovations: Parcentry, Flight Risk, and Labs branches."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stroke="#F0EDE4" stroke-width="1" fill="none" stroke-linecap="square"&gt;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x1="10" y1="32" x2="10" y2="116"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x1="10" y1="60" x2="32" y2="60"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x1="10" y1="88" x2="32" y2="88"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x1="10" y1="116" x2="32" y2="116"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x1="48" y1="122" x2="48" y2="180"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x1="48" y1="138" x2="68" y2="138"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x1="48" y1="159" x2="68" y2="159"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x1="48" y1="180" x2="68" y2="180"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x="0" y="22" font-family="'Saira', system-ui, sans-serif" font-size="13" font-weight="800" font-style="italic" fill="#F0EDE4"&gt;FARIA&lt;/text&gt;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x="40" y="64" font-family="'Helvetica Neue', sans-serif" font-size="11" fill="#9CA0AB"&gt;Parcentry&lt;/text&gt;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x="40" y="92" font-family="'Helvetica Neue', sans-serif" font-size="11" fill="#9CA0AB"&gt;Flight Risk&lt;/text&gt;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x="40" y="120" font-family="'Helvetica Neue', sans-serif" font-size="11" fill="#9CA0AB"&gt;Labs&lt;/text&gt;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x="74" y="142" font-family="'IBM Plex Mono', monospace" font-size="10" fill="#7A85A2"&gt;archive&lt;/text&gt;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x="74" y="163" font-family="'IBM Plex Mono', monospace" font-size="10" fill="#7A85A2"&gt;fieldnotes&lt;/text&gt;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x="74" y="184" font-family="'IBM Plex Mono', monospace" font-size="10" fill="#7A85A2"&gt;cartograph&lt;/text&gt;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&lt;/figure&gt;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 Layouts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src/layouts/BaseLayout.astro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src/layouts/BaseLayout.astro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'../styles/global.css';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Header from '../components/Header.astro';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Footer from '../components/Footer.astro';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site } from '../data/site';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ogType?: 'website' | 'article';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 = `${site.name} — Venture Index`,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 = `${site.name} indexes Parcentry, Flight Risk, Labs, and future work by ${site.founder}.`,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ogType = 'website',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rawPath = Astro.url.pathname;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let canonical: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if (rawPath === '/' || rawPath === '')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canonical = site.url;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 else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normalized = rawPath.endsWith('/') ? rawPath : `${rawPath}/`;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canonical = new URL(normalized, site.url).href;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organizationLd =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'@context': 'https://schema.org',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'@type': 'Organization',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name: site.legalName,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url: site.url,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founder: { '@type': 'Person', name: site.founder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address: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'@type': 'PostalAddress',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addressLocality: site.address.locality,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addressRegion: site.address.region,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addressCountry: site.address.country,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email: site.email,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telephone: site.phoneE164,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Build audit stamp — Git SHA + build time, kept in head comment and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// &lt;meta&gt; only. NOT shown in visible UI per design discipline.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gitSha = (import.meta.env.VERCEL_GIT_COMMIT_SHA ?? '').slice(0, 12);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buildTime = import.meta.env.VERCEL_GIT_COMMIT_REF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? new Date().toISOString()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: '';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&lt;head&gt;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{gitSha &amp;&amp; &lt;meta name="build-sha" content={gitSha} /&gt;}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{buildTime &amp;&amp; &lt;meta name="build-time" content={buildTime} /&gt;}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&lt;Fragment set:html={`&lt;!-- build ${gitSha || 'local'} ${buildTime || 'dev'} --&gt;`}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&lt;title&gt;{title}&lt;/title&gt;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name="description" content={description}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name="author" content={site.founder}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name="robots" content="index, follow"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name="color-scheme" content="dark"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name="theme-color" content="#0A1F44"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&lt;link rel="canonical" href={canonical}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&lt;link rel="icon" type="image/svg+xml" href="/favicon.svg"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&lt;link rel="alternate" type="application/rss+xml" title={`${site.name} — notes`} href="/notes/rss.xml"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property="og:type" content={ogType}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property="og:site_name" content={site.name}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property="og:title" content={title}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property="og:description" content={description}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property="og:url" content={canonical}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property="og:locale" content={site.locale}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property="og:image" content={`${site.url}/og-image.png`}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property="og:image:width" content="1200"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property="og:image:height" content="630"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name="twitter:card" content="summary_large_image" /&gt;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&lt;meta name="twitter:title" content={title}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name="twitter:description" content={description}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name="twitter:image" content={`${site.url}/og-image.png`}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name="generator" content={Astro.generator}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&lt;script type="application/ld+json" set:html={JSON.stringify(organizationLd)}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&lt;slot name="head"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&lt;/head&gt;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&lt;body&gt;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&lt;a class="skip-link" href="#main"&gt;Skip to content&lt;/a&gt;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&lt;Header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&lt;main id="main"&gt;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&lt;slot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&lt;/main&gt;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&lt;Footer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&lt;/body&gt;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&lt;/html&gt;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src/layouts/NoteLayout.astro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src/layouts/NoteLayout.astro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site } from '../data/site';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interface Props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date: string | Date;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description?: string;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title, date, description 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dateObj = date instanceof Date ? date : new Date(date);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dateString = dateObj.toISOString().slice(0, 10);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isoDate = dateObj.toISOString();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pageTitle = `${title} — ${site.name}`;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let path = Astro.url.pathname;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if (path !== '/' &amp;&amp; !path.endsWith('/')) path += '/';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canonical = new URL(path, site.url).href;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articleLd =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'@context': 'https://schema.org',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'@type': 'Article',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headline: title,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description: description ?? '',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datePublished: isoDate,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dateModified: isoDate,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inLanguage: 'en',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url: canonical,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author: { '@type': 'Person', name: site.founder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publisher: { '@type': 'Organization', name: site.name, url: site.url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 title={pageTitle} description={description} ogType="article"&gt;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&lt;Fragment slot="head"&gt;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&lt;meta property="article:published_time" content={isoDate}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&lt;script type="application/ld+json" set:html={JSON.stringify(articleLd)}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&lt;/Fragment&gt;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&lt;article class="note"&gt;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&lt;header class="note-header"&gt;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 class="note-date"&gt;&lt;time datetime={dateString}&gt;{dateString}&lt;/time&gt;&lt;/p&gt;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&lt;h1 class="note-title"&gt;{title}&lt;/h1&gt;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&lt;/header&gt;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class="note-body"&gt;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&lt;slot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&lt;footer class="note-footer"&gt;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href="/notes"&gt;← return to notes&lt;/a&gt;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&lt;/footer&gt;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&lt;/article&gt;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10.6  Pages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src/pages/index.astro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src/pages/index.astro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'../layouts/BaseLayout.astro';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SectionMarker from '../components/SectionMarker.astro';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LabsCartographMap from '../components/LabsCartographMap.astro';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ventures } from '../data/ventures';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labs } from '../data/labs';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site } from '../data/site';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title="Faria Innovations — Software, Media, and Experimental Ventures"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description="Faria Innovations builds and operates software, media, and experimental ventures. Current work: Parcentry (commercial real estate intelligence), Flight Risk (original animated IP), Labs (early-stage experiments)."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class="faria-hero" id="faria-hero" aria-labelledby="faria-hero-title"&gt;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class="cred-label"&gt;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class="accent-tick" aria-hidden="true"&gt;▍&lt;/span&gt;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&lt;span&gt;FARIA INNOVATIONS&lt;/span&gt;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&lt;h2 class="faria-hero-title" id="faria-hero-title"&gt;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&lt;em class="faria-name"&gt;Faria Innovations&lt;/em&gt; builds and operates software, media, and experimental ventures.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&lt;/h2&gt;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class="faria-hero-sub"&gt;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Current work includes commercial real estate intelligence, original animated IP, and early-stage systems experiments.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class="faria-hero-ctas"&gt;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class="cta" href="mailto:felipe@fariainnovations.com?subject=Faria%20Innovations%20Inquiry"&gt;Partnership / Investment Inquiry&lt;/a&gt;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class="cta cta--ghost" href="#ventures"&gt;View Current Ventures&amp;nbsp;→&lt;/a&gt;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class="faria-proof-row" aria-label="Operating signals"&gt;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&lt;ul class="proof-row-list"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 class="proof-row-item"&gt;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class="proof-row-num"&gt;281,476&lt;/span&gt;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class="proof-row-label"&gt;Parcels indexed&lt;/span&gt;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 class="proof-row-item"&gt;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class="proof-row-num"&gt;Nightly&lt;/span&gt;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class="proof-row-label"&gt;Public-record scans&lt;/span&gt;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 class="proof-row-item"&gt;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class="proof-row-num"&gt;Original IP&lt;/span&gt;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class="proof-row-label"&gt;In development&lt;/span&gt;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 class="proof-row-item"&gt;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class="proof-row-num"&gt;Active&lt;/span&gt;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 class="proof-row-label"&gt;Venture build pipeline&lt;/span&gt;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&lt;/ul&gt;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class="registry-meta"&gt;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&lt;dl class="container registry-fields"&gt;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class="registry-field"&gt;&lt;dt&gt;FILE&lt;/dt&gt;&lt;dd&gt;{site.legalName}&lt;/dd&gt;&lt;/div&gt;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class="registry-field"&gt;&lt;dt&gt;TYPE&lt;/dt&gt;&lt;dd&gt;PARENT COMPANY / VENTURE INDEX&lt;/dd&gt;&lt;/div&gt;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class="registry-field"&gt;&lt;dt&gt;INDEX&lt;/dt&gt;&lt;dd&gt;PARCENTRY / FLIGHT RISK / LABS&lt;/dd&gt;&lt;/div&gt;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class="registry-field"&gt;&lt;dt&gt;LOCATION&lt;/dt&gt;&lt;dd&gt;BELTSVILLE, MARYLAND&lt;/dd&gt;&lt;/div&gt;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class="registry-field"&gt;&lt;dt&gt;LAST FILED&lt;/dt&gt;&lt;dd&gt;{site.lastUpdated}&lt;/dd&gt;&lt;/div&gt;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class="cred-section" id="what-faria-does" aria-labelledby="what-faria-label"&gt;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class="cred-label" id="what-faria-label"&gt;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class="accent-tick" aria-hidden="true"&gt;▍&lt;/span&gt;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&lt;span&gt;WHAT FARIA DOES&lt;/span&gt;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&lt;ol class="what-list"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&lt;h3 class="what-list-title"&gt;Builds software&lt;/h3&gt;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&lt;p class="what-list-body"&gt;Commercial tools with operational use cases.&lt;/p&gt;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&lt;h3 class="what-list-title"&gt;Develops IP&lt;/h3&gt;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&lt;p class="what-list-body"&gt;Original worlds, characters, and entertainment concepts.&lt;/p&gt;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    &lt;li&gt;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&lt;h3 class="what-list-title"&gt;Runs experiments&lt;/h3&gt;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&lt;p class="what-list-body"&gt;Small systems and prototypes that may become future ventures.&lt;/p&gt;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&lt;/ol&gt;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class="ventures-section" id="ventures" aria-labelledby="ventures-label"&gt;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 dossier-grid"&gt;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&lt;aside class="dossier-opener"&gt;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class="dossier-numeral" aria-hidden="true"&gt;01&lt;/span&gt;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 class="dossier-opener-label" id="ventures-label"&gt;CURRENT VENTURES&lt;/p&gt;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&lt;/aside&gt;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&lt;ol class="venture-list"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ventures.map((v) =&gt;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&lt;li class={`venture-row venture-row--${v.atmosphere ?? 'standard'}`}&gt;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&lt;div class="venture-head"&gt;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&lt;p class="venture-category"&gt;{v.category}&lt;/p&gt;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&lt;h3 class="venture-name"&gt;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&lt;a href={v.entry}&gt;{v.name}&lt;/a&gt;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&lt;/h3&gt;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&lt;p class="venture-desc"&gt;{v.description}&lt;/p&gt;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{v.expanded &amp;&amp; &lt;p class="venture-expanded"&gt;{v.expanded}&lt;/p&gt;}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&lt;dl class="venture-stage"&gt;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&lt;dt&gt;STAGE&lt;/dt&gt;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&lt;dd&gt;{v.stage}&lt;/dd&gt;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&lt;/dl&gt;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{v.proof &amp;&amp; v.proof.length &gt; 0 &amp;&amp;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&lt;ul class="venture-proof"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{v.proof.map((p) =&gt; &lt;li&gt;{p}&lt;/li&gt;)}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&lt;/ul&gt;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{v.cta &amp;&amp;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&lt;a class="cta venture-cta" href={v.cta.href}&gt;{v.cta.label}&lt;/a&gt;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{v.external &amp;&amp;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&lt;div class="venture-links"&gt;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&lt;a href={v.external.href} rel="noopener"&gt;{v.external.label}&lt;/a&gt;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))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&lt;/ol&gt;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class="cred-section" id="operating-proof" aria-labelledby="op-proof-label"&gt;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class="cred-label" id="op-proof-label"&gt;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class="accent-tick" aria-hidden="true"&gt;▍&lt;/span&gt;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&lt;span&gt;OPERATING PROOF&lt;/span&gt;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&lt;ul class="proof-statement-list"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&lt;li&gt;Parcentry is live as an active commercial software build.&lt;/li&gt;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&lt;li&gt;281,476 parcels indexed.&lt;/li&gt;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&lt;li&gt;Nightly public-record scans.&lt;/li&gt;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&lt;li&gt;Flight Risk is an original animated IP in development.&lt;/li&gt;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&lt;li&gt;Labs tracks early experiments and internal systems.&lt;/li&gt;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&lt;li&gt;Faria has a live deployment pipeline and public venture index.&lt;/li&gt;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&lt;/ul&gt;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class="cred-section" id="representative-alert" aria-labelledby="cred-alert-label"&gt;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class="cred-label" id="cred-alert-label"&gt;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class="accent-tick" aria-hidden="true"&gt;▍&lt;/span&gt;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&lt;span&gt;REPRESENTATIVE ALERT&lt;/span&gt;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&lt;article class="rep-alert"&gt;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 class="rep-alert-header"&gt;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      &lt;span class="accent-tick" aria-hidden="true"&gt;●&lt;/span&gt;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&lt;span&gt;ALERT · PARCENTRY&lt;/span&gt;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&lt;h3 class="rep-alert-title"&gt;OWNERSHIP TRANSFER DETECTED&lt;/h3&gt;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&lt;dl class="rep-alert-fields"&gt;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&lt;div class="rep-alert-row"&gt;&lt;dt&gt;Property&lt;/dt&gt;&lt;dd&gt;Example Commercial Property&lt;/dd&gt;&lt;/div&gt;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&lt;div class="rep-alert-row"&gt;&lt;dt&gt;Market&lt;/dt&gt;&lt;dd&gt;Nashville, TN&lt;/dd&gt;&lt;/div&gt;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&lt;div class="rep-alert-row"&gt;&lt;dt&gt;Recorded&lt;/dt&gt;&lt;dd&gt;May 12, 2026&lt;/dd&gt;&lt;/div&gt;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&lt;div class="rep-alert-row"&gt;&lt;dt&gt;Source&lt;/dt&gt;&lt;dd&gt;County Register of Deeds&lt;/dd&gt;&lt;/div&gt;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&lt;/dl&gt;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 class="rep-alert-caption"&gt;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Representative output format. No customer data shown.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&lt;/article&gt;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class="section" id="labs" aria-labelledby="labs-label"&gt;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&lt;SectionMarker num="02" label="LABS · WORKING FIELD" id="labs-label"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class="labs-list"&gt;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labs.map((lab) =&gt;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&lt;details class="lab-row"&gt;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&lt;summary class="lab-summary"&gt;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&lt;span class="lab-prefix"&gt;{lab.prefix}&lt;/span&gt;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&lt;span class="lab-sep" aria-hidden="true"&gt;—&lt;/span&gt;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&lt;span class="lab-name"&gt;{lab.name}&lt;/span&gt;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&lt;span class="lab-sep" aria-hidden="true"&gt;—&lt;/span&gt;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&lt;span class="lab-desc"&gt;{lab.description}&lt;/span&gt;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&lt;/summary&gt;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&lt;p class="lab-extra"&gt;{lab.expanded}&lt;/p&gt;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{lab.cartograph &amp;&amp; &lt;LabsCartographMap /&gt;}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&lt;/details&gt;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))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class="section" id="about" aria-labelledby="about-label"&gt;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&lt;SectionMarker num="03" label="ABOUT" id="about-label"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class="plain-block"&gt;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&lt;p&gt;Faria Innovations is operated by Felipe Alves Faria.&lt;/p&gt;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&lt;p&gt;Beltsville, Maryland.&lt;/p&gt;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class="section" id="contact" aria-labelledby="contact-label"&gt;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&lt;SectionMarker num="04" label="CONTACT" id="contact-label"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class="plain-block"&gt;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&lt;p&gt;&lt;a href={`mailto:${site.email}`}&gt;{site.email}&lt;/a&gt;&lt;/p&gt;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&lt;p&gt;&lt;a href={site.phoneHref}&gt;{site.phone}&lt;/a&gt;&lt;/p&gt;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&lt;section class="invest-line" id="invest" aria-labelledby="invest-label"&gt;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class="cred-label" id="invest-label"&gt;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 class="accent-tick" aria-hidden="true"&gt;▍&lt;/span&gt;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&lt;span&gt;PARTNERSHIP / INVESTMENT INQUIRIES&lt;/span&gt;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class="invest-email"&gt;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href="mailto:felipe@fariainnovations.com?subject=Faria%20Innovations%20Inquiry"&gt;felipe@fariainnovations.com&lt;/a&gt;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src/pages/parcentry.astro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src/pages/parcentry.astro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'../layouts/BaseLayout.astro';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title="Parcentry — Faria Innovations"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description="Parcentry tracks public-record changes across commercial properties."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&lt;article class="detail"&gt;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class="detail-category"&gt;COMMERCIAL REAL ESTATE&lt;/p&gt;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&lt;h1 class="detail-title"&gt;PARCENTRY&lt;/h1&gt;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class="detail-body"&gt;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&lt;p&gt;Tracks public-record changes across commercial properties.&lt;/p&gt;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&lt;p&gt;281K parcels indexed. Nightly automated scans. Public records.&lt;/p&gt;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class="detail-links"&gt;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href="https://parcentry.com" rel="noopener"&gt;parcentry.com →&lt;/a&gt;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class="detail-back"&gt;&lt;a href="/#ventures"&gt;← Index of Ventures&lt;/a&gt;&lt;/p&gt;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&lt;/article&gt;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src/pages/flight-risk.astro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src/pages/flight-risk.astro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'../layouts/BaseLayout.astro';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title="Flight Risk — Faria Innovations"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description="Flight Risk — an ongoing world about leaving. Animated, written, scored, never finished."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&lt;article class="detail"&gt;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class="detail-category"&gt;ANIMATED SERIES&lt;/p&gt;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&lt;h1 class="detail-title"&gt;FLIGHT RISK&lt;/h1&gt;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&lt;div class="detail-body"&gt;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&lt;p&gt;An ongoing world about leaving.&lt;/p&gt;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&lt;p&gt;Animated, written, scored, never finished.&lt;/p&gt;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class="detail-back"&gt;&lt;a href="/#ventures"&gt;← Index of Ventures&lt;/a&gt;&lt;/p&gt;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&lt;/article&gt;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src/pages/404.astro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src/pages/404.astro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'../layouts/BaseLayout.astro';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 title="404 — Faria Innovations" description="Signal not found."&gt;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&lt;section class="not-found"&gt;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&lt;h1 class="not-found-code"&gt;404&lt;/h1&gt;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class="not-found-message"&gt;Signal not found.&lt;/p&gt;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class="not-found-back"&gt;&lt;a href="/"&gt;← Return to index&lt;/a&gt;&lt;/p&gt;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src/pages/notes/index.astro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src/pages/notes/index.astro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BaseLayout from '../../layouts/BaseLayout.astro';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getCollection } from 'astro:content';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notes = (await getCollection('notes')).sort(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(a, b) =&gt; new Date(b.data.date).valueOf() - new Date(a.data.date).valueOf()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type Note = (typeof notes)[number];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groups = new Map&lt;number, Note[]&gt;();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notes.forEach((n) =&gt;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y = new Date(n.data.date).getFullYear();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bucket = groups.get(y);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if (bucket) bucket.push(n);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else groups.set(y, [n]);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years = Array.from(groups.keys()).sort((a, b) =&gt; b - a);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&lt;BaseLayout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title="Notes — Faria Innovations"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description="Signal archive from Faria Innovations."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&lt;div class="container"&gt;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&lt;section class="notes-index"&gt;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&lt;header class="page-head"&gt;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&lt;h1 class="page-title"&gt;NOTES&lt;/h1&gt;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&lt;p class="page-subtitle"&gt;Signal archive.&lt;/p&gt;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&lt;/header&gt;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years.map((year) =&gt;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const list = groups.get(year)!;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return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&lt;section class="notes-year" aria-label={`Notes filed in ${year}`}&gt;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&lt;h2 class="notes-year-label"&gt;{year}&lt;/h2&gt;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&lt;ol class="notes-list" role="list"&gt;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{list.map((note) =&gt;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const date = new Date(note.data.date).toISOString().slice(0, 10);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const slug = note.id.replace(/\.mdx?$/, '');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return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&lt;li class="note-row"&gt;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&lt;time class="note-row-date" datetime={date}&gt;{date}&lt;/time&gt;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&lt;a class="note-row-title" href={`/notes/${slug}`}&gt;{note.data.title}&lt;/a&gt;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{note.data.description &amp;&amp; (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  &lt;span class="note-row-desc"&gt;— {note.data.description}&lt;/span&gt;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  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  &lt;/li&gt;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  })}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&lt;/ol&gt;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})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 class="notes-meta"&gt;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&lt;a href="/notes/rss.xml"&gt;rss →&lt;/a&gt;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&lt;/p&gt;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&lt;/section&gt;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&lt;/div&gt;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&lt;/BaseLayout&gt;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src/pages/notes/[...slug].astro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src/pages/notes/[...slug].astro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getCollection, render } from 'astro:content';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NoteLayout from '../../layouts/NoteLayout.astro';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async function getStaticPaths()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notes = await getCollection('notes');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return notes.map((entry) =&gt; 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params: { slug: entry.id.replace(/\.mdx?$/, '')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props: { entry },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entry } = Astro.props;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{ Content } = await render(entry);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---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&lt;NoteLayout title={entry.data.title} date={entry.data.date} description={entry.data.description}&gt;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&lt;Content 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&lt;/NoteLayout&gt;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src/pages/notes/rss.xml.ts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src/pages/notes/rss.xml.ts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import rss from '@astrojs/rss';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getCollection } from 'astro:content';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site } from '../../data/site';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type { APIContext } from 'astro';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export async function GET(context: APIContext) 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const notes = await getCollection('notes');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return rss({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title: `${site.name} — notes`,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description: 'A quiet, durable notes archive from Faria Innovations.',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site: context.site ?? site.url,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items: notes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.sort((a, b) =&gt; new Date(b.data.date).valueOf() - new Date(a.data.date).valueOf())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.map((note) =&gt; ({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title: note.data.title,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pubDate: new Date(note.data.date),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description: note.data.description ?? '',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link: `/notes/${note.id.replace(/\.mdx?$/, '')}/`,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})),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});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10.7  Public assets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public/favicon.svg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public/favicon.svg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&lt;svg xmlns="http://www.w3.org/2000/svg" viewBox="0 0 64 64"&gt;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&lt;rect x="0" y="0" width="64" height="64" fill="#0A1F44"/&gt;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&lt;rect x="4" y="4" width="56" height="56" fill="none" stroke="#F0EDE4" stroke-width="2"/&gt;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x1="32" y1="4"  x2="32" y2="10"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x1="32" y1="54" x2="32" y2="60"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x1="4"  y1="32" x2="10" y2="32"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x1="54" y1="32" x2="60" y2="32"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F: stem, top arm, crossbar — drawn as paths, no font dependency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fill="none" stroke="#F0EDE4" stroke-width="4" stroke-linecap="square"&gt;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y1="22" x2="20" y2="48"/&gt;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y1="22" x2="34" y2="22"/&gt;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y1="34" x2="32" y2="34"/&gt;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i: stem + tittle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fill="#F0EDE4"&gt;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x="40" y="29" width="4" height="19"/&gt;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x="40" y="22" width="4" height="4"/&gt;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public/og-image.svg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public/og-image.svg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&lt;svg xmlns="http://www.w3.org/2000/svg" width="1200" height="630" viewBox="0 0 1200 630"&gt;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&lt;rect width="1200" height="630" fill="#0A1F44"/&gt;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top + bottom structural rules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x1="64"  y1="64"  x2="1136" y2="64"  stroke="#F0EDE4" stroke-width="2"/&gt;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&lt;line x1="64"  y1="566" x2="1136" y2="566" stroke="#F0EDE4" stroke-width="2"/&gt;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left: radar signal mark — Fi acquired                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transform="translate(64,108) scale(0.22)"&gt;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fill="none" stroke="#F0EDE4"&gt;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cx="500" cy="500" r="120"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cx="500" cy="500" r="240"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cx="500" cy="500" r="360"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&lt;circle cx="500" cy="500" r="480" stroke-width="18"/&gt;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&lt;!-- cardinal registration crosses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y1="20"  x2="500" y2="68" 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y1="932" x2="500" y2="980"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x1="20"  y1="500" x2="68"  y2="500"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x1="932" y1="500" x2="980" y2="500" stroke-width="14"/&gt;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outer scope corner brackets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fill="none" stroke="#F0EDE4" stroke-width="10" opacity="0.85"&gt;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points="40,120 40,40 120,40"/&gt;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points="880,40 960,40 960,120"/&gt;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points="40,880 40,960 120,960"/&gt;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points="880,960 960,960 960,880"/&gt;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antenna origin mark at radar centre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stroke="#F0EDE4" stroke-width="2" opacity="0.45"&gt;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y1="486" x2="500" y2="494"/&gt;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x1="500" y1="506" x2="500" y2="514"/&gt;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x1="486" y1="500" x2="494" y2="500"/&gt;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x1="506" y1="500" x2="514" y2="500"/&gt;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cx="500" cy="500" r="6" fill="#F0EDE4" opacity="0.85"/&gt;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sweep — single clean stroke frozen at 40° CW from north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x1="500" y1="500" x2="784" y2="161"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stroke="#F0EDE4" stroke-width="22" stroke-linecap="round"/&gt;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secondary unlocked blips on rings 2 + 4 --&gt;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cx="732" cy="438" r="9" fill="#F0EDE4" fill-opacity="0.5"/&gt;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cx="133" cy="808" r="9" fill="#F0EDE4" fill-opacity="0.45"/&gt;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soft glow under the Fi blip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&lt;defs&gt;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&lt;filter id="og-fi-glow" x="-100%" y="-100%" width="300%" height="300%"&gt;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&lt;feGaussianBlur in="SourceGraphic" stdDeviation="10"/&gt;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&lt;/filter&gt;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&lt;/defs&gt;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cx="741" cy="768" r="22" fill="#F0EDE4"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filter="url(#og-fi-glow)" opacity="0.55"/&gt;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Fi blip dot on ring 3 at polar 138°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&lt;circle cx="741" cy="768" r="18" fill="#F0EDE4"/&gt;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Phase 3 narrative: navy crosshair cut through the blip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stroke="#0A1F44" stroke-width="3"&gt;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x1="741" y1="755" x2="741" y2="781"/&gt;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x1="728" y1="768" x2="754" y2="768"/&gt;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tight lockbox around the blip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fill="none" stroke="#F0EDE4" stroke-width="12"&gt;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points="706,755 706,733 728,733"/&gt;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points="754,733 776,733 776,755"/&gt;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points="706,781 706,803 728,803"/&gt;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&lt;polyline points="754,803 776,803 776,781"/&gt;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Phase 3 narrative: leader tick from lockbox to Fi label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x1="778" y1="768" x2="790" y2="768" stroke="#F0EDE4" stroke-width="3" opacity="0.7"/&gt;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&lt;!-- Fi label beside the lockbox in the safe ring corridor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x="792" y="790"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font-family="'Saira','Helvetica Neue',system-ui,sans-serif"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font-weight="900" font-style="italic" font-size="95"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letter-spacing="-1" fill="#F0EDE4"&gt;Fi&lt;/text&gt;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FARIA wordmark lockup (controlled SVG, slanted)      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transform="translate(360,120)"&gt;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transform="skewX(-7)"&gt;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&lt;text x="0" y="120"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        font-family="'Saira','Helvetica Neue Condensed','Arial Narrow',system-ui,sans-serif"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font-weight="900" font-size="140" letter-spacing="6"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fill="#F0EDE4"&gt;FARIA&lt;/text&gt;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x="0" y="140" width="480" height="10" fill="#F0EDE4"/&gt;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x="0" y="190"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font-family="'Saira','Helvetica Neue',system-ui,sans-serif"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font-weight="600" font-size="28" letter-spacing="14"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fill="#F0EDE4"&gt;INNOVATIONS&lt;/text&gt;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Parcentry-led positioning — replaces the generic 01   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 x="64" y="310"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font-family="'IBM Plex Mono','SF Mono',Menlo,monospace"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font-size="16" font-weight="600" letter-spacing="3"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fill="#C76833"&gt;COMMERCIAL REAL ESTATE SOFTWARE · VENTURE 01&lt;/text&gt;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 x="64" y="400"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font-family="'Saira','Helvetica Neue Condensed','Arial Narrow',system-ui,sans-serif"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font-size="100" font-weight="900" font-style="italic" letter-spacing="6"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fill="#F0EDE4"&gt;PARCENTRY&lt;/text&gt;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 x="64" y="470"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font-family="'Helvetica Neue','Helvetica','Arial',sans-serif"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font-size="26" font-weight="500"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fill="#F0EDE4"&gt;Tracks public-record changes across&lt;/text&gt;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&lt;text x="64" y="504"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font-family="'Helvetica Neue','Helvetica','Arial',sans-serif"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font-size="26" font-weight="500"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fill="#F0EDE4"&gt;commercial properties.&lt;/text&gt;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registry block on the right                          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font-family="'IBM Plex Mono','SF Mono',Menlo,monospace" font-size="14" letter-spacing="2"&gt;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x1="600" y1="320" x2="1136" y2="320" stroke="#3A4868"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x="600" y="350" font-weight="600" fill="#F0EDE4"&gt;FILE&lt;/text&gt;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x="780" y="350" fill="#9CA0AB"&gt;FARIA INNOVATIONS LLC&lt;/text&gt;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x1="600" y1="370" x2="1136" y2="370" stroke="#3A4868"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x="600" y="400" font-weight="600" fill="#F0EDE4"&gt;TYPE&lt;/text&gt;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x="780" y="400" fill="#9CA0AB"&gt;PARENT COMPANY / VENTURE INDEX&lt;/text&gt;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x1="600" y1="420" x2="1136" y2="420" stroke="#3A4868"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x="600" y="450" font-weight="600" fill="#F0EDE4"&gt;INDEX&lt;/text&gt;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x="780" y="450" fill="#9CA0AB"&gt;PARCENTRY / FLIGHT RISK / LABS&lt;/text&gt;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x1="600" y1="470" x2="1136" y2="470" stroke="#3A4868"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x="600" y="500" font-weight="600" fill="#F0EDE4"&gt;LOCATION&lt;/text&gt;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&lt;text x="780" y="500" fill="#9CA0AB"&gt;BELTSVILLE, MARYLAND&lt;/text&gt;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x1="600" y1="520" x2="1136" y2="520" stroke="#3A4868" stroke-width="1"/&gt;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engineered Fi registration mark — bottom right        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&lt;!-- ===================================================== --&gt;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&lt;g transform="translate(1080,576)"&gt;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&lt;rect x="0"  y="0"  width="40" height="40" fill="none" stroke="#F0EDE4" stroke-width="2"/&gt;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y1="0"  x2="20" y2="6" 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x1="20" y1="34" x2="20" y2="40"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x1="0"  y1="20" x2="6"  y2="20"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&lt;line x1="34" y1="20" x2="40" y2="20" stroke="#F0EDE4" stroke-width="1.5"/&gt;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fill="none" stroke="#F0EDE4" stroke-width="2.5" stroke-linecap="square"&gt;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x1="12" y1="12" x2="12" y2="30"/&gt;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x1="12" y1="12" x2="22" y2="12"/&gt;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&lt;line x1="12" y1="20" x2="20" y2="20"/&gt;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&lt;g fill="#F0EDE4"&gt;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&lt;rect x="26" y="17" width="3" height="13"/&gt;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&lt;rect x="26" y="12" width="3" height="3"/&gt;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&lt;/g&gt;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&lt;/svg&gt;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10.8  Scripts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76833"/>
          <w:sz w:val="22"/>
          <w:szCs w:val="22"/>
        </w:rPr>
        <w:t xml:space="preserve">▍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scripts/generate-og-image.mjs</w:t>
      </w:r>
    </w:p>
    <w:p>
      <w:pPr>
        <w:spacing w:after="100"/>
        <w:ind w:left="2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scripts/generate-og-image.mjs</w:t>
      </w:r>
    </w:p>
    <w:p>
      <w:pPr>
        <w:shd w:fill="F7F7F2" w:val="clear"/>
        <w:spacing w:after="80"/>
        <w:ind w:left="120" w:right="0"/>
      </w:pPr>
      <w:r>
        <w:rPr>
          <w:rFonts w:ascii="Consolas" w:cs="Consolas" w:eastAsia="Consolas" w:hAnsi="Consolas"/>
          <w:sz w:val="16"/>
          <w:szCs w:val="16"/>
        </w:rPr>
        <w:t xml:space="preserve">import sharp from 'sharp';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readFileSync } from 'fs';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fileURLToPath } from 'url';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import { dirname, join } from 'path';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__dirname = dirname(fileURLToPath(import.meta.url));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publicDir = join(__dirname, '..', 'public');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const svg = readFileSync(join(publicDir, 'og-image.svg'));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await sharp(svg, { density: 150 })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.resize(1200, 630)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.png()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.toFile(join(publicDir, 'og-image.png'));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console.log('✓ og-image.png generated (1200×630)');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single" w:color="0A1F44" w:sz="8" w:space="1"/>
        </w:pBdr>
        <w:spacing w:after="240" w:before="48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compiled by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Claude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for the maintainer of fariainnovations.com. All facts above describe the live site at commit </w:t>
      </w:r>
      <w:r>
        <w:rPr>
          <w:rFonts w:ascii="Consolas" w:cs="Consolas" w:eastAsia="Consolas" w:hAnsi="Consolas"/>
          <w:color w:val="666666"/>
          <w:sz w:val="18"/>
          <w:szCs w:val="18"/>
        </w:rPr>
        <w:t xml:space="preserve">ae29529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.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Live site: </w:t>
      </w:r>
      <w:hyperlink w:history="1" r:id="rIdjhatwiknzrwbzrpj1fruz">
        <w:r>
          <w:rPr>
            <w:rFonts w:ascii="Consolas" w:cs="Consolas" w:eastAsia="Consolas" w:hAnsi="Consolas"/>
            <w:color w:val="0A1F44"/>
            <w:sz w:val="18"/>
            <w:szCs w:val="18"/>
          </w:rPr>
          <w:t xml:space="preserve">https://faria-site.vercel.app</w:t>
        </w:r>
      </w:hyperlink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Repo:      </w:t>
      </w:r>
      <w:hyperlink w:history="1" r:id="rIdvylx9y3mky5pcqjqybmhz">
        <w:r>
          <w:rPr>
            <w:rFonts w:ascii="Consolas" w:cs="Consolas" w:eastAsia="Consolas" w:hAnsi="Consolas"/>
            <w:color w:val="0A1F44"/>
            <w:sz w:val="18"/>
            <w:szCs w:val="18"/>
          </w:rPr>
          <w:t xml:space="preserve">https://github.com/faria-innovations/faria-site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FARIA INNOVATIONS · TECHNICAL BRIEFING ·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F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1F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hatwiknzrwbzrpj1fruz" Type="http://schemas.openxmlformats.org/officeDocument/2006/relationships/hyperlink" Target="https://faria-site.vercel.app" TargetMode="External"/><Relationship Id="rIdvylx9y3mky5pcqjqybmhz" Type="http://schemas.openxmlformats.org/officeDocument/2006/relationships/hyperlink" Target="https://github.com/faria-innovations/faria-sit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Faria Innovations — Technical Briefing (Full Source)</dc:title>
  <dc:creator>Claude</dc:creator>
  <cp:lastModifiedBy>Un-named</cp:lastModifiedBy>
  <cp:revision>1</cp:revision>
  <dcterms:created xsi:type="dcterms:W3CDTF">2026-06-10T01:06:03.441Z</dcterms:created>
  <dcterms:modified xsi:type="dcterms:W3CDTF">2026-06-10T01:06:03.445Z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