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FA1D" w14:textId="4677FEB2" w:rsidR="00047F30" w:rsidRPr="00FF0466" w:rsidRDefault="00FF0466" w:rsidP="00FF04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F0466">
        <w:rPr>
          <w:sz w:val="36"/>
          <w:szCs w:val="36"/>
        </w:rPr>
        <w:t>https://www.youtube.com/@Daily-English-Conversation/playlists</w:t>
      </w:r>
    </w:p>
    <w:sectPr w:rsidR="00047F30" w:rsidRPr="00FF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F4366"/>
    <w:multiLevelType w:val="hybridMultilevel"/>
    <w:tmpl w:val="AFFE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50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89"/>
    <w:rsid w:val="00047F30"/>
    <w:rsid w:val="005A6353"/>
    <w:rsid w:val="00883089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4B259-ECDC-4013-97A0-9A0E3390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2024-03-24T01:45:00Z</dcterms:created>
  <dcterms:modified xsi:type="dcterms:W3CDTF">2024-03-24T01:47:00Z</dcterms:modified>
</cp:coreProperties>
</file>