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B921" w14:textId="333CABAA" w:rsidR="00375201" w:rsidRPr="008F0E73" w:rsidRDefault="000159A4">
      <w:pPr>
        <w:rPr>
          <w:u w:val="single"/>
        </w:rPr>
      </w:pPr>
      <w:r w:rsidRPr="000159A4">
        <w:t>Movimiento curvilíneo - Componentes Normal y tangencial</w:t>
      </w:r>
    </w:p>
    <w:p w14:paraId="279E4325" w14:textId="6A53B629" w:rsidR="000159A4" w:rsidRDefault="008F0E73">
      <w:r>
        <w:t>Rotación</w:t>
      </w:r>
      <w:r w:rsidR="000159A4">
        <w:t xml:space="preserve"> del vector unitario</w:t>
      </w:r>
    </w:p>
    <w:p w14:paraId="07CD62BD" w14:textId="1B86DFEF" w:rsidR="000159A4" w:rsidRDefault="000159A4">
      <w:r>
        <w:t>Sea e un vector unitario que gira en un plano respecto a una línea de referencia L en el plano.</w:t>
      </w:r>
    </w:p>
    <w:p w14:paraId="43F47750" w14:textId="73734614" w:rsidR="000159A4" w:rsidRDefault="000159A4">
      <w:r>
        <w:t>La derivada de e con respecto al tiempo es:</w:t>
      </w:r>
    </w:p>
    <w:p w14:paraId="46243284" w14:textId="3B0B7ECC" w:rsidR="000159A4" w:rsidRDefault="000159A4">
      <w:r>
        <w:t>Donde e es un vector unitario que es perpendicular a e y apunta en la dirección positiva.</w:t>
      </w:r>
    </w:p>
    <w:p w14:paraId="4782F653" w14:textId="569F0F7D" w:rsidR="000159A4" w:rsidRDefault="000159A4">
      <w:r>
        <w:t>Componentes Normal y Tangencial</w:t>
      </w:r>
    </w:p>
    <w:p w14:paraId="49DF6E30" w14:textId="6759D5E8" w:rsidR="000159A4" w:rsidRDefault="000159A4">
      <w:r>
        <w:t>Velocidad</w:t>
      </w:r>
    </w:p>
    <w:p w14:paraId="71784476" w14:textId="27F54C49" w:rsidR="000159A4" w:rsidRDefault="000159A4">
      <w:r>
        <w:t>Velocidad – en función a sus componentes normal y tangencial</w:t>
      </w:r>
    </w:p>
    <w:p w14:paraId="22AA000F" w14:textId="694BE9AA" w:rsidR="000159A4" w:rsidRDefault="000159A4">
      <w:r>
        <w:t>El vector velocidad v del punto P en función a sus componentes normal y tangencial, es la razón de cambio del desplazamiento con respecto al tiempo.</w:t>
      </w:r>
    </w:p>
    <w:p w14:paraId="3A48317E" w14:textId="6CA1D3A2" w:rsidR="000159A4" w:rsidRDefault="000159A4">
      <w:r>
        <w:t xml:space="preserve">Note usted que la velocidad del movimiento en términos de los componentes normal y tangencial es igual en valor, a la velocidad del movimiento </w:t>
      </w:r>
      <w:r w:rsidR="008F0E73">
        <w:t>rectilíneo</w:t>
      </w:r>
      <w:r>
        <w:t xml:space="preserve">. Por lo </w:t>
      </w:r>
      <w:r w:rsidR="008F0E73">
        <w:t>tanto,</w:t>
      </w:r>
      <w:r>
        <w:t xml:space="preserve"> se puede usar los mismos </w:t>
      </w:r>
      <w:r w:rsidR="008F0E73">
        <w:t>métodos</w:t>
      </w:r>
      <w:r>
        <w:t xml:space="preserve"> del movimiento </w:t>
      </w:r>
      <w:r w:rsidR="008F0E73">
        <w:t>rectilíneo</w:t>
      </w:r>
      <w:r>
        <w:t xml:space="preserve"> como por ejemplo las </w:t>
      </w:r>
      <w:r w:rsidR="008F0E73">
        <w:t>conocidas</w:t>
      </w:r>
      <w:r>
        <w:t xml:space="preserve"> para v.</w:t>
      </w:r>
    </w:p>
    <w:p w14:paraId="3AB000FB" w14:textId="1301DF79" w:rsidR="000159A4" w:rsidRDefault="008F0E73">
      <w:r>
        <w:t>Módulo</w:t>
      </w:r>
      <w:r w:rsidR="000159A4">
        <w:t xml:space="preserve"> del vector velocidad (en el movimiento normal-tangencial)</w:t>
      </w:r>
    </w:p>
    <w:p w14:paraId="4E72DE1A" w14:textId="60FE6298" w:rsidR="000159A4" w:rsidRDefault="000159A4">
      <w:r>
        <w:t>El modulo del vector velocidad en el movimiento normal-tangencial es</w:t>
      </w:r>
    </w:p>
    <w:p w14:paraId="55577BFB" w14:textId="28E87561" w:rsidR="000159A4" w:rsidRDefault="000159A4">
      <w:pPr>
        <w:rPr>
          <w:lang w:val="en-US"/>
        </w:rPr>
      </w:pPr>
      <w:r>
        <w:t>Aceleración</w:t>
      </w:r>
    </w:p>
    <w:p w14:paraId="083B7740" w14:textId="114FA33F" w:rsidR="000159A4" w:rsidRDefault="008F0E73">
      <w:r w:rsidRPr="000159A4">
        <w:t>Aceleración</w:t>
      </w:r>
      <w:r w:rsidR="000159A4" w:rsidRPr="000159A4">
        <w:t xml:space="preserve"> – en </w:t>
      </w:r>
      <w:r w:rsidRPr="000159A4">
        <w:t>función</w:t>
      </w:r>
      <w:r w:rsidR="000159A4" w:rsidRPr="000159A4">
        <w:t xml:space="preserve"> a sus c</w:t>
      </w:r>
      <w:r w:rsidR="000159A4">
        <w:t>omponentes normal y tangencial</w:t>
      </w:r>
    </w:p>
    <w:p w14:paraId="7BD339FF" w14:textId="395C605F" w:rsidR="000159A4" w:rsidRDefault="000159A4">
      <w:r>
        <w:t>El vector aceleración a del punto p en función a sus componentes normal y tangencial, es igual a la suma de sus componentes</w:t>
      </w:r>
    </w:p>
    <w:p w14:paraId="55F2E87D" w14:textId="2CC104E3" w:rsidR="000159A4" w:rsidRDefault="000159A4">
      <w:r>
        <w:t>Donde:</w:t>
      </w:r>
    </w:p>
    <w:p w14:paraId="0AB983E1" w14:textId="7039C6C6" w:rsidR="000159A4" w:rsidRDefault="000159A4">
      <w:r>
        <w:t xml:space="preserve">Note usted que la aceleración tangencial es igual en valor a la aceleración del movimiento </w:t>
      </w:r>
      <w:r w:rsidR="008F0E73">
        <w:t>rectilíneo</w:t>
      </w:r>
      <w:r>
        <w:t xml:space="preserve">. Por lo </w:t>
      </w:r>
      <w:r w:rsidR="008F0E73">
        <w:t>tanto,</w:t>
      </w:r>
      <w:r>
        <w:t xml:space="preserve"> se puede usar los mismos métodos como por ejemplo las conocidas para a.</w:t>
      </w:r>
    </w:p>
    <w:p w14:paraId="50020C1B" w14:textId="3EF57E51" w:rsidR="008F0E73" w:rsidRDefault="008F0E73">
      <w:r>
        <w:t>Modulo del vector aceleración (en el movimiento normal-tangencial)</w:t>
      </w:r>
    </w:p>
    <w:p w14:paraId="54DE37A3" w14:textId="77A5AA1C" w:rsidR="008F0E73" w:rsidRDefault="008F0E73">
      <w:r>
        <w:t>El modulo del vector aceleración viene siendo el vector resultante de at y an:</w:t>
      </w:r>
    </w:p>
    <w:p w14:paraId="459AC95D" w14:textId="3FE68D94" w:rsidR="008F0E73" w:rsidRDefault="008F0E73">
      <w:r>
        <w:t>Componentes normal y tangencial en un marco de referencia cartesiano</w:t>
      </w:r>
    </w:p>
    <w:p w14:paraId="40587CB8" w14:textId="522E8A5F" w:rsidR="008F0E73" w:rsidRDefault="008F0E73">
      <w:r>
        <w:t>Las relaciones de los vectores unitarios et y en, con los vectores unitarios de un marco de referencia cartesiano (componentes rectangulares) son:</w:t>
      </w:r>
    </w:p>
    <w:p w14:paraId="53ACCED4" w14:textId="55FBFFD0" w:rsidR="008F0E73" w:rsidRDefault="008F0E73">
      <w:r>
        <w:t>Radio de Curvatura</w:t>
      </w:r>
    </w:p>
    <w:p w14:paraId="546EACA3" w14:textId="2FC6BC22" w:rsidR="008F0E73" w:rsidRDefault="008F0E73">
      <w:r>
        <w:t>Es una magnitud que mide que la curvatura de una figura geométrica y se define por:</w:t>
      </w:r>
    </w:p>
    <w:p w14:paraId="2F85F122" w14:textId="191B9DD5" w:rsidR="008F0E73" w:rsidRDefault="008F0E73">
      <w:r>
        <w:t>Variaciones de los vectores unitarios</w:t>
      </w:r>
    </w:p>
    <w:p w14:paraId="6894B772" w14:textId="325B151D" w:rsidR="008F0E73" w:rsidRPr="008F0E73" w:rsidRDefault="008F0E73">
      <w:pPr>
        <w:rPr>
          <w:u w:val="single"/>
        </w:rPr>
      </w:pPr>
      <w:r>
        <w:t>A partir de la derivada de et y el radio de curvatura se cumple que:</w:t>
      </w:r>
    </w:p>
    <w:sectPr w:rsidR="008F0E73" w:rsidRPr="008F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12"/>
    <w:rsid w:val="000159A4"/>
    <w:rsid w:val="000B2BA0"/>
    <w:rsid w:val="00375201"/>
    <w:rsid w:val="00392E75"/>
    <w:rsid w:val="005A3670"/>
    <w:rsid w:val="007E3612"/>
    <w:rsid w:val="008F0E73"/>
    <w:rsid w:val="00B0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7757"/>
  <w15:chartTrackingRefBased/>
  <w15:docId w15:val="{380F9C3C-68DB-4DCD-9DE7-9393E6E2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Carvajal Arias</dc:creator>
  <cp:keywords/>
  <dc:description/>
  <cp:lastModifiedBy>Franco Carvajal Arias</cp:lastModifiedBy>
  <cp:revision>5</cp:revision>
  <dcterms:created xsi:type="dcterms:W3CDTF">2023-05-26T00:08:00Z</dcterms:created>
  <dcterms:modified xsi:type="dcterms:W3CDTF">2023-05-26T00:38:00Z</dcterms:modified>
</cp:coreProperties>
</file>