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912D2" w14:textId="6E6AB546" w:rsidR="00580219" w:rsidRDefault="00580219" w:rsidP="00521F50">
      <w:pPr>
        <w:pStyle w:val="Heading1"/>
        <w:jc w:val="both"/>
        <w:rPr>
          <w:lang w:val="es-ES"/>
        </w:rPr>
      </w:pPr>
      <w:r>
        <w:rPr>
          <w:lang w:val="es-ES"/>
        </w:rPr>
        <w:t>Como añadir nuevos centros a la base de datos, o cambiar los datos de centros existentes</w:t>
      </w:r>
    </w:p>
    <w:p w14:paraId="7867ED85" w14:textId="59282742" w:rsidR="00580219" w:rsidRDefault="00580219" w:rsidP="00521F50">
      <w:pPr>
        <w:pStyle w:val="ListParagraph"/>
        <w:numPr>
          <w:ilvl w:val="0"/>
          <w:numId w:val="4"/>
        </w:numPr>
        <w:jc w:val="both"/>
        <w:rPr>
          <w:lang w:val="es-ES"/>
        </w:rPr>
      </w:pPr>
      <w:r>
        <w:rPr>
          <w:lang w:val="es-ES"/>
        </w:rPr>
        <w:t xml:space="preserve">Cambiar la información en el </w:t>
      </w:r>
      <w:hyperlink r:id="rId6" w:anchor="gid=0" w:history="1">
        <w:r w:rsidRPr="00580219">
          <w:rPr>
            <w:rStyle w:val="Hyperlink"/>
            <w:lang w:val="es-ES"/>
          </w:rPr>
          <w:t>Excel</w:t>
        </w:r>
      </w:hyperlink>
      <w:r>
        <w:rPr>
          <w:lang w:val="es-ES"/>
        </w:rPr>
        <w:t xml:space="preserve"> de los centros existentes, o añadir la información de nuevos centros en una línea nueva</w:t>
      </w:r>
    </w:p>
    <w:p w14:paraId="13638DDB" w14:textId="2255D3D1" w:rsidR="00580219" w:rsidRDefault="00580219" w:rsidP="00521F50">
      <w:pPr>
        <w:pStyle w:val="ListParagraph"/>
        <w:numPr>
          <w:ilvl w:val="0"/>
          <w:numId w:val="4"/>
        </w:numPr>
        <w:jc w:val="both"/>
        <w:rPr>
          <w:lang w:val="es-ES"/>
        </w:rPr>
      </w:pPr>
      <w:r>
        <w:rPr>
          <w:lang w:val="es-ES"/>
        </w:rPr>
        <w:t>Dejar en blanco aquellas casillas que estén vacías</w:t>
      </w:r>
    </w:p>
    <w:p w14:paraId="5AF1E84D" w14:textId="152B6CDD" w:rsidR="00580219" w:rsidRDefault="00580219" w:rsidP="00521F50">
      <w:pPr>
        <w:pStyle w:val="ListParagraph"/>
        <w:numPr>
          <w:ilvl w:val="0"/>
          <w:numId w:val="4"/>
        </w:numPr>
        <w:jc w:val="both"/>
        <w:rPr>
          <w:lang w:val="es-ES"/>
        </w:rPr>
      </w:pPr>
      <w:r>
        <w:rPr>
          <w:lang w:val="es-ES"/>
        </w:rPr>
        <w:t xml:space="preserve">Al finalizar la actualización de los datos, darle click al botón “Export centers.json” o </w:t>
      </w:r>
      <w:r>
        <w:rPr>
          <w:lang w:val="es-ES"/>
        </w:rPr>
        <w:t xml:space="preserve">“Export </w:t>
      </w:r>
      <w:r>
        <w:rPr>
          <w:lang w:val="es-ES"/>
        </w:rPr>
        <w:t>professors</w:t>
      </w:r>
      <w:r>
        <w:rPr>
          <w:lang w:val="es-ES"/>
        </w:rPr>
        <w:t>.json”</w:t>
      </w:r>
      <w:r>
        <w:rPr>
          <w:lang w:val="es-ES"/>
        </w:rPr>
        <w:t xml:space="preserve">, o ambos, según qué información se haya actualizado. Un código subyacente creará los archivos json, que serán guardados en el </w:t>
      </w:r>
      <w:hyperlink r:id="rId7" w:history="1">
        <w:r w:rsidRPr="00580219">
          <w:rPr>
            <w:rStyle w:val="Hyperlink"/>
            <w:lang w:val="es-ES"/>
          </w:rPr>
          <w:t>drive</w:t>
        </w:r>
      </w:hyperlink>
      <w:r>
        <w:rPr>
          <w:lang w:val="es-ES"/>
        </w:rPr>
        <w:t xml:space="preserve"> con un nombre que seguirá la regla “centers_YYMMDD.json” o </w:t>
      </w:r>
      <w:r>
        <w:rPr>
          <w:lang w:val="es-ES"/>
        </w:rPr>
        <w:t>“</w:t>
      </w:r>
      <w:r>
        <w:rPr>
          <w:lang w:val="es-ES"/>
        </w:rPr>
        <w:t>professors</w:t>
      </w:r>
      <w:r>
        <w:rPr>
          <w:lang w:val="es-ES"/>
        </w:rPr>
        <w:t>_YYMMDD.json”</w:t>
      </w:r>
    </w:p>
    <w:p w14:paraId="09020B04" w14:textId="059BA17E" w:rsidR="00580219" w:rsidRDefault="00580219" w:rsidP="00521F50">
      <w:pPr>
        <w:pStyle w:val="ListParagraph"/>
        <w:numPr>
          <w:ilvl w:val="1"/>
          <w:numId w:val="4"/>
        </w:numPr>
        <w:jc w:val="both"/>
        <w:rPr>
          <w:lang w:val="es-ES"/>
        </w:rPr>
      </w:pPr>
      <w:r>
        <w:rPr>
          <w:lang w:val="es-ES"/>
        </w:rPr>
        <w:t>Esos códigos pueden verse al ingresar en Extensions &gt; Apps Script</w:t>
      </w:r>
    </w:p>
    <w:p w14:paraId="0EAB795A" w14:textId="1A643B79" w:rsidR="00521F50" w:rsidRDefault="00521F50" w:rsidP="00521F50">
      <w:pPr>
        <w:pStyle w:val="ListParagraph"/>
        <w:numPr>
          <w:ilvl w:val="0"/>
          <w:numId w:val="4"/>
        </w:numPr>
        <w:jc w:val="both"/>
        <w:rPr>
          <w:lang w:val="es-ES"/>
        </w:rPr>
      </w:pPr>
      <w:r>
        <w:rPr>
          <w:lang w:val="es-ES"/>
        </w:rPr>
        <w:t>Finalmente, los archivos json deben copiarse del drive y pegarse en la carpeta “…y</w:t>
      </w:r>
      <w:r w:rsidRPr="00521F50">
        <w:rPr>
          <w:lang w:val="es-ES"/>
        </w:rPr>
        <w:t>w</w:t>
      </w:r>
      <w:r>
        <w:rPr>
          <w:lang w:val="es-ES"/>
        </w:rPr>
        <w:t>/</w:t>
      </w:r>
      <w:r w:rsidRPr="00521F50">
        <w:rPr>
          <w:lang w:val="es-ES"/>
        </w:rPr>
        <w:t>data</w:t>
      </w:r>
      <w:r>
        <w:rPr>
          <w:lang w:val="es-ES"/>
        </w:rPr>
        <w:t>”, utilizando los nombres “centers” y “professors”.</w:t>
      </w:r>
    </w:p>
    <w:p w14:paraId="58B69401" w14:textId="51ABB3AB" w:rsidR="00580219" w:rsidRDefault="00580219" w:rsidP="00521F50">
      <w:pPr>
        <w:pStyle w:val="Heading1"/>
        <w:jc w:val="both"/>
        <w:rPr>
          <w:lang w:val="es-ES"/>
        </w:rPr>
      </w:pPr>
      <w:r>
        <w:rPr>
          <w:lang w:val="es-ES"/>
        </w:rPr>
        <w:t>Qué tener en cuenta a la hora de añadir columnas a la base de datos</w:t>
      </w:r>
    </w:p>
    <w:p w14:paraId="3AB179C3" w14:textId="77777777" w:rsidR="00580219" w:rsidRDefault="00580219" w:rsidP="00521F50">
      <w:pPr>
        <w:pStyle w:val="ListParagraph"/>
        <w:numPr>
          <w:ilvl w:val="0"/>
          <w:numId w:val="4"/>
        </w:numPr>
        <w:jc w:val="both"/>
        <w:rPr>
          <w:lang w:val="es-ES"/>
        </w:rPr>
      </w:pPr>
      <w:r>
        <w:rPr>
          <w:lang w:val="es-ES"/>
        </w:rPr>
        <w:t>El código subyacente que se utiliza para crear las bases de datos necesita que se le indique explícitamente cuales columnas contienen arrays, es decir, valores separados por comas. Por ejemplo, las celdas en la columna “styles” contienes información como {styleA, styleB}. Si se crease una nueva columna con esta misma propiedad, tiene que modificarse el código para reflejar esto.</w:t>
      </w:r>
    </w:p>
    <w:p w14:paraId="02FFB090" w14:textId="130899B0" w:rsidR="00580219" w:rsidRPr="00580219" w:rsidRDefault="00580219" w:rsidP="00521F50">
      <w:pPr>
        <w:pStyle w:val="ListParagraph"/>
        <w:numPr>
          <w:ilvl w:val="1"/>
          <w:numId w:val="4"/>
        </w:numPr>
        <w:jc w:val="both"/>
        <w:rPr>
          <w:lang w:val="es-ES"/>
        </w:rPr>
      </w:pPr>
      <w:r>
        <w:rPr>
          <w:lang w:val="es-ES"/>
        </w:rPr>
        <w:t>Es obvio como modificar el código para este propósito así que no lo explico.</w:t>
      </w:r>
    </w:p>
    <w:p w14:paraId="6B5E5CC4" w14:textId="406160A7" w:rsidR="00580219" w:rsidRDefault="00580219" w:rsidP="00521F50">
      <w:pPr>
        <w:pStyle w:val="Heading1"/>
        <w:jc w:val="both"/>
        <w:rPr>
          <w:lang w:val="es-ES"/>
        </w:rPr>
      </w:pPr>
      <w:r>
        <w:rPr>
          <w:lang w:val="es-ES"/>
        </w:rPr>
        <w:t>Si se añaden nuevos centros (en caso de que no, saltar esta sección y pasar a la siguiente)</w:t>
      </w:r>
    </w:p>
    <w:p w14:paraId="3CE841CD" w14:textId="03437DAD" w:rsidR="00580219" w:rsidRDefault="00580219" w:rsidP="00521F50">
      <w:pPr>
        <w:jc w:val="both"/>
        <w:rPr>
          <w:lang w:val="es-ES"/>
        </w:rPr>
      </w:pPr>
      <w:r w:rsidRPr="00521F50">
        <w:rPr>
          <w:lang w:val="es-ES"/>
        </w:rPr>
        <w:t>Luego de haber actualizado la base de datos</w:t>
      </w:r>
      <w:r w:rsidR="00521F50" w:rsidRPr="00521F50">
        <w:rPr>
          <w:lang w:val="es-ES"/>
        </w:rPr>
        <w:t>, es necesario crear las paginas de cada centro y de cada profesor, de tal manera que la información de los centros existentes se actualice o se generen por primera vez las paginas de los centros o profesores que haya sido añadidos a la base de datos.</w:t>
      </w:r>
    </w:p>
    <w:p w14:paraId="64D98E15" w14:textId="3C161A52" w:rsidR="00521F50" w:rsidRDefault="00521F50" w:rsidP="00521F50">
      <w:pPr>
        <w:pStyle w:val="ListParagraph"/>
        <w:numPr>
          <w:ilvl w:val="0"/>
          <w:numId w:val="4"/>
        </w:numPr>
        <w:jc w:val="both"/>
        <w:rPr>
          <w:lang w:val="es-ES"/>
        </w:rPr>
      </w:pPr>
      <w:r>
        <w:rPr>
          <w:lang w:val="es-ES"/>
        </w:rPr>
        <w:t>En la carpeta “…</w:t>
      </w:r>
      <w:r w:rsidRPr="00521F50">
        <w:rPr>
          <w:lang w:val="es-ES"/>
        </w:rPr>
        <w:t>yw</w:t>
      </w:r>
      <w:r>
        <w:rPr>
          <w:lang w:val="es-ES"/>
        </w:rPr>
        <w:t>/</w:t>
      </w:r>
      <w:r w:rsidRPr="00521F50">
        <w:rPr>
          <w:lang w:val="es-ES"/>
        </w:rPr>
        <w:t>centers</w:t>
      </w:r>
      <w:r>
        <w:rPr>
          <w:lang w:val="es-ES"/>
        </w:rPr>
        <w:t>”, hay un archivo llamado “</w:t>
      </w:r>
      <w:r w:rsidRPr="00521F50">
        <w:rPr>
          <w:lang w:val="es-ES"/>
        </w:rPr>
        <w:t>generate_qmd_files</w:t>
      </w:r>
      <w:r>
        <w:rPr>
          <w:lang w:val="es-ES"/>
        </w:rPr>
        <w:t>.py” que crea estas paginas de forma automática. Basta con abrir ese archivo, y ejecutarlo con Python.</w:t>
      </w:r>
    </w:p>
    <w:p w14:paraId="1227BD1F" w14:textId="4912C7B2" w:rsidR="00521F50" w:rsidRDefault="00521F50" w:rsidP="00521F50">
      <w:pPr>
        <w:pStyle w:val="ListParagraph"/>
        <w:numPr>
          <w:ilvl w:val="1"/>
          <w:numId w:val="4"/>
        </w:numPr>
        <w:jc w:val="both"/>
        <w:rPr>
          <w:lang w:val="es-ES"/>
        </w:rPr>
      </w:pPr>
      <w:r>
        <w:rPr>
          <w:lang w:val="es-ES"/>
        </w:rPr>
        <w:lastRenderedPageBreak/>
        <w:t>Este archivo utiliza las plantillas de las páginas web guardadas en la misma carpeta (“</w:t>
      </w:r>
      <w:r w:rsidRPr="00521F50">
        <w:rPr>
          <w:lang w:val="es-ES"/>
        </w:rPr>
        <w:t>center_template</w:t>
      </w:r>
      <w:r>
        <w:rPr>
          <w:lang w:val="es-ES"/>
        </w:rPr>
        <w:t>.qmd” y “</w:t>
      </w:r>
      <w:r w:rsidRPr="00521F50">
        <w:rPr>
          <w:lang w:val="es-ES"/>
        </w:rPr>
        <w:t>professor_templat</w:t>
      </w:r>
      <w:r>
        <w:rPr>
          <w:lang w:val="es-ES"/>
        </w:rPr>
        <w:t>e.qmd”) para crear una página para cada una de las líneas del Excel, es decir para cada profesor y para cada centro.</w:t>
      </w:r>
    </w:p>
    <w:p w14:paraId="0A120A2C" w14:textId="4EDDF4E7" w:rsidR="00521F50" w:rsidRDefault="00521F50" w:rsidP="00521F50">
      <w:pPr>
        <w:pStyle w:val="ListParagraph"/>
        <w:numPr>
          <w:ilvl w:val="1"/>
          <w:numId w:val="4"/>
        </w:numPr>
        <w:jc w:val="both"/>
        <w:rPr>
          <w:lang w:val="es-ES"/>
        </w:rPr>
      </w:pPr>
      <w:r>
        <w:rPr>
          <w:lang w:val="es-ES"/>
        </w:rPr>
        <w:t>Si se quisiese modificar la estructura de estas páginas, es necesario modificar estas dos plantillas.</w:t>
      </w:r>
    </w:p>
    <w:p w14:paraId="5BA8DC96" w14:textId="1D10A0D1" w:rsidR="00521F50" w:rsidRPr="00521F50" w:rsidRDefault="00521F50" w:rsidP="00521F50">
      <w:pPr>
        <w:pStyle w:val="Heading1"/>
        <w:jc w:val="both"/>
      </w:pPr>
      <w:r w:rsidRPr="00521F50">
        <w:t>Preview</w:t>
      </w:r>
      <w:r>
        <w:t>,</w:t>
      </w:r>
      <w:r w:rsidRPr="00521F50">
        <w:t xml:space="preserve"> compile </w:t>
      </w:r>
      <w:r>
        <w:t>and publish the website</w:t>
      </w:r>
    </w:p>
    <w:p w14:paraId="4D1049B6" w14:textId="7F075B27" w:rsidR="00521F50" w:rsidRDefault="00521F50" w:rsidP="00521F50">
      <w:pPr>
        <w:jc w:val="both"/>
        <w:rPr>
          <w:lang w:val="es-ES"/>
        </w:rPr>
      </w:pPr>
      <w:r w:rsidRPr="00521F50">
        <w:rPr>
          <w:lang w:val="es-ES"/>
        </w:rPr>
        <w:t xml:space="preserve">Una vez </w:t>
      </w:r>
      <w:r>
        <w:rPr>
          <w:lang w:val="es-ES"/>
        </w:rPr>
        <w:t>hecho lo anterior, en caso de ser necesario, estamos listos para tener una vista previa de la página web y luego compilarla. En caso de que hayamos introducido algún cambio en la página web que no implique ningún cambio en la base de datos subyacente, hay que comenzar el procedimiento aquí.</w:t>
      </w:r>
    </w:p>
    <w:p w14:paraId="3F3CD0E1" w14:textId="1E386635" w:rsidR="004F221F" w:rsidRDefault="004F221F" w:rsidP="00521F50">
      <w:pPr>
        <w:pStyle w:val="Heading2"/>
        <w:jc w:val="both"/>
        <w:rPr>
          <w:lang w:val="es-ES"/>
        </w:rPr>
      </w:pPr>
      <w:r>
        <w:rPr>
          <w:lang w:val="es-ES"/>
        </w:rPr>
        <w:t>Pull the repository</w:t>
      </w:r>
    </w:p>
    <w:p w14:paraId="7E760979" w14:textId="5520CF28" w:rsidR="004F221F" w:rsidRDefault="004F221F" w:rsidP="004F221F">
      <w:pPr>
        <w:rPr>
          <w:lang w:val="es-ES"/>
        </w:rPr>
      </w:pPr>
      <w:r>
        <w:rPr>
          <w:lang w:val="es-ES"/>
        </w:rPr>
        <w:t>Creo que sería una buena idea comenzar haciendo un pull del repositorio de tal manera que si la otra persona realizó algunos cambios, podamos descargar los archivos en su versión más nueva.</w:t>
      </w:r>
    </w:p>
    <w:p w14:paraId="40D20811" w14:textId="109E5FF7" w:rsidR="004F221F" w:rsidRPr="004F221F" w:rsidRDefault="004F221F" w:rsidP="004F221F">
      <w:pPr>
        <w:pStyle w:val="ListParagraph"/>
        <w:numPr>
          <w:ilvl w:val="0"/>
          <w:numId w:val="4"/>
        </w:numPr>
        <w:rPr>
          <w:lang w:val="es-ES"/>
        </w:rPr>
      </w:pPr>
      <w:r>
        <w:rPr>
          <w:lang w:val="es-ES"/>
        </w:rPr>
        <w:t>En VSCODE, ir al menú de “source control” y en la parte baja podemos ver el menú “graph”, en donde está en botón de pull. Click a ese botón y se debería hacer el pull de forma automática.</w:t>
      </w:r>
      <w:r>
        <w:rPr>
          <w:b/>
          <w:bCs/>
          <w:lang w:val="es-ES"/>
        </w:rPr>
        <w:t xml:space="preserve"> Ojo que cualquier cambio que esté sin guardar será borrado al hacer el pull (creo).</w:t>
      </w:r>
    </w:p>
    <w:p w14:paraId="4CFEB900" w14:textId="705D1D60" w:rsidR="00521F50" w:rsidRDefault="00521F50" w:rsidP="00521F50">
      <w:pPr>
        <w:pStyle w:val="Heading2"/>
        <w:jc w:val="both"/>
        <w:rPr>
          <w:lang w:val="es-ES"/>
        </w:rPr>
      </w:pPr>
      <w:r>
        <w:rPr>
          <w:lang w:val="es-ES"/>
        </w:rPr>
        <w:t>Preview</w:t>
      </w:r>
    </w:p>
    <w:p w14:paraId="4B3D7A94" w14:textId="5BD4CD4A" w:rsidR="00521F50" w:rsidRDefault="004F221F" w:rsidP="004F221F">
      <w:pPr>
        <w:pStyle w:val="ListParagraph"/>
        <w:numPr>
          <w:ilvl w:val="0"/>
          <w:numId w:val="4"/>
        </w:numPr>
        <w:jc w:val="both"/>
        <w:rPr>
          <w:lang w:val="es-ES"/>
        </w:rPr>
      </w:pPr>
      <w:r>
        <w:rPr>
          <w:lang w:val="es-ES"/>
        </w:rPr>
        <w:t>Entrar en vscode, abrir cualquier archivo “.qmd” y ejecutar la opción “Quarto:Preview”</w:t>
      </w:r>
    </w:p>
    <w:p w14:paraId="2C528891" w14:textId="7D68345B" w:rsidR="004F221F" w:rsidRDefault="004F221F" w:rsidP="004F221F">
      <w:pPr>
        <w:pStyle w:val="ListParagraph"/>
        <w:numPr>
          <w:ilvl w:val="1"/>
          <w:numId w:val="4"/>
        </w:numPr>
        <w:jc w:val="both"/>
        <w:rPr>
          <w:lang w:val="es-ES"/>
        </w:rPr>
      </w:pPr>
      <w:r>
        <w:rPr>
          <w:lang w:val="es-ES"/>
        </w:rPr>
        <w:t xml:space="preserve">Esto se puede hacer </w:t>
      </w:r>
      <w:r w:rsidR="0032422D">
        <w:rPr>
          <w:lang w:val="es-ES"/>
        </w:rPr>
        <w:t xml:space="preserve">entrando al menú al presionar “Ctrl+shift+p” y escribiendo </w:t>
      </w:r>
      <w:r w:rsidR="0032422D">
        <w:rPr>
          <w:lang w:val="es-ES"/>
        </w:rPr>
        <w:t>“Quarto:Preview”</w:t>
      </w:r>
    </w:p>
    <w:p w14:paraId="16D501FD" w14:textId="11CF8142" w:rsidR="0032422D" w:rsidRDefault="0032422D" w:rsidP="0032422D">
      <w:pPr>
        <w:pStyle w:val="ListParagraph"/>
        <w:numPr>
          <w:ilvl w:val="2"/>
          <w:numId w:val="4"/>
        </w:numPr>
        <w:jc w:val="both"/>
        <w:rPr>
          <w:lang w:val="es-ES"/>
        </w:rPr>
      </w:pPr>
      <w:r>
        <w:rPr>
          <w:lang w:val="es-ES"/>
        </w:rPr>
        <w:t>Es recomendable cerrar la venta de preview si tenías una abierta desde antes</w:t>
      </w:r>
    </w:p>
    <w:p w14:paraId="3CD775EE" w14:textId="27F6E976" w:rsidR="0032422D" w:rsidRDefault="0032422D" w:rsidP="0032422D">
      <w:pPr>
        <w:pStyle w:val="ListParagraph"/>
        <w:numPr>
          <w:ilvl w:val="2"/>
          <w:numId w:val="4"/>
        </w:numPr>
        <w:jc w:val="both"/>
        <w:rPr>
          <w:lang w:val="es-ES"/>
        </w:rPr>
      </w:pPr>
      <w:r>
        <w:rPr>
          <w:lang w:val="es-ES"/>
        </w:rPr>
        <w:t>Si quieres, al finalizar, en la esquina superior derecha de la ventana de preview tienes la opción de “open in browser” para ver el preview en el navegador</w:t>
      </w:r>
    </w:p>
    <w:p w14:paraId="139B12BF" w14:textId="2A2FEA9B" w:rsidR="0032422D" w:rsidRDefault="0032422D" w:rsidP="0032422D">
      <w:pPr>
        <w:pStyle w:val="ListParagraph"/>
        <w:numPr>
          <w:ilvl w:val="0"/>
          <w:numId w:val="4"/>
        </w:numPr>
        <w:jc w:val="both"/>
        <w:rPr>
          <w:lang w:val="es-ES"/>
        </w:rPr>
      </w:pPr>
      <w:r>
        <w:rPr>
          <w:lang w:val="es-ES"/>
        </w:rPr>
        <w:t xml:space="preserve">Si deseamos guardar los cambios introducidos, tenemos que “push” los cambios al repositorio de github. Para ello nos vamos al </w:t>
      </w:r>
      <w:r>
        <w:rPr>
          <w:lang w:val="es-ES"/>
        </w:rPr>
        <w:t>menú de “source control”</w:t>
      </w:r>
      <w:r>
        <w:rPr>
          <w:lang w:val="es-ES"/>
        </w:rPr>
        <w:t>, donde podremos ver los cambios que se han producido en los archivos.</w:t>
      </w:r>
    </w:p>
    <w:p w14:paraId="6738E4F7" w14:textId="3D124376" w:rsidR="0032422D" w:rsidRDefault="0032422D" w:rsidP="0032422D">
      <w:pPr>
        <w:pStyle w:val="ListParagraph"/>
        <w:numPr>
          <w:ilvl w:val="1"/>
          <w:numId w:val="4"/>
        </w:numPr>
        <w:jc w:val="both"/>
        <w:rPr>
          <w:lang w:val="es-ES"/>
        </w:rPr>
      </w:pPr>
      <w:r>
        <w:rPr>
          <w:lang w:val="es-ES"/>
        </w:rPr>
        <w:t>En primer lugar, tenemos que “Stage” los cambios que querramos guardar, dándole click al ícono de “+”</w:t>
      </w:r>
    </w:p>
    <w:p w14:paraId="5AF234FC" w14:textId="4A5DF3E4" w:rsidR="0032422D" w:rsidRDefault="0032422D" w:rsidP="0032422D">
      <w:pPr>
        <w:pStyle w:val="ListParagraph"/>
        <w:numPr>
          <w:ilvl w:val="2"/>
          <w:numId w:val="4"/>
        </w:numPr>
        <w:jc w:val="both"/>
        <w:rPr>
          <w:lang w:val="es-ES"/>
        </w:rPr>
      </w:pPr>
      <w:r>
        <w:rPr>
          <w:lang w:val="es-ES"/>
        </w:rPr>
        <w:t>Existe la opción de “Stage all changes”</w:t>
      </w:r>
    </w:p>
    <w:p w14:paraId="66F28ECE" w14:textId="3527DD3D" w:rsidR="0032422D" w:rsidRDefault="0032422D" w:rsidP="0032422D">
      <w:pPr>
        <w:pStyle w:val="ListParagraph"/>
        <w:numPr>
          <w:ilvl w:val="1"/>
          <w:numId w:val="4"/>
        </w:numPr>
        <w:jc w:val="both"/>
        <w:rPr>
          <w:lang w:val="es-ES"/>
        </w:rPr>
      </w:pPr>
      <w:r>
        <w:rPr>
          <w:lang w:val="es-ES"/>
        </w:rPr>
        <w:lastRenderedPageBreak/>
        <w:t>Luego escribimos un mensaje para poder identificar los cambios</w:t>
      </w:r>
    </w:p>
    <w:p w14:paraId="42B5225D" w14:textId="605E8106" w:rsidR="0032422D" w:rsidRDefault="0032422D" w:rsidP="0032422D">
      <w:pPr>
        <w:pStyle w:val="ListParagraph"/>
        <w:numPr>
          <w:ilvl w:val="1"/>
          <w:numId w:val="4"/>
        </w:numPr>
        <w:jc w:val="both"/>
        <w:rPr>
          <w:lang w:val="es-ES"/>
        </w:rPr>
      </w:pPr>
      <w:r>
        <w:rPr>
          <w:lang w:val="es-ES"/>
        </w:rPr>
        <w:t>Damos click a la flecha que está al lado del botón de “Commit”, y le damos a “Commit &amp; Push”</w:t>
      </w:r>
    </w:p>
    <w:p w14:paraId="7A7D4208" w14:textId="2CDBE263" w:rsidR="0032422D" w:rsidRPr="0032422D" w:rsidRDefault="0032422D" w:rsidP="0032422D">
      <w:pPr>
        <w:pStyle w:val="Heading2"/>
      </w:pPr>
      <w:r w:rsidRPr="0032422D">
        <w:t>Compile</w:t>
      </w:r>
    </w:p>
    <w:p w14:paraId="37CA8E06" w14:textId="708D017D" w:rsidR="0032422D" w:rsidRPr="0032422D" w:rsidRDefault="0032422D" w:rsidP="0032422D">
      <w:r w:rsidRPr="0032422D">
        <w:t>To be finish</w:t>
      </w:r>
      <w:r>
        <w:t>ed</w:t>
      </w:r>
    </w:p>
    <w:p w14:paraId="3E19AD07" w14:textId="3747ADD9" w:rsidR="0032422D" w:rsidRPr="0032422D" w:rsidRDefault="0032422D" w:rsidP="0032422D">
      <w:pPr>
        <w:pStyle w:val="Heading2"/>
      </w:pPr>
      <w:r w:rsidRPr="0032422D">
        <w:t>Publish</w:t>
      </w:r>
    </w:p>
    <w:p w14:paraId="17908175" w14:textId="735903F4" w:rsidR="0032422D" w:rsidRPr="0032422D" w:rsidRDefault="0032422D" w:rsidP="0032422D">
      <w:pPr>
        <w:rPr>
          <w:lang w:val="es-ES"/>
        </w:rPr>
      </w:pPr>
      <w:r>
        <w:rPr>
          <w:lang w:val="es-ES"/>
        </w:rPr>
        <w:t>To be finished</w:t>
      </w:r>
    </w:p>
    <w:sectPr w:rsidR="0032422D" w:rsidRPr="0032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34A21"/>
    <w:multiLevelType w:val="hybridMultilevel"/>
    <w:tmpl w:val="3682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67479"/>
    <w:multiLevelType w:val="hybridMultilevel"/>
    <w:tmpl w:val="0A12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227D2"/>
    <w:multiLevelType w:val="hybridMultilevel"/>
    <w:tmpl w:val="91E69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21CA2"/>
    <w:multiLevelType w:val="hybridMultilevel"/>
    <w:tmpl w:val="2DBA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029080">
    <w:abstractNumId w:val="3"/>
  </w:num>
  <w:num w:numId="2" w16cid:durableId="1234664641">
    <w:abstractNumId w:val="1"/>
  </w:num>
  <w:num w:numId="3" w16cid:durableId="1860704131">
    <w:abstractNumId w:val="0"/>
  </w:num>
  <w:num w:numId="4" w16cid:durableId="2021660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27"/>
    <w:rsid w:val="000E4727"/>
    <w:rsid w:val="000E74A8"/>
    <w:rsid w:val="0032422D"/>
    <w:rsid w:val="003D38DB"/>
    <w:rsid w:val="004F221F"/>
    <w:rsid w:val="00521F50"/>
    <w:rsid w:val="00580219"/>
    <w:rsid w:val="00744951"/>
    <w:rsid w:val="008C7E4F"/>
    <w:rsid w:val="009A2E23"/>
    <w:rsid w:val="00E9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4DFC"/>
  <w15:chartTrackingRefBased/>
  <w15:docId w15:val="{806E8DDB-26A9-45B5-9DFB-552D48AA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4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4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27"/>
    <w:rPr>
      <w:rFonts w:eastAsiaTheme="majorEastAsia" w:cstheme="majorBidi"/>
      <w:color w:val="272727" w:themeColor="text1" w:themeTint="D8"/>
    </w:rPr>
  </w:style>
  <w:style w:type="paragraph" w:styleId="Title">
    <w:name w:val="Title"/>
    <w:basedOn w:val="Normal"/>
    <w:next w:val="Normal"/>
    <w:link w:val="TitleChar"/>
    <w:uiPriority w:val="10"/>
    <w:qFormat/>
    <w:rsid w:val="000E4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27"/>
    <w:pPr>
      <w:spacing w:before="160"/>
      <w:jc w:val="center"/>
    </w:pPr>
    <w:rPr>
      <w:i/>
      <w:iCs/>
      <w:color w:val="404040" w:themeColor="text1" w:themeTint="BF"/>
    </w:rPr>
  </w:style>
  <w:style w:type="character" w:customStyle="1" w:styleId="QuoteChar">
    <w:name w:val="Quote Char"/>
    <w:basedOn w:val="DefaultParagraphFont"/>
    <w:link w:val="Quote"/>
    <w:uiPriority w:val="29"/>
    <w:rsid w:val="000E4727"/>
    <w:rPr>
      <w:i/>
      <w:iCs/>
      <w:color w:val="404040" w:themeColor="text1" w:themeTint="BF"/>
    </w:rPr>
  </w:style>
  <w:style w:type="paragraph" w:styleId="ListParagraph">
    <w:name w:val="List Paragraph"/>
    <w:basedOn w:val="Normal"/>
    <w:uiPriority w:val="34"/>
    <w:qFormat/>
    <w:rsid w:val="000E4727"/>
    <w:pPr>
      <w:ind w:left="720"/>
      <w:contextualSpacing/>
    </w:pPr>
  </w:style>
  <w:style w:type="character" w:styleId="IntenseEmphasis">
    <w:name w:val="Intense Emphasis"/>
    <w:basedOn w:val="DefaultParagraphFont"/>
    <w:uiPriority w:val="21"/>
    <w:qFormat/>
    <w:rsid w:val="000E4727"/>
    <w:rPr>
      <w:i/>
      <w:iCs/>
      <w:color w:val="2F5496" w:themeColor="accent1" w:themeShade="BF"/>
    </w:rPr>
  </w:style>
  <w:style w:type="paragraph" w:styleId="IntenseQuote">
    <w:name w:val="Intense Quote"/>
    <w:basedOn w:val="Normal"/>
    <w:next w:val="Normal"/>
    <w:link w:val="IntenseQuoteChar"/>
    <w:uiPriority w:val="30"/>
    <w:qFormat/>
    <w:rsid w:val="000E4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727"/>
    <w:rPr>
      <w:i/>
      <w:iCs/>
      <w:color w:val="2F5496" w:themeColor="accent1" w:themeShade="BF"/>
    </w:rPr>
  </w:style>
  <w:style w:type="character" w:styleId="IntenseReference">
    <w:name w:val="Intense Reference"/>
    <w:basedOn w:val="DefaultParagraphFont"/>
    <w:uiPriority w:val="32"/>
    <w:qFormat/>
    <w:rsid w:val="000E4727"/>
    <w:rPr>
      <w:b/>
      <w:bCs/>
      <w:smallCaps/>
      <w:color w:val="2F5496" w:themeColor="accent1" w:themeShade="BF"/>
      <w:spacing w:val="5"/>
    </w:rPr>
  </w:style>
  <w:style w:type="character" w:styleId="Hyperlink">
    <w:name w:val="Hyperlink"/>
    <w:basedOn w:val="DefaultParagraphFont"/>
    <w:uiPriority w:val="99"/>
    <w:unhideWhenUsed/>
    <w:rsid w:val="00580219"/>
    <w:rPr>
      <w:color w:val="0563C1" w:themeColor="hyperlink"/>
      <w:u w:val="single"/>
    </w:rPr>
  </w:style>
  <w:style w:type="character" w:styleId="UnresolvedMention">
    <w:name w:val="Unresolved Mention"/>
    <w:basedOn w:val="DefaultParagraphFont"/>
    <w:uiPriority w:val="99"/>
    <w:semiHidden/>
    <w:unhideWhenUsed/>
    <w:rsid w:val="00580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u/0/folders/1C493Prfu0hV8RWOqrINO1kyvqxuCb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ZUWqvjvHE_h1VlZr7Ocuq1Aq4uFaX3I8WVKVdy38cMc/edit?g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762B-BD0C-4ACA-8BCF-64C1F6AF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Farias</dc:creator>
  <cp:keywords/>
  <dc:description/>
  <cp:lastModifiedBy>Juan Martin Farias</cp:lastModifiedBy>
  <cp:revision>2</cp:revision>
  <dcterms:created xsi:type="dcterms:W3CDTF">2025-07-03T17:25:00Z</dcterms:created>
  <dcterms:modified xsi:type="dcterms:W3CDTF">2025-07-03T18:06:00Z</dcterms:modified>
</cp:coreProperties>
</file>