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745483398438" w:right="0" w:firstLine="0"/>
        <w:jc w:val="left"/>
        <w:rPr>
          <w:rFonts w:ascii="Century Gothic" w:cs="Century Gothic" w:eastAsia="Century Gothic" w:hAnsi="Century Gothic"/>
          <w:b w:val="1"/>
          <w:i w:val="0"/>
          <w:smallCaps w:val="0"/>
          <w:strike w:val="0"/>
          <w:color w:val="e36c0a"/>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33450" cy="730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33450" cy="7302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496056" cy="39319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96056" cy="393192"/>
                    </a:xfrm>
                    <a:prstGeom prst="rect"/>
                    <a:ln/>
                  </pic:spPr>
                </pic:pic>
              </a:graphicData>
            </a:graphic>
          </wp:inline>
        </w:drawing>
      </w: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tl w:val="0"/>
        </w:rPr>
        <w:t xml:space="preserve">SRBD Coding Contest </w:t>
      </w:r>
      <w:r w:rsidDel="00000000" w:rsidR="00000000" w:rsidRPr="00000000">
        <w:rPr>
          <w:rFonts w:ascii="Century Gothic" w:cs="Century Gothic" w:eastAsia="Century Gothic" w:hAnsi="Century Gothic"/>
          <w:b w:val="1"/>
          <w:i w:val="0"/>
          <w:smallCaps w:val="0"/>
          <w:strike w:val="0"/>
          <w:color w:val="e36c0a"/>
          <w:sz w:val="40.08000183105469"/>
          <w:szCs w:val="40.08000183105469"/>
          <w:u w:val="none"/>
          <w:shd w:fill="auto" w:val="clear"/>
          <w:vertAlign w:val="baseline"/>
          <w:rtl w:val="0"/>
        </w:rPr>
        <w:t xml:space="preserve">2018</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7705078125" w:line="279.59887504577637" w:lineRule="auto"/>
        <w:ind w:left="2.208099365234375" w:right="633.826904296875" w:firstLine="3.974304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Samsung R&amp;D Institute Bangladesh (SRBD) started its operation in June, 2010 and was officially  inaugurated in February 2011. It is also the first R&amp;D hub of a multinational company in Bangladesh. Major research areas of SRBD include mobile app development and commercialization, mobile platform  verification and testing, and local business support.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953125" w:line="279.2368698120117" w:lineRule="auto"/>
        <w:ind w:left="7.286376953125" w:right="629.2041015625" w:firstLine="9.71527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the year 2018, SRBD is going to organize “SRBD Coding Contest” for Undergraduate or Graduate  students of different universities of Bangladesh. And this coding contest will be individual contest so  participants should prepare accordingly.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27783203125" w:line="240" w:lineRule="auto"/>
        <w:ind w:left="16.339263916015625" w:right="0" w:firstLine="0"/>
        <w:jc w:val="left"/>
        <w:rPr>
          <w:rFonts w:ascii="Calibri" w:cs="Calibri" w:eastAsia="Calibri" w:hAnsi="Calibri"/>
          <w:b w:val="1"/>
          <w:i w:val="0"/>
          <w:smallCaps w:val="0"/>
          <w:strike w:val="0"/>
          <w:color w:val="e36c0a"/>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e36c0a"/>
          <w:sz w:val="25.920000076293945"/>
          <w:szCs w:val="25.920000076293945"/>
          <w:u w:val="none"/>
          <w:shd w:fill="auto" w:val="clear"/>
          <w:vertAlign w:val="baseline"/>
          <w:rtl w:val="0"/>
        </w:rPr>
        <w:t xml:space="preserve">Prize Money: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39404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will be total ten prizes for the coding contest winners.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369.9360656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st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Prize BDT 50K One Award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369.9360656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nd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Prize BDT 30K One Award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369.9360656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rd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prize BDT 20K One Award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369.9360656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prize BDT 10K Five Awards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Total Prize Money is BDT 150,000/- (BDT One Lac, Fifty thousand only).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64892578125" w:line="278.51160049438477" w:lineRule="auto"/>
        <w:ind w:left="17.00164794921875" w:right="630.543212890625" w:hanging="17.00164794921875"/>
        <w:jc w:val="left"/>
        <w:rPr>
          <w:rFonts w:ascii="Calibri" w:cs="Calibri" w:eastAsia="Calibri" w:hAnsi="Calibri"/>
          <w:b w:val="0"/>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final round contestants will be provided with attractive souvenir and participation certificates.  Moreover, </w:t>
      </w:r>
      <w:r w:rsidDel="00000000" w:rsidR="00000000" w:rsidRPr="00000000">
        <w:rPr>
          <w:rFonts w:ascii="Calibri" w:cs="Calibri" w:eastAsia="Calibri" w:hAnsi="Calibri"/>
          <w:b w:val="0"/>
          <w:i w:val="0"/>
          <w:smallCaps w:val="0"/>
          <w:strike w:val="0"/>
          <w:color w:val="0070c0"/>
          <w:sz w:val="22.079999923706055"/>
          <w:szCs w:val="22.079999923706055"/>
          <w:u w:val="none"/>
          <w:shd w:fill="auto" w:val="clear"/>
          <w:vertAlign w:val="baseline"/>
          <w:rtl w:val="0"/>
        </w:rPr>
        <w:t xml:space="preserve">winners may receive career opportunity offer of Samsung R&amp;D Institute – Bangladesh.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9609375" w:line="240" w:lineRule="auto"/>
        <w:ind w:left="8.563232421875" w:right="0" w:firstLine="0"/>
        <w:jc w:val="left"/>
        <w:rPr>
          <w:rFonts w:ascii="Calibri" w:cs="Calibri" w:eastAsia="Calibri" w:hAnsi="Calibri"/>
          <w:b w:val="1"/>
          <w:i w:val="0"/>
          <w:smallCaps w:val="0"/>
          <w:strike w:val="0"/>
          <w:color w:val="e36c0a"/>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e36c0a"/>
          <w:sz w:val="25.920000076293945"/>
          <w:szCs w:val="25.920000076293945"/>
          <w:u w:val="none"/>
          <w:shd w:fill="auto" w:val="clear"/>
          <w:vertAlign w:val="baseline"/>
          <w:rtl w:val="0"/>
        </w:rPr>
        <w:t xml:space="preserve">Contest Structure: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3330078125" w:line="278.1496524810791" w:lineRule="auto"/>
        <w:ind w:left="1.9873046875" w:right="741.22070312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Contestants will be required to solve algorithmic problems, using C/C++ / Java with in the time frame of  the contest.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288818359375" w:line="240" w:lineRule="auto"/>
        <w:ind w:left="0.009613037109375" w:right="0" w:firstLine="0"/>
        <w:jc w:val="left"/>
        <w:rPr>
          <w:rFonts w:ascii="Calibri" w:cs="Calibri" w:eastAsia="Calibri" w:hAnsi="Calibri"/>
          <w:b w:val="1"/>
          <w:i w:val="0"/>
          <w:smallCaps w:val="0"/>
          <w:strike w:val="0"/>
          <w:color w:val="e36c0a"/>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e36c0a"/>
          <w:sz w:val="25.920000076293945"/>
          <w:szCs w:val="25.920000076293945"/>
          <w:u w:val="none"/>
          <w:shd w:fill="auto" w:val="clear"/>
          <w:vertAlign w:val="baseline"/>
          <w:rtl w:val="0"/>
        </w:rPr>
        <w:t xml:space="preserve">Time Line: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353759765625" w:line="240" w:lineRule="auto"/>
        <w:ind w:left="373.6895751953125"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Registration and application list finalization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64892578125" w:line="240" w:lineRule="auto"/>
        <w:ind w:left="369.9360656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Registration Completion on 9th August, 2018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69677734375" w:line="240" w:lineRule="auto"/>
        <w:ind w:left="369.9360656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Confirmation of eligible applicants list on 13th August, 2018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265625" w:line="240" w:lineRule="auto"/>
        <w:ind w:left="367.0655822753906"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Online Preliminary Round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369.9360656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Preliminary round on 14th August, 2018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64892578125" w:line="240" w:lineRule="auto"/>
        <w:ind w:left="369.9360656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Confirmation of preliminary qualified contestants on 30th August, 2018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64892578125" w:line="240" w:lineRule="auto"/>
        <w:ind w:left="367.0655822753906"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Onsite Round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6380615234375" w:line="291.1878204345703" w:lineRule="auto"/>
        <w:ind w:left="369.9360656738281" w:right="2318.83850097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Onsite contest on 7th September, 2018 at Samsung R&amp;D Campus, Bangladesh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Confirmation of Final Round contestants on 13th September, 2018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895751953125"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Final Round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369.9360656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Final Round contest on 21st September, 2018 at Samsung R&amp;D Campus, Bangladesh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59765625" w:line="240" w:lineRule="auto"/>
        <w:ind w:left="360.8831787109375"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Award Ceremony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369.9360656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Award giving ceremony on 21st September, 2018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587890625" w:line="240" w:lineRule="auto"/>
        <w:ind w:left="16.339263916015625" w:right="0" w:firstLine="0"/>
        <w:jc w:val="left"/>
        <w:rPr>
          <w:rFonts w:ascii="Calibri" w:cs="Calibri" w:eastAsia="Calibri" w:hAnsi="Calibri"/>
          <w:b w:val="1"/>
          <w:i w:val="0"/>
          <w:smallCaps w:val="0"/>
          <w:strike w:val="0"/>
          <w:color w:val="e36c0a"/>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e36c0a"/>
          <w:sz w:val="25.920000076293945"/>
          <w:szCs w:val="25.920000076293945"/>
          <w:u w:val="none"/>
          <w:shd w:fill="auto" w:val="clear"/>
          <w:vertAlign w:val="baseline"/>
          <w:rtl w:val="0"/>
        </w:rPr>
        <w:t xml:space="preserve">Rules/Procedure to attend the contest: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14160156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Application deadline is 9 August, 2018.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36.92169189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Form is available at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5537109375" w:line="276.99917793273926" w:lineRule="auto"/>
        <w:ind w:left="736.9216918945312" w:right="1336.36962890625" w:hanging="3.6071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19.920000076293945"/>
          <w:szCs w:val="19.920000076293945"/>
          <w:u w:val="none"/>
          <w:shd w:fill="auto" w:val="clear"/>
          <w:vertAlign w:val="baseline"/>
          <w:rtl w:val="0"/>
        </w:rPr>
        <w:t xml:space="preserve">https://docs.google.com/forms/d/1ZN_WAwsrn2P0AsuGMm_VpPPjI7OdyfwXr8ADUu_TuUM/edit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Following fields need to fill up in the Application form: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34130859375" w:line="240" w:lineRule="auto"/>
        <w:ind w:left="1093.4944152832031"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Name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1093.4944152832031"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University ID/NID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8203125" w:line="240" w:lineRule="auto"/>
        <w:ind w:left="1093.4944152832031"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University/Institution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1093.4944152832031"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CGPA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1093.4944152832031"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Passing year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1093.4944152832031"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Hackerrank ID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2099609375" w:line="240" w:lineRule="auto"/>
        <w:ind w:left="1093.4944152832031"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Contact No.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1093.4944152832031"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Email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33203125" w:line="279.8881530761719" w:lineRule="auto"/>
        <w:ind w:left="730.7945251464844" w:right="715.660400390625" w:hanging="0.720062255859375"/>
        <w:jc w:val="left"/>
        <w:rPr>
          <w:rFonts w:ascii="Calibri" w:cs="Calibri" w:eastAsia="Calibri" w:hAnsi="Calibri"/>
          <w:b w:val="1"/>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70c0"/>
          <w:sz w:val="18"/>
          <w:szCs w:val="18"/>
          <w:u w:val="none"/>
          <w:shd w:fill="auto" w:val="clear"/>
          <w:vertAlign w:val="baseline"/>
          <w:rtl w:val="0"/>
        </w:rPr>
        <w:t xml:space="preserve">**Personal data collected for this Contest will be treated with high confidentiality maintaining Samsung’s Personal  Data Protection Policy.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23974609375" w:line="240" w:lineRule="auto"/>
        <w:ind w:left="16.339263916015625" w:right="0" w:firstLine="0"/>
        <w:jc w:val="left"/>
        <w:rPr>
          <w:rFonts w:ascii="Calibri" w:cs="Calibri" w:eastAsia="Calibri" w:hAnsi="Calibri"/>
          <w:b w:val="1"/>
          <w:i w:val="0"/>
          <w:smallCaps w:val="0"/>
          <w:strike w:val="0"/>
          <w:color w:val="e36c0a"/>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e36c0a"/>
          <w:sz w:val="25.920000076293945"/>
          <w:szCs w:val="25.920000076293945"/>
          <w:u w:val="none"/>
          <w:shd w:fill="auto" w:val="clear"/>
          <w:vertAlign w:val="baseline"/>
          <w:rtl w:val="0"/>
        </w:rPr>
        <w:t xml:space="preserve">Eligibility: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134521484375" w:line="240" w:lineRule="auto"/>
        <w:ind w:left="369.9360656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Passion for Programming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369.9360656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Undergraduate or Graduate Students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240" w:lineRule="auto"/>
        <w:ind w:left="16.339263916015625" w:right="0" w:firstLine="0"/>
        <w:jc w:val="left"/>
        <w:rPr>
          <w:rFonts w:ascii="Calibri" w:cs="Calibri" w:eastAsia="Calibri" w:hAnsi="Calibri"/>
          <w:b w:val="1"/>
          <w:i w:val="0"/>
          <w:smallCaps w:val="0"/>
          <w:strike w:val="0"/>
          <w:color w:val="e36c0a"/>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e36c0a"/>
          <w:sz w:val="25.920000076293945"/>
          <w:szCs w:val="25.920000076293945"/>
          <w:u w:val="none"/>
          <w:shd w:fill="auto" w:val="clear"/>
          <w:vertAlign w:val="baseline"/>
          <w:rtl w:val="0"/>
        </w:rPr>
        <w:t xml:space="preserve">Location: </w:t>
      </w:r>
      <w:r w:rsidDel="00000000" w:rsidR="00000000" w:rsidRPr="00000000">
        <w:drawing>
          <wp:anchor allowOverlap="1" behindDoc="0" distB="19050" distT="19050" distL="19050" distR="19050" hidden="0" layoutInCell="1" locked="0" relativeHeight="0" simplePos="0">
            <wp:simplePos x="0" y="0"/>
            <wp:positionH relativeFrom="column">
              <wp:posOffset>2782338</wp:posOffset>
            </wp:positionH>
            <wp:positionV relativeFrom="paragraph">
              <wp:posOffset>-72643</wp:posOffset>
            </wp:positionV>
            <wp:extent cx="3601085" cy="2133600"/>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01085" cy="2133600"/>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39404296875" w:line="240" w:lineRule="auto"/>
        <w:ind w:left="6.182403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Samsung R&amp;D Institute Bangladesh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1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Monem Business District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7.2224426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111 Bir Uttam C. R. Dutta Road (Sonargan Road)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Dhaka 1205, Bangladesh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1263427734375" w:line="240" w:lineRule="auto"/>
        <w:ind w:left="8.563232421875" w:right="0" w:firstLine="0"/>
        <w:jc w:val="left"/>
        <w:rPr>
          <w:rFonts w:ascii="Calibri" w:cs="Calibri" w:eastAsia="Calibri" w:hAnsi="Calibri"/>
          <w:b w:val="1"/>
          <w:i w:val="0"/>
          <w:smallCaps w:val="0"/>
          <w:strike w:val="0"/>
          <w:color w:val="e36c0a"/>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e36c0a"/>
          <w:sz w:val="25.920000076293945"/>
          <w:szCs w:val="25.920000076293945"/>
          <w:u w:val="none"/>
          <w:shd w:fill="auto" w:val="clear"/>
          <w:vertAlign w:val="baseline"/>
          <w:rtl w:val="0"/>
        </w:rPr>
        <w:t xml:space="preserve">Contacts: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39404296875" w:line="240" w:lineRule="auto"/>
        <w:ind w:left="1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any query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7.286376953125"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srbd.swcontest@samsung.com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464782714844" w:line="240" w:lineRule="auto"/>
        <w:ind w:left="1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information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5.014495849609375"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https://research.samsung.com/srbd/swc2018</w:t>
      </w:r>
    </w:p>
    <w:sectPr>
      <w:pgSz w:h="15840" w:w="12240" w:orient="portrait"/>
      <w:pgMar w:bottom="1622.8799438476562" w:top="680" w:left="1442.0254516601562" w:right="759.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