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4ACE9" w14:textId="44022B6B" w:rsidR="006C76E5" w:rsidRDefault="00E3503C" w:rsidP="001B6B64">
      <w:pPr>
        <w:jc w:val="center"/>
        <w:rPr>
          <w:rFonts w:ascii="Times New Roman" w:hAnsi="Times New Roman" w:cs="Times New Roman"/>
          <w:b/>
          <w:bCs/>
          <w:sz w:val="32"/>
          <w:szCs w:val="40"/>
        </w:rPr>
      </w:pPr>
      <w:r w:rsidRPr="001B6B64">
        <w:rPr>
          <w:rFonts w:ascii="Times New Roman" w:hAnsi="Times New Roman" w:cs="Times New Roman"/>
          <w:b/>
          <w:bCs/>
          <w:sz w:val="32"/>
          <w:szCs w:val="40"/>
        </w:rPr>
        <w:t>Дополнительное задание</w:t>
      </w:r>
    </w:p>
    <w:p w14:paraId="0BF7960B" w14:textId="56B5E9A3" w:rsidR="006C2594" w:rsidRDefault="001B6B64" w:rsidP="001B6B64">
      <w:pPr>
        <w:rPr>
          <w:rFonts w:ascii="Times New Roman" w:hAnsi="Times New Roman" w:cs="Times New Roman"/>
          <w:sz w:val="24"/>
          <w:szCs w:val="32"/>
        </w:rPr>
      </w:pPr>
      <w:r w:rsidRPr="00803628">
        <w:rPr>
          <w:rFonts w:ascii="Times New Roman" w:hAnsi="Times New Roman" w:cs="Times New Roman"/>
          <w:b/>
          <w:bCs/>
          <w:sz w:val="24"/>
          <w:szCs w:val="32"/>
        </w:rPr>
        <w:t>Задание:</w:t>
      </w:r>
      <w:r>
        <w:rPr>
          <w:rFonts w:ascii="Times New Roman" w:hAnsi="Times New Roman" w:cs="Times New Roman"/>
          <w:sz w:val="24"/>
          <w:szCs w:val="32"/>
        </w:rPr>
        <w:t xml:space="preserve"> </w:t>
      </w:r>
    </w:p>
    <w:p w14:paraId="1BD10468" w14:textId="33C153D5" w:rsidR="007F2ED5" w:rsidRDefault="00A855CA" w:rsidP="001B6B64">
      <w:pPr>
        <w:rPr>
          <w:rFonts w:ascii="Times New Roman" w:hAnsi="Times New Roman" w:cs="Times New Roman"/>
          <w:sz w:val="24"/>
          <w:szCs w:val="32"/>
        </w:rPr>
      </w:pPr>
      <w:r>
        <w:rPr>
          <w:rFonts w:ascii="Times New Roman" w:hAnsi="Times New Roman" w:cs="Times New Roman"/>
          <w:sz w:val="24"/>
          <w:szCs w:val="32"/>
        </w:rPr>
        <w:t>Н</w:t>
      </w:r>
      <w:r w:rsidR="007F2ED5" w:rsidRPr="00A855CA">
        <w:rPr>
          <w:rFonts w:ascii="Times New Roman" w:hAnsi="Times New Roman" w:cs="Times New Roman"/>
          <w:sz w:val="24"/>
          <w:szCs w:val="32"/>
        </w:rPr>
        <w:t xml:space="preserve">арисовать схему модифицированной БЭВМ, в которой одновременно исполняется несколько потоков команд по принципу работы </w:t>
      </w:r>
      <w:proofErr w:type="spellStart"/>
      <w:r w:rsidR="007F2ED5" w:rsidRPr="00A855CA">
        <w:rPr>
          <w:rFonts w:ascii="Times New Roman" w:hAnsi="Times New Roman" w:cs="Times New Roman"/>
          <w:sz w:val="24"/>
          <w:szCs w:val="32"/>
        </w:rPr>
        <w:t>barrel</w:t>
      </w:r>
      <w:proofErr w:type="spellEnd"/>
      <w:r w:rsidR="007F2ED5" w:rsidRPr="00A855CA">
        <w:rPr>
          <w:rFonts w:ascii="Times New Roman" w:hAnsi="Times New Roman" w:cs="Times New Roman"/>
          <w:sz w:val="24"/>
          <w:szCs w:val="32"/>
        </w:rPr>
        <w:t xml:space="preserve"> процессоров (</w:t>
      </w:r>
      <w:hyperlink r:id="rId7" w:tgtFrame="_blank" w:tooltip="https://en.wikipedia.org/wiki/Barrel_processor" w:history="1">
        <w:r w:rsidR="007F2ED5" w:rsidRPr="00A855CA">
          <w:rPr>
            <w:rFonts w:ascii="Times New Roman" w:hAnsi="Times New Roman" w:cs="Times New Roman"/>
            <w:color w:val="0000FF"/>
            <w:sz w:val="24"/>
            <w:szCs w:val="32"/>
            <w:u w:val="single"/>
            <w:bdr w:val="none" w:sz="0" w:space="0" w:color="auto" w:frame="1"/>
          </w:rPr>
          <w:t>https://en.wikipedia.org/wiki/Barrel_processor</w:t>
        </w:r>
      </w:hyperlink>
      <w:r w:rsidR="007F2ED5" w:rsidRPr="00A855CA">
        <w:rPr>
          <w:rFonts w:ascii="Times New Roman" w:hAnsi="Times New Roman" w:cs="Times New Roman"/>
          <w:sz w:val="24"/>
          <w:szCs w:val="32"/>
        </w:rPr>
        <w:t>)</w:t>
      </w:r>
    </w:p>
    <w:p w14:paraId="041BE45B" w14:textId="6AA413FA" w:rsidR="006C2594" w:rsidRPr="006C2594" w:rsidRDefault="006C2594" w:rsidP="006C2594">
      <w:pPr>
        <w:rPr>
          <w:rFonts w:ascii="Times New Roman" w:hAnsi="Times New Roman" w:cs="Times New Roman"/>
          <w:sz w:val="24"/>
          <w:szCs w:val="32"/>
        </w:rPr>
      </w:pPr>
      <w:r w:rsidRPr="006C2594">
        <w:rPr>
          <w:rFonts w:ascii="Times New Roman" w:hAnsi="Times New Roman" w:cs="Times New Roman"/>
          <w:sz w:val="24"/>
          <w:szCs w:val="32"/>
        </w:rPr>
        <w:t>Доработать схему, показать изменения в устройстве МПУ (если нужны дополнительные вентили, то как это отразится в ОМК), добавить пояснения для а) обработки прерываний, б) взаимодействия со стеком, в) взаимодействия с ВУ</w:t>
      </w:r>
    </w:p>
    <w:p w14:paraId="4C6DFBE3" w14:textId="179C7DB4" w:rsidR="006C2594" w:rsidRDefault="006C2594" w:rsidP="006C305F">
      <w:pPr>
        <w:pBdr>
          <w:bottom w:val="single" w:sz="6" w:space="0" w:color="auto"/>
        </w:pBdr>
        <w:rPr>
          <w:rFonts w:ascii="Times New Roman" w:hAnsi="Times New Roman" w:cs="Times New Roman"/>
          <w:sz w:val="24"/>
          <w:szCs w:val="32"/>
        </w:rPr>
      </w:pPr>
      <w:r w:rsidRPr="006C2594">
        <w:rPr>
          <w:rFonts w:ascii="Times New Roman" w:hAnsi="Times New Roman" w:cs="Times New Roman"/>
          <w:sz w:val="24"/>
          <w:szCs w:val="32"/>
        </w:rPr>
        <w:t xml:space="preserve">Подумать о том, как можно синхронизировать потоки для </w:t>
      </w:r>
      <w:proofErr w:type="spellStart"/>
      <w:r w:rsidRPr="006C2594">
        <w:rPr>
          <w:rFonts w:ascii="Times New Roman" w:hAnsi="Times New Roman" w:cs="Times New Roman"/>
          <w:sz w:val="24"/>
          <w:szCs w:val="32"/>
        </w:rPr>
        <w:t>избежания</w:t>
      </w:r>
      <w:proofErr w:type="spellEnd"/>
      <w:r w:rsidRPr="006C2594">
        <w:rPr>
          <w:rFonts w:ascii="Times New Roman" w:hAnsi="Times New Roman" w:cs="Times New Roman"/>
          <w:sz w:val="24"/>
          <w:szCs w:val="32"/>
        </w:rPr>
        <w:t xml:space="preserve"> гонок</w:t>
      </w:r>
      <w:r w:rsidR="001216B1">
        <w:rPr>
          <w:rFonts w:ascii="Times New Roman" w:hAnsi="Times New Roman" w:cs="Times New Roman"/>
          <w:sz w:val="24"/>
          <w:szCs w:val="32"/>
        </w:rPr>
        <w:t>.</w:t>
      </w:r>
    </w:p>
    <w:p w14:paraId="698F150A" w14:textId="77777777" w:rsidR="001216B1" w:rsidRPr="006C2594" w:rsidRDefault="001216B1" w:rsidP="006C305F">
      <w:pPr>
        <w:pBdr>
          <w:bottom w:val="single" w:sz="6" w:space="0" w:color="auto"/>
        </w:pBdr>
        <w:rPr>
          <w:rFonts w:ascii="Times New Roman" w:hAnsi="Times New Roman" w:cs="Times New Roman"/>
          <w:sz w:val="24"/>
          <w:szCs w:val="32"/>
        </w:rPr>
      </w:pPr>
    </w:p>
    <w:p w14:paraId="6AB0CE8D" w14:textId="0878566D" w:rsidR="001216B1" w:rsidRDefault="003066D4" w:rsidP="00056C4D">
      <w:pPr>
        <w:spacing w:after="0"/>
        <w:rPr>
          <w:rFonts w:ascii="Times New Roman" w:hAnsi="Times New Roman" w:cs="Times New Roman"/>
          <w:sz w:val="24"/>
          <w:szCs w:val="32"/>
        </w:rPr>
      </w:pPr>
      <w:r>
        <w:rPr>
          <w:noProof/>
        </w:rPr>
        <w:drawing>
          <wp:inline distT="0" distB="0" distL="0" distR="0" wp14:anchorId="18B565DB" wp14:editId="04CFE326">
            <wp:extent cx="6184265" cy="5244891"/>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9528" cy="5249354"/>
                    </a:xfrm>
                    <a:prstGeom prst="rect">
                      <a:avLst/>
                    </a:prstGeom>
                    <a:noFill/>
                    <a:ln>
                      <a:noFill/>
                    </a:ln>
                  </pic:spPr>
                </pic:pic>
              </a:graphicData>
            </a:graphic>
          </wp:inline>
        </w:drawing>
      </w:r>
    </w:p>
    <w:p w14:paraId="4F00B18D" w14:textId="015AD616" w:rsidR="008F5DDA" w:rsidRDefault="006375F7" w:rsidP="00056C4D">
      <w:pPr>
        <w:spacing w:after="0"/>
        <w:rPr>
          <w:rFonts w:ascii="Times New Roman" w:hAnsi="Times New Roman" w:cs="Times New Roman"/>
          <w:sz w:val="24"/>
          <w:szCs w:val="32"/>
        </w:rPr>
      </w:pPr>
      <w:r>
        <w:rPr>
          <w:rFonts w:ascii="Times New Roman" w:hAnsi="Times New Roman" w:cs="Times New Roman"/>
          <w:sz w:val="24"/>
          <w:szCs w:val="32"/>
        </w:rPr>
        <w:t xml:space="preserve">При модификации БЭВМ </w:t>
      </w:r>
      <w:r w:rsidR="0005363C">
        <w:rPr>
          <w:rFonts w:ascii="Times New Roman" w:hAnsi="Times New Roman" w:cs="Times New Roman"/>
          <w:sz w:val="24"/>
          <w:szCs w:val="32"/>
        </w:rPr>
        <w:t>были добавлены некоторые регистры для второго потока.</w:t>
      </w:r>
      <w:r w:rsidR="000F3CB2">
        <w:rPr>
          <w:rFonts w:ascii="Times New Roman" w:hAnsi="Times New Roman" w:cs="Times New Roman"/>
          <w:sz w:val="24"/>
          <w:szCs w:val="32"/>
        </w:rPr>
        <w:t xml:space="preserve"> Процессор переключается между потоками на каждом такте (одна микрокоманда выполняется </w:t>
      </w:r>
      <w:r w:rsidR="00B3541A">
        <w:rPr>
          <w:rFonts w:ascii="Times New Roman" w:hAnsi="Times New Roman" w:cs="Times New Roman"/>
          <w:sz w:val="24"/>
          <w:szCs w:val="32"/>
        </w:rPr>
        <w:t>за один такт)</w:t>
      </w:r>
      <w:r w:rsidR="00376E33">
        <w:rPr>
          <w:rFonts w:ascii="Times New Roman" w:hAnsi="Times New Roman" w:cs="Times New Roman"/>
          <w:sz w:val="24"/>
          <w:szCs w:val="32"/>
        </w:rPr>
        <w:t xml:space="preserve">. </w:t>
      </w:r>
      <w:r w:rsidR="00B91D64">
        <w:rPr>
          <w:rFonts w:ascii="Times New Roman" w:hAnsi="Times New Roman" w:cs="Times New Roman"/>
          <w:sz w:val="24"/>
          <w:szCs w:val="32"/>
        </w:rPr>
        <w:t>Добавлен общий контроллер прямого доступа к памяти для внешних устройств.</w:t>
      </w:r>
      <w:r w:rsidR="00A51CCE">
        <w:rPr>
          <w:rFonts w:ascii="Times New Roman" w:hAnsi="Times New Roman" w:cs="Times New Roman"/>
          <w:sz w:val="24"/>
          <w:szCs w:val="32"/>
        </w:rPr>
        <w:t xml:space="preserve"> Для второго потока добавлен свой счетчик микрокоманд в устройстве управления.</w:t>
      </w:r>
      <w:r w:rsidR="00AC56B9">
        <w:rPr>
          <w:rFonts w:ascii="Times New Roman" w:hAnsi="Times New Roman" w:cs="Times New Roman"/>
          <w:sz w:val="24"/>
          <w:szCs w:val="32"/>
        </w:rPr>
        <w:br/>
        <w:t xml:space="preserve">Чтобы не усложнять архитектуру микрокоманд я добавил </w:t>
      </w:r>
      <w:r w:rsidR="00AC56B9">
        <w:rPr>
          <w:rFonts w:ascii="Times New Roman" w:hAnsi="Times New Roman" w:cs="Times New Roman"/>
          <w:sz w:val="24"/>
          <w:szCs w:val="32"/>
          <w:lang w:val="en-US"/>
        </w:rPr>
        <w:t>JK</w:t>
      </w:r>
      <w:r w:rsidR="00AC56B9" w:rsidRPr="00AC56B9">
        <w:rPr>
          <w:rFonts w:ascii="Times New Roman" w:hAnsi="Times New Roman" w:cs="Times New Roman"/>
          <w:sz w:val="24"/>
          <w:szCs w:val="32"/>
        </w:rPr>
        <w:t>-</w:t>
      </w:r>
      <w:r w:rsidR="00AC56B9">
        <w:rPr>
          <w:rFonts w:ascii="Times New Roman" w:hAnsi="Times New Roman" w:cs="Times New Roman"/>
          <w:sz w:val="24"/>
          <w:szCs w:val="32"/>
        </w:rPr>
        <w:t>триггеры, которые подключаются к устройству управления и</w:t>
      </w:r>
      <w:r w:rsidR="005D3167">
        <w:rPr>
          <w:rFonts w:ascii="Times New Roman" w:hAnsi="Times New Roman" w:cs="Times New Roman"/>
          <w:sz w:val="24"/>
          <w:szCs w:val="32"/>
        </w:rPr>
        <w:t xml:space="preserve"> переключают </w:t>
      </w:r>
      <w:r w:rsidR="006E42F9">
        <w:rPr>
          <w:rFonts w:ascii="Times New Roman" w:hAnsi="Times New Roman" w:cs="Times New Roman"/>
          <w:sz w:val="24"/>
          <w:szCs w:val="32"/>
        </w:rPr>
        <w:t xml:space="preserve">шины потоков на каждом такте. </w:t>
      </w:r>
      <w:r w:rsidR="00093167">
        <w:rPr>
          <w:rFonts w:ascii="Times New Roman" w:hAnsi="Times New Roman" w:cs="Times New Roman"/>
          <w:sz w:val="24"/>
          <w:szCs w:val="32"/>
        </w:rPr>
        <w:lastRenderedPageBreak/>
        <w:t xml:space="preserve">Также на каждом такте переключаются между собой </w:t>
      </w:r>
      <w:r w:rsidR="00863B08">
        <w:rPr>
          <w:rFonts w:ascii="Times New Roman" w:hAnsi="Times New Roman" w:cs="Times New Roman"/>
          <w:sz w:val="24"/>
          <w:szCs w:val="32"/>
        </w:rPr>
        <w:t xml:space="preserve">шины ведущие к регистрам, присутствующим в </w:t>
      </w:r>
      <w:r w:rsidR="00F02088">
        <w:rPr>
          <w:rFonts w:ascii="Times New Roman" w:hAnsi="Times New Roman" w:cs="Times New Roman"/>
          <w:sz w:val="24"/>
          <w:szCs w:val="32"/>
        </w:rPr>
        <w:t>каждом из потоков (это сделано для упрощения микрокоманд и для того, чтобы не нужно было выделять свои адреса</w:t>
      </w:r>
      <w:r w:rsidR="00583604">
        <w:rPr>
          <w:rFonts w:ascii="Times New Roman" w:hAnsi="Times New Roman" w:cs="Times New Roman"/>
          <w:sz w:val="24"/>
          <w:szCs w:val="32"/>
        </w:rPr>
        <w:t xml:space="preserve"> вентилей</w:t>
      </w:r>
      <w:r w:rsidR="00F02088">
        <w:rPr>
          <w:rFonts w:ascii="Times New Roman" w:hAnsi="Times New Roman" w:cs="Times New Roman"/>
          <w:sz w:val="24"/>
          <w:szCs w:val="32"/>
        </w:rPr>
        <w:t xml:space="preserve"> для новых регистров</w:t>
      </w:r>
      <w:r w:rsidR="00583604">
        <w:rPr>
          <w:rFonts w:ascii="Times New Roman" w:hAnsi="Times New Roman" w:cs="Times New Roman"/>
          <w:sz w:val="24"/>
          <w:szCs w:val="32"/>
        </w:rPr>
        <w:t>, адресация для них происходит точно также как и прежде, переключение происходит автоматически на каждом такте).</w:t>
      </w:r>
    </w:p>
    <w:p w14:paraId="14D3BA2D" w14:textId="1999FBF6" w:rsidR="00817587" w:rsidRDefault="00817587" w:rsidP="00056C4D">
      <w:pPr>
        <w:spacing w:after="0"/>
        <w:rPr>
          <w:rFonts w:ascii="Times New Roman" w:hAnsi="Times New Roman" w:cs="Times New Roman"/>
          <w:sz w:val="24"/>
          <w:szCs w:val="32"/>
        </w:rPr>
      </w:pPr>
    </w:p>
    <w:p w14:paraId="2AFCAA96" w14:textId="7A612BE2" w:rsidR="00817587" w:rsidRDefault="00817587" w:rsidP="00056C4D">
      <w:pPr>
        <w:spacing w:after="0"/>
        <w:rPr>
          <w:rFonts w:ascii="Times New Roman" w:hAnsi="Times New Roman" w:cs="Times New Roman"/>
          <w:sz w:val="24"/>
          <w:szCs w:val="32"/>
          <w:lang w:val="en-US"/>
        </w:rPr>
      </w:pPr>
      <w:r>
        <w:rPr>
          <w:rFonts w:ascii="Times New Roman" w:hAnsi="Times New Roman" w:cs="Times New Roman"/>
          <w:sz w:val="24"/>
          <w:szCs w:val="32"/>
        </w:rPr>
        <w:t>Изменения в Устройстве Управления</w:t>
      </w:r>
      <w:r>
        <w:rPr>
          <w:rFonts w:ascii="Times New Roman" w:hAnsi="Times New Roman" w:cs="Times New Roman"/>
          <w:sz w:val="24"/>
          <w:szCs w:val="32"/>
          <w:lang w:val="en-US"/>
        </w:rPr>
        <w:t>:</w:t>
      </w:r>
    </w:p>
    <w:p w14:paraId="7CDD6ACB" w14:textId="472C142E" w:rsidR="00817587" w:rsidRPr="00394FE2" w:rsidRDefault="00817587" w:rsidP="00056C4D">
      <w:pPr>
        <w:spacing w:after="0"/>
        <w:rPr>
          <w:rFonts w:ascii="Times New Roman" w:hAnsi="Times New Roman" w:cs="Times New Roman"/>
          <w:sz w:val="24"/>
          <w:szCs w:val="32"/>
        </w:rPr>
      </w:pPr>
      <w:r>
        <w:rPr>
          <w:noProof/>
        </w:rPr>
        <w:drawing>
          <wp:inline distT="0" distB="0" distL="0" distR="0" wp14:anchorId="58689B21" wp14:editId="0693BEE2">
            <wp:extent cx="6172200" cy="581724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6175709" cy="5820548"/>
                    </a:xfrm>
                    <a:prstGeom prst="rect">
                      <a:avLst/>
                    </a:prstGeom>
                    <a:noFill/>
                    <a:ln>
                      <a:noFill/>
                    </a:ln>
                  </pic:spPr>
                </pic:pic>
              </a:graphicData>
            </a:graphic>
          </wp:inline>
        </w:drawing>
      </w:r>
    </w:p>
    <w:p w14:paraId="1A5765B2" w14:textId="77777777" w:rsidR="008F5DDA" w:rsidRDefault="008F5DDA" w:rsidP="00056C4D">
      <w:pPr>
        <w:spacing w:after="0"/>
        <w:rPr>
          <w:rFonts w:ascii="Times New Roman" w:hAnsi="Times New Roman" w:cs="Times New Roman"/>
          <w:sz w:val="24"/>
          <w:szCs w:val="32"/>
        </w:rPr>
      </w:pPr>
    </w:p>
    <w:p w14:paraId="26E76B0C" w14:textId="05B0887F" w:rsidR="009474DD" w:rsidRDefault="00FF1CE7" w:rsidP="00056C4D">
      <w:pPr>
        <w:spacing w:after="0"/>
        <w:rPr>
          <w:rFonts w:ascii="Times New Roman" w:hAnsi="Times New Roman" w:cs="Times New Roman"/>
          <w:b/>
          <w:bCs/>
          <w:sz w:val="24"/>
          <w:szCs w:val="32"/>
        </w:rPr>
      </w:pPr>
      <w:r>
        <w:rPr>
          <w:rFonts w:ascii="Times New Roman" w:hAnsi="Times New Roman" w:cs="Times New Roman"/>
          <w:b/>
          <w:bCs/>
          <w:sz w:val="24"/>
          <w:szCs w:val="32"/>
        </w:rPr>
        <w:t>Обработка прерываний</w:t>
      </w:r>
    </w:p>
    <w:p w14:paraId="607126FC" w14:textId="49AEE2EF" w:rsidR="00FF1CE7" w:rsidRDefault="0077673A" w:rsidP="00056C4D">
      <w:pPr>
        <w:spacing w:after="0"/>
        <w:rPr>
          <w:rFonts w:ascii="Times New Roman" w:hAnsi="Times New Roman" w:cs="Times New Roman"/>
          <w:sz w:val="24"/>
          <w:szCs w:val="32"/>
        </w:rPr>
      </w:pPr>
      <w:r>
        <w:rPr>
          <w:rFonts w:ascii="Times New Roman" w:hAnsi="Times New Roman" w:cs="Times New Roman"/>
          <w:sz w:val="24"/>
          <w:szCs w:val="32"/>
        </w:rPr>
        <w:t xml:space="preserve"> </w:t>
      </w:r>
      <w:r w:rsidR="002C0843">
        <w:rPr>
          <w:rFonts w:ascii="Times New Roman" w:hAnsi="Times New Roman" w:cs="Times New Roman"/>
          <w:sz w:val="24"/>
          <w:szCs w:val="32"/>
        </w:rPr>
        <w:t xml:space="preserve">Для сохранения целостности данных </w:t>
      </w:r>
      <w:r>
        <w:rPr>
          <w:rFonts w:ascii="Times New Roman" w:hAnsi="Times New Roman" w:cs="Times New Roman"/>
          <w:sz w:val="24"/>
          <w:szCs w:val="32"/>
        </w:rPr>
        <w:t xml:space="preserve">я считаю нужным начинать обработку прерывания после завершения выполнения </w:t>
      </w:r>
      <w:r w:rsidR="005C1D24">
        <w:rPr>
          <w:rFonts w:ascii="Times New Roman" w:hAnsi="Times New Roman" w:cs="Times New Roman"/>
          <w:sz w:val="24"/>
          <w:szCs w:val="32"/>
        </w:rPr>
        <w:t xml:space="preserve">текущей команды, а не пытаться начинать обработку прерывания </w:t>
      </w:r>
      <w:r w:rsidR="007F6B3F">
        <w:rPr>
          <w:rFonts w:ascii="Times New Roman" w:hAnsi="Times New Roman" w:cs="Times New Roman"/>
          <w:sz w:val="24"/>
          <w:szCs w:val="32"/>
        </w:rPr>
        <w:t xml:space="preserve">между микрокомандами. </w:t>
      </w:r>
      <w:r w:rsidR="006F6DF2">
        <w:rPr>
          <w:rFonts w:ascii="Times New Roman" w:hAnsi="Times New Roman" w:cs="Times New Roman"/>
          <w:sz w:val="24"/>
          <w:szCs w:val="32"/>
        </w:rPr>
        <w:t xml:space="preserve">Прерывание будет также выполняться на всех потоках по принципу </w:t>
      </w:r>
      <w:r w:rsidR="00597B1B">
        <w:rPr>
          <w:rFonts w:ascii="Times New Roman" w:hAnsi="Times New Roman" w:cs="Times New Roman"/>
          <w:sz w:val="24"/>
          <w:szCs w:val="32"/>
        </w:rPr>
        <w:t xml:space="preserve">работы </w:t>
      </w:r>
      <w:r w:rsidR="00597B1B">
        <w:rPr>
          <w:rFonts w:ascii="Times New Roman" w:hAnsi="Times New Roman" w:cs="Times New Roman"/>
          <w:sz w:val="24"/>
          <w:szCs w:val="32"/>
          <w:lang w:val="en-US"/>
        </w:rPr>
        <w:t>barrel</w:t>
      </w:r>
      <w:r w:rsidR="00597B1B" w:rsidRPr="00597B1B">
        <w:rPr>
          <w:rFonts w:ascii="Times New Roman" w:hAnsi="Times New Roman" w:cs="Times New Roman"/>
          <w:sz w:val="24"/>
          <w:szCs w:val="32"/>
        </w:rPr>
        <w:t xml:space="preserve"> </w:t>
      </w:r>
      <w:r w:rsidR="00597B1B">
        <w:rPr>
          <w:rFonts w:ascii="Times New Roman" w:hAnsi="Times New Roman" w:cs="Times New Roman"/>
          <w:sz w:val="24"/>
          <w:szCs w:val="32"/>
        </w:rPr>
        <w:t xml:space="preserve">процессора. </w:t>
      </w:r>
      <w:r w:rsidR="00FB7E38">
        <w:rPr>
          <w:rFonts w:ascii="Times New Roman" w:hAnsi="Times New Roman" w:cs="Times New Roman"/>
          <w:sz w:val="24"/>
          <w:szCs w:val="32"/>
        </w:rPr>
        <w:t xml:space="preserve">В общем случае никаких отличий в обработке прерываний от </w:t>
      </w:r>
      <w:r w:rsidR="001363DD">
        <w:rPr>
          <w:rFonts w:ascii="Times New Roman" w:hAnsi="Times New Roman" w:cs="Times New Roman"/>
          <w:sz w:val="24"/>
          <w:szCs w:val="32"/>
        </w:rPr>
        <w:t>обработки прерываний обычной БЭВМ нет.</w:t>
      </w:r>
      <w:r w:rsidR="006F6DF2">
        <w:rPr>
          <w:rFonts w:ascii="Times New Roman" w:hAnsi="Times New Roman" w:cs="Times New Roman"/>
          <w:sz w:val="24"/>
          <w:szCs w:val="32"/>
        </w:rPr>
        <w:t xml:space="preserve"> </w:t>
      </w:r>
    </w:p>
    <w:p w14:paraId="5544C317" w14:textId="15CADDE9" w:rsidR="00597B1B" w:rsidRDefault="00452543" w:rsidP="00597B1B">
      <w:pPr>
        <w:spacing w:before="240" w:after="0"/>
        <w:rPr>
          <w:rFonts w:ascii="Times New Roman" w:hAnsi="Times New Roman" w:cs="Times New Roman"/>
          <w:b/>
          <w:bCs/>
          <w:sz w:val="24"/>
          <w:szCs w:val="32"/>
        </w:rPr>
      </w:pPr>
      <w:r>
        <w:rPr>
          <w:rFonts w:ascii="Times New Roman" w:hAnsi="Times New Roman" w:cs="Times New Roman"/>
          <w:b/>
          <w:bCs/>
          <w:sz w:val="24"/>
          <w:szCs w:val="32"/>
        </w:rPr>
        <w:t>Взаимодействие со стеком</w:t>
      </w:r>
    </w:p>
    <w:p w14:paraId="22AFF296" w14:textId="008C365E" w:rsidR="00452543" w:rsidRDefault="00452543" w:rsidP="00452543">
      <w:pPr>
        <w:spacing w:after="0"/>
        <w:rPr>
          <w:rFonts w:ascii="Times New Roman" w:hAnsi="Times New Roman" w:cs="Times New Roman"/>
          <w:sz w:val="24"/>
          <w:szCs w:val="32"/>
        </w:rPr>
      </w:pPr>
      <w:r>
        <w:rPr>
          <w:rFonts w:ascii="Times New Roman" w:hAnsi="Times New Roman" w:cs="Times New Roman"/>
          <w:b/>
          <w:bCs/>
          <w:sz w:val="24"/>
          <w:szCs w:val="32"/>
        </w:rPr>
        <w:t xml:space="preserve"> </w:t>
      </w:r>
      <w:r>
        <w:rPr>
          <w:rFonts w:ascii="Times New Roman" w:hAnsi="Times New Roman" w:cs="Times New Roman"/>
          <w:sz w:val="24"/>
          <w:szCs w:val="32"/>
        </w:rPr>
        <w:t>Для работы со стеком</w:t>
      </w:r>
      <w:r w:rsidR="00FD74DA">
        <w:rPr>
          <w:rFonts w:ascii="Times New Roman" w:hAnsi="Times New Roman" w:cs="Times New Roman"/>
          <w:sz w:val="24"/>
          <w:szCs w:val="32"/>
        </w:rPr>
        <w:t xml:space="preserve"> память условно разделяется на сегменты, которые соответствуют каждому потоку</w:t>
      </w:r>
      <w:r w:rsidR="00F735F4">
        <w:rPr>
          <w:rFonts w:ascii="Times New Roman" w:hAnsi="Times New Roman" w:cs="Times New Roman"/>
          <w:sz w:val="24"/>
          <w:szCs w:val="32"/>
        </w:rPr>
        <w:t>. Для примера</w:t>
      </w:r>
      <w:r w:rsidR="00713CB1">
        <w:rPr>
          <w:rFonts w:ascii="Times New Roman" w:hAnsi="Times New Roman" w:cs="Times New Roman"/>
          <w:sz w:val="24"/>
          <w:szCs w:val="32"/>
        </w:rPr>
        <w:t>,</w:t>
      </w:r>
      <w:r w:rsidR="00F735F4">
        <w:rPr>
          <w:rFonts w:ascii="Times New Roman" w:hAnsi="Times New Roman" w:cs="Times New Roman"/>
          <w:sz w:val="24"/>
          <w:szCs w:val="32"/>
        </w:rPr>
        <w:t xml:space="preserve"> изображенного на рисунке</w:t>
      </w:r>
      <w:r w:rsidR="00713CB1">
        <w:rPr>
          <w:rFonts w:ascii="Times New Roman" w:hAnsi="Times New Roman" w:cs="Times New Roman"/>
          <w:sz w:val="24"/>
          <w:szCs w:val="32"/>
        </w:rPr>
        <w:t>,</w:t>
      </w:r>
      <w:r w:rsidR="00F735F4">
        <w:rPr>
          <w:rFonts w:ascii="Times New Roman" w:hAnsi="Times New Roman" w:cs="Times New Roman"/>
          <w:sz w:val="24"/>
          <w:szCs w:val="32"/>
        </w:rPr>
        <w:t xml:space="preserve"> имеем стек 1 для первого </w:t>
      </w:r>
      <w:r w:rsidR="00F735F4">
        <w:rPr>
          <w:rFonts w:ascii="Times New Roman" w:hAnsi="Times New Roman" w:cs="Times New Roman"/>
          <w:sz w:val="24"/>
          <w:szCs w:val="32"/>
        </w:rPr>
        <w:lastRenderedPageBreak/>
        <w:t>потока и стек 2 для второго потока.</w:t>
      </w:r>
      <w:r w:rsidR="00713CB1">
        <w:rPr>
          <w:rFonts w:ascii="Times New Roman" w:hAnsi="Times New Roman" w:cs="Times New Roman"/>
          <w:sz w:val="24"/>
          <w:szCs w:val="32"/>
        </w:rPr>
        <w:t xml:space="preserve"> При этом ничего нам не мешает обращаться </w:t>
      </w:r>
      <w:r w:rsidR="007E450D">
        <w:rPr>
          <w:rFonts w:ascii="Times New Roman" w:hAnsi="Times New Roman" w:cs="Times New Roman"/>
          <w:sz w:val="24"/>
          <w:szCs w:val="32"/>
        </w:rPr>
        <w:t>из одного стека в другой используя смещение.</w:t>
      </w:r>
      <w:r w:rsidR="00FC4E16">
        <w:rPr>
          <w:rFonts w:ascii="Times New Roman" w:hAnsi="Times New Roman" w:cs="Times New Roman"/>
          <w:sz w:val="24"/>
          <w:szCs w:val="32"/>
        </w:rPr>
        <w:t xml:space="preserve"> Разделение памяти стека на 2 фрагмента позволит избежать лишних </w:t>
      </w:r>
      <w:r w:rsidR="00613887">
        <w:rPr>
          <w:rFonts w:ascii="Times New Roman" w:hAnsi="Times New Roman" w:cs="Times New Roman"/>
          <w:sz w:val="24"/>
          <w:szCs w:val="32"/>
        </w:rPr>
        <w:t>гонок во время выполнения.</w:t>
      </w:r>
    </w:p>
    <w:p w14:paraId="5927ED21" w14:textId="5708C15A" w:rsidR="00517183" w:rsidRPr="009474DD" w:rsidRDefault="009474DD" w:rsidP="009474DD">
      <w:pPr>
        <w:spacing w:before="240" w:after="0"/>
        <w:rPr>
          <w:rFonts w:ascii="Times New Roman" w:hAnsi="Times New Roman" w:cs="Times New Roman"/>
          <w:b/>
          <w:bCs/>
          <w:sz w:val="24"/>
          <w:szCs w:val="32"/>
        </w:rPr>
      </w:pPr>
      <w:r>
        <w:rPr>
          <w:rFonts w:ascii="Times New Roman" w:hAnsi="Times New Roman" w:cs="Times New Roman"/>
          <w:b/>
          <w:bCs/>
          <w:sz w:val="24"/>
          <w:szCs w:val="32"/>
        </w:rPr>
        <w:t>Состояние гонок</w:t>
      </w:r>
    </w:p>
    <w:p w14:paraId="2B0C84E8" w14:textId="70F7453B" w:rsidR="00181BD6" w:rsidRPr="00181BD6" w:rsidRDefault="00181BD6" w:rsidP="00181BD6">
      <w:pPr>
        <w:spacing w:after="0"/>
        <w:rPr>
          <w:rFonts w:ascii="Times New Roman" w:hAnsi="Times New Roman" w:cs="Times New Roman"/>
          <w:sz w:val="24"/>
          <w:szCs w:val="32"/>
        </w:rPr>
      </w:pPr>
      <w:r>
        <w:rPr>
          <w:rFonts w:ascii="Times New Roman" w:hAnsi="Times New Roman" w:cs="Times New Roman"/>
          <w:sz w:val="24"/>
          <w:szCs w:val="32"/>
        </w:rPr>
        <w:t xml:space="preserve"> </w:t>
      </w:r>
      <w:r w:rsidRPr="00181BD6">
        <w:rPr>
          <w:rFonts w:ascii="Times New Roman" w:hAnsi="Times New Roman" w:cs="Times New Roman"/>
          <w:sz w:val="24"/>
          <w:szCs w:val="32"/>
        </w:rPr>
        <w:t xml:space="preserve">Конкретно в БЭВМ с данной архитектурой состояние гонок не может возникнуть, </w:t>
      </w:r>
      <w:proofErr w:type="gramStart"/>
      <w:r w:rsidRPr="00181BD6">
        <w:rPr>
          <w:rFonts w:ascii="Times New Roman" w:hAnsi="Times New Roman" w:cs="Times New Roman"/>
          <w:sz w:val="24"/>
          <w:szCs w:val="32"/>
        </w:rPr>
        <w:t>т.к.</w:t>
      </w:r>
      <w:proofErr w:type="gramEnd"/>
      <w:r w:rsidRPr="00181BD6">
        <w:rPr>
          <w:rFonts w:ascii="Times New Roman" w:hAnsi="Times New Roman" w:cs="Times New Roman"/>
          <w:sz w:val="24"/>
          <w:szCs w:val="32"/>
        </w:rPr>
        <w:t xml:space="preserve"> нет пирамиды памяти и в памяти микрокоманд нет 2 подряд идущих микрокоманд, которые обращаются к памяти.</w:t>
      </w:r>
    </w:p>
    <w:p w14:paraId="766F9E3F" w14:textId="16DB9A12" w:rsidR="00CB7C14" w:rsidRDefault="00181BD6" w:rsidP="00181BD6">
      <w:pPr>
        <w:spacing w:after="0"/>
        <w:rPr>
          <w:rFonts w:ascii="Times New Roman" w:hAnsi="Times New Roman" w:cs="Times New Roman"/>
          <w:sz w:val="24"/>
          <w:szCs w:val="32"/>
        </w:rPr>
      </w:pPr>
      <w:r w:rsidRPr="00181BD6">
        <w:rPr>
          <w:rFonts w:ascii="Times New Roman" w:hAnsi="Times New Roman" w:cs="Times New Roman"/>
          <w:sz w:val="24"/>
          <w:szCs w:val="32"/>
        </w:rPr>
        <w:t xml:space="preserve"> Однако, в</w:t>
      </w:r>
      <w:r>
        <w:rPr>
          <w:rFonts w:ascii="Times New Roman" w:hAnsi="Times New Roman" w:cs="Times New Roman"/>
          <w:sz w:val="24"/>
          <w:szCs w:val="32"/>
        </w:rPr>
        <w:t xml:space="preserve"> </w:t>
      </w:r>
      <w:r w:rsidRPr="00181BD6">
        <w:rPr>
          <w:rFonts w:ascii="Times New Roman" w:hAnsi="Times New Roman" w:cs="Times New Roman"/>
          <w:sz w:val="24"/>
          <w:szCs w:val="32"/>
        </w:rPr>
        <w:t>случае если мы увеличим кол-во потоков или добавим пирамиду памяти, то состояние гонок может возникнуть. В таком случае данную проблему можно решить блокировкой области памяти, которая используется другим потоком. Один из вариантов решения этой проблемы я вижу в следующем: выделить область памяти под запоминание используемых ячеек памяти другими потоками и ставить пометку, если какая-то ячейка используется. Соответс</w:t>
      </w:r>
      <w:r>
        <w:rPr>
          <w:rFonts w:ascii="Times New Roman" w:hAnsi="Times New Roman" w:cs="Times New Roman"/>
          <w:sz w:val="24"/>
          <w:szCs w:val="32"/>
        </w:rPr>
        <w:t>т</w:t>
      </w:r>
      <w:r w:rsidRPr="00181BD6">
        <w:rPr>
          <w:rFonts w:ascii="Times New Roman" w:hAnsi="Times New Roman" w:cs="Times New Roman"/>
          <w:sz w:val="24"/>
          <w:szCs w:val="32"/>
        </w:rPr>
        <w:t>венно, нужен будет контроллер, который будет заниматься проверками обращений к памяти. И если будет оказываться, что текущему потоку нужна используемая ячейка памяти, то работа текущего потока будет приостанавливаться на время, пока ячейка не освободится. Предположим, что служебный сегмент памяти будет выделен на все ячейки после векторов прерывания.</w:t>
      </w:r>
    </w:p>
    <w:p w14:paraId="7266E591" w14:textId="77777777" w:rsidR="009A10DC" w:rsidRPr="00785AE3" w:rsidRDefault="009A10DC" w:rsidP="009A10DC">
      <w:pPr>
        <w:spacing w:before="240" w:after="0"/>
        <w:rPr>
          <w:rFonts w:ascii="Times New Roman" w:hAnsi="Times New Roman" w:cs="Times New Roman"/>
          <w:b/>
          <w:bCs/>
          <w:sz w:val="24"/>
          <w:szCs w:val="32"/>
        </w:rPr>
      </w:pPr>
      <w:r>
        <w:rPr>
          <w:rFonts w:ascii="Times New Roman" w:hAnsi="Times New Roman" w:cs="Times New Roman"/>
          <w:b/>
          <w:bCs/>
          <w:sz w:val="24"/>
          <w:szCs w:val="32"/>
        </w:rPr>
        <w:t>Взаимодействие с ВУ</w:t>
      </w:r>
    </w:p>
    <w:p w14:paraId="7081E056" w14:textId="002334E4" w:rsidR="009A10DC" w:rsidRPr="00452543" w:rsidRDefault="009A10DC" w:rsidP="009A10DC">
      <w:pPr>
        <w:spacing w:after="0"/>
        <w:rPr>
          <w:rFonts w:ascii="Times New Roman" w:hAnsi="Times New Roman" w:cs="Times New Roman"/>
          <w:sz w:val="24"/>
          <w:szCs w:val="32"/>
        </w:rPr>
      </w:pPr>
      <w:r>
        <w:rPr>
          <w:rFonts w:ascii="Times New Roman" w:hAnsi="Times New Roman" w:cs="Times New Roman"/>
          <w:sz w:val="24"/>
          <w:szCs w:val="32"/>
        </w:rPr>
        <w:t xml:space="preserve"> Проблему взаимодействия с ВУ можно решить добавлением общего контроллера внешних устройств для всех потоков или добавлением контроллера прямого доступа к памяти. На рисунке к многопоточной БЭВМ добавлен контроллер ПДП. </w:t>
      </w:r>
      <w:r w:rsidR="00FD4F9F">
        <w:rPr>
          <w:rFonts w:ascii="Times New Roman" w:hAnsi="Times New Roman" w:cs="Times New Roman"/>
          <w:sz w:val="24"/>
          <w:szCs w:val="32"/>
        </w:rPr>
        <w:t xml:space="preserve">Описанный выше метод, который позволит избежать состояние гонок применим и для </w:t>
      </w:r>
      <w:proofErr w:type="spellStart"/>
      <w:r w:rsidR="00FD4F9F">
        <w:rPr>
          <w:rFonts w:ascii="Times New Roman" w:hAnsi="Times New Roman" w:cs="Times New Roman"/>
          <w:sz w:val="24"/>
          <w:szCs w:val="32"/>
        </w:rPr>
        <w:t>избежания</w:t>
      </w:r>
      <w:proofErr w:type="spellEnd"/>
      <w:r w:rsidR="00FD4F9F">
        <w:rPr>
          <w:rFonts w:ascii="Times New Roman" w:hAnsi="Times New Roman" w:cs="Times New Roman"/>
          <w:sz w:val="24"/>
          <w:szCs w:val="32"/>
        </w:rPr>
        <w:t xml:space="preserve"> состояния гонок с </w:t>
      </w:r>
      <w:r w:rsidR="00660F98">
        <w:rPr>
          <w:rFonts w:ascii="Times New Roman" w:hAnsi="Times New Roman" w:cs="Times New Roman"/>
          <w:sz w:val="24"/>
          <w:szCs w:val="32"/>
        </w:rPr>
        <w:t>внешними устройствами. Область памяти, котор</w:t>
      </w:r>
      <w:r w:rsidR="00052275">
        <w:rPr>
          <w:rFonts w:ascii="Times New Roman" w:hAnsi="Times New Roman" w:cs="Times New Roman"/>
          <w:sz w:val="24"/>
          <w:szCs w:val="32"/>
        </w:rPr>
        <w:t>ая будет использоваться ВУ и будет записана в контроллере ПДП также будет блокироваться для доступа потоками</w:t>
      </w:r>
      <w:r w:rsidR="00452F60">
        <w:rPr>
          <w:rFonts w:ascii="Times New Roman" w:hAnsi="Times New Roman" w:cs="Times New Roman"/>
          <w:sz w:val="24"/>
          <w:szCs w:val="32"/>
        </w:rPr>
        <w:t>.</w:t>
      </w:r>
    </w:p>
    <w:p w14:paraId="41E759A9" w14:textId="77777777" w:rsidR="009A10DC" w:rsidRPr="00F32285" w:rsidRDefault="009A10DC" w:rsidP="00181BD6">
      <w:pPr>
        <w:spacing w:after="0"/>
        <w:rPr>
          <w:rFonts w:ascii="Times New Roman" w:hAnsi="Times New Roman" w:cs="Times New Roman"/>
          <w:sz w:val="24"/>
          <w:szCs w:val="32"/>
        </w:rPr>
      </w:pPr>
    </w:p>
    <w:sectPr w:rsidR="009A10DC" w:rsidRPr="00F32285">
      <w:head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95D49" w14:textId="77777777" w:rsidR="00602682" w:rsidRDefault="00602682" w:rsidP="00280053">
      <w:pPr>
        <w:spacing w:after="0" w:line="240" w:lineRule="auto"/>
      </w:pPr>
      <w:r>
        <w:separator/>
      </w:r>
    </w:p>
  </w:endnote>
  <w:endnote w:type="continuationSeparator" w:id="0">
    <w:p w14:paraId="0A9CE23B" w14:textId="77777777" w:rsidR="00602682" w:rsidRDefault="00602682" w:rsidP="00280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FA88C" w14:textId="77777777" w:rsidR="00602682" w:rsidRDefault="00602682" w:rsidP="00280053">
      <w:pPr>
        <w:spacing w:after="0" w:line="240" w:lineRule="auto"/>
      </w:pPr>
      <w:r>
        <w:separator/>
      </w:r>
    </w:p>
  </w:footnote>
  <w:footnote w:type="continuationSeparator" w:id="0">
    <w:p w14:paraId="0ED67BD7" w14:textId="77777777" w:rsidR="00602682" w:rsidRDefault="00602682" w:rsidP="00280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D8DD" w14:textId="1B2FED82" w:rsidR="00280053" w:rsidRPr="00280053" w:rsidRDefault="00280053">
    <w:pPr>
      <w:pStyle w:val="a3"/>
      <w:rPr>
        <w:lang w:val="en-US"/>
      </w:rPr>
    </w:pPr>
    <w:r>
      <w:tab/>
    </w:r>
    <w:r>
      <w:tab/>
      <w:t xml:space="preserve">Курбанов Фарид </w:t>
    </w:r>
    <w:r>
      <w:rPr>
        <w:lang w:val="en-US"/>
      </w:rPr>
      <w:t>P3112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187"/>
    <w:rsid w:val="00052275"/>
    <w:rsid w:val="0005363C"/>
    <w:rsid w:val="00056C4D"/>
    <w:rsid w:val="00093167"/>
    <w:rsid w:val="000F2F35"/>
    <w:rsid w:val="000F3CB2"/>
    <w:rsid w:val="001216B1"/>
    <w:rsid w:val="00124596"/>
    <w:rsid w:val="001363DD"/>
    <w:rsid w:val="00181BD6"/>
    <w:rsid w:val="001B6B64"/>
    <w:rsid w:val="001E5E73"/>
    <w:rsid w:val="00280053"/>
    <w:rsid w:val="002B64DA"/>
    <w:rsid w:val="002C0843"/>
    <w:rsid w:val="002F6114"/>
    <w:rsid w:val="003066D4"/>
    <w:rsid w:val="0033117F"/>
    <w:rsid w:val="003618DF"/>
    <w:rsid w:val="00376E33"/>
    <w:rsid w:val="00394FE2"/>
    <w:rsid w:val="003B381E"/>
    <w:rsid w:val="003B5316"/>
    <w:rsid w:val="003C1293"/>
    <w:rsid w:val="003C5DE4"/>
    <w:rsid w:val="00401B72"/>
    <w:rsid w:val="00441662"/>
    <w:rsid w:val="00452543"/>
    <w:rsid w:val="00452F60"/>
    <w:rsid w:val="00465DA5"/>
    <w:rsid w:val="004C2FAE"/>
    <w:rsid w:val="004E2F1F"/>
    <w:rsid w:val="005019D2"/>
    <w:rsid w:val="00517183"/>
    <w:rsid w:val="00551089"/>
    <w:rsid w:val="00583604"/>
    <w:rsid w:val="00597B1B"/>
    <w:rsid w:val="005C1D24"/>
    <w:rsid w:val="005D3167"/>
    <w:rsid w:val="00602682"/>
    <w:rsid w:val="00612ABF"/>
    <w:rsid w:val="00613887"/>
    <w:rsid w:val="006375F7"/>
    <w:rsid w:val="0065488C"/>
    <w:rsid w:val="00660F98"/>
    <w:rsid w:val="0067780C"/>
    <w:rsid w:val="006C2594"/>
    <w:rsid w:val="006C305F"/>
    <w:rsid w:val="006C70AD"/>
    <w:rsid w:val="006C76E5"/>
    <w:rsid w:val="006E42F9"/>
    <w:rsid w:val="006F6DF2"/>
    <w:rsid w:val="00713CB1"/>
    <w:rsid w:val="0073314A"/>
    <w:rsid w:val="0075635D"/>
    <w:rsid w:val="0077673A"/>
    <w:rsid w:val="00785AE3"/>
    <w:rsid w:val="007A4922"/>
    <w:rsid w:val="007B04C8"/>
    <w:rsid w:val="007C50B9"/>
    <w:rsid w:val="007D7033"/>
    <w:rsid w:val="007E450D"/>
    <w:rsid w:val="007F1EF8"/>
    <w:rsid w:val="007F2ED5"/>
    <w:rsid w:val="007F36B0"/>
    <w:rsid w:val="007F6B3F"/>
    <w:rsid w:val="00803628"/>
    <w:rsid w:val="00817587"/>
    <w:rsid w:val="00863B08"/>
    <w:rsid w:val="008C5D4C"/>
    <w:rsid w:val="008F0EAC"/>
    <w:rsid w:val="008F4818"/>
    <w:rsid w:val="008F5DDA"/>
    <w:rsid w:val="008F73BD"/>
    <w:rsid w:val="00905DE6"/>
    <w:rsid w:val="009474DD"/>
    <w:rsid w:val="00994574"/>
    <w:rsid w:val="009947C7"/>
    <w:rsid w:val="009A10DC"/>
    <w:rsid w:val="009C3A7F"/>
    <w:rsid w:val="00A51CCE"/>
    <w:rsid w:val="00A707F6"/>
    <w:rsid w:val="00A855CA"/>
    <w:rsid w:val="00AC56B9"/>
    <w:rsid w:val="00B0066A"/>
    <w:rsid w:val="00B15331"/>
    <w:rsid w:val="00B3541A"/>
    <w:rsid w:val="00B3683E"/>
    <w:rsid w:val="00B7724A"/>
    <w:rsid w:val="00B91D64"/>
    <w:rsid w:val="00B950BB"/>
    <w:rsid w:val="00C571B9"/>
    <w:rsid w:val="00C90CAA"/>
    <w:rsid w:val="00CB7C14"/>
    <w:rsid w:val="00D57395"/>
    <w:rsid w:val="00DB6D67"/>
    <w:rsid w:val="00DD3C70"/>
    <w:rsid w:val="00DF4C4B"/>
    <w:rsid w:val="00E3503C"/>
    <w:rsid w:val="00E41132"/>
    <w:rsid w:val="00E85436"/>
    <w:rsid w:val="00E90187"/>
    <w:rsid w:val="00ED28DE"/>
    <w:rsid w:val="00F02088"/>
    <w:rsid w:val="00F32285"/>
    <w:rsid w:val="00F47EB0"/>
    <w:rsid w:val="00F65F27"/>
    <w:rsid w:val="00F735F4"/>
    <w:rsid w:val="00F97BF4"/>
    <w:rsid w:val="00FB7E38"/>
    <w:rsid w:val="00FC4E16"/>
    <w:rsid w:val="00FD2B5B"/>
    <w:rsid w:val="00FD4F9F"/>
    <w:rsid w:val="00FD74DA"/>
    <w:rsid w:val="00FF1CE7"/>
    <w:rsid w:val="00FF5436"/>
  </w:rsids>
  <m:mathPr>
    <m:mathFont m:val="Cambria Math"/>
    <m:brkBin m:val="before"/>
    <m:brkBinSub m:val="--"/>
    <m:smallFrac m:val="0"/>
    <m:dispDef/>
    <m:lMargin m:val="0"/>
    <m:rMargin m:val="0"/>
    <m:defJc m:val="centerGroup"/>
    <m:wrapIndent m:val="1440"/>
    <m:intLim m:val="subSup"/>
    <m:naryLim m:val="undOvr"/>
  </m:mathPr>
  <w:themeFontLang w:val="ru-R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55CE"/>
  <w15:chartTrackingRefBased/>
  <w15:docId w15:val="{8B743550-F0F6-40D1-A642-B4D91B10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ru-R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005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80053"/>
  </w:style>
  <w:style w:type="paragraph" w:styleId="a5">
    <w:name w:val="footer"/>
    <w:basedOn w:val="a"/>
    <w:link w:val="a6"/>
    <w:uiPriority w:val="99"/>
    <w:unhideWhenUsed/>
    <w:rsid w:val="0028005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80053"/>
  </w:style>
  <w:style w:type="character" w:customStyle="1" w:styleId="edited-3sfazf">
    <w:name w:val="edited-3sfazf"/>
    <w:basedOn w:val="a0"/>
    <w:rsid w:val="006C2594"/>
  </w:style>
  <w:style w:type="character" w:customStyle="1" w:styleId="latin12compacttimestamp-38a8ou">
    <w:name w:val="latin12compacttimestamp-38a8ou"/>
    <w:basedOn w:val="a0"/>
    <w:rsid w:val="006C2594"/>
  </w:style>
  <w:style w:type="character" w:styleId="a7">
    <w:name w:val="Hyperlink"/>
    <w:basedOn w:val="a0"/>
    <w:uiPriority w:val="99"/>
    <w:semiHidden/>
    <w:unhideWhenUsed/>
    <w:rsid w:val="007F2E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209272">
      <w:bodyDiv w:val="1"/>
      <w:marLeft w:val="0"/>
      <w:marRight w:val="0"/>
      <w:marTop w:val="0"/>
      <w:marBottom w:val="0"/>
      <w:divBdr>
        <w:top w:val="none" w:sz="0" w:space="0" w:color="auto"/>
        <w:left w:val="none" w:sz="0" w:space="0" w:color="auto"/>
        <w:bottom w:val="none" w:sz="0" w:space="0" w:color="auto"/>
        <w:right w:val="none" w:sz="0" w:space="0" w:color="auto"/>
      </w:divBdr>
      <w:divsChild>
        <w:div w:id="1272008680">
          <w:marLeft w:val="0"/>
          <w:marRight w:val="0"/>
          <w:marTop w:val="0"/>
          <w:marBottom w:val="0"/>
          <w:divBdr>
            <w:top w:val="none" w:sz="0" w:space="0" w:color="auto"/>
            <w:left w:val="none" w:sz="0" w:space="0" w:color="auto"/>
            <w:bottom w:val="none" w:sz="0" w:space="0" w:color="auto"/>
            <w:right w:val="none" w:sz="0" w:space="0" w:color="auto"/>
          </w:divBdr>
          <w:divsChild>
            <w:div w:id="19473427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34228894">
      <w:bodyDiv w:val="1"/>
      <w:marLeft w:val="0"/>
      <w:marRight w:val="0"/>
      <w:marTop w:val="0"/>
      <w:marBottom w:val="0"/>
      <w:divBdr>
        <w:top w:val="none" w:sz="0" w:space="0" w:color="auto"/>
        <w:left w:val="none" w:sz="0" w:space="0" w:color="auto"/>
        <w:bottom w:val="none" w:sz="0" w:space="0" w:color="auto"/>
        <w:right w:val="none" w:sz="0" w:space="0" w:color="auto"/>
      </w:divBdr>
      <w:divsChild>
        <w:div w:id="1148978868">
          <w:marLeft w:val="0"/>
          <w:marRight w:val="0"/>
          <w:marTop w:val="0"/>
          <w:marBottom w:val="0"/>
          <w:divBdr>
            <w:top w:val="none" w:sz="0" w:space="0" w:color="auto"/>
            <w:left w:val="none" w:sz="0" w:space="0" w:color="auto"/>
            <w:bottom w:val="none" w:sz="0" w:space="0" w:color="auto"/>
            <w:right w:val="none" w:sz="0" w:space="0" w:color="auto"/>
          </w:divBdr>
          <w:divsChild>
            <w:div w:id="1449738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6379867">
      <w:bodyDiv w:val="1"/>
      <w:marLeft w:val="0"/>
      <w:marRight w:val="0"/>
      <w:marTop w:val="0"/>
      <w:marBottom w:val="0"/>
      <w:divBdr>
        <w:top w:val="none" w:sz="0" w:space="0" w:color="auto"/>
        <w:left w:val="none" w:sz="0" w:space="0" w:color="auto"/>
        <w:bottom w:val="none" w:sz="0" w:space="0" w:color="auto"/>
        <w:right w:val="none" w:sz="0" w:space="0" w:color="auto"/>
      </w:divBdr>
      <w:divsChild>
        <w:div w:id="1247181843">
          <w:marLeft w:val="0"/>
          <w:marRight w:val="0"/>
          <w:marTop w:val="0"/>
          <w:marBottom w:val="0"/>
          <w:divBdr>
            <w:top w:val="none" w:sz="0" w:space="0" w:color="auto"/>
            <w:left w:val="none" w:sz="0" w:space="0" w:color="auto"/>
            <w:bottom w:val="none" w:sz="0" w:space="0" w:color="auto"/>
            <w:right w:val="none" w:sz="0" w:space="0" w:color="auto"/>
          </w:divBdr>
          <w:divsChild>
            <w:div w:id="1009332596">
              <w:marLeft w:val="0"/>
              <w:marRight w:val="0"/>
              <w:marTop w:val="0"/>
              <w:marBottom w:val="0"/>
              <w:divBdr>
                <w:top w:val="none" w:sz="0" w:space="0" w:color="auto"/>
                <w:left w:val="none" w:sz="0" w:space="0" w:color="auto"/>
                <w:bottom w:val="none" w:sz="0" w:space="0" w:color="auto"/>
                <w:right w:val="none" w:sz="0" w:space="0" w:color="auto"/>
              </w:divBdr>
              <w:divsChild>
                <w:div w:id="2926351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4948903">
          <w:marLeft w:val="0"/>
          <w:marRight w:val="0"/>
          <w:marTop w:val="0"/>
          <w:marBottom w:val="0"/>
          <w:divBdr>
            <w:top w:val="none" w:sz="0" w:space="0" w:color="auto"/>
            <w:left w:val="none" w:sz="0" w:space="0" w:color="auto"/>
            <w:bottom w:val="none" w:sz="0" w:space="0" w:color="auto"/>
            <w:right w:val="none" w:sz="0" w:space="0" w:color="auto"/>
          </w:divBdr>
          <w:divsChild>
            <w:div w:id="2134514455">
              <w:marLeft w:val="0"/>
              <w:marRight w:val="0"/>
              <w:marTop w:val="0"/>
              <w:marBottom w:val="0"/>
              <w:divBdr>
                <w:top w:val="none" w:sz="0" w:space="0" w:color="auto"/>
                <w:left w:val="none" w:sz="0" w:space="0" w:color="auto"/>
                <w:bottom w:val="none" w:sz="0" w:space="0" w:color="auto"/>
                <w:right w:val="none" w:sz="0" w:space="0" w:color="auto"/>
              </w:divBdr>
              <w:divsChild>
                <w:div w:id="4825505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2302">
      <w:bodyDiv w:val="1"/>
      <w:marLeft w:val="0"/>
      <w:marRight w:val="0"/>
      <w:marTop w:val="0"/>
      <w:marBottom w:val="0"/>
      <w:divBdr>
        <w:top w:val="none" w:sz="0" w:space="0" w:color="auto"/>
        <w:left w:val="none" w:sz="0" w:space="0" w:color="auto"/>
        <w:bottom w:val="none" w:sz="0" w:space="0" w:color="auto"/>
        <w:right w:val="none" w:sz="0" w:space="0" w:color="auto"/>
      </w:divBdr>
      <w:divsChild>
        <w:div w:id="1758597617">
          <w:marLeft w:val="0"/>
          <w:marRight w:val="0"/>
          <w:marTop w:val="0"/>
          <w:marBottom w:val="0"/>
          <w:divBdr>
            <w:top w:val="none" w:sz="0" w:space="0" w:color="auto"/>
            <w:left w:val="none" w:sz="0" w:space="0" w:color="auto"/>
            <w:bottom w:val="none" w:sz="0" w:space="0" w:color="auto"/>
            <w:right w:val="none" w:sz="0" w:space="0" w:color="auto"/>
          </w:divBdr>
          <w:divsChild>
            <w:div w:id="138474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3719794">
      <w:bodyDiv w:val="1"/>
      <w:marLeft w:val="0"/>
      <w:marRight w:val="0"/>
      <w:marTop w:val="0"/>
      <w:marBottom w:val="0"/>
      <w:divBdr>
        <w:top w:val="none" w:sz="0" w:space="0" w:color="auto"/>
        <w:left w:val="none" w:sz="0" w:space="0" w:color="auto"/>
        <w:bottom w:val="none" w:sz="0" w:space="0" w:color="auto"/>
        <w:right w:val="none" w:sz="0" w:space="0" w:color="auto"/>
      </w:divBdr>
      <w:divsChild>
        <w:div w:id="1953902500">
          <w:marLeft w:val="0"/>
          <w:marRight w:val="0"/>
          <w:marTop w:val="0"/>
          <w:marBottom w:val="0"/>
          <w:divBdr>
            <w:top w:val="none" w:sz="0" w:space="0" w:color="auto"/>
            <w:left w:val="none" w:sz="0" w:space="0" w:color="auto"/>
            <w:bottom w:val="none" w:sz="0" w:space="0" w:color="auto"/>
            <w:right w:val="none" w:sz="0" w:space="0" w:color="auto"/>
          </w:divBdr>
          <w:divsChild>
            <w:div w:id="18360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arrel_process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DA52F-E3C0-4B50-B8C9-B3BA403CA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Фарид Курбанов</dc:creator>
  <cp:keywords/>
  <dc:description/>
  <cp:lastModifiedBy>Фарид Курбанов</cp:lastModifiedBy>
  <cp:revision>114</cp:revision>
  <dcterms:created xsi:type="dcterms:W3CDTF">2021-05-10T11:16:00Z</dcterms:created>
  <dcterms:modified xsi:type="dcterms:W3CDTF">2021-06-01T20:23:00Z</dcterms:modified>
</cp:coreProperties>
</file>