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722CF" w14:textId="77777777" w:rsidR="00BD2C3F" w:rsidRDefault="00000000">
      <w:pPr>
        <w:spacing w:line="523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Data source:</w:t>
      </w:r>
      <w:r>
        <w:rPr>
          <w:rFonts w:ascii="Times New Roman" w:eastAsia="Times New Roman" w:hAnsi="Times New Roman" w:cs="Times New Roman"/>
        </w:rPr>
        <w:t xml:space="preserve"> this dataset was obtained from the Kaggle website, under the name “Birds Bones and Living Habits”. The dataset can be found using the following link:</w:t>
      </w:r>
    </w:p>
    <w:p w14:paraId="06EF543E" w14:textId="77777777" w:rsidR="00BD2C3F" w:rsidRDefault="00000000">
      <w:pPr>
        <w:spacing w:line="523" w:lineRule="auto"/>
        <w:rPr>
          <w:rFonts w:ascii="Times New Roman" w:eastAsia="Times New Roman" w:hAnsi="Times New Roman" w:cs="Times New Roman"/>
          <w:color w:val="954F72"/>
          <w:u w:val="single"/>
        </w:rPr>
      </w:pPr>
      <w:hyperlink r:id="rId4">
        <w:r>
          <w:rPr>
            <w:rFonts w:ascii="Times New Roman" w:eastAsia="Times New Roman" w:hAnsi="Times New Roman" w:cs="Times New Roman"/>
            <w:color w:val="1155CC"/>
            <w:u w:val="single"/>
          </w:rPr>
          <w:t>https://www.kaggle.com/datasets/zhangjuefei/birds-bones-and-living-habits</w:t>
        </w:r>
      </w:hyperlink>
    </w:p>
    <w:p w14:paraId="267F775C" w14:textId="77777777" w:rsidR="00BD2C3F" w:rsidRDefault="00000000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Birds’ Bones dataset encompasses 420 observations and 12 variables.</w:t>
      </w:r>
    </w:p>
    <w:p w14:paraId="0312DE0A" w14:textId="77777777" w:rsidR="00BD2C3F" w:rsidRDefault="00000000">
      <w:pPr>
        <w:spacing w:line="523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The variables we have in the data set, as mentioned in the Data Description document are: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D2C3F" w14:paraId="5B984E9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CE267" w14:textId="77777777" w:rsidR="00BD2C3F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Variables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648D0" w14:textId="77777777" w:rsidR="00BD2C3F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Explanation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4114B" w14:textId="77777777" w:rsidR="00BD2C3F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Units of Measurements</w:t>
            </w:r>
          </w:p>
        </w:tc>
      </w:tr>
      <w:tr w:rsidR="00BD2C3F" w14:paraId="5BA4611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C5384" w14:textId="77777777" w:rsidR="00BD2C3F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huml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CEC88" w14:textId="77777777" w:rsidR="00BD2C3F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Length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Humerus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B07BC" w14:textId="77777777" w:rsidR="00BD2C3F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</w:t>
            </w:r>
          </w:p>
        </w:tc>
      </w:tr>
      <w:tr w:rsidR="00BD2C3F" w14:paraId="0D389DC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E3049" w14:textId="77777777" w:rsidR="00BD2C3F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humw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F3471" w14:textId="77777777" w:rsidR="00BD2C3F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Diameter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Humerus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B9750" w14:textId="77777777" w:rsidR="00BD2C3F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</w:t>
            </w:r>
          </w:p>
        </w:tc>
      </w:tr>
      <w:tr w:rsidR="00BD2C3F" w14:paraId="1C8F2F1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87F61" w14:textId="77777777" w:rsidR="00BD2C3F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ulnal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B81A7" w14:textId="77777777" w:rsidR="00BD2C3F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Length of Ulna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9E691" w14:textId="77777777" w:rsidR="00BD2C3F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</w:t>
            </w:r>
          </w:p>
        </w:tc>
      </w:tr>
      <w:tr w:rsidR="00BD2C3F" w14:paraId="541FEE7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EDDE6" w14:textId="77777777" w:rsidR="00BD2C3F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ulnaw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39826" w14:textId="77777777" w:rsidR="00BD2C3F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Diameter of Ulna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0AA3F" w14:textId="77777777" w:rsidR="00BD2C3F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</w:t>
            </w:r>
          </w:p>
        </w:tc>
      </w:tr>
      <w:tr w:rsidR="00BD2C3F" w14:paraId="2209A77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BC17D" w14:textId="77777777" w:rsidR="00BD2C3F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feml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AC116" w14:textId="77777777" w:rsidR="00BD2C3F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Length of femur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E3952" w14:textId="77777777" w:rsidR="00BD2C3F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</w:t>
            </w:r>
          </w:p>
        </w:tc>
      </w:tr>
      <w:tr w:rsidR="00BD2C3F" w14:paraId="60FF0F1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ABEFF" w14:textId="77777777" w:rsidR="00BD2C3F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femw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E2803" w14:textId="77777777" w:rsidR="00BD2C3F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Diameter of femur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1B9BB" w14:textId="77777777" w:rsidR="00BD2C3F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</w:t>
            </w:r>
          </w:p>
        </w:tc>
      </w:tr>
      <w:tr w:rsidR="00BD2C3F" w14:paraId="05EFFE4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24B6E" w14:textId="77777777" w:rsidR="00BD2C3F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tibl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49AA4" w14:textId="77777777" w:rsidR="00BD2C3F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Length of Tibiotarsus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D840E" w14:textId="77777777" w:rsidR="00BD2C3F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</w:t>
            </w:r>
          </w:p>
        </w:tc>
      </w:tr>
      <w:tr w:rsidR="00BD2C3F" w14:paraId="228BFC9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BBB7E" w14:textId="77777777" w:rsidR="00BD2C3F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tibw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4C3B6" w14:textId="77777777" w:rsidR="00BD2C3F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Diameter of Tibiotarsus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50F62" w14:textId="77777777" w:rsidR="00BD2C3F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</w:t>
            </w:r>
          </w:p>
        </w:tc>
      </w:tr>
      <w:tr w:rsidR="00BD2C3F" w14:paraId="13136C9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60C76" w14:textId="77777777" w:rsidR="00BD2C3F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tarl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90261" w14:textId="77777777" w:rsidR="00BD2C3F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Length of Tarsometatarsus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D124A" w14:textId="77777777" w:rsidR="00BD2C3F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</w:t>
            </w:r>
          </w:p>
        </w:tc>
      </w:tr>
      <w:tr w:rsidR="00BD2C3F" w14:paraId="307CEE1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89552" w14:textId="77777777" w:rsidR="00BD2C3F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tarw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54FCA" w14:textId="77777777" w:rsidR="00BD2C3F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Diameter of Tarsometatarsus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2F2E4" w14:textId="77777777" w:rsidR="00BD2C3F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</w:t>
            </w:r>
          </w:p>
        </w:tc>
      </w:tr>
      <w:tr w:rsidR="00BD2C3F" w14:paraId="78333A5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E8D4" w14:textId="77777777" w:rsidR="00BD2C3F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1E103" w14:textId="77777777" w:rsidR="00BD2C3F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Ecological Group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1FB52" w14:textId="77777777" w:rsidR="00BD2C3F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D2C3F" w14:paraId="1E15CB5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2660F" w14:textId="77777777" w:rsidR="00BD2C3F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245DC" w14:textId="77777777" w:rsidR="00BD2C3F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Sequential ID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EDECA" w14:textId="77777777" w:rsidR="00BD2C3F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4527A2C6" w14:textId="77777777" w:rsidR="00BD2C3F" w:rsidRDefault="00BD2C3F">
      <w:pPr>
        <w:spacing w:line="480" w:lineRule="auto"/>
      </w:pPr>
    </w:p>
    <w:sectPr w:rsidR="00BD2C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C3F"/>
    <w:rsid w:val="006004A0"/>
    <w:rsid w:val="00BD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1B4E57"/>
  <w15:docId w15:val="{6FEA3263-9370-F14E-AA50-D5CDEB12C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zhangjuefei/birds-bones-and-living-habi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Marina Guindy</cp:lastModifiedBy>
  <cp:revision>2</cp:revision>
  <dcterms:created xsi:type="dcterms:W3CDTF">2023-05-23T11:01:00Z</dcterms:created>
  <dcterms:modified xsi:type="dcterms:W3CDTF">2023-05-23T11:01:00Z</dcterms:modified>
</cp:coreProperties>
</file>