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page" w:tblpXSpec="center" w:tblpY="-71"/>
        <w:bidiVisual/>
        <w:tblW w:w="10602" w:type="dxa"/>
        <w:tblLook w:val="04A0"/>
      </w:tblPr>
      <w:tblGrid>
        <w:gridCol w:w="813"/>
        <w:gridCol w:w="822"/>
        <w:gridCol w:w="845"/>
        <w:gridCol w:w="1034"/>
        <w:gridCol w:w="2835"/>
        <w:gridCol w:w="2941"/>
        <w:gridCol w:w="1312"/>
      </w:tblGrid>
      <w:tr w:rsidR="00B36D9C" w:rsidTr="00435342">
        <w:trPr>
          <w:cantSplit/>
          <w:trHeight w:val="397"/>
        </w:trPr>
        <w:tc>
          <w:tcPr>
            <w:tcW w:w="106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36D9C" w:rsidRPr="005C6F08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5C6F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الجمهورية الجزائرية الديمقراطية الشعبية</w:t>
            </w:r>
          </w:p>
          <w:p w:rsidR="00B36D9C" w:rsidRPr="005C6F08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5C6F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وزارة التربية الوطنية</w:t>
            </w:r>
          </w:p>
          <w:p w:rsidR="00B36D9C" w:rsidRPr="005C6F08" w:rsidRDefault="00B36D9C" w:rsidP="00232D62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5C6F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ثانوية </w:t>
            </w:r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الشيخ بشير </w:t>
            </w:r>
            <w:proofErr w:type="spellStart"/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بويجرة</w:t>
            </w:r>
            <w:proofErr w:type="spellEnd"/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الطيب </w:t>
            </w:r>
            <w:r w:rsidR="00232D62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–</w:t>
            </w:r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سيق-  </w:t>
            </w:r>
            <w:r w:rsidRPr="005C6F0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ab/>
              <w:t>التوزيع السنوي لمادة ال</w:t>
            </w:r>
            <w:r w:rsidRPr="005C6F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معلوماتية</w:t>
            </w:r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     </w:t>
            </w:r>
            <w:r w:rsidRPr="005C6F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الأستاذ</w:t>
            </w:r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ة</w:t>
            </w:r>
            <w:r w:rsidRPr="005C6F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: </w:t>
            </w:r>
            <w:r w:rsidR="00232D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منصوري كلثوم</w:t>
            </w:r>
          </w:p>
          <w:p w:rsidR="00B36D9C" w:rsidRPr="00676EDB" w:rsidRDefault="00B36D9C" w:rsidP="00232D6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</w:pPr>
            <w:proofErr w:type="gramStart"/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>مستوى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 xml:space="preserve">: </w:t>
            </w:r>
            <w:r w:rsidRPr="00555760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 xml:space="preserve"> أولى ثانوي </w:t>
            </w:r>
            <w:r w:rsidR="00232D62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آ</w:t>
            </w:r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داب</w:t>
            </w:r>
            <w:r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ab/>
            </w:r>
            <w:r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ab/>
            </w:r>
            <w:r w:rsidR="00232D62">
              <w:rPr>
                <w:rFonts w:asciiTheme="majorBidi" w:hAnsiTheme="majorBidi" w:cstheme="majorBidi" w:hint="cs"/>
                <w:b/>
                <w:bCs/>
                <w:color w:val="002060"/>
                <w:sz w:val="28"/>
                <w:szCs w:val="28"/>
                <w:rtl/>
              </w:rPr>
              <w:t xml:space="preserve">    </w:t>
            </w:r>
            <w:r w:rsidRPr="00555760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  <w:rtl/>
              </w:rPr>
              <w:t>السنة الدراسية</w:t>
            </w:r>
            <w:r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2023 -2022</w:t>
            </w:r>
          </w:p>
        </w:tc>
      </w:tr>
      <w:tr w:rsidR="00B36D9C" w:rsidTr="00435342">
        <w:trPr>
          <w:cantSplit/>
          <w:trHeight w:val="397"/>
        </w:trPr>
        <w:tc>
          <w:tcPr>
            <w:tcW w:w="351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6D9C" w:rsidRPr="00676EDB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proofErr w:type="gramStart"/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المعامل</w:t>
            </w:r>
            <w:r w:rsidRPr="00676EDB"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  <w:t xml:space="preserve"> :</w:t>
            </w:r>
            <w:proofErr w:type="gramEnd"/>
            <w:r w:rsidRPr="00676EDB"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  <w:t xml:space="preserve"> 2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6D9C" w:rsidRPr="00676EDB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الحجم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 xml:space="preserve"> </w:t>
            </w: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الساعي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 xml:space="preserve"> </w:t>
            </w:r>
            <w:proofErr w:type="gramStart"/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السنوي</w:t>
            </w:r>
            <w:r w:rsidRPr="00676EDB"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  <w:t xml:space="preserve"> :</w:t>
            </w:r>
            <w:proofErr w:type="gramEnd"/>
            <w:r w:rsidRPr="00676EDB"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  <w:t xml:space="preserve">56 </w:t>
            </w: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ساعة</w:t>
            </w:r>
          </w:p>
        </w:tc>
        <w:tc>
          <w:tcPr>
            <w:tcW w:w="294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36D9C" w:rsidRPr="00676EDB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الحجم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 xml:space="preserve"> </w:t>
            </w: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الساعي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 xml:space="preserve"> </w:t>
            </w:r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الأسبوعي</w:t>
            </w:r>
            <w:r w:rsidRPr="00676EDB"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  <w:t>: 2</w:t>
            </w:r>
            <w:proofErr w:type="gramStart"/>
            <w:r w:rsidRPr="00676EDB">
              <w:rPr>
                <w:rFonts w:asciiTheme="majorBidi" w:hAnsiTheme="majorBidi" w:cs="Times New Roman" w:hint="cs"/>
                <w:b/>
                <w:bCs/>
                <w:color w:val="002060"/>
                <w:sz w:val="24"/>
                <w:szCs w:val="24"/>
                <w:rtl/>
              </w:rPr>
              <w:t>ساعة</w:t>
            </w:r>
            <w:proofErr w:type="gramEnd"/>
          </w:p>
        </w:tc>
        <w:tc>
          <w:tcPr>
            <w:tcW w:w="1312" w:type="dxa"/>
            <w:tcBorders>
              <w:top w:val="single" w:sz="4" w:space="0" w:color="auto"/>
            </w:tcBorders>
            <w:vAlign w:val="center"/>
          </w:tcPr>
          <w:p w:rsidR="00B36D9C" w:rsidRPr="00676EDB" w:rsidRDefault="00B36D9C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2060"/>
                <w:sz w:val="24"/>
                <w:szCs w:val="24"/>
                <w:rtl/>
              </w:rPr>
            </w:pP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ملاحظات</w:t>
            </w:r>
          </w:p>
        </w:tc>
      </w:tr>
      <w:tr w:rsidR="00B36D9C" w:rsidTr="00435342">
        <w:trPr>
          <w:cantSplit/>
          <w:trHeight w:val="340"/>
        </w:trPr>
        <w:tc>
          <w:tcPr>
            <w:tcW w:w="813" w:type="dxa"/>
            <w:shd w:val="clear" w:color="auto" w:fill="F7CAAC" w:themeFill="accent2" w:themeFillTint="66"/>
            <w:vAlign w:val="center"/>
          </w:tcPr>
          <w:p w:rsidR="00B36D9C" w:rsidRPr="00555760" w:rsidRDefault="00B36D9C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557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المجال</w:t>
            </w:r>
          </w:p>
        </w:tc>
        <w:tc>
          <w:tcPr>
            <w:tcW w:w="822" w:type="dxa"/>
            <w:shd w:val="clear" w:color="auto" w:fill="F7CAAC" w:themeFill="accent2" w:themeFillTint="66"/>
            <w:vAlign w:val="center"/>
          </w:tcPr>
          <w:p w:rsidR="00B36D9C" w:rsidRPr="00555760" w:rsidRDefault="00B36D9C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الأشهر</w:t>
            </w:r>
          </w:p>
        </w:tc>
        <w:tc>
          <w:tcPr>
            <w:tcW w:w="845" w:type="dxa"/>
            <w:shd w:val="clear" w:color="auto" w:fill="F7CAAC" w:themeFill="accent2" w:themeFillTint="66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</w:rPr>
            </w:pP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الأسابيع</w:t>
            </w:r>
          </w:p>
        </w:tc>
        <w:tc>
          <w:tcPr>
            <w:tcW w:w="1034" w:type="dxa"/>
            <w:shd w:val="clear" w:color="auto" w:fill="F7CAAC" w:themeFill="accent2" w:themeFillTint="66"/>
            <w:vAlign w:val="center"/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gramStart"/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أسابيع</w:t>
            </w:r>
            <w:proofErr w:type="gramEnd"/>
            <w:r w:rsidR="00232D62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العمل</w:t>
            </w:r>
          </w:p>
        </w:tc>
        <w:tc>
          <w:tcPr>
            <w:tcW w:w="2835" w:type="dxa"/>
            <w:shd w:val="clear" w:color="auto" w:fill="F7CAAC" w:themeFill="accent2" w:themeFillTint="66"/>
            <w:vAlign w:val="center"/>
          </w:tcPr>
          <w:p w:rsidR="00B36D9C" w:rsidRPr="002C4B7A" w:rsidRDefault="00B36D9C" w:rsidP="00232D6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الوحدات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تعلي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مية</w:t>
            </w:r>
            <w:r w:rsidRPr="00555760"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كل ا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لقسم</w:t>
            </w:r>
          </w:p>
        </w:tc>
        <w:tc>
          <w:tcPr>
            <w:tcW w:w="2941" w:type="dxa"/>
            <w:shd w:val="clear" w:color="auto" w:fill="F7CAAC" w:themeFill="accent2" w:themeFillTint="66"/>
          </w:tcPr>
          <w:p w:rsidR="00B36D9C" w:rsidRPr="00555760" w:rsidRDefault="00B36D9C" w:rsidP="00232D6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الوحدات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ل</w:t>
            </w:r>
            <w:r w:rsidR="00232D62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تعلي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مية</w:t>
            </w:r>
            <w:r w:rsidRPr="00555760"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بالأفواج</w:t>
            </w:r>
            <w:r w:rsidRPr="00555760"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555760">
              <w:rPr>
                <w:rFonts w:asciiTheme="majorBidi" w:hAnsiTheme="majorBidi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تطبيقات</w:t>
            </w:r>
          </w:p>
        </w:tc>
        <w:tc>
          <w:tcPr>
            <w:tcW w:w="1312" w:type="dxa"/>
          </w:tcPr>
          <w:p w:rsidR="00B36D9C" w:rsidRPr="00555760" w:rsidRDefault="00B36D9C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36D9C" w:rsidTr="00435342">
        <w:trPr>
          <w:cantSplit/>
          <w:trHeight w:val="624"/>
        </w:trPr>
        <w:tc>
          <w:tcPr>
            <w:tcW w:w="813" w:type="dxa"/>
            <w:vMerge w:val="restart"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CB33F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سبتمبر</w:t>
            </w: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 w:rsidRPr="004D7DB2">
              <w:rPr>
                <w:rFonts w:ascii="Calibri-Bold" w:cs="Calibri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4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22 - 21</w:t>
            </w:r>
          </w:p>
        </w:tc>
        <w:tc>
          <w:tcPr>
            <w:tcW w:w="2835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توجيهات عامة + إعطاء نظرة شاملة عن البرنامج</w:t>
            </w:r>
          </w:p>
        </w:tc>
        <w:tc>
          <w:tcPr>
            <w:tcW w:w="2941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التعرف على المخبر وإلزامية احترام القانون الداخلي</w:t>
            </w:r>
          </w:p>
        </w:tc>
        <w:tc>
          <w:tcPr>
            <w:tcW w:w="1312" w:type="dxa"/>
            <w:vMerge w:val="restart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29 - 25</w:t>
            </w:r>
          </w:p>
        </w:tc>
        <w:tc>
          <w:tcPr>
            <w:tcW w:w="2835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تقنية</w:t>
            </w:r>
            <w:r w:rsidR="007B27CE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المعلومات</w:t>
            </w:r>
          </w:p>
        </w:tc>
        <w:tc>
          <w:tcPr>
            <w:tcW w:w="2941" w:type="dxa"/>
            <w:vAlign w:val="center"/>
          </w:tcPr>
          <w:p w:rsidR="00B36D9C" w:rsidRPr="002C4B7A" w:rsidRDefault="007B27CE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تقنية المعلومات</w:t>
            </w:r>
          </w:p>
        </w:tc>
        <w:tc>
          <w:tcPr>
            <w:tcW w:w="1312" w:type="dxa"/>
            <w:vMerge/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trHeight w:val="340"/>
        </w:trPr>
        <w:tc>
          <w:tcPr>
            <w:tcW w:w="813" w:type="dxa"/>
            <w:vMerge/>
          </w:tcPr>
          <w:p w:rsidR="00B36D9C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أكتوبر</w:t>
            </w: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06 - 02</w:t>
            </w:r>
          </w:p>
        </w:tc>
        <w:tc>
          <w:tcPr>
            <w:tcW w:w="2835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تجميع</w:t>
            </w:r>
            <w:r w:rsidR="00BF13AD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الحاسوب</w:t>
            </w:r>
          </w:p>
        </w:tc>
        <w:tc>
          <w:tcPr>
            <w:tcW w:w="2941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تجميع الحاسوب (برنامج المحاكاة)</w:t>
            </w:r>
          </w:p>
        </w:tc>
        <w:tc>
          <w:tcPr>
            <w:tcW w:w="1312" w:type="dxa"/>
            <w:vMerge w:val="restart"/>
            <w:vAlign w:val="center"/>
          </w:tcPr>
          <w:p w:rsidR="00B36D9C" w:rsidRPr="00555760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المولد النبوي الشريف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08</w:t>
            </w:r>
            <w:r w:rsidRPr="00555760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/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</w:tr>
      <w:tr w:rsidR="00B36D9C" w:rsidTr="00435342">
        <w:trPr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13 – 09</w:t>
            </w:r>
          </w:p>
        </w:tc>
        <w:tc>
          <w:tcPr>
            <w:tcW w:w="2835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تجميع</w:t>
            </w:r>
            <w:r w:rsidR="00BF13AD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الحاسوب</w:t>
            </w:r>
          </w:p>
        </w:tc>
        <w:tc>
          <w:tcPr>
            <w:tcW w:w="2941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تجميع الحاسوب (التجميع الفعلي)</w:t>
            </w:r>
          </w:p>
        </w:tc>
        <w:tc>
          <w:tcPr>
            <w:tcW w:w="1312" w:type="dxa"/>
            <w:vMerge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20 - 16</w:t>
            </w:r>
          </w:p>
        </w:tc>
        <w:tc>
          <w:tcPr>
            <w:tcW w:w="2835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نظام</w:t>
            </w:r>
            <w:proofErr w:type="gramEnd"/>
            <w:r w:rsidR="00BF13AD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التشغيل</w:t>
            </w:r>
          </w:p>
        </w:tc>
        <w:tc>
          <w:tcPr>
            <w:tcW w:w="2941" w:type="dxa"/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تثبت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نظام التشغيل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(برنامج المحاكاة)</w:t>
            </w:r>
          </w:p>
        </w:tc>
        <w:tc>
          <w:tcPr>
            <w:tcW w:w="1312" w:type="dxa"/>
            <w:vMerge/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27 -  23</w:t>
            </w:r>
          </w:p>
        </w:tc>
        <w:tc>
          <w:tcPr>
            <w:tcW w:w="2835" w:type="dxa"/>
            <w:vAlign w:val="center"/>
          </w:tcPr>
          <w:p w:rsidR="00B36D9C" w:rsidRPr="00713092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نظام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التشغيل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B36D9C" w:rsidRPr="002C4B7A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لوحة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التحكم</w:t>
            </w:r>
          </w:p>
        </w:tc>
        <w:tc>
          <w:tcPr>
            <w:tcW w:w="1312" w:type="dxa"/>
            <w:vMerge/>
            <w:tcBorders>
              <w:bottom w:val="single" w:sz="4" w:space="0" w:color="auto"/>
            </w:tcBorders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cantSplit/>
          <w:trHeight w:val="340"/>
        </w:trPr>
        <w:tc>
          <w:tcPr>
            <w:tcW w:w="813" w:type="dxa"/>
            <w:vMerge/>
          </w:tcPr>
          <w:p w:rsidR="00B36D9C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نوفمبر</w:t>
            </w: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34" w:type="dxa"/>
            <w:shd w:val="clear" w:color="auto" w:fill="FFFF00"/>
            <w:vAlign w:val="center"/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  <w:t>05 – 28</w:t>
            </w:r>
          </w:p>
        </w:tc>
        <w:tc>
          <w:tcPr>
            <w:tcW w:w="2835" w:type="dxa"/>
            <w:shd w:val="clear" w:color="auto" w:fill="FFFF00"/>
            <w:vAlign w:val="center"/>
          </w:tcPr>
          <w:p w:rsidR="00B36D9C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عطلة الخريف</w:t>
            </w:r>
          </w:p>
        </w:tc>
        <w:tc>
          <w:tcPr>
            <w:tcW w:w="2941" w:type="dxa"/>
            <w:tcBorders>
              <w:top w:val="single" w:sz="4" w:space="0" w:color="auto"/>
            </w:tcBorders>
            <w:shd w:val="pct12" w:color="FF0000" w:fill="auto"/>
          </w:tcPr>
          <w:p w:rsidR="00B36D9C" w:rsidRDefault="00B36D9C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6D9C" w:rsidRPr="00555760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اول نوفمبر</w:t>
            </w:r>
          </w:p>
          <w:p w:rsidR="00B36D9C" w:rsidRPr="00555760" w:rsidRDefault="00B36D9C" w:rsidP="00435342">
            <w:pPr>
              <w:pBdr>
                <w:bottom w:val="double" w:sz="6" w:space="1" w:color="auto"/>
              </w:pBdr>
              <w:tabs>
                <w:tab w:val="left" w:pos="187"/>
                <w:tab w:val="center" w:pos="431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01/11</w:t>
            </w:r>
          </w:p>
          <w:p w:rsidR="00B36D9C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</w:tr>
      <w:tr w:rsidR="00B36D9C" w:rsidTr="00435342">
        <w:trPr>
          <w:cantSplit/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 – 06</w:t>
            </w:r>
          </w:p>
        </w:tc>
        <w:tc>
          <w:tcPr>
            <w:tcW w:w="2835" w:type="dxa"/>
            <w:vAlign w:val="center"/>
          </w:tcPr>
          <w:p w:rsidR="00B36D9C" w:rsidRDefault="00A9256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حماية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الحاسوب</w:t>
            </w:r>
          </w:p>
        </w:tc>
        <w:tc>
          <w:tcPr>
            <w:tcW w:w="2941" w:type="dxa"/>
            <w:vAlign w:val="center"/>
          </w:tcPr>
          <w:p w:rsidR="00B36D9C" w:rsidRDefault="00A9256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 w:hint="cs"/>
                <w:b/>
                <w:bCs/>
                <w:sz w:val="24"/>
                <w:szCs w:val="24"/>
                <w:rtl/>
              </w:rPr>
              <w:t xml:space="preserve">تثبيت مضاد الفيروسات والعمل </w:t>
            </w:r>
            <w:proofErr w:type="spellStart"/>
            <w:r>
              <w:rPr>
                <w:rFonts w:ascii="Calibri-Bold" w:cs="Calibri-Bold" w:hint="cs"/>
                <w:b/>
                <w:bCs/>
                <w:sz w:val="24"/>
                <w:szCs w:val="24"/>
                <w:rtl/>
              </w:rPr>
              <w:t>به</w:t>
            </w:r>
            <w:proofErr w:type="spellEnd"/>
          </w:p>
        </w:tc>
        <w:tc>
          <w:tcPr>
            <w:tcW w:w="1312" w:type="dxa"/>
            <w:vMerge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cantSplit/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17 – 13</w:t>
            </w:r>
          </w:p>
        </w:tc>
        <w:tc>
          <w:tcPr>
            <w:tcW w:w="2835" w:type="dxa"/>
            <w:vAlign w:val="center"/>
          </w:tcPr>
          <w:p w:rsidR="00B36D9C" w:rsidRPr="00713092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الشبكة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المحلية</w:t>
            </w:r>
          </w:p>
        </w:tc>
        <w:tc>
          <w:tcPr>
            <w:tcW w:w="2941" w:type="dxa"/>
            <w:vAlign w:val="center"/>
          </w:tcPr>
          <w:p w:rsidR="00B36D9C" w:rsidRDefault="00A9256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إعداد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شبكة محلية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لاسلكية</w:t>
            </w:r>
          </w:p>
        </w:tc>
        <w:tc>
          <w:tcPr>
            <w:tcW w:w="1312" w:type="dxa"/>
            <w:vMerge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435342">
        <w:trPr>
          <w:cantSplit/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34" w:type="dxa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24 - 20</w:t>
            </w:r>
          </w:p>
        </w:tc>
        <w:tc>
          <w:tcPr>
            <w:tcW w:w="2835" w:type="dxa"/>
            <w:vAlign w:val="center"/>
          </w:tcPr>
          <w:p w:rsidR="00B36D9C" w:rsidRPr="00713092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الشبكة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المحلية</w:t>
            </w:r>
          </w:p>
        </w:tc>
        <w:tc>
          <w:tcPr>
            <w:tcW w:w="2941" w:type="dxa"/>
            <w:vAlign w:val="center"/>
          </w:tcPr>
          <w:p w:rsidR="00B36D9C" w:rsidRPr="002C4B7A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مشاركة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الموارد واستغلالها</w:t>
            </w:r>
          </w:p>
        </w:tc>
        <w:tc>
          <w:tcPr>
            <w:tcW w:w="1312" w:type="dxa"/>
            <w:vMerge/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B36D9C" w:rsidTr="00A9256C">
        <w:trPr>
          <w:cantSplit/>
          <w:trHeight w:val="340"/>
        </w:trPr>
        <w:tc>
          <w:tcPr>
            <w:tcW w:w="813" w:type="dxa"/>
            <w:vMerge/>
          </w:tcPr>
          <w:p w:rsidR="00B36D9C" w:rsidRPr="00BD3356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B36D9C" w:rsidRPr="00CB33F6" w:rsidRDefault="00B36D9C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B36D9C" w:rsidRPr="004D7DB2" w:rsidRDefault="00B36D9C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34" w:type="dxa"/>
            <w:shd w:val="clear" w:color="auto" w:fill="FF0000"/>
            <w:vAlign w:val="center"/>
          </w:tcPr>
          <w:p w:rsidR="00B36D9C" w:rsidRPr="00713092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01 - 27</w:t>
            </w:r>
          </w:p>
        </w:tc>
        <w:tc>
          <w:tcPr>
            <w:tcW w:w="2835" w:type="dxa"/>
            <w:shd w:val="clear" w:color="auto" w:fill="FF0000"/>
            <w:vAlign w:val="center"/>
          </w:tcPr>
          <w:p w:rsidR="00B36D9C" w:rsidRPr="00713092" w:rsidRDefault="00A9256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فرض الثلاثي الأول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B36D9C" w:rsidRPr="002C4B7A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312" w:type="dxa"/>
            <w:vMerge/>
            <w:tcBorders>
              <w:bottom w:val="single" w:sz="4" w:space="0" w:color="auto"/>
            </w:tcBorders>
          </w:tcPr>
          <w:p w:rsidR="00B36D9C" w:rsidRDefault="00B36D9C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822E30">
        <w:trPr>
          <w:cantSplit/>
          <w:trHeight w:val="340"/>
        </w:trPr>
        <w:tc>
          <w:tcPr>
            <w:tcW w:w="813" w:type="dxa"/>
            <w:vMerge w:val="restart"/>
            <w:textDirection w:val="btLr"/>
            <w:vAlign w:val="center"/>
          </w:tcPr>
          <w:p w:rsidR="00822E30" w:rsidRPr="00CB33F6" w:rsidRDefault="00822E30" w:rsidP="00822E3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4pt;margin-top:-192.25pt;width:39.75pt;height:0;z-index:251658240;mso-position-horizontal-relative:text;mso-position-vertical-relative:text" o:connectortype="straight"/>
              </w:pic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المكتبية                                            تقنيات الويب</w:t>
            </w: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proofErr w:type="gramStart"/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ديسمبر</w:t>
            </w:r>
            <w:proofErr w:type="gramEnd"/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34" w:type="dxa"/>
            <w:shd w:val="clear" w:color="auto" w:fill="00FF00"/>
            <w:vAlign w:val="center"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08 - 04</w:t>
            </w:r>
          </w:p>
        </w:tc>
        <w:tc>
          <w:tcPr>
            <w:tcW w:w="2835" w:type="dxa"/>
            <w:shd w:val="clear" w:color="auto" w:fill="00FF00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الاختبار الرسمي الاول</w:t>
            </w:r>
          </w:p>
        </w:tc>
        <w:tc>
          <w:tcPr>
            <w:tcW w:w="2941" w:type="dxa"/>
            <w:shd w:val="pct12" w:color="FF0000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2" w:type="dxa"/>
            <w:vMerge w:val="restart"/>
            <w:shd w:val="clear" w:color="auto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</w:tr>
      <w:tr w:rsidR="00822E30" w:rsidTr="00435342">
        <w:trPr>
          <w:cantSplit/>
          <w:trHeight w:val="340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15 - 11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 النصوص 1</w:t>
            </w:r>
          </w:p>
        </w:tc>
        <w:tc>
          <w:tcPr>
            <w:tcW w:w="2941" w:type="dxa"/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 النصوص 1</w:t>
            </w:r>
          </w:p>
        </w:tc>
        <w:tc>
          <w:tcPr>
            <w:tcW w:w="1312" w:type="dxa"/>
            <w:vMerge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cantSplit/>
          <w:trHeight w:val="340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22 - 18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 النصوص 1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 النصوص 1</w:t>
            </w:r>
          </w:p>
        </w:tc>
        <w:tc>
          <w:tcPr>
            <w:tcW w:w="1312" w:type="dxa"/>
            <w:vMerge/>
          </w:tcPr>
          <w:p w:rsidR="00822E30" w:rsidRPr="00BA7C3C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135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34" w:type="dxa"/>
            <w:vMerge w:val="restart"/>
            <w:shd w:val="clear" w:color="auto" w:fill="FFFF00"/>
            <w:vAlign w:val="center"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07 - 23</w:t>
            </w:r>
          </w:p>
        </w:tc>
        <w:tc>
          <w:tcPr>
            <w:tcW w:w="2835" w:type="dxa"/>
            <w:vMerge w:val="restart"/>
            <w:shd w:val="clear" w:color="auto" w:fill="FFFF00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عطلة الشتاء</w:t>
            </w:r>
          </w:p>
        </w:tc>
        <w:tc>
          <w:tcPr>
            <w:tcW w:w="2941" w:type="dxa"/>
            <w:vMerge w:val="restart"/>
            <w:shd w:val="pct12" w:color="FF0000" w:fill="auto"/>
          </w:tcPr>
          <w:p w:rsidR="00822E30" w:rsidRPr="008E671D" w:rsidRDefault="00822E30" w:rsidP="00435342">
            <w:pPr>
              <w:bidi/>
              <w:rPr>
                <w:rFonts w:cs="Calibri-Bold"/>
                <w:b/>
                <w:bCs/>
                <w:sz w:val="24"/>
                <w:szCs w:val="24"/>
              </w:rPr>
            </w:pPr>
          </w:p>
        </w:tc>
        <w:tc>
          <w:tcPr>
            <w:tcW w:w="1312" w:type="dxa"/>
            <w:vMerge/>
            <w:shd w:val="clear" w:color="auto" w:fill="auto"/>
          </w:tcPr>
          <w:p w:rsidR="00822E30" w:rsidRPr="008E671D" w:rsidRDefault="00822E30" w:rsidP="00435342">
            <w:pPr>
              <w:bidi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822E30" w:rsidTr="00435342">
        <w:trPr>
          <w:trHeight w:val="135"/>
        </w:trPr>
        <w:tc>
          <w:tcPr>
            <w:tcW w:w="813" w:type="dxa"/>
            <w:vMerge/>
          </w:tcPr>
          <w:p w:rsidR="00822E30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proofErr w:type="spellStart"/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34" w:type="dxa"/>
            <w:vMerge/>
            <w:shd w:val="clear" w:color="auto" w:fill="FFFF00"/>
            <w:vAlign w:val="center"/>
          </w:tcPr>
          <w:p w:rsidR="00822E30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5" w:type="dxa"/>
            <w:vMerge/>
            <w:shd w:val="clear" w:color="auto" w:fill="FFFF00"/>
            <w:vAlign w:val="center"/>
          </w:tcPr>
          <w:p w:rsidR="00822E30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41" w:type="dxa"/>
            <w:vMerge/>
            <w:shd w:val="pct12" w:color="FF0000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2" w:type="dxa"/>
            <w:vMerge/>
            <w:shd w:val="clear" w:color="auto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12 -  08</w:t>
            </w:r>
          </w:p>
        </w:tc>
        <w:tc>
          <w:tcPr>
            <w:tcW w:w="2835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</w:t>
            </w:r>
            <w:proofErr w:type="gramEnd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 xml:space="preserve"> النصوص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2941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</w:t>
            </w:r>
            <w:proofErr w:type="gramEnd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 xml:space="preserve"> النصوص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312" w:type="dxa"/>
            <w:vMerge w:val="restart"/>
            <w:vAlign w:val="center"/>
          </w:tcPr>
          <w:p w:rsidR="00822E30" w:rsidRPr="0055576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راس السنة الامازيغية</w:t>
            </w:r>
          </w:p>
          <w:p w:rsidR="00822E30" w:rsidRPr="00555760" w:rsidRDefault="00822E30" w:rsidP="00435342">
            <w:pPr>
              <w:tabs>
                <w:tab w:val="left" w:pos="277"/>
                <w:tab w:val="center" w:pos="431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يناير</w:t>
            </w:r>
          </w:p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12/01</w:t>
            </w: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19 - 15</w:t>
            </w:r>
          </w:p>
        </w:tc>
        <w:tc>
          <w:tcPr>
            <w:tcW w:w="2835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</w:t>
            </w:r>
            <w:proofErr w:type="gramEnd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 xml:space="preserve"> النصوص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2941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معالج</w:t>
            </w:r>
            <w:proofErr w:type="gramEnd"/>
            <w:r w:rsidRPr="00713092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 xml:space="preserve"> النصوص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312" w:type="dxa"/>
            <w:vMerge/>
          </w:tcPr>
          <w:p w:rsidR="00822E30" w:rsidRPr="00BA7C3C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D3563F">
        <w:trPr>
          <w:trHeight w:val="70"/>
        </w:trPr>
        <w:tc>
          <w:tcPr>
            <w:tcW w:w="813" w:type="dxa"/>
            <w:vMerge/>
          </w:tcPr>
          <w:p w:rsidR="00822E30" w:rsidRPr="00BD3356" w:rsidRDefault="00822E30" w:rsidP="00886C65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26 - 22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1312" w:type="dxa"/>
            <w:vMerge/>
          </w:tcPr>
          <w:p w:rsidR="00822E30" w:rsidRPr="00BA7C3C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cantSplit/>
          <w:trHeight w:val="340"/>
        </w:trPr>
        <w:tc>
          <w:tcPr>
            <w:tcW w:w="813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034" w:type="dxa"/>
            <w:vAlign w:val="center"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02 - 29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1312" w:type="dxa"/>
            <w:vMerge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c>
          <w:tcPr>
            <w:tcW w:w="813" w:type="dxa"/>
            <w:vMerge/>
          </w:tcPr>
          <w:p w:rsidR="00822E30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فيفري</w:t>
            </w: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09 - 05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 w:rsidRPr="00181083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جداول البيانات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1312" w:type="dxa"/>
            <w:vMerge w:val="restart"/>
          </w:tcPr>
          <w:p w:rsidR="00822E30" w:rsidRDefault="00822E30" w:rsidP="00435342">
            <w:pPr>
              <w:tabs>
                <w:tab w:val="left" w:pos="316"/>
                <w:tab w:val="center" w:pos="1529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16 - 12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1312" w:type="dxa"/>
            <w:vMerge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034" w:type="dxa"/>
            <w:vAlign w:val="center"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23 - 19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1</w:t>
            </w:r>
          </w:p>
        </w:tc>
        <w:tc>
          <w:tcPr>
            <w:tcW w:w="1312" w:type="dxa"/>
            <w:vMerge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cantSplit/>
          <w:trHeight w:val="340"/>
        </w:trPr>
        <w:tc>
          <w:tcPr>
            <w:tcW w:w="813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02 - 26</w:t>
            </w:r>
          </w:p>
        </w:tc>
        <w:tc>
          <w:tcPr>
            <w:tcW w:w="2835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1312" w:type="dxa"/>
            <w:vMerge/>
            <w:tcBorders>
              <w:bottom w:val="single" w:sz="4" w:space="0" w:color="auto"/>
            </w:tcBorders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34" w:type="dxa"/>
            <w:shd w:val="clear" w:color="auto" w:fill="00FF00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09 - 05</w:t>
            </w:r>
          </w:p>
        </w:tc>
        <w:tc>
          <w:tcPr>
            <w:tcW w:w="2835" w:type="dxa"/>
            <w:shd w:val="clear" w:color="auto" w:fill="00FF00"/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الاختبار الرسمي الثاني</w:t>
            </w:r>
          </w:p>
        </w:tc>
        <w:tc>
          <w:tcPr>
            <w:tcW w:w="2941" w:type="dxa"/>
            <w:shd w:val="pct12" w:color="FF0000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2" w:type="dxa"/>
            <w:vMerge w:val="restart"/>
            <w:shd w:val="clear" w:color="auto" w:fill="auto"/>
          </w:tcPr>
          <w:p w:rsidR="00822E30" w:rsidRDefault="00822E30" w:rsidP="00435342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822E30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16 - 12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2941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>ا</w:t>
            </w:r>
            <w:r w:rsidRPr="00BD3356"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  <w:t>لعروض التقديمية</w:t>
            </w:r>
            <w:r>
              <w:rPr>
                <w:rFonts w:asciiTheme="majorBidi" w:hAnsiTheme="majorBidi" w:cs="Times New Roman" w:hint="cs"/>
                <w:b/>
                <w:bCs/>
                <w:color w:val="000000" w:themeColor="text1"/>
                <w:rtl/>
              </w:rPr>
              <w:t xml:space="preserve"> 2</w:t>
            </w:r>
          </w:p>
        </w:tc>
        <w:tc>
          <w:tcPr>
            <w:tcW w:w="1312" w:type="dxa"/>
            <w:vMerge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034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23 - 19</w:t>
            </w:r>
          </w:p>
        </w:tc>
        <w:tc>
          <w:tcPr>
            <w:tcW w:w="2835" w:type="dxa"/>
            <w:vAlign w:val="center"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</w:t>
            </w:r>
            <w:r w:rsidRPr="00713092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لمتصفح</w:t>
            </w:r>
          </w:p>
        </w:tc>
        <w:tc>
          <w:tcPr>
            <w:tcW w:w="2941" w:type="dxa"/>
            <w:tcBorders>
              <w:bottom w:val="single" w:sz="4" w:space="0" w:color="auto"/>
            </w:tcBorders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استعمال </w:t>
            </w:r>
            <w:r w:rsidRPr="00BA7C3C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متصفح</w:t>
            </w:r>
          </w:p>
        </w:tc>
        <w:tc>
          <w:tcPr>
            <w:tcW w:w="1312" w:type="dxa"/>
            <w:vMerge/>
          </w:tcPr>
          <w:p w:rsidR="00822E30" w:rsidRPr="00713092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034" w:type="dxa"/>
            <w:vMerge w:val="restart"/>
            <w:shd w:val="clear" w:color="auto" w:fill="FFFF00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08 - 24</w:t>
            </w:r>
          </w:p>
        </w:tc>
        <w:tc>
          <w:tcPr>
            <w:tcW w:w="2835" w:type="dxa"/>
            <w:vMerge w:val="restart"/>
            <w:shd w:val="clear" w:color="auto" w:fill="FFFF00"/>
            <w:vAlign w:val="center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/>
                <w:b/>
                <w:bCs/>
                <w:color w:val="002060"/>
                <w:rtl/>
              </w:rPr>
              <w:t xml:space="preserve">عطلة الربيع </w:t>
            </w:r>
            <w:r>
              <w:rPr>
                <w:rFonts w:asciiTheme="majorBidi" w:hAnsiTheme="majorBidi" w:cstheme="majorBidi"/>
                <w:b/>
                <w:bCs/>
                <w:color w:val="002060"/>
              </w:rPr>
              <w:t>23</w:t>
            </w:r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 xml:space="preserve"> مارس </w:t>
            </w:r>
            <w:r>
              <w:rPr>
                <w:rFonts w:asciiTheme="majorBidi" w:hAnsiTheme="majorBidi" w:cstheme="majorBidi"/>
                <w:b/>
                <w:bCs/>
                <w:color w:val="002060"/>
              </w:rPr>
              <w:t>2023</w:t>
            </w:r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 xml:space="preserve"> </w:t>
            </w:r>
            <w:proofErr w:type="spellStart"/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الى</w:t>
            </w:r>
            <w:proofErr w:type="spellEnd"/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2060"/>
              </w:rPr>
              <w:t>09</w:t>
            </w:r>
            <w:proofErr w:type="spellStart"/>
            <w:r w:rsidRPr="00555760">
              <w:rPr>
                <w:rFonts w:asciiTheme="majorBidi" w:hAnsiTheme="majorBidi" w:cstheme="majorBidi" w:hint="cs"/>
                <w:b/>
                <w:bCs/>
                <w:color w:val="002060"/>
                <w:rtl/>
              </w:rPr>
              <w:t>افريل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002060"/>
              </w:rPr>
              <w:t>2023</w:t>
            </w:r>
          </w:p>
        </w:tc>
        <w:tc>
          <w:tcPr>
            <w:tcW w:w="2941" w:type="dxa"/>
            <w:vMerge w:val="restart"/>
            <w:shd w:val="pct15" w:color="FF0000" w:fill="auto"/>
          </w:tcPr>
          <w:p w:rsidR="00822E30" w:rsidRPr="00181083" w:rsidRDefault="00822E30" w:rsidP="00435342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  <w:tc>
          <w:tcPr>
            <w:tcW w:w="1312" w:type="dxa"/>
            <w:vMerge/>
            <w:shd w:val="clear" w:color="auto" w:fill="auto"/>
          </w:tcPr>
          <w:p w:rsidR="00822E30" w:rsidRPr="00181083" w:rsidRDefault="00822E30" w:rsidP="00435342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034" w:type="dxa"/>
            <w:vMerge/>
            <w:shd w:val="clear" w:color="auto" w:fill="FFFF00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  <w:tc>
          <w:tcPr>
            <w:tcW w:w="2835" w:type="dxa"/>
            <w:vMerge/>
            <w:shd w:val="clear" w:color="auto" w:fill="FFFF00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  <w:tc>
          <w:tcPr>
            <w:tcW w:w="2941" w:type="dxa"/>
            <w:vMerge/>
            <w:shd w:val="pct15" w:color="FF0000" w:fill="auto"/>
          </w:tcPr>
          <w:p w:rsidR="00822E30" w:rsidRPr="00181083" w:rsidRDefault="00822E30" w:rsidP="00435342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  <w:tc>
          <w:tcPr>
            <w:tcW w:w="1312" w:type="dxa"/>
            <w:vMerge/>
            <w:shd w:val="clear" w:color="auto" w:fill="auto"/>
          </w:tcPr>
          <w:p w:rsidR="00822E30" w:rsidRPr="00181083" w:rsidRDefault="00822E30" w:rsidP="00435342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proofErr w:type="spellStart"/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افريل</w:t>
            </w:r>
            <w:proofErr w:type="spellEnd"/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13 – 09</w:t>
            </w:r>
          </w:p>
        </w:tc>
        <w:tc>
          <w:tcPr>
            <w:tcW w:w="2835" w:type="dxa"/>
            <w:shd w:val="clear" w:color="auto" w:fill="auto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البريد الإلكتروني</w:t>
            </w:r>
          </w:p>
        </w:tc>
        <w:tc>
          <w:tcPr>
            <w:tcW w:w="2941" w:type="dxa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البريد الإلكتروني</w:t>
            </w:r>
          </w:p>
        </w:tc>
        <w:tc>
          <w:tcPr>
            <w:tcW w:w="1312" w:type="dxa"/>
            <w:vMerge w:val="restart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435342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435342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034" w:type="dxa"/>
            <w:vAlign w:val="center"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20 - 16</w:t>
            </w:r>
          </w:p>
        </w:tc>
        <w:tc>
          <w:tcPr>
            <w:tcW w:w="2835" w:type="dxa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proofErr w:type="gramStart"/>
            <w:r w:rsidRPr="002C4B7A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استغلال</w:t>
            </w:r>
            <w:proofErr w:type="gramEnd"/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أدوات التواصل</w:t>
            </w:r>
          </w:p>
        </w:tc>
        <w:tc>
          <w:tcPr>
            <w:tcW w:w="2941" w:type="dxa"/>
          </w:tcPr>
          <w:p w:rsidR="00822E30" w:rsidRPr="002C4B7A" w:rsidRDefault="00822E30" w:rsidP="0043534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استغلال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 xml:space="preserve"> أدوات التواصل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و أخلاقيات استخدام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التكنولوجيا</w:t>
            </w:r>
            <w:proofErr w:type="gramEnd"/>
          </w:p>
        </w:tc>
        <w:tc>
          <w:tcPr>
            <w:tcW w:w="1312" w:type="dxa"/>
            <w:vMerge/>
          </w:tcPr>
          <w:p w:rsidR="00822E30" w:rsidRPr="00181083" w:rsidRDefault="00822E30" w:rsidP="00435342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532904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034" w:type="dxa"/>
            <w:vAlign w:val="center"/>
          </w:tcPr>
          <w:p w:rsidR="00822E30" w:rsidRPr="00181083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27 - 23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إنشاء صفحة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Web</w:t>
            </w:r>
          </w:p>
        </w:tc>
        <w:tc>
          <w:tcPr>
            <w:tcW w:w="2941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تطبيقات على لغة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  <w:t>HTML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، أنشطة لمختلف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الوسومات</w:t>
            </w:r>
            <w:proofErr w:type="spellEnd"/>
          </w:p>
        </w:tc>
        <w:tc>
          <w:tcPr>
            <w:tcW w:w="1312" w:type="dxa"/>
            <w:vMerge/>
          </w:tcPr>
          <w:p w:rsidR="00822E30" w:rsidRPr="00181083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  <w:textDirection w:val="btLr"/>
            <w:vAlign w:val="center"/>
          </w:tcPr>
          <w:p w:rsidR="00822E30" w:rsidRPr="00CB33F6" w:rsidRDefault="00822E30" w:rsidP="00532904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034" w:type="dxa"/>
            <w:vAlign w:val="center"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04 - 30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إنشاء صفحة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Web</w:t>
            </w:r>
          </w:p>
        </w:tc>
        <w:tc>
          <w:tcPr>
            <w:tcW w:w="2941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تطبيقات على لغة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  <w:t>HTML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، أنشطة لمختلف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الوسومات</w:t>
            </w:r>
            <w:proofErr w:type="spellEnd"/>
          </w:p>
        </w:tc>
        <w:tc>
          <w:tcPr>
            <w:tcW w:w="1312" w:type="dxa"/>
            <w:vMerge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 w:val="restart"/>
            <w:textDirection w:val="btLr"/>
            <w:vAlign w:val="center"/>
          </w:tcPr>
          <w:p w:rsidR="00822E30" w:rsidRPr="00CB33F6" w:rsidRDefault="00822E30" w:rsidP="00532904">
            <w:pPr>
              <w:bidi/>
              <w:ind w:left="113" w:right="113"/>
              <w:jc w:val="center"/>
              <w:rPr>
                <w:rFonts w:ascii="Calibri-Bold" w:cs="Calibri-Bold"/>
                <w:b/>
                <w:bCs/>
                <w:sz w:val="28"/>
                <w:szCs w:val="28"/>
                <w:rtl/>
              </w:rPr>
            </w:pPr>
            <w:r w:rsidRPr="00CB33F6">
              <w:rPr>
                <w:rFonts w:ascii="Calibri-Bold" w:cs="Calibri-Bold"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845" w:type="dxa"/>
            <w:vAlign w:val="center"/>
          </w:tcPr>
          <w:p w:rsidR="00822E30" w:rsidRPr="004D7DB2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034" w:type="dxa"/>
            <w:vAlign w:val="center"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11 - 07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إنشاء صفحة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Web</w:t>
            </w:r>
          </w:p>
        </w:tc>
        <w:tc>
          <w:tcPr>
            <w:tcW w:w="2941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تطبيقات على لغة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  <w:t>HTML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، أنشطة لمختلف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الوسومات</w:t>
            </w:r>
            <w:proofErr w:type="spellEnd"/>
          </w:p>
        </w:tc>
        <w:tc>
          <w:tcPr>
            <w:tcW w:w="1312" w:type="dxa"/>
            <w:vMerge w:val="restart"/>
            <w:vAlign w:val="center"/>
          </w:tcPr>
          <w:p w:rsidR="00822E30" w:rsidRPr="00555760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555760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عيد العمال 1 ماي</w:t>
            </w:r>
          </w:p>
        </w:tc>
      </w:tr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532904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bookmarkStart w:id="0" w:name="_GoBack" w:colFirst="4" w:colLast="5"/>
          </w:p>
        </w:tc>
        <w:tc>
          <w:tcPr>
            <w:tcW w:w="822" w:type="dxa"/>
            <w:vMerge/>
          </w:tcPr>
          <w:p w:rsidR="00822E30" w:rsidRPr="00BD3356" w:rsidRDefault="00822E30" w:rsidP="00532904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034" w:type="dxa"/>
            <w:vAlign w:val="center"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color w:val="000000" w:themeColor="text1"/>
              </w:rPr>
              <w:t>18 - 13</w:t>
            </w:r>
          </w:p>
        </w:tc>
        <w:tc>
          <w:tcPr>
            <w:tcW w:w="2835" w:type="dxa"/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  <w:t>إنشاء صفحة</w:t>
            </w:r>
            <w:r w:rsidRPr="002C4B7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Web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vAlign w:val="center"/>
          </w:tcPr>
          <w:p w:rsidR="00822E30" w:rsidRPr="002C4B7A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تطبيقات على لغة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bidi="ar-DZ"/>
              </w:rPr>
              <w:t>HTML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 xml:space="preserve"> ، أنشطة لمختلف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الوسومات</w:t>
            </w:r>
            <w:proofErr w:type="spellEnd"/>
          </w:p>
        </w:tc>
        <w:tc>
          <w:tcPr>
            <w:tcW w:w="1312" w:type="dxa"/>
            <w:vMerge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  <w:bookmarkEnd w:id="0"/>
      <w:tr w:rsidR="00822E30" w:rsidTr="00435342">
        <w:trPr>
          <w:trHeight w:val="340"/>
        </w:trPr>
        <w:tc>
          <w:tcPr>
            <w:tcW w:w="813" w:type="dxa"/>
            <w:vMerge/>
          </w:tcPr>
          <w:p w:rsidR="00822E30" w:rsidRPr="00BD3356" w:rsidRDefault="00822E30" w:rsidP="00532904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22" w:type="dxa"/>
            <w:vMerge/>
          </w:tcPr>
          <w:p w:rsidR="00822E30" w:rsidRPr="00BD3356" w:rsidRDefault="00822E30" w:rsidP="00532904">
            <w:pPr>
              <w:bidi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45" w:type="dxa"/>
            <w:vAlign w:val="center"/>
          </w:tcPr>
          <w:p w:rsidR="00822E30" w:rsidRPr="004D7DB2" w:rsidRDefault="00822E30" w:rsidP="00532904">
            <w:pPr>
              <w:bidi/>
              <w:jc w:val="center"/>
              <w:rPr>
                <w:rFonts w:ascii="Calibri-Bold" w:cs="Calibri-Bold"/>
                <w:b/>
                <w:bCs/>
                <w:sz w:val="24"/>
                <w:szCs w:val="24"/>
                <w:rtl/>
              </w:rPr>
            </w:pPr>
            <w:r>
              <w:rPr>
                <w:rFonts w:ascii="Calibri-Bold" w:cs="Calibri-Bold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034" w:type="dxa"/>
            <w:shd w:val="clear" w:color="auto" w:fill="00FF00"/>
            <w:vAlign w:val="center"/>
          </w:tcPr>
          <w:p w:rsidR="00822E30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25 - 20</w:t>
            </w:r>
          </w:p>
        </w:tc>
        <w:tc>
          <w:tcPr>
            <w:tcW w:w="2835" w:type="dxa"/>
            <w:shd w:val="clear" w:color="auto" w:fill="00FF00"/>
            <w:vAlign w:val="center"/>
          </w:tcPr>
          <w:p w:rsidR="00822E30" w:rsidRPr="00713092" w:rsidRDefault="00822E30" w:rsidP="00532904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الاختبار الرسمي الثالث</w:t>
            </w:r>
          </w:p>
        </w:tc>
        <w:tc>
          <w:tcPr>
            <w:tcW w:w="2941" w:type="dxa"/>
            <w:shd w:val="pct15" w:color="FF0000" w:fill="auto"/>
          </w:tcPr>
          <w:p w:rsidR="00822E30" w:rsidRPr="00181083" w:rsidRDefault="00822E30" w:rsidP="00532904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  <w:tc>
          <w:tcPr>
            <w:tcW w:w="1312" w:type="dxa"/>
            <w:vMerge/>
            <w:shd w:val="clear" w:color="auto" w:fill="auto"/>
          </w:tcPr>
          <w:p w:rsidR="00822E30" w:rsidRPr="00181083" w:rsidRDefault="00822E30" w:rsidP="00532904">
            <w:pPr>
              <w:bidi/>
              <w:rPr>
                <w:rFonts w:asciiTheme="majorBidi" w:hAnsiTheme="majorBidi" w:cs="Times New Roman"/>
                <w:b/>
                <w:bCs/>
                <w:color w:val="000000" w:themeColor="text1"/>
                <w:rtl/>
              </w:rPr>
            </w:pPr>
          </w:p>
        </w:tc>
      </w:tr>
    </w:tbl>
    <w:p w:rsidR="00881A31" w:rsidRDefault="00881A31" w:rsidP="00B36D9C">
      <w:pPr>
        <w:bidi/>
      </w:pPr>
    </w:p>
    <w:sectPr w:rsidR="00881A31" w:rsidSect="00B36D9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D9C"/>
    <w:rsid w:val="00232D62"/>
    <w:rsid w:val="00532904"/>
    <w:rsid w:val="005E00AC"/>
    <w:rsid w:val="007B27CE"/>
    <w:rsid w:val="00822E30"/>
    <w:rsid w:val="00881A31"/>
    <w:rsid w:val="00A9256C"/>
    <w:rsid w:val="00B36D9C"/>
    <w:rsid w:val="00BF13AD"/>
    <w:rsid w:val="00BF7377"/>
    <w:rsid w:val="00D35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6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Mohcene</dc:creator>
  <cp:lastModifiedBy>hp</cp:lastModifiedBy>
  <cp:revision>2</cp:revision>
  <dcterms:created xsi:type="dcterms:W3CDTF">2022-10-09T10:37:00Z</dcterms:created>
  <dcterms:modified xsi:type="dcterms:W3CDTF">2022-10-09T10:37:00Z</dcterms:modified>
</cp:coreProperties>
</file>