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824B6" w:rsidRPr="00AA35A2" w14:paraId="0A715CE0" w14:textId="77777777" w:rsidTr="005E02F0">
        <w:trPr>
          <w:trHeight w:val="438"/>
        </w:trPr>
        <w:tc>
          <w:tcPr>
            <w:tcW w:w="1207" w:type="dxa"/>
          </w:tcPr>
          <w:p w14:paraId="0A715CDA" w14:textId="77777777" w:rsidR="00C824B6" w:rsidRPr="00AA35A2" w:rsidRDefault="004E256D" w:rsidP="00C824B6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المــادة</w:t>
            </w:r>
          </w:p>
        </w:tc>
        <w:tc>
          <w:tcPr>
            <w:tcW w:w="2257" w:type="dxa"/>
          </w:tcPr>
          <w:p w14:paraId="0A715CDB" w14:textId="77777777" w:rsidR="00C824B6" w:rsidRPr="004E256D" w:rsidRDefault="00C824B6" w:rsidP="00C824B6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معلوماتية</w:t>
            </w:r>
          </w:p>
        </w:tc>
        <w:tc>
          <w:tcPr>
            <w:tcW w:w="2773" w:type="dxa"/>
          </w:tcPr>
          <w:p w14:paraId="0A715CDC" w14:textId="77777777" w:rsidR="00C824B6" w:rsidRPr="00AA35A2" w:rsidRDefault="004E256D" w:rsidP="00C824B6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مذكرة درس نظري رقم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0A715CDD" w14:textId="77777777" w:rsidR="00C824B6" w:rsidRPr="004E256D" w:rsidRDefault="00C824B6" w:rsidP="00C824B6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</w:p>
        </w:tc>
        <w:tc>
          <w:tcPr>
            <w:tcW w:w="2303" w:type="dxa"/>
          </w:tcPr>
          <w:p w14:paraId="0A715CDE" w14:textId="77777777" w:rsidR="00C824B6" w:rsidRDefault="00C824B6" w:rsidP="00C824B6">
            <w:pPr>
              <w:bidi/>
              <w:rPr>
                <w:rFonts w:ascii="ae_AlMothnna" w:hAnsi="ae_AlMothnna" w:cs="ae_AlMothnna"/>
                <w:rtl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المؤسسة</w:t>
            </w:r>
          </w:p>
        </w:tc>
        <w:tc>
          <w:tcPr>
            <w:tcW w:w="3038" w:type="dxa"/>
          </w:tcPr>
          <w:p w14:paraId="0A715CDF" w14:textId="77777777" w:rsidR="00C824B6" w:rsidRPr="00C824B6" w:rsidRDefault="000938A0" w:rsidP="00C824B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ثانوية الشيخ بوعمامة</w:t>
            </w:r>
          </w:p>
        </w:tc>
      </w:tr>
      <w:tr w:rsidR="00C824B6" w:rsidRPr="00AA35A2" w14:paraId="0A715CE7" w14:textId="77777777" w:rsidTr="005E02F0">
        <w:trPr>
          <w:trHeight w:val="418"/>
        </w:trPr>
        <w:tc>
          <w:tcPr>
            <w:tcW w:w="1207" w:type="dxa"/>
          </w:tcPr>
          <w:p w14:paraId="0A715CE1" w14:textId="77777777" w:rsidR="00C824B6" w:rsidRPr="00AA35A2" w:rsidRDefault="00C824B6" w:rsidP="00C824B6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0A715CE2" w14:textId="77777777" w:rsidR="00C824B6" w:rsidRPr="004E256D" w:rsidRDefault="00C824B6" w:rsidP="008076FF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 xml:space="preserve">أولى </w:t>
            </w:r>
            <w:r w:rsidR="008076FF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آداب</w:t>
            </w:r>
            <w:r w:rsidR="00EC4D40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 xml:space="preserve"> + علوم</w:t>
            </w:r>
          </w:p>
        </w:tc>
        <w:tc>
          <w:tcPr>
            <w:tcW w:w="2773" w:type="dxa"/>
          </w:tcPr>
          <w:p w14:paraId="0A715CE3" w14:textId="77777777" w:rsidR="00C824B6" w:rsidRPr="00AA35A2" w:rsidRDefault="004E256D" w:rsidP="00C824B6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المجال المفاهيمي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0A715CE4" w14:textId="77777777" w:rsidR="00C824B6" w:rsidRPr="00C824B6" w:rsidRDefault="006223E3" w:rsidP="00C824B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val="fr-FR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المكتبية</w:t>
            </w:r>
          </w:p>
        </w:tc>
        <w:tc>
          <w:tcPr>
            <w:tcW w:w="2303" w:type="dxa"/>
          </w:tcPr>
          <w:p w14:paraId="0A715CE5" w14:textId="77777777" w:rsidR="00C824B6" w:rsidRPr="00AA35A2" w:rsidRDefault="00C824B6" w:rsidP="00C824B6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السنة الدراسية</w:t>
            </w:r>
          </w:p>
        </w:tc>
        <w:tc>
          <w:tcPr>
            <w:tcW w:w="3038" w:type="dxa"/>
          </w:tcPr>
          <w:p w14:paraId="0A715CE6" w14:textId="22C45F35" w:rsidR="00C824B6" w:rsidRPr="004E256D" w:rsidRDefault="008E1092" w:rsidP="004E537C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2023</w:t>
            </w:r>
            <w:r w:rsidR="00C824B6" w:rsidRPr="004E256D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-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2024</w:t>
            </w:r>
          </w:p>
        </w:tc>
      </w:tr>
      <w:tr w:rsidR="00C824B6" w:rsidRPr="00AA35A2" w14:paraId="0A715CEE" w14:textId="77777777" w:rsidTr="005E02F0">
        <w:trPr>
          <w:trHeight w:val="438"/>
        </w:trPr>
        <w:tc>
          <w:tcPr>
            <w:tcW w:w="1207" w:type="dxa"/>
          </w:tcPr>
          <w:p w14:paraId="0A715CE8" w14:textId="77777777" w:rsidR="00C824B6" w:rsidRDefault="00C824B6" w:rsidP="00C824B6">
            <w:pPr>
              <w:bidi/>
              <w:rPr>
                <w:rFonts w:ascii="ae_AlMothnna" w:hAnsi="ae_AlMothnna" w:cs="ae_AlMothnna"/>
                <w:rtl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0A715CE9" w14:textId="77777777" w:rsidR="00C824B6" w:rsidRPr="004E256D" w:rsidRDefault="00C824B6" w:rsidP="00C824B6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بن يوسف عبد اللطيف</w:t>
            </w:r>
          </w:p>
        </w:tc>
        <w:tc>
          <w:tcPr>
            <w:tcW w:w="2773" w:type="dxa"/>
          </w:tcPr>
          <w:p w14:paraId="0A715CEA" w14:textId="77777777" w:rsidR="00C824B6" w:rsidRDefault="0046733F" w:rsidP="00C824B6">
            <w:pPr>
              <w:bidi/>
              <w:rPr>
                <w:rFonts w:ascii="ae_AlMothnna" w:hAnsi="ae_AlMothnna" w:cs="ae_AlMothnna"/>
                <w:rtl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مذكرة درس نظري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0A715CEB" w14:textId="77777777" w:rsidR="00C824B6" w:rsidRPr="00C824B6" w:rsidRDefault="004E537C" w:rsidP="00F9232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الدوال</w:t>
            </w:r>
          </w:p>
        </w:tc>
        <w:tc>
          <w:tcPr>
            <w:tcW w:w="2303" w:type="dxa"/>
          </w:tcPr>
          <w:p w14:paraId="0A715CEC" w14:textId="77777777" w:rsidR="00C824B6" w:rsidRPr="00AA35A2" w:rsidRDefault="00C824B6" w:rsidP="00C824B6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المدة الزمنية</w:t>
            </w:r>
          </w:p>
        </w:tc>
        <w:tc>
          <w:tcPr>
            <w:tcW w:w="3038" w:type="dxa"/>
          </w:tcPr>
          <w:p w14:paraId="0A715CED" w14:textId="3FD20E83" w:rsidR="00C824B6" w:rsidRPr="004E256D" w:rsidRDefault="008E1092" w:rsidP="00C824B6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01</w:t>
            </w:r>
            <w:r w:rsidR="00C824B6" w:rsidRPr="004E256D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 xml:space="preserve"> ســا</w:t>
            </w:r>
          </w:p>
        </w:tc>
      </w:tr>
      <w:tr w:rsidR="00C824B6" w:rsidRPr="00AA35A2" w14:paraId="0A715CF1" w14:textId="77777777" w:rsidTr="005E02F0">
        <w:trPr>
          <w:trHeight w:val="750"/>
        </w:trPr>
        <w:tc>
          <w:tcPr>
            <w:tcW w:w="3461" w:type="dxa"/>
            <w:gridSpan w:val="2"/>
            <w:shd w:val="clear" w:color="auto" w:fill="F2F2F2" w:themeFill="background1" w:themeFillShade="F2"/>
            <w:vAlign w:val="center"/>
          </w:tcPr>
          <w:p w14:paraId="0A715CEF" w14:textId="77777777" w:rsidR="00C824B6" w:rsidRPr="00C824B6" w:rsidRDefault="00C824B6" w:rsidP="00C824B6">
            <w:pPr>
              <w:bidi/>
              <w:jc w:val="center"/>
              <w:rPr>
                <w:rFonts w:ascii="ae_AlMothnna" w:hAnsi="ae_AlMothnna" w:cs="ae_AlMothnna"/>
                <w:u w:val="single"/>
                <w:rtl/>
                <w:lang w:val="fr-FR"/>
              </w:rPr>
            </w:pPr>
            <w:r w:rsidRPr="00C824B6">
              <w:rPr>
                <w:rFonts w:ascii="ae_AlMothnna" w:hAnsi="ae_AlMothnna" w:cs="ae_AlMothnna" w:hint="cs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8" w:type="dxa"/>
            <w:gridSpan w:val="4"/>
            <w:vAlign w:val="center"/>
          </w:tcPr>
          <w:p w14:paraId="0A715CF0" w14:textId="77777777" w:rsidR="00C824B6" w:rsidRPr="00F408AC" w:rsidRDefault="00F9232A" w:rsidP="00F9232A">
            <w:pPr>
              <w:bidi/>
              <w:ind w:left="397"/>
              <w:rPr>
                <w:rFonts w:ascii="Arabic Typesetting" w:hAnsi="Arabic Typesetting" w:cs="Arabic Typesetting"/>
                <w:lang w:val="fr-FR"/>
              </w:rPr>
            </w:pPr>
            <w:r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 xml:space="preserve">يتمكن من إنجاز عمليات حسابية بواسطة الصيغ </w:t>
            </w:r>
          </w:p>
        </w:tc>
      </w:tr>
    </w:tbl>
    <w:p w14:paraId="0A715CF2" w14:textId="77777777" w:rsidR="00275AAD" w:rsidRPr="000938A0" w:rsidRDefault="00275AAD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909"/>
        <w:gridCol w:w="3260"/>
        <w:gridCol w:w="3260"/>
        <w:gridCol w:w="1559"/>
        <w:gridCol w:w="1843"/>
        <w:gridCol w:w="3686"/>
      </w:tblGrid>
      <w:tr w:rsidR="00AA35A2" w:rsidRPr="008E1092" w14:paraId="0A715CF9" w14:textId="77777777" w:rsidTr="00E1602F">
        <w:trPr>
          <w:trHeight w:val="865"/>
        </w:trPr>
        <w:tc>
          <w:tcPr>
            <w:tcW w:w="909" w:type="dxa"/>
            <w:vAlign w:val="center"/>
          </w:tcPr>
          <w:p w14:paraId="0A715CF3" w14:textId="77777777" w:rsidR="00AA35A2" w:rsidRPr="008E1092" w:rsidRDefault="00C824B6" w:rsidP="004E256D">
            <w:pPr>
              <w:bidi/>
              <w:jc w:val="center"/>
              <w:rPr>
                <w:rFonts w:ascii="ae_AlArabiya" w:hAnsi="ae_AlArabiya" w:cs="ae_AlArabiya"/>
                <w:b/>
                <w:bCs/>
                <w:sz w:val="28"/>
                <w:szCs w:val="28"/>
                <w:lang w:val="fr-FR"/>
              </w:rPr>
            </w:pPr>
            <w:r w:rsidRPr="008E1092">
              <w:rPr>
                <w:rFonts w:ascii="ae_AlArabiya" w:hAnsi="ae_AlArabiya" w:cs="ae_AlArabiy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260" w:type="dxa"/>
            <w:vAlign w:val="center"/>
          </w:tcPr>
          <w:p w14:paraId="0A715CF4" w14:textId="77777777" w:rsidR="00AA35A2" w:rsidRPr="008E1092" w:rsidRDefault="00C824B6" w:rsidP="004E256D">
            <w:pPr>
              <w:bidi/>
              <w:jc w:val="center"/>
              <w:rPr>
                <w:rFonts w:ascii="ae_AlArabiya" w:hAnsi="ae_AlArabiya" w:cs="ae_AlArabiya"/>
                <w:b/>
                <w:bCs/>
                <w:sz w:val="28"/>
                <w:szCs w:val="28"/>
                <w:lang w:val="fr-FR"/>
              </w:rPr>
            </w:pPr>
            <w:r w:rsidRPr="008E1092">
              <w:rPr>
                <w:rFonts w:ascii="ae_AlArabiya" w:hAnsi="ae_AlArabiya" w:cs="ae_AlArabiy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3260" w:type="dxa"/>
            <w:vAlign w:val="center"/>
          </w:tcPr>
          <w:p w14:paraId="0A715CF5" w14:textId="77777777" w:rsidR="00AA35A2" w:rsidRPr="008E1092" w:rsidRDefault="00C824B6" w:rsidP="004E256D">
            <w:pPr>
              <w:bidi/>
              <w:jc w:val="center"/>
              <w:rPr>
                <w:rFonts w:ascii="ae_AlArabiya" w:hAnsi="ae_AlArabiya" w:cs="ae_AlArabiya"/>
                <w:b/>
                <w:bCs/>
                <w:sz w:val="28"/>
                <w:szCs w:val="28"/>
                <w:lang w:val="fr-FR"/>
              </w:rPr>
            </w:pPr>
            <w:r w:rsidRPr="008E1092">
              <w:rPr>
                <w:rFonts w:ascii="ae_AlArabiya" w:hAnsi="ae_AlArabiya" w:cs="ae_AlArabiya"/>
                <w:b/>
                <w:bCs/>
                <w:sz w:val="28"/>
                <w:szCs w:val="28"/>
                <w:rtl/>
                <w:lang w:val="fr-FR"/>
              </w:rPr>
              <w:t>السير المنهجي للدرس</w:t>
            </w:r>
          </w:p>
        </w:tc>
        <w:tc>
          <w:tcPr>
            <w:tcW w:w="1559" w:type="dxa"/>
            <w:vAlign w:val="center"/>
          </w:tcPr>
          <w:p w14:paraId="0A715CF6" w14:textId="77777777" w:rsidR="00AA35A2" w:rsidRPr="008E1092" w:rsidRDefault="00C824B6" w:rsidP="004E256D">
            <w:pPr>
              <w:bidi/>
              <w:jc w:val="center"/>
              <w:rPr>
                <w:rFonts w:ascii="ae_AlArabiya" w:hAnsi="ae_AlArabiya" w:cs="ae_AlArabiya"/>
                <w:b/>
                <w:bCs/>
                <w:sz w:val="28"/>
                <w:szCs w:val="28"/>
                <w:lang w:val="fr-FR"/>
              </w:rPr>
            </w:pPr>
            <w:r w:rsidRPr="008E1092">
              <w:rPr>
                <w:rFonts w:ascii="ae_AlArabiya" w:hAnsi="ae_AlArabiya" w:cs="ae_AlArabiy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1843" w:type="dxa"/>
            <w:vAlign w:val="center"/>
          </w:tcPr>
          <w:p w14:paraId="0A715CF7" w14:textId="77777777" w:rsidR="00AA35A2" w:rsidRPr="008E1092" w:rsidRDefault="00C824B6" w:rsidP="004E256D">
            <w:pPr>
              <w:bidi/>
              <w:jc w:val="center"/>
              <w:rPr>
                <w:rFonts w:ascii="ae_AlArabiya" w:hAnsi="ae_AlArabiya" w:cs="ae_AlArabiya"/>
                <w:b/>
                <w:bCs/>
                <w:sz w:val="28"/>
                <w:szCs w:val="28"/>
                <w:lang w:val="fr-FR"/>
              </w:rPr>
            </w:pPr>
            <w:r w:rsidRPr="008E1092">
              <w:rPr>
                <w:rFonts w:ascii="ae_AlArabiya" w:hAnsi="ae_AlArabiya" w:cs="ae_AlArabiy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686" w:type="dxa"/>
            <w:vAlign w:val="center"/>
          </w:tcPr>
          <w:p w14:paraId="0A715CF8" w14:textId="77777777" w:rsidR="00AA35A2" w:rsidRPr="008E1092" w:rsidRDefault="00C824B6" w:rsidP="004E256D">
            <w:pPr>
              <w:bidi/>
              <w:jc w:val="center"/>
              <w:rPr>
                <w:rFonts w:ascii="ae_AlArabiya" w:hAnsi="ae_AlArabiya" w:cs="ae_AlArabiya"/>
                <w:b/>
                <w:bCs/>
                <w:sz w:val="28"/>
                <w:szCs w:val="28"/>
                <w:lang w:val="fr-FR"/>
              </w:rPr>
            </w:pPr>
            <w:r w:rsidRPr="008E1092">
              <w:rPr>
                <w:rFonts w:ascii="ae_AlArabiya" w:hAnsi="ae_AlArabiya" w:cs="ae_AlArabiya"/>
                <w:b/>
                <w:bCs/>
                <w:sz w:val="28"/>
                <w:szCs w:val="28"/>
                <w:rtl/>
                <w:lang w:val="fr-FR"/>
              </w:rPr>
              <w:t>التقويم</w:t>
            </w:r>
            <w:r w:rsidR="00F408AC" w:rsidRPr="008E1092">
              <w:rPr>
                <w:rFonts w:ascii="ae_AlArabiya" w:hAnsi="ae_AlArabiya" w:cs="ae_AlArabiya" w:hint="cs"/>
                <w:b/>
                <w:bCs/>
                <w:sz w:val="28"/>
                <w:szCs w:val="28"/>
                <w:rtl/>
                <w:lang w:val="fr-FR"/>
              </w:rPr>
              <w:t xml:space="preserve"> المرحلي</w:t>
            </w:r>
          </w:p>
        </w:tc>
      </w:tr>
      <w:tr w:rsidR="00CA57F0" w:rsidRPr="0046733F" w14:paraId="0A715D09" w14:textId="77777777" w:rsidTr="00E1602F">
        <w:trPr>
          <w:trHeight w:val="341"/>
        </w:trPr>
        <w:tc>
          <w:tcPr>
            <w:tcW w:w="909" w:type="dxa"/>
            <w:tcBorders>
              <w:bottom w:val="single" w:sz="4" w:space="0" w:color="auto"/>
            </w:tcBorders>
          </w:tcPr>
          <w:p w14:paraId="0A715CFA" w14:textId="77777777" w:rsidR="009858F4" w:rsidRPr="0046733F" w:rsidRDefault="009858F4" w:rsidP="00CA57F0">
            <w:pPr>
              <w:tabs>
                <w:tab w:val="right" w:pos="240"/>
              </w:tabs>
              <w:bidi/>
              <w:ind w:left="1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14:paraId="0A715CFB" w14:textId="77777777" w:rsidR="009858F4" w:rsidRPr="0046733F" w:rsidRDefault="009858F4" w:rsidP="009858F4">
            <w:pPr>
              <w:tabs>
                <w:tab w:val="right" w:pos="240"/>
              </w:tabs>
              <w:bidi/>
              <w:ind w:left="1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14:paraId="0A715CFC" w14:textId="77777777" w:rsidR="00CA57F0" w:rsidRPr="0046733F" w:rsidRDefault="009858F4" w:rsidP="009858F4">
            <w:pPr>
              <w:tabs>
                <w:tab w:val="right" w:pos="240"/>
              </w:tabs>
              <w:bidi/>
              <w:ind w:left="13"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15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A715CFD" w14:textId="4C5214B1" w:rsidR="00CA57F0" w:rsidRPr="00076C88" w:rsidRDefault="00ED0F21" w:rsidP="00246061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076C8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يعرف </w:t>
            </w:r>
            <w:r w:rsidR="00076C88" w:rsidRPr="00076C8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مدى قصور استعمال الصيغ وضرورة </w:t>
            </w:r>
            <w:r w:rsidR="00076C8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استعمال</w:t>
            </w:r>
            <w:r w:rsidRPr="00076C8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الدالة</w:t>
            </w:r>
            <w:r w:rsidR="00CA57F0" w:rsidRPr="00076C8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CFE" w14:textId="77777777" w:rsidR="00CA57F0" w:rsidRPr="0046733F" w:rsidRDefault="00CA57F0" w:rsidP="00CA57F0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A715CFF" w14:textId="77777777" w:rsidR="00CA57F0" w:rsidRPr="0046733F" w:rsidRDefault="00CA57F0" w:rsidP="00CA57F0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46733F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  <w:lang w:val="fr-FR"/>
              </w:rPr>
              <w:t>الاشكالية</w:t>
            </w:r>
            <w:r w:rsidRPr="004673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: </w:t>
            </w:r>
          </w:p>
          <w:p w14:paraId="0A715D00" w14:textId="77777777" w:rsidR="00CA57F0" w:rsidRPr="0046733F" w:rsidRDefault="00165240" w:rsidP="00165240">
            <w:pPr>
              <w:bidi/>
              <w:ind w:left="74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لدينا جدول لمعدلات فصلية لثلاث تلاميذ، أكتب صيغ لحساب المعدلات السنوية.</w:t>
            </w:r>
          </w:p>
          <w:p w14:paraId="0A715D01" w14:textId="77777777" w:rsidR="00165240" w:rsidRPr="0046733F" w:rsidRDefault="00165240" w:rsidP="00165240">
            <w:pPr>
              <w:bidi/>
              <w:ind w:left="74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هل يمكن كتابة صيغة لإيجاد أحسن معدل فصلي، ولماذا؟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A715D02" w14:textId="7298D6D9" w:rsidR="00CA57F0" w:rsidRPr="0046733F" w:rsidRDefault="00697C19" w:rsidP="00CA57F0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حل المشكلات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715D03" w14:textId="77777777" w:rsidR="00CA57F0" w:rsidRPr="0046733F" w:rsidRDefault="00CA57F0" w:rsidP="00697C19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السبورة</w:t>
            </w: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04" w14:textId="77777777" w:rsidR="00CA57F0" w:rsidRPr="0046733F" w:rsidRDefault="00CA57F0" w:rsidP="00CA57F0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0A715D05" w14:textId="77777777" w:rsidR="00CA57F0" w:rsidRPr="0046733F" w:rsidRDefault="00CA57F0" w:rsidP="00F9232A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بعد </w:t>
            </w:r>
            <w:r w:rsidR="00C57047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رسم </w:t>
            </w:r>
            <w:r w:rsidR="00F9232A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الجدول </w:t>
            </w: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:</w:t>
            </w:r>
          </w:p>
          <w:p w14:paraId="0A715D06" w14:textId="77777777" w:rsidR="00CA57F0" w:rsidRPr="0046733F" w:rsidRDefault="00165240" w:rsidP="002D726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إيجاد الصيغ المطلوبة.</w:t>
            </w:r>
          </w:p>
          <w:p w14:paraId="0A715D07" w14:textId="77777777" w:rsidR="00165240" w:rsidRPr="0046733F" w:rsidRDefault="00165240" w:rsidP="0016524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هل يوجد حل لإيجاد أحسن معدل، ما هو؟</w:t>
            </w:r>
          </w:p>
          <w:p w14:paraId="0A715D08" w14:textId="77777777" w:rsidR="00165240" w:rsidRPr="0046733F" w:rsidRDefault="00165240" w:rsidP="0016524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ما الفائدة من استعمال الدوال؟</w:t>
            </w:r>
          </w:p>
        </w:tc>
      </w:tr>
      <w:tr w:rsidR="00CA57F0" w:rsidRPr="0046733F" w14:paraId="0A715D19" w14:textId="77777777" w:rsidTr="00E1602F">
        <w:trPr>
          <w:trHeight w:val="1471"/>
        </w:trPr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15D0A" w14:textId="77777777" w:rsidR="00CA57F0" w:rsidRPr="0046733F" w:rsidRDefault="0048770B" w:rsidP="00CA57F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46733F"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  <w:t>35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0A715D0B" w14:textId="77777777" w:rsidR="00CA57F0" w:rsidRPr="0046733F" w:rsidRDefault="00CA57F0" w:rsidP="0016524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يتعرف على مفهوم </w:t>
            </w:r>
            <w:r w:rsidR="00165240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الدالة</w:t>
            </w: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0C" w14:textId="77777777" w:rsidR="00CA57F0" w:rsidRPr="0046733F" w:rsidRDefault="00CA57F0" w:rsidP="0016524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يتعرف </w:t>
            </w:r>
            <w:r w:rsidR="00165240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طريقة كتابة الدالة</w:t>
            </w:r>
            <w:r w:rsidR="009858F4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0D" w14:textId="77777777" w:rsidR="00E1602F" w:rsidRPr="0046733F" w:rsidRDefault="00E1602F" w:rsidP="0016524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يتعرف على </w:t>
            </w:r>
            <w:r w:rsidR="00165240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أهم الدوال الأساسية ووظائفها</w:t>
            </w: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0A715D0E" w14:textId="77777777" w:rsidR="00CA57F0" w:rsidRPr="0046733F" w:rsidRDefault="00CA57F0" w:rsidP="0016524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تعريف </w:t>
            </w:r>
            <w:r w:rsidR="00165240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الدالة</w:t>
            </w: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0F" w14:textId="77777777" w:rsidR="00165240" w:rsidRPr="0046733F" w:rsidRDefault="00165240" w:rsidP="0016524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الشكل العام للدالة.</w:t>
            </w:r>
          </w:p>
          <w:p w14:paraId="0A715D10" w14:textId="77777777" w:rsidR="00CA57F0" w:rsidRPr="0046733F" w:rsidRDefault="00165240" w:rsidP="00CA57F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أمثلة</w:t>
            </w:r>
            <w:r w:rsidR="00CA57F0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11" w14:textId="77777777" w:rsidR="00CA57F0" w:rsidRPr="0046733F" w:rsidRDefault="00165240" w:rsidP="009858F4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جدول الدوال الأساسية</w:t>
            </w:r>
            <w:r w:rsidR="00CA57F0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12" w14:textId="77777777" w:rsidR="00165240" w:rsidRPr="0046733F" w:rsidRDefault="00165240" w:rsidP="0016524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ملاحظات.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A715D13" w14:textId="77777777" w:rsidR="00CA57F0" w:rsidRPr="0046733F" w:rsidRDefault="00CA57F0" w:rsidP="00CA57F0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الطريقة </w:t>
            </w: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الحوارية.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A715D14" w14:textId="77777777" w:rsidR="00CA57F0" w:rsidRPr="0046733F" w:rsidRDefault="00CA57F0" w:rsidP="00CA57F0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السبورة</w:t>
            </w: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15" w14:textId="77777777" w:rsidR="00CA57F0" w:rsidRPr="0046733F" w:rsidRDefault="00165240" w:rsidP="00165240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الدوال</w:t>
            </w:r>
            <w:r w:rsidR="00CA57F0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15D16" w14:textId="77777777" w:rsidR="00CA57F0" w:rsidRPr="0046733F" w:rsidRDefault="00165240" w:rsidP="00B031CF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 الفرق بين الخلية والنطاق؟</w:t>
            </w:r>
          </w:p>
          <w:p w14:paraId="0A715D17" w14:textId="77777777" w:rsidR="00CA57F0" w:rsidRPr="0046733F" w:rsidRDefault="00165240" w:rsidP="00B031CF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أعط أمثلة عن استعمال الدوال الأساسية</w:t>
            </w:r>
            <w:r w:rsidR="00B031CF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؟</w:t>
            </w:r>
          </w:p>
          <w:p w14:paraId="0A715D18" w14:textId="77777777" w:rsidR="00B031CF" w:rsidRPr="0046733F" w:rsidRDefault="00B031CF" w:rsidP="00B031CF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CA57F0" w:rsidRPr="004E256D" w14:paraId="0A715D25" w14:textId="77777777" w:rsidTr="00E1602F">
        <w:trPr>
          <w:trHeight w:val="416"/>
        </w:trPr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15D1A" w14:textId="77777777" w:rsidR="00CA57F0" w:rsidRPr="0046733F" w:rsidRDefault="0048770B" w:rsidP="00CA57F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46733F"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0A715D1B" w14:textId="77777777" w:rsidR="00CA57F0" w:rsidRPr="0046733F" w:rsidRDefault="009D426C" w:rsidP="006E38FB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حل التطبيق باستعمال الدالة </w:t>
            </w:r>
            <w:r w:rsidRPr="0046733F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somme</w:t>
            </w:r>
          </w:p>
          <w:p w14:paraId="0A715D1C" w14:textId="77777777" w:rsidR="009D426C" w:rsidRPr="0046733F" w:rsidRDefault="009D426C" w:rsidP="009D426C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استعمال الدالة </w:t>
            </w:r>
            <w:r w:rsidRPr="0046733F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Si</w:t>
            </w: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660950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لإعطاء</w:t>
            </w: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النتيجة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0A715D1D" w14:textId="77777777" w:rsidR="00CA57F0" w:rsidRPr="0046733F" w:rsidRDefault="009D426C" w:rsidP="00E763D1">
            <w:pPr>
              <w:tabs>
                <w:tab w:val="right" w:pos="240"/>
              </w:tabs>
              <w:bidi/>
              <w:ind w:left="7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تطبيق لجدول كشف نقاط الخامسة ابتدائي</w:t>
            </w:r>
            <w:r w:rsidR="00F95575"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A715D1E" w14:textId="19CF7474" w:rsidR="00CA57F0" w:rsidRPr="0046733F" w:rsidRDefault="00697C19" w:rsidP="0046733F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التعلم الذاتي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A715D1F" w14:textId="77777777" w:rsidR="009D426C" w:rsidRPr="00697C19" w:rsidRDefault="009D426C" w:rsidP="00697C19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697C1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دفتر المحاولات</w:t>
            </w:r>
          </w:p>
          <w:p w14:paraId="0A715D20" w14:textId="77777777" w:rsidR="009D426C" w:rsidRPr="00697C19" w:rsidRDefault="009D426C" w:rsidP="00697C19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697C1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قلم الرصاص</w:t>
            </w:r>
          </w:p>
          <w:p w14:paraId="0A715D21" w14:textId="77777777" w:rsidR="00CA57F0" w:rsidRPr="0046733F" w:rsidRDefault="009D426C" w:rsidP="00697C19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697C1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السبورة</w:t>
            </w:r>
            <w:r w:rsidR="00F95575" w:rsidRPr="0046733F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15D22" w14:textId="77777777" w:rsidR="00CA57F0" w:rsidRPr="0046733F" w:rsidRDefault="0048770B" w:rsidP="0048770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في أي خلية تكتب الصيغ والدوال المطلوبة</w:t>
            </w:r>
          </w:p>
          <w:p w14:paraId="0A715D23" w14:textId="77777777" w:rsidR="0048770B" w:rsidRDefault="0048770B" w:rsidP="0048770B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4673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استعمل النطاق في الدالة </w:t>
            </w:r>
            <w:r w:rsidRPr="0046733F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Somme</w:t>
            </w:r>
          </w:p>
          <w:p w14:paraId="0A715D24" w14:textId="77777777" w:rsidR="0048770B" w:rsidRPr="0048770B" w:rsidRDefault="0048770B" w:rsidP="0048770B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</w:p>
        </w:tc>
      </w:tr>
    </w:tbl>
    <w:p w14:paraId="0A715D26" w14:textId="77777777" w:rsidR="000613FA" w:rsidRDefault="000613FA">
      <w:pPr>
        <w:rPr>
          <w:rtl/>
          <w:lang w:val="fr-FR"/>
        </w:rPr>
      </w:pPr>
    </w:p>
    <w:p w14:paraId="0A715D27" w14:textId="77777777" w:rsidR="000613FA" w:rsidRDefault="000613FA">
      <w:pPr>
        <w:rPr>
          <w:rtl/>
          <w:lang w:val="fr-FR"/>
        </w:rPr>
      </w:pPr>
    </w:p>
    <w:p w14:paraId="0A715D28" w14:textId="77777777" w:rsidR="000613FA" w:rsidRDefault="000613FA">
      <w:pPr>
        <w:rPr>
          <w:lang w:val="fr-FR"/>
        </w:rPr>
        <w:sectPr w:rsidR="000613FA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F977D0" w14:paraId="0A715D2E" w14:textId="77777777" w:rsidTr="00B95DF2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29" w14:textId="77777777" w:rsidR="000613FA" w:rsidRPr="000E15A3" w:rsidRDefault="000613FA" w:rsidP="000E15A3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0E15A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715D2A" w14:textId="4BB4AA5A" w:rsidR="000613FA" w:rsidRPr="00572941" w:rsidRDefault="000375EA" w:rsidP="00A27403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572941">
              <w:rPr>
                <w:rFonts w:ascii="Abdo Logo" w:hAnsi="Abdo Logo" w:cs="Abdo Logo" w:hint="cs"/>
                <w:sz w:val="28"/>
                <w:szCs w:val="28"/>
                <w:rtl/>
              </w:rPr>
              <w:t>2023</w:t>
            </w:r>
            <w:r w:rsidR="000613FA" w:rsidRPr="00572941">
              <w:rPr>
                <w:rFonts w:ascii="Abdo Logo" w:hAnsi="Abdo Logo" w:cs="Abdo Logo"/>
                <w:sz w:val="28"/>
                <w:szCs w:val="28"/>
                <w:rtl/>
              </w:rPr>
              <w:t xml:space="preserve"> -</w:t>
            </w:r>
            <w:r w:rsidR="0082601A" w:rsidRPr="00572941">
              <w:rPr>
                <w:rFonts w:ascii="Abdo Logo" w:hAnsi="Abdo Logo" w:cs="Abdo Logo" w:hint="cs"/>
                <w:sz w:val="28"/>
                <w:szCs w:val="28"/>
                <w:rtl/>
              </w:rPr>
              <w:t>2024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715D2B" w14:textId="77777777" w:rsidR="000613FA" w:rsidRPr="00EE5582" w:rsidRDefault="000613FA" w:rsidP="001E5AA5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36"/>
                <w:szCs w:val="36"/>
              </w:rPr>
            </w:pPr>
            <w:r w:rsidRPr="00EE5582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2C" w14:textId="77777777" w:rsidR="000613FA" w:rsidRPr="000E15A3" w:rsidRDefault="000613FA" w:rsidP="000E15A3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E15A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715D2D" w14:textId="77777777" w:rsidR="000613FA" w:rsidRPr="00572941" w:rsidRDefault="00F32469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572941">
              <w:rPr>
                <w:rFonts w:ascii="Abdo Logo" w:hAnsi="Abdo Logo" w:cs="Abdo Logo" w:hint="cs"/>
                <w:sz w:val="28"/>
                <w:szCs w:val="28"/>
                <w:rtl/>
              </w:rPr>
              <w:t>المكتبية</w:t>
            </w:r>
          </w:p>
        </w:tc>
      </w:tr>
      <w:tr w:rsidR="000613FA" w:rsidRPr="00F977D0" w14:paraId="0A715D34" w14:textId="77777777" w:rsidTr="00B95DF2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2F" w14:textId="77777777" w:rsidR="000613FA" w:rsidRPr="000E15A3" w:rsidRDefault="000613FA" w:rsidP="000E15A3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E15A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A715D30" w14:textId="77777777" w:rsidR="000613FA" w:rsidRPr="00572941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572941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715D31" w14:textId="77777777" w:rsidR="000613FA" w:rsidRPr="00EE5582" w:rsidRDefault="00491E31" w:rsidP="001E5AA5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</w:pPr>
            <w:r w:rsidRPr="00EE5582">
              <w:rPr>
                <w:rFonts w:ascii="Sakkal Majalla" w:hAnsi="Sakkal Majalla" w:cs="AL-Gemah-Alhoda" w:hint="cs"/>
                <w:color w:val="000000" w:themeColor="text1"/>
                <w:sz w:val="36"/>
                <w:szCs w:val="36"/>
                <w:rtl/>
              </w:rPr>
              <w:t>الدوال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32" w14:textId="77777777" w:rsidR="000613FA" w:rsidRPr="000E15A3" w:rsidRDefault="000613FA" w:rsidP="000E15A3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E15A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A715D33" w14:textId="77777777" w:rsidR="000613FA" w:rsidRPr="00572941" w:rsidRDefault="002046D5" w:rsidP="003B1FA8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572941">
              <w:rPr>
                <w:rFonts w:ascii="Abdo Logo" w:hAnsi="Abdo Logo" w:cs="Abdo Logo" w:hint="cs"/>
                <w:sz w:val="28"/>
                <w:szCs w:val="28"/>
                <w:rtl/>
              </w:rPr>
              <w:t xml:space="preserve">معالج </w:t>
            </w:r>
            <w:r w:rsidR="003B1FA8" w:rsidRPr="00572941">
              <w:rPr>
                <w:rFonts w:ascii="Abdo Logo" w:hAnsi="Abdo Logo" w:cs="Abdo Logo" w:hint="cs"/>
                <w:sz w:val="28"/>
                <w:szCs w:val="28"/>
                <w:rtl/>
              </w:rPr>
              <w:t>الجداول</w:t>
            </w:r>
          </w:p>
        </w:tc>
      </w:tr>
      <w:tr w:rsidR="000613FA" w:rsidRPr="00F977D0" w14:paraId="0A715D3A" w14:textId="77777777" w:rsidTr="00B95DF2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35" w14:textId="77777777" w:rsidR="000613FA" w:rsidRPr="000E15A3" w:rsidRDefault="000613FA" w:rsidP="000E15A3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E15A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15D36" w14:textId="77777777" w:rsidR="000613FA" w:rsidRPr="00572941" w:rsidRDefault="000613FA" w:rsidP="008076FF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572941">
              <w:rPr>
                <w:rFonts w:ascii="Abdo Logo" w:hAnsi="Abdo Logo" w:cs="Abdo Logo"/>
                <w:sz w:val="28"/>
                <w:szCs w:val="28"/>
                <w:rtl/>
              </w:rPr>
              <w:t xml:space="preserve">أولى </w:t>
            </w:r>
            <w:r w:rsidR="008076FF" w:rsidRPr="00572941">
              <w:rPr>
                <w:rFonts w:ascii="Abdo Logo" w:hAnsi="Abdo Logo" w:cs="Abdo Logo" w:hint="cs"/>
                <w:sz w:val="28"/>
                <w:szCs w:val="28"/>
                <w:rtl/>
              </w:rPr>
              <w:t>آداب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715D37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38" w14:textId="77777777" w:rsidR="000613FA" w:rsidRPr="000E15A3" w:rsidRDefault="000613FA" w:rsidP="000E15A3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E15A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A715D39" w14:textId="77777777" w:rsidR="000613FA" w:rsidRPr="00572941" w:rsidRDefault="00297FEE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572941">
              <w:rPr>
                <w:rFonts w:ascii="Abdo Logo" w:hAnsi="Abdo Logo" w:cs="Abdo Logo" w:hint="cs"/>
                <w:sz w:val="28"/>
                <w:szCs w:val="28"/>
                <w:rtl/>
              </w:rPr>
              <w:t>درس</w:t>
            </w:r>
          </w:p>
        </w:tc>
      </w:tr>
      <w:tr w:rsidR="000613FA" w:rsidRPr="00F977D0" w14:paraId="0A715D40" w14:textId="77777777" w:rsidTr="00B95DF2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3B" w14:textId="77777777" w:rsidR="000613FA" w:rsidRPr="000E15A3" w:rsidRDefault="000613FA" w:rsidP="000E15A3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E15A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15D3C" w14:textId="77777777" w:rsidR="000613FA" w:rsidRPr="00572941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572941">
              <w:rPr>
                <w:rFonts w:ascii="Abdo Logo" w:hAnsi="Abdo Logo" w:cs="Abdo Logo"/>
                <w:sz w:val="28"/>
                <w:szCs w:val="28"/>
                <w:rtl/>
              </w:rPr>
              <w:t>1 ســا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715D3D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3E" w14:textId="77777777" w:rsidR="000613FA" w:rsidRPr="000E15A3" w:rsidRDefault="000613FA" w:rsidP="000E15A3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E15A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A715D3F" w14:textId="77777777" w:rsidR="000613FA" w:rsidRPr="00572941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</w:p>
        </w:tc>
      </w:tr>
      <w:tr w:rsidR="00E105B7" w:rsidRPr="00F977D0" w14:paraId="0A715D7B" w14:textId="77777777" w:rsidTr="00605C4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715D41" w14:textId="77777777" w:rsidR="00416BB8" w:rsidRDefault="008F08C1" w:rsidP="00416BB8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</w:pPr>
            <w:r w:rsidRPr="00DD5D4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single"/>
                <w:rtl/>
              </w:rPr>
              <w:t xml:space="preserve">الإشكالية: </w:t>
            </w:r>
          </w:p>
          <w:p w14:paraId="0A715D42" w14:textId="77777777" w:rsidR="00605C42" w:rsidRDefault="00147FC5" w:rsidP="00A64CB6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لدينا الجدول التالي من برنامج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Excel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:</w:t>
            </w:r>
          </w:p>
          <w:p w14:paraId="0A715D43" w14:textId="77777777" w:rsidR="00147FC5" w:rsidRDefault="00E44C0A" w:rsidP="00147FC5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>
              <w:object w:dxaOrig="7695" w:dyaOrig="3270" w14:anchorId="0A715D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5.65pt;height:163.55pt" o:ole="">
                  <v:imagedata r:id="rId8" o:title=""/>
                </v:shape>
                <o:OLEObject Type="Embed" ProgID="PBrush" ShapeID="_x0000_i1025" DrawAspect="Content" ObjectID="_1799425212" r:id="rId9"/>
              </w:object>
            </w:r>
          </w:p>
          <w:p w14:paraId="1490B574" w14:textId="77777777" w:rsidR="0015507C" w:rsidRDefault="001D4FD3" w:rsidP="00147FC5">
            <w:pPr>
              <w:pStyle w:val="01"/>
              <w:tabs>
                <w:tab w:val="right" w:pos="1725"/>
              </w:tabs>
              <w:ind w:left="1309" w:hanging="9"/>
              <w:rPr>
                <w:b w:val="0"/>
                <w:bCs w:val="0"/>
                <w:u w:val="none"/>
              </w:rPr>
            </w:pPr>
            <w:r>
              <w:rPr>
                <w:rFonts w:hint="cs"/>
                <w:b w:val="0"/>
                <w:bCs w:val="0"/>
                <w:u w:val="none"/>
                <w:rtl/>
              </w:rPr>
              <w:t xml:space="preserve">أوجد </w:t>
            </w:r>
            <w:r w:rsidR="00845D8B">
              <w:rPr>
                <w:rFonts w:hint="cs"/>
                <w:b w:val="0"/>
                <w:bCs w:val="0"/>
                <w:u w:val="none"/>
                <w:rtl/>
              </w:rPr>
              <w:t xml:space="preserve">عبارات الصيغ </w:t>
            </w:r>
            <w:r>
              <w:rPr>
                <w:rFonts w:hint="cs"/>
                <w:b w:val="0"/>
                <w:bCs w:val="0"/>
                <w:u w:val="none"/>
                <w:rtl/>
              </w:rPr>
              <w:t>لحساب المعدل</w:t>
            </w:r>
            <w:r w:rsidR="00845D8B">
              <w:rPr>
                <w:rFonts w:hint="cs"/>
                <w:b w:val="0"/>
                <w:bCs w:val="0"/>
                <w:u w:val="none"/>
                <w:rtl/>
              </w:rPr>
              <w:t>ات</w:t>
            </w:r>
            <w:r>
              <w:rPr>
                <w:rFonts w:hint="cs"/>
                <w:b w:val="0"/>
                <w:bCs w:val="0"/>
                <w:u w:val="none"/>
                <w:rtl/>
              </w:rPr>
              <w:t xml:space="preserve"> السنوي</w:t>
            </w:r>
            <w:r w:rsidR="00845D8B">
              <w:rPr>
                <w:rFonts w:hint="cs"/>
                <w:b w:val="0"/>
                <w:bCs w:val="0"/>
                <w:u w:val="none"/>
                <w:rtl/>
              </w:rPr>
              <w:t>ة</w:t>
            </w:r>
            <w:r>
              <w:rPr>
                <w:rFonts w:hint="cs"/>
                <w:b w:val="0"/>
                <w:bCs w:val="0"/>
                <w:u w:val="none"/>
                <w:rtl/>
              </w:rPr>
              <w:t xml:space="preserve"> </w:t>
            </w:r>
            <w:r w:rsidR="00845D8B">
              <w:rPr>
                <w:rFonts w:hint="cs"/>
                <w:b w:val="0"/>
                <w:bCs w:val="0"/>
                <w:u w:val="none"/>
                <w:rtl/>
              </w:rPr>
              <w:t xml:space="preserve">لجميع التلاميذ </w:t>
            </w:r>
          </w:p>
          <w:p w14:paraId="0A715D44" w14:textId="278AF8D9" w:rsidR="00147FC5" w:rsidRPr="00147FC5" w:rsidRDefault="0015507C" w:rsidP="00147FC5">
            <w:pPr>
              <w:pStyle w:val="01"/>
              <w:tabs>
                <w:tab w:val="right" w:pos="1725"/>
              </w:tabs>
              <w:ind w:left="1309" w:hanging="9"/>
              <w:rPr>
                <w:b w:val="0"/>
                <w:bCs w:val="0"/>
                <w:u w:val="none"/>
              </w:rPr>
            </w:pPr>
            <w:r>
              <w:rPr>
                <w:rFonts w:hint="cs"/>
                <w:b w:val="0"/>
                <w:bCs w:val="0"/>
                <w:u w:val="none"/>
                <w:rtl/>
              </w:rPr>
              <w:t xml:space="preserve">أوجد عبارات الصيغ لحساب </w:t>
            </w:r>
            <w:r w:rsidR="001D4FD3">
              <w:rPr>
                <w:rFonts w:hint="cs"/>
                <w:b w:val="0"/>
                <w:bCs w:val="0"/>
                <w:u w:val="none"/>
                <w:rtl/>
              </w:rPr>
              <w:t xml:space="preserve">معدل القسم للفصل </w:t>
            </w:r>
            <w:r>
              <w:rPr>
                <w:rFonts w:hint="cs"/>
                <w:b w:val="0"/>
                <w:bCs w:val="0"/>
                <w:u w:val="none"/>
                <w:rtl/>
              </w:rPr>
              <w:t>لجميع الفصول</w:t>
            </w:r>
            <w:r w:rsidR="001D4FD3">
              <w:rPr>
                <w:rFonts w:hint="cs"/>
                <w:b w:val="0"/>
                <w:bCs w:val="0"/>
                <w:u w:val="none"/>
                <w:rtl/>
              </w:rPr>
              <w:t>.</w:t>
            </w:r>
          </w:p>
          <w:p w14:paraId="0A715D45" w14:textId="77777777" w:rsidR="00147FC5" w:rsidRDefault="001D4FD3" w:rsidP="001D4FD3">
            <w:pPr>
              <w:pStyle w:val="01"/>
              <w:tabs>
                <w:tab w:val="right" w:pos="1725"/>
              </w:tabs>
              <w:ind w:left="1309" w:hanging="9"/>
              <w:rPr>
                <w:b w:val="0"/>
                <w:bCs w:val="0"/>
                <w:u w:val="none"/>
              </w:rPr>
            </w:pPr>
            <w:r>
              <w:rPr>
                <w:rFonts w:hint="cs"/>
                <w:b w:val="0"/>
                <w:bCs w:val="0"/>
                <w:u w:val="none"/>
                <w:rtl/>
              </w:rPr>
              <w:t>هل يمكن إيجاد صيغة لحساب أحسن معدل، أم هناك طريقة أخرى، أذكرها؟</w:t>
            </w:r>
          </w:p>
          <w:p w14:paraId="54437A3F" w14:textId="3D214496" w:rsidR="0042512D" w:rsidRDefault="0042512D" w:rsidP="001D4FD3">
            <w:pPr>
              <w:pStyle w:val="01"/>
              <w:tabs>
                <w:tab w:val="right" w:pos="1725"/>
              </w:tabs>
              <w:ind w:left="1309" w:hanging="9"/>
              <w:rPr>
                <w:b w:val="0"/>
                <w:bCs w:val="0"/>
                <w:u w:val="none"/>
              </w:rPr>
            </w:pPr>
            <w:r>
              <w:rPr>
                <w:rFonts w:hint="cs"/>
                <w:b w:val="0"/>
                <w:bCs w:val="0"/>
                <w:u w:val="none"/>
                <w:rtl/>
              </w:rPr>
              <w:t xml:space="preserve">حدد خلايا النطاق لكتابة الدالة </w:t>
            </w:r>
            <w:r w:rsidR="001649B6">
              <w:rPr>
                <w:rFonts w:hint="cs"/>
                <w:b w:val="0"/>
                <w:bCs w:val="0"/>
                <w:u w:val="none"/>
                <w:rtl/>
              </w:rPr>
              <w:t>لإيجاد</w:t>
            </w:r>
            <w:r>
              <w:rPr>
                <w:rFonts w:hint="cs"/>
                <w:b w:val="0"/>
                <w:bCs w:val="0"/>
                <w:u w:val="none"/>
                <w:rtl/>
              </w:rPr>
              <w:t xml:space="preserve"> أعلى مع</w:t>
            </w:r>
            <w:r w:rsidR="001649B6">
              <w:rPr>
                <w:rFonts w:hint="cs"/>
                <w:b w:val="0"/>
                <w:bCs w:val="0"/>
                <w:u w:val="none"/>
                <w:rtl/>
              </w:rPr>
              <w:t>دل لكل فصل.</w:t>
            </w:r>
          </w:p>
          <w:p w14:paraId="0A715D46" w14:textId="77777777" w:rsidR="00330843" w:rsidRPr="00330843" w:rsidRDefault="00330843" w:rsidP="00330843">
            <w:pPr>
              <w:pStyle w:val="01"/>
              <w:numPr>
                <w:ilvl w:val="0"/>
                <w:numId w:val="24"/>
              </w:numPr>
              <w:spacing w:line="240" w:lineRule="auto"/>
              <w:rPr>
                <w:sz w:val="32"/>
                <w:szCs w:val="32"/>
              </w:rPr>
            </w:pPr>
            <w:r>
              <w:rPr>
                <w:rFonts w:hint="cs"/>
                <w:rtl/>
              </w:rPr>
              <w:t>تعريف الدالة</w:t>
            </w:r>
            <w:r w:rsidR="00EE6922" w:rsidRPr="007F442D">
              <w:t xml:space="preserve"> </w:t>
            </w:r>
            <w:r w:rsidR="00EE6922" w:rsidRPr="007F442D">
              <w:rPr>
                <w:rFonts w:hint="cs"/>
                <w:rtl/>
              </w:rPr>
              <w:t xml:space="preserve"> </w:t>
            </w:r>
            <w:r w:rsidR="004049AD">
              <w:t>Fonction</w:t>
            </w:r>
            <w:r w:rsidR="00EE6922" w:rsidRPr="007F442D">
              <w:rPr>
                <w:rFonts w:hint="cs"/>
                <w:rtl/>
              </w:rPr>
              <w:t>:</w:t>
            </w:r>
            <w:r w:rsidR="00EE6922" w:rsidRPr="00330843">
              <w:rPr>
                <w:rFonts w:cs="Naskh5 Normal" w:hint="cs"/>
                <w:sz w:val="26"/>
                <w:szCs w:val="26"/>
                <w:rtl/>
              </w:rPr>
              <w:t xml:space="preserve">  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هي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صيغ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جاهزة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مدمجة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في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برنامج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 xml:space="preserve">إكسل 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يمكن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استخدامها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بسرعة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ل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سهول</w:t>
            </w:r>
            <w:r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تها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و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لتبسيط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 xml:space="preserve"> </w:t>
            </w:r>
            <w:r w:rsidRPr="00330843"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>الصيغ</w:t>
            </w:r>
            <w:r>
              <w:rPr>
                <w:rFonts w:hint="cs"/>
                <w:b w:val="0"/>
                <w:bCs w:val="0"/>
                <w:sz w:val="32"/>
                <w:szCs w:val="32"/>
                <w:u w:val="none"/>
                <w:rtl/>
              </w:rPr>
              <w:t xml:space="preserve"> ذات قيم كثيرة</w:t>
            </w:r>
            <w:r w:rsidRPr="00330843">
              <w:rPr>
                <w:b w:val="0"/>
                <w:bCs w:val="0"/>
                <w:sz w:val="32"/>
                <w:szCs w:val="32"/>
                <w:u w:val="none"/>
                <w:rtl/>
              </w:rPr>
              <w:t>.</w:t>
            </w:r>
          </w:p>
          <w:p w14:paraId="0A715D47" w14:textId="77777777" w:rsidR="00330843" w:rsidRPr="004049AD" w:rsidRDefault="00330843" w:rsidP="00330843">
            <w:pPr>
              <w:pStyle w:val="01"/>
              <w:numPr>
                <w:ilvl w:val="0"/>
                <w:numId w:val="0"/>
              </w:numPr>
              <w:spacing w:line="240" w:lineRule="auto"/>
              <w:ind w:left="751"/>
              <w:rPr>
                <w:sz w:val="32"/>
                <w:szCs w:val="32"/>
              </w:rPr>
            </w:pPr>
          </w:p>
          <w:p w14:paraId="0A715D48" w14:textId="77777777" w:rsidR="00F41CF7" w:rsidRPr="0014186C" w:rsidRDefault="004049AD" w:rsidP="0014186C">
            <w:pPr>
              <w:pStyle w:val="01"/>
              <w:spacing w:before="0" w:line="240" w:lineRule="auto"/>
              <w:ind w:left="748" w:hanging="357"/>
              <w:rPr>
                <w:rtl/>
              </w:rPr>
            </w:pPr>
            <w:r>
              <w:rPr>
                <w:rFonts w:hint="cs"/>
                <w:rtl/>
              </w:rPr>
              <w:t>الشكل العام للدالة</w:t>
            </w:r>
            <w:r w:rsidR="00F41CF7" w:rsidRPr="0014186C">
              <w:rPr>
                <w:rFonts w:hint="cs"/>
                <w:rtl/>
              </w:rPr>
              <w:t>:</w:t>
            </w:r>
          </w:p>
          <w:p w14:paraId="0A715D49" w14:textId="77777777" w:rsidR="007F442D" w:rsidRDefault="004049AD" w:rsidP="004049AD">
            <w:pPr>
              <w:pStyle w:val="ListParagraph"/>
              <w:tabs>
                <w:tab w:val="right" w:pos="254"/>
              </w:tabs>
              <w:bidi/>
              <w:ind w:left="743" w:right="743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تكتب الدالة على الشكل التالي:</w:t>
            </w:r>
          </w:p>
          <w:p w14:paraId="0A715D4A" w14:textId="77777777" w:rsidR="004049AD" w:rsidRPr="004049AD" w:rsidRDefault="004049AD" w:rsidP="004049AD">
            <w:pPr>
              <w:pStyle w:val="ListParagraph"/>
              <w:tabs>
                <w:tab w:val="right" w:pos="254"/>
              </w:tabs>
              <w:spacing w:before="240"/>
              <w:ind w:left="742" w:right="743"/>
              <w:jc w:val="center"/>
              <w:rPr>
                <w:rFonts w:ascii="ae_AlMothnna" w:hAnsi="ae_AlMothnna" w:cs="ae_AlMothnna"/>
                <w:b/>
                <w:bCs/>
                <w:sz w:val="24"/>
                <w:szCs w:val="24"/>
                <w:rtl/>
                <w:lang w:val="fr-FR" w:bidi="ar-DZ"/>
              </w:rPr>
            </w:pPr>
            <w:r w:rsidRPr="004049AD">
              <w:rPr>
                <w:rFonts w:ascii="ae_AlMothnna" w:hAnsi="ae_AlMothnna" w:cs="ae_AlMothnna"/>
                <w:b/>
                <w:bCs/>
                <w:sz w:val="24"/>
                <w:szCs w:val="24"/>
                <w:rtl/>
                <w:lang w:val="fr-FR" w:bidi="ar-DZ"/>
              </w:rPr>
              <w:t>= إسم الدالة (وسائط الدالة)</w:t>
            </w:r>
          </w:p>
          <w:p w14:paraId="0A715D4B" w14:textId="77777777" w:rsidR="0085271E" w:rsidRPr="0085271E" w:rsidRDefault="0085271E" w:rsidP="0085271E">
            <w:pPr>
              <w:tabs>
                <w:tab w:val="right" w:pos="254"/>
              </w:tabs>
              <w:bidi/>
              <w:spacing w:before="240"/>
              <w:ind w:left="74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لكل دالة وسيط أو أكثر في الغالب يكون على شكل مراجع خلايا أو نطاق لمجموعة </w:t>
            </w:r>
            <w:r w:rsidR="002F1D34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من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خلايا.</w:t>
            </w:r>
          </w:p>
          <w:p w14:paraId="0A715D4C" w14:textId="77777777" w:rsidR="00ED710E" w:rsidRDefault="00ED710E" w:rsidP="00ED710E">
            <w:pPr>
              <w:tabs>
                <w:tab w:val="right" w:pos="254"/>
              </w:tabs>
              <w:bidi/>
              <w:spacing w:before="240"/>
              <w:ind w:left="459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مثال:</w:t>
            </w:r>
          </w:p>
          <w:p w14:paraId="0A715D4D" w14:textId="77777777" w:rsidR="00ED710E" w:rsidRDefault="00ED710E" w:rsidP="00397691">
            <w:pPr>
              <w:tabs>
                <w:tab w:val="right" w:pos="254"/>
              </w:tabs>
              <w:bidi/>
              <w:spacing w:before="120"/>
              <w:ind w:left="1026"/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حساب مجموع خليتين:</w:t>
            </w:r>
            <w:r w:rsidRPr="00ED710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</w:t>
            </w:r>
            <w:r w:rsidRPr="00EF635A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SOMME (B1 ;C3)</w:t>
            </w:r>
          </w:p>
          <w:p w14:paraId="0A715D4E" w14:textId="77777777" w:rsidR="00ED710E" w:rsidRDefault="00ED710E" w:rsidP="00397691">
            <w:pPr>
              <w:tabs>
                <w:tab w:val="right" w:pos="254"/>
              </w:tabs>
              <w:bidi/>
              <w:spacing w:before="120"/>
              <w:ind w:left="1026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حساب مجموع خلايا على شكل نطاق:</w:t>
            </w:r>
            <w:r w:rsidRPr="00ED710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</w:t>
            </w:r>
            <w:r w:rsidRPr="00EF635A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SOMME (D1 ;D10)</w:t>
            </w:r>
          </w:p>
          <w:p w14:paraId="0A715D4F" w14:textId="77777777" w:rsidR="005A3B86" w:rsidRDefault="005A3B86" w:rsidP="005A3B86">
            <w:pPr>
              <w:tabs>
                <w:tab w:val="right" w:pos="254"/>
              </w:tabs>
              <w:bidi/>
              <w:spacing w:before="120"/>
              <w:ind w:left="459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14:paraId="0A715D50" w14:textId="77777777" w:rsidR="00F405B1" w:rsidRDefault="00F405B1" w:rsidP="00F405B1">
            <w:pPr>
              <w:tabs>
                <w:tab w:val="right" w:pos="254"/>
              </w:tabs>
              <w:bidi/>
              <w:spacing w:before="120"/>
              <w:ind w:left="459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14:paraId="0A715D51" w14:textId="77777777" w:rsidR="00F405B1" w:rsidRDefault="00F405B1" w:rsidP="00F405B1">
            <w:pPr>
              <w:tabs>
                <w:tab w:val="right" w:pos="254"/>
              </w:tabs>
              <w:bidi/>
              <w:spacing w:before="120"/>
              <w:ind w:left="459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14:paraId="0A715D52" w14:textId="77777777" w:rsidR="00F405B1" w:rsidRDefault="00F405B1" w:rsidP="00F405B1">
            <w:pPr>
              <w:tabs>
                <w:tab w:val="right" w:pos="254"/>
              </w:tabs>
              <w:bidi/>
              <w:spacing w:before="120"/>
              <w:ind w:left="459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14:paraId="0A715D53" w14:textId="77777777" w:rsidR="00F405B1" w:rsidRDefault="00F405B1" w:rsidP="00F405B1">
            <w:pPr>
              <w:tabs>
                <w:tab w:val="right" w:pos="254"/>
              </w:tabs>
              <w:bidi/>
              <w:spacing w:before="120"/>
              <w:ind w:left="459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14:paraId="0A715D54" w14:textId="77777777" w:rsidR="00F405B1" w:rsidRPr="00ED710E" w:rsidRDefault="00F405B1" w:rsidP="00F405B1">
            <w:pPr>
              <w:tabs>
                <w:tab w:val="right" w:pos="254"/>
              </w:tabs>
              <w:bidi/>
              <w:spacing w:before="120"/>
              <w:ind w:left="459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val="fr-FR" w:bidi="ar-DZ"/>
              </w:rPr>
            </w:pPr>
          </w:p>
          <w:p w14:paraId="0A715D55" w14:textId="77777777" w:rsidR="005A3B86" w:rsidRPr="0014186C" w:rsidRDefault="005A3B86" w:rsidP="005A3B86">
            <w:pPr>
              <w:pStyle w:val="01"/>
              <w:spacing w:before="0" w:line="240" w:lineRule="auto"/>
              <w:ind w:left="748" w:hanging="357"/>
              <w:rPr>
                <w:rtl/>
              </w:rPr>
            </w:pPr>
            <w:r>
              <w:rPr>
                <w:rFonts w:hint="cs"/>
                <w:rtl/>
              </w:rPr>
              <w:t>بعض الدوال الأساسية</w:t>
            </w:r>
            <w:r w:rsidRPr="0014186C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810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26"/>
              <w:gridCol w:w="2268"/>
              <w:gridCol w:w="3715"/>
            </w:tblGrid>
            <w:tr w:rsidR="00F405B1" w:rsidRPr="00F405B1" w14:paraId="0A715D59" w14:textId="77777777" w:rsidTr="005823B2">
              <w:trPr>
                <w:trHeight w:val="325"/>
                <w:jc w:val="center"/>
              </w:trPr>
              <w:tc>
                <w:tcPr>
                  <w:tcW w:w="2126" w:type="dxa"/>
                  <w:shd w:val="clear" w:color="auto" w:fill="F2F2F2" w:themeFill="background1" w:themeFillShade="F2"/>
                  <w:vAlign w:val="center"/>
                </w:tcPr>
                <w:p w14:paraId="0A715D56" w14:textId="77777777" w:rsidR="00F405B1" w:rsidRPr="00F405B1" w:rsidRDefault="00F405B1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u w:val="single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 w:hint="cs"/>
                      <w:sz w:val="26"/>
                      <w:szCs w:val="26"/>
                      <w:u w:val="single"/>
                      <w:rtl/>
                      <w:lang w:val="fr-FR" w:bidi="ar-DZ"/>
                    </w:rPr>
                    <w:t xml:space="preserve">الدالة 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0A715D57" w14:textId="77777777" w:rsidR="00F405B1" w:rsidRPr="00F405B1" w:rsidRDefault="00F405B1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before="240"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u w:val="single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u w:val="single"/>
                      <w:rtl/>
                      <w:lang w:val="fr-FR" w:bidi="ar-DZ"/>
                    </w:rPr>
                    <w:t>وظيفتها</w:t>
                  </w:r>
                </w:p>
              </w:tc>
              <w:tc>
                <w:tcPr>
                  <w:tcW w:w="3715" w:type="dxa"/>
                  <w:shd w:val="clear" w:color="auto" w:fill="F2F2F2" w:themeFill="background1" w:themeFillShade="F2"/>
                  <w:vAlign w:val="center"/>
                </w:tcPr>
                <w:p w14:paraId="0A715D58" w14:textId="77777777" w:rsidR="00F405B1" w:rsidRPr="00F405B1" w:rsidRDefault="00F405B1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before="240"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u w:val="single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u w:val="single"/>
                      <w:rtl/>
                      <w:lang w:val="fr-FR" w:bidi="ar-DZ"/>
                    </w:rPr>
                    <w:t>مثال</w:t>
                  </w:r>
                </w:p>
              </w:tc>
            </w:tr>
            <w:tr w:rsidR="00F405B1" w:rsidRPr="00F405B1" w14:paraId="0A715D5D" w14:textId="77777777" w:rsidTr="005823B2">
              <w:trPr>
                <w:trHeight w:val="283"/>
                <w:jc w:val="center"/>
              </w:trPr>
              <w:tc>
                <w:tcPr>
                  <w:tcW w:w="2126" w:type="dxa"/>
                  <w:vAlign w:val="center"/>
                </w:tcPr>
                <w:p w14:paraId="0A715D5A" w14:textId="77777777" w:rsidR="00F405B1" w:rsidRPr="00F405B1" w:rsidRDefault="00485C92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lang w:val="fr-FR" w:bidi="ar-DZ"/>
                    </w:rPr>
                    <w:t>Somme</w:t>
                  </w:r>
                </w:p>
              </w:tc>
              <w:tc>
                <w:tcPr>
                  <w:tcW w:w="2268" w:type="dxa"/>
                  <w:vAlign w:val="center"/>
                </w:tcPr>
                <w:p w14:paraId="0A715D5B" w14:textId="77777777" w:rsidR="00F405B1" w:rsidRPr="00F405B1" w:rsidRDefault="00F405B1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before="240"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  <w:t>حساب المجموع</w:t>
                  </w:r>
                </w:p>
              </w:tc>
              <w:tc>
                <w:tcPr>
                  <w:tcW w:w="3715" w:type="dxa"/>
                  <w:vAlign w:val="center"/>
                </w:tcPr>
                <w:p w14:paraId="0A715D5C" w14:textId="77777777" w:rsidR="00F405B1" w:rsidRPr="00F405B1" w:rsidRDefault="00F405B1" w:rsidP="005823B2">
                  <w:pPr>
                    <w:pStyle w:val="ListParagraph"/>
                    <w:tabs>
                      <w:tab w:val="right" w:pos="254"/>
                    </w:tabs>
                    <w:spacing w:line="276" w:lineRule="auto"/>
                    <w:ind w:left="205"/>
                    <w:rPr>
                      <w:rFonts w:ascii="ae_AlArabiya" w:hAnsi="ae_AlArabiya" w:cs="ae_AlArabiya"/>
                      <w:sz w:val="20"/>
                      <w:szCs w:val="20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0"/>
                      <w:szCs w:val="20"/>
                      <w:lang w:val="fr-FR" w:bidi="ar-DZ"/>
                    </w:rPr>
                    <w:t>= SOMME (A3 ; B3 ; C3)</w:t>
                  </w:r>
                </w:p>
              </w:tc>
            </w:tr>
            <w:tr w:rsidR="00F405B1" w:rsidRPr="00F405B1" w14:paraId="0A715D61" w14:textId="77777777" w:rsidTr="005823B2">
              <w:trPr>
                <w:trHeight w:val="401"/>
                <w:jc w:val="center"/>
              </w:trPr>
              <w:tc>
                <w:tcPr>
                  <w:tcW w:w="2126" w:type="dxa"/>
                  <w:vAlign w:val="center"/>
                </w:tcPr>
                <w:p w14:paraId="0A715D5E" w14:textId="77777777" w:rsidR="00F405B1" w:rsidRPr="00F405B1" w:rsidRDefault="00485C92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lang w:val="fr-FR" w:bidi="ar-DZ"/>
                    </w:rPr>
                    <w:t>Moyenne</w:t>
                  </w:r>
                </w:p>
              </w:tc>
              <w:tc>
                <w:tcPr>
                  <w:tcW w:w="2268" w:type="dxa"/>
                  <w:vAlign w:val="center"/>
                </w:tcPr>
                <w:p w14:paraId="0A715D5F" w14:textId="77777777" w:rsidR="00F405B1" w:rsidRPr="00F405B1" w:rsidRDefault="00F405B1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before="240"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  <w:t>حساب الوسط الحسابي</w:t>
                  </w:r>
                </w:p>
              </w:tc>
              <w:tc>
                <w:tcPr>
                  <w:tcW w:w="3715" w:type="dxa"/>
                  <w:vAlign w:val="center"/>
                </w:tcPr>
                <w:p w14:paraId="0A715D60" w14:textId="77777777" w:rsidR="00F405B1" w:rsidRPr="00F405B1" w:rsidRDefault="00F405B1" w:rsidP="005823B2">
                  <w:pPr>
                    <w:pStyle w:val="ListParagraph"/>
                    <w:tabs>
                      <w:tab w:val="right" w:pos="254"/>
                    </w:tabs>
                    <w:spacing w:line="276" w:lineRule="auto"/>
                    <w:ind w:left="205"/>
                    <w:rPr>
                      <w:rFonts w:ascii="ae_AlArabiya" w:hAnsi="ae_AlArabiya" w:cs="ae_AlArabiya"/>
                      <w:sz w:val="20"/>
                      <w:szCs w:val="20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0"/>
                      <w:szCs w:val="20"/>
                      <w:lang w:val="fr-FR" w:bidi="ar-DZ"/>
                    </w:rPr>
                    <w:t>= MOYENNE (A3 : C3)</w:t>
                  </w:r>
                </w:p>
              </w:tc>
            </w:tr>
            <w:tr w:rsidR="00F405B1" w:rsidRPr="00F405B1" w14:paraId="0A715D65" w14:textId="77777777" w:rsidTr="005823B2">
              <w:trPr>
                <w:trHeight w:val="302"/>
                <w:jc w:val="center"/>
              </w:trPr>
              <w:tc>
                <w:tcPr>
                  <w:tcW w:w="2126" w:type="dxa"/>
                  <w:vAlign w:val="center"/>
                </w:tcPr>
                <w:p w14:paraId="0A715D62" w14:textId="77777777" w:rsidR="00F405B1" w:rsidRPr="00F405B1" w:rsidRDefault="00485C92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lang w:val="fr-FR" w:bidi="ar-DZ"/>
                    </w:rPr>
                    <w:t>Max</w:t>
                  </w:r>
                </w:p>
              </w:tc>
              <w:tc>
                <w:tcPr>
                  <w:tcW w:w="2268" w:type="dxa"/>
                  <w:vAlign w:val="center"/>
                </w:tcPr>
                <w:p w14:paraId="0A715D63" w14:textId="77777777" w:rsidR="00F405B1" w:rsidRPr="00F405B1" w:rsidRDefault="00F405B1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before="240"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  <w:t>إيجاد أكبر قيمة</w:t>
                  </w:r>
                </w:p>
              </w:tc>
              <w:tc>
                <w:tcPr>
                  <w:tcW w:w="3715" w:type="dxa"/>
                  <w:vAlign w:val="center"/>
                </w:tcPr>
                <w:p w14:paraId="0A715D64" w14:textId="77777777" w:rsidR="00F405B1" w:rsidRPr="00F405B1" w:rsidRDefault="00F405B1" w:rsidP="005823B2">
                  <w:pPr>
                    <w:pStyle w:val="ListParagraph"/>
                    <w:tabs>
                      <w:tab w:val="right" w:pos="254"/>
                    </w:tabs>
                    <w:spacing w:line="276" w:lineRule="auto"/>
                    <w:ind w:left="205"/>
                    <w:rPr>
                      <w:rFonts w:ascii="ae_AlArabiya" w:hAnsi="ae_AlArabiya" w:cs="ae_AlArabiya"/>
                      <w:sz w:val="20"/>
                      <w:szCs w:val="20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0"/>
                      <w:szCs w:val="20"/>
                      <w:lang w:val="fr-FR" w:bidi="ar-DZ"/>
                    </w:rPr>
                    <w:t>= MAX (B1 : B4)</w:t>
                  </w:r>
                </w:p>
              </w:tc>
            </w:tr>
            <w:tr w:rsidR="00F405B1" w:rsidRPr="00F405B1" w14:paraId="0A715D69" w14:textId="77777777" w:rsidTr="005823B2">
              <w:trPr>
                <w:trHeight w:val="283"/>
                <w:jc w:val="center"/>
              </w:trPr>
              <w:tc>
                <w:tcPr>
                  <w:tcW w:w="2126" w:type="dxa"/>
                  <w:vAlign w:val="center"/>
                </w:tcPr>
                <w:p w14:paraId="0A715D66" w14:textId="77777777" w:rsidR="00F405B1" w:rsidRPr="00F405B1" w:rsidRDefault="00485C92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ae_AlArabiya" w:hAnsi="ae_AlArabiya" w:cs="ae_AlArabiya"/>
                      <w:sz w:val="26"/>
                      <w:szCs w:val="26"/>
                      <w:lang w:val="fr-FR" w:bidi="ar-DZ"/>
                    </w:rPr>
                    <w:t>Min</w:t>
                  </w:r>
                </w:p>
              </w:tc>
              <w:tc>
                <w:tcPr>
                  <w:tcW w:w="2268" w:type="dxa"/>
                  <w:vAlign w:val="center"/>
                </w:tcPr>
                <w:p w14:paraId="0A715D67" w14:textId="77777777" w:rsidR="00F405B1" w:rsidRPr="00F405B1" w:rsidRDefault="00F405B1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before="240"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  <w:t xml:space="preserve">إيجاد </w:t>
                  </w:r>
                  <w:r>
                    <w:rPr>
                      <w:rFonts w:ascii="ae_AlArabiya" w:hAnsi="ae_AlArabiya" w:cs="ae_AlArabiya" w:hint="cs"/>
                      <w:sz w:val="26"/>
                      <w:szCs w:val="26"/>
                      <w:rtl/>
                      <w:lang w:val="fr-FR" w:bidi="ar-DZ"/>
                    </w:rPr>
                    <w:t>أصغر</w:t>
                  </w: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  <w:t xml:space="preserve"> قيمة</w:t>
                  </w:r>
                </w:p>
              </w:tc>
              <w:tc>
                <w:tcPr>
                  <w:tcW w:w="3715" w:type="dxa"/>
                  <w:vAlign w:val="center"/>
                </w:tcPr>
                <w:p w14:paraId="0A715D68" w14:textId="77777777" w:rsidR="00F405B1" w:rsidRPr="00F405B1" w:rsidRDefault="00F405B1" w:rsidP="005823B2">
                  <w:pPr>
                    <w:pStyle w:val="ListParagraph"/>
                    <w:tabs>
                      <w:tab w:val="right" w:pos="254"/>
                    </w:tabs>
                    <w:spacing w:line="276" w:lineRule="auto"/>
                    <w:ind w:left="205"/>
                    <w:rPr>
                      <w:rFonts w:ascii="ae_AlArabiya" w:hAnsi="ae_AlArabiya" w:cs="ae_AlArabiya"/>
                      <w:sz w:val="20"/>
                      <w:szCs w:val="20"/>
                      <w:rtl/>
                      <w:lang w:val="fr-FR" w:bidi="ar-DZ"/>
                    </w:rPr>
                  </w:pPr>
                  <w:r>
                    <w:rPr>
                      <w:rFonts w:ascii="ae_AlArabiya" w:hAnsi="ae_AlArabiya" w:cs="ae_AlArabiya"/>
                      <w:sz w:val="20"/>
                      <w:szCs w:val="20"/>
                      <w:lang w:val="fr-FR" w:bidi="ar-DZ"/>
                    </w:rPr>
                    <w:t>= Min</w:t>
                  </w:r>
                  <w:r w:rsidRPr="00F405B1">
                    <w:rPr>
                      <w:rFonts w:ascii="ae_AlArabiya" w:hAnsi="ae_AlArabiya" w:cs="ae_AlArabiya"/>
                      <w:sz w:val="20"/>
                      <w:szCs w:val="20"/>
                      <w:lang w:val="fr-FR" w:bidi="ar-DZ"/>
                    </w:rPr>
                    <w:t xml:space="preserve"> (B1 : B4)</w:t>
                  </w:r>
                </w:p>
              </w:tc>
            </w:tr>
            <w:tr w:rsidR="00F405B1" w:rsidRPr="00F405B1" w14:paraId="0A715D6D" w14:textId="77777777" w:rsidTr="005823B2">
              <w:trPr>
                <w:trHeight w:val="283"/>
                <w:jc w:val="center"/>
              </w:trPr>
              <w:tc>
                <w:tcPr>
                  <w:tcW w:w="2126" w:type="dxa"/>
                  <w:vAlign w:val="center"/>
                </w:tcPr>
                <w:p w14:paraId="0A715D6A" w14:textId="77777777" w:rsidR="00F405B1" w:rsidRPr="00F405B1" w:rsidRDefault="00485C92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lang w:val="fr-FR" w:bidi="ar-DZ"/>
                    </w:rPr>
                    <w:t>Si</w:t>
                  </w:r>
                </w:p>
              </w:tc>
              <w:tc>
                <w:tcPr>
                  <w:tcW w:w="2268" w:type="dxa"/>
                  <w:vAlign w:val="center"/>
                </w:tcPr>
                <w:p w14:paraId="0A715D6B" w14:textId="77777777" w:rsidR="00F405B1" w:rsidRPr="00F405B1" w:rsidRDefault="00F405B1" w:rsidP="00F405B1">
                  <w:pPr>
                    <w:pStyle w:val="ListParagraph"/>
                    <w:tabs>
                      <w:tab w:val="right" w:pos="254"/>
                    </w:tabs>
                    <w:bidi/>
                    <w:spacing w:before="240" w:line="276" w:lineRule="auto"/>
                    <w:ind w:left="0"/>
                    <w:jc w:val="center"/>
                    <w:rPr>
                      <w:rFonts w:ascii="ae_AlArabiya" w:hAnsi="ae_AlArabiya" w:cs="ae_AlArabiya"/>
                      <w:sz w:val="26"/>
                      <w:szCs w:val="26"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6"/>
                      <w:szCs w:val="26"/>
                      <w:rtl/>
                      <w:lang w:val="fr-FR" w:bidi="ar-DZ"/>
                    </w:rPr>
                    <w:t>دالة شرطية</w:t>
                  </w:r>
                </w:p>
              </w:tc>
              <w:tc>
                <w:tcPr>
                  <w:tcW w:w="3715" w:type="dxa"/>
                  <w:vAlign w:val="center"/>
                </w:tcPr>
                <w:p w14:paraId="0A715D6C" w14:textId="77777777" w:rsidR="00F405B1" w:rsidRPr="00F405B1" w:rsidRDefault="00F405B1" w:rsidP="005823B2">
                  <w:pPr>
                    <w:pStyle w:val="ListParagraph"/>
                    <w:tabs>
                      <w:tab w:val="right" w:pos="254"/>
                    </w:tabs>
                    <w:spacing w:line="276" w:lineRule="auto"/>
                    <w:ind w:left="205"/>
                    <w:rPr>
                      <w:rFonts w:ascii="ae_AlArabiya" w:hAnsi="ae_AlArabiya" w:cs="ae_AlArabiya"/>
                      <w:sz w:val="20"/>
                      <w:szCs w:val="20"/>
                      <w:rtl/>
                      <w:lang w:val="fr-FR" w:bidi="ar-DZ"/>
                    </w:rPr>
                  </w:pPr>
                  <w:r w:rsidRPr="00F405B1">
                    <w:rPr>
                      <w:rFonts w:ascii="ae_AlArabiya" w:hAnsi="ae_AlArabiya" w:cs="ae_AlArabiya"/>
                      <w:sz w:val="20"/>
                      <w:szCs w:val="20"/>
                      <w:lang w:val="fr-FR" w:bidi="ar-DZ"/>
                    </w:rPr>
                    <w:t>= SI (C2 &gt;= B2)</w:t>
                  </w:r>
                </w:p>
              </w:tc>
            </w:tr>
          </w:tbl>
          <w:p w14:paraId="0A715D6E" w14:textId="77777777" w:rsidR="00965A56" w:rsidRPr="00397691" w:rsidRDefault="00F34B13" w:rsidP="00965A56">
            <w:pPr>
              <w:pStyle w:val="01"/>
              <w:numPr>
                <w:ilvl w:val="0"/>
                <w:numId w:val="0"/>
              </w:numPr>
              <w:spacing w:before="0" w:line="240" w:lineRule="auto"/>
              <w:ind w:left="748"/>
              <w:rPr>
                <w:u w:val="none"/>
                <w:rtl/>
              </w:rPr>
            </w:pPr>
            <w:r w:rsidRPr="00397691">
              <w:rPr>
                <w:rFonts w:hint="cs"/>
                <w:u w:val="none"/>
                <w:rtl/>
              </w:rPr>
              <w:t>ملاحظات:</w:t>
            </w:r>
          </w:p>
          <w:p w14:paraId="0A715D6F" w14:textId="77777777" w:rsidR="00F34B13" w:rsidRDefault="00397691" w:rsidP="00397691">
            <w:pPr>
              <w:pStyle w:val="01"/>
              <w:numPr>
                <w:ilvl w:val="0"/>
                <w:numId w:val="2"/>
              </w:numPr>
              <w:spacing w:before="0" w:line="240" w:lineRule="auto"/>
              <w:ind w:firstLine="306"/>
              <w:rPr>
                <w:b w:val="0"/>
                <w:bCs w:val="0"/>
                <w:u w:val="none"/>
                <w:rtl/>
              </w:rPr>
            </w:pPr>
            <w:r>
              <w:rPr>
                <w:rFonts w:hint="cs"/>
                <w:b w:val="0"/>
                <w:bCs w:val="0"/>
                <w:u w:val="none"/>
                <w:rtl/>
              </w:rPr>
              <w:t>للفصل بين خليتين مختلفتين نستعمل الفاصلة المنقوطة.</w:t>
            </w:r>
          </w:p>
          <w:p w14:paraId="0A715D70" w14:textId="77777777" w:rsidR="00397691" w:rsidRDefault="00397691" w:rsidP="00397691">
            <w:pPr>
              <w:pStyle w:val="01"/>
              <w:numPr>
                <w:ilvl w:val="0"/>
                <w:numId w:val="2"/>
              </w:numPr>
              <w:spacing w:before="0" w:line="240" w:lineRule="auto"/>
              <w:ind w:firstLine="306"/>
              <w:rPr>
                <w:b w:val="0"/>
                <w:bCs w:val="0"/>
                <w:u w:val="none"/>
                <w:rtl/>
              </w:rPr>
            </w:pPr>
            <w:r>
              <w:rPr>
                <w:rFonts w:hint="cs"/>
                <w:b w:val="0"/>
                <w:bCs w:val="0"/>
                <w:u w:val="none"/>
                <w:rtl/>
              </w:rPr>
              <w:t xml:space="preserve">تستعمل النقطتان الرأسيتان للفصل بين حدي النطاق الذي يمثل مجموعة خلايا متجاورة (أفقياً أو عمودياً). </w:t>
            </w:r>
          </w:p>
          <w:p w14:paraId="0A715D71" w14:textId="77777777" w:rsidR="00397691" w:rsidRPr="00397691" w:rsidRDefault="00397691" w:rsidP="00397691">
            <w:pPr>
              <w:pStyle w:val="01"/>
              <w:numPr>
                <w:ilvl w:val="0"/>
                <w:numId w:val="0"/>
              </w:numPr>
              <w:spacing w:before="0" w:line="240" w:lineRule="auto"/>
              <w:ind w:left="748"/>
              <w:rPr>
                <w:rtl/>
              </w:rPr>
            </w:pPr>
            <w:r w:rsidRPr="00397691">
              <w:rPr>
                <w:rFonts w:hint="cs"/>
                <w:rtl/>
              </w:rPr>
              <w:t>الشكل العام للدالة الشرطية هو:</w:t>
            </w:r>
          </w:p>
          <w:p w14:paraId="0A715D72" w14:textId="77777777" w:rsidR="00397691" w:rsidRPr="00397691" w:rsidRDefault="00397691" w:rsidP="00397691">
            <w:pPr>
              <w:pStyle w:val="01"/>
              <w:numPr>
                <w:ilvl w:val="0"/>
                <w:numId w:val="0"/>
              </w:numPr>
              <w:bidi w:val="0"/>
              <w:spacing w:before="0" w:line="240" w:lineRule="auto"/>
              <w:ind w:left="748"/>
              <w:jc w:val="center"/>
              <w:rPr>
                <w:b w:val="0"/>
                <w:bCs w:val="0"/>
                <w:u w:val="none"/>
              </w:rPr>
            </w:pPr>
            <w:r w:rsidRPr="00397691">
              <w:rPr>
                <w:b w:val="0"/>
                <w:bCs w:val="0"/>
                <w:u w:val="none"/>
              </w:rPr>
              <w:t>Si ( </w:t>
            </w:r>
            <w:r w:rsidRPr="00397691">
              <w:rPr>
                <w:rFonts w:hint="cs"/>
                <w:b w:val="0"/>
                <w:bCs w:val="0"/>
                <w:u w:val="none"/>
                <w:rtl/>
              </w:rPr>
              <w:t xml:space="preserve"> الشرط</w:t>
            </w:r>
            <w:r w:rsidRPr="00397691">
              <w:rPr>
                <w:b w:val="0"/>
                <w:bCs w:val="0"/>
                <w:u w:val="none"/>
              </w:rPr>
              <w:t>;</w:t>
            </w:r>
            <w:r w:rsidRPr="00397691">
              <w:rPr>
                <w:rFonts w:hint="cs"/>
                <w:b w:val="0"/>
                <w:bCs w:val="0"/>
                <w:u w:val="none"/>
                <w:rtl/>
              </w:rPr>
              <w:t xml:space="preserve">  النتيجة إذا تحقق الشرط </w:t>
            </w:r>
            <w:r w:rsidRPr="00397691">
              <w:rPr>
                <w:b w:val="0"/>
                <w:bCs w:val="0"/>
                <w:u w:val="none"/>
              </w:rPr>
              <w:t>;</w:t>
            </w:r>
            <w:r w:rsidRPr="00397691">
              <w:rPr>
                <w:rFonts w:hint="cs"/>
                <w:b w:val="0"/>
                <w:bCs w:val="0"/>
                <w:u w:val="none"/>
                <w:rtl/>
              </w:rPr>
              <w:t xml:space="preserve"> النتيجة إذا لم يتحقق الشرط </w:t>
            </w:r>
            <w:r w:rsidRPr="00397691">
              <w:rPr>
                <w:b w:val="0"/>
                <w:bCs w:val="0"/>
                <w:u w:val="none"/>
              </w:rPr>
              <w:t>)</w:t>
            </w:r>
          </w:p>
          <w:p w14:paraId="0A715D73" w14:textId="77777777" w:rsidR="00F41CF7" w:rsidRPr="00CE203A" w:rsidRDefault="00E27DA4" w:rsidP="00CE203A">
            <w:pPr>
              <w:pStyle w:val="ListParagraph"/>
              <w:tabs>
                <w:tab w:val="right" w:pos="600"/>
              </w:tabs>
              <w:bidi/>
              <w:spacing w:before="240" w:line="276" w:lineRule="auto"/>
              <w:ind w:left="742" w:right="459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E27DA4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تطبيق:</w:t>
            </w:r>
            <w:r w:rsidR="00700CF3" w:rsidRPr="00700CF3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 </w:t>
            </w:r>
            <w:r w:rsidR="00700CF3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700CF3" w:rsidRPr="00CE203A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لدينا </w:t>
            </w:r>
            <w:r w:rsidR="00CE203A" w:rsidRPr="00CE203A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كشف نقاط لامتحان شهادة التعليم الابتدائي </w:t>
            </w:r>
            <w:r w:rsidR="00700CF3" w:rsidRPr="00CE203A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التالي :</w:t>
            </w:r>
          </w:p>
          <w:p w14:paraId="0A715D74" w14:textId="77777777" w:rsidR="00E27DA4" w:rsidRPr="00CE203A" w:rsidRDefault="00CE203A" w:rsidP="00700CF3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 w:rsidRPr="00CE203A">
              <w:rPr>
                <w:noProof/>
                <w:lang w:val="fr-FR" w:eastAsia="fr-FR"/>
              </w:rPr>
              <w:drawing>
                <wp:inline distT="0" distB="0" distL="0" distR="0" wp14:anchorId="0A715DED" wp14:editId="0A715DEE">
                  <wp:extent cx="3556000" cy="1741620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8710" t="24562" b="48178"/>
                          <a:stretch/>
                        </pic:blipFill>
                        <pic:spPr bwMode="auto">
                          <a:xfrm>
                            <a:off x="0" y="0"/>
                            <a:ext cx="3583436" cy="175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715D75" w14:textId="77777777" w:rsidR="00700CF3" w:rsidRPr="00CE203A" w:rsidRDefault="00CE203A" w:rsidP="00CE203A">
            <w:pPr>
              <w:pStyle w:val="01"/>
              <w:numPr>
                <w:ilvl w:val="0"/>
                <w:numId w:val="27"/>
              </w:numPr>
              <w:tabs>
                <w:tab w:val="right" w:pos="1725"/>
              </w:tabs>
              <w:spacing w:line="240" w:lineRule="auto"/>
              <w:ind w:firstLine="558"/>
              <w:rPr>
                <w:b w:val="0"/>
                <w:bCs w:val="0"/>
                <w:u w:val="none"/>
              </w:rPr>
            </w:pPr>
            <w:r w:rsidRPr="00CE203A">
              <w:rPr>
                <w:rFonts w:hint="cs"/>
                <w:b w:val="0"/>
                <w:bCs w:val="0"/>
                <w:u w:val="none"/>
                <w:rtl/>
              </w:rPr>
              <w:t>أوجد الصيغ لحساب مجموع كل مادة كل مادة</w:t>
            </w:r>
            <w:r w:rsidR="00700CF3" w:rsidRPr="00CE203A">
              <w:rPr>
                <w:rFonts w:hint="cs"/>
                <w:b w:val="0"/>
                <w:bCs w:val="0"/>
                <w:u w:val="none"/>
                <w:rtl/>
              </w:rPr>
              <w:t>.</w:t>
            </w:r>
          </w:p>
          <w:p w14:paraId="0A715D76" w14:textId="77777777" w:rsidR="003944AF" w:rsidRPr="00CE203A" w:rsidRDefault="00CE203A" w:rsidP="00CE203A">
            <w:pPr>
              <w:pStyle w:val="01"/>
              <w:numPr>
                <w:ilvl w:val="0"/>
                <w:numId w:val="27"/>
              </w:numPr>
              <w:tabs>
                <w:tab w:val="right" w:pos="1725"/>
              </w:tabs>
              <w:spacing w:line="240" w:lineRule="auto"/>
              <w:ind w:firstLine="558"/>
              <w:rPr>
                <w:b w:val="0"/>
                <w:bCs w:val="0"/>
                <w:u w:val="none"/>
              </w:rPr>
            </w:pPr>
            <w:r w:rsidRPr="00CE203A">
              <w:rPr>
                <w:rFonts w:hint="cs"/>
                <w:b w:val="0"/>
                <w:bCs w:val="0"/>
                <w:u w:val="none"/>
                <w:rtl/>
              </w:rPr>
              <w:t>أوجد الصيغة والدالة لحساب المجموع العام</w:t>
            </w:r>
            <w:r w:rsidR="003944AF" w:rsidRPr="00CE203A">
              <w:rPr>
                <w:rFonts w:hint="cs"/>
                <w:b w:val="0"/>
                <w:bCs w:val="0"/>
                <w:u w:val="none"/>
                <w:rtl/>
              </w:rPr>
              <w:t>.</w:t>
            </w:r>
          </w:p>
          <w:p w14:paraId="0A715D77" w14:textId="77777777" w:rsidR="00CE203A" w:rsidRPr="00CE203A" w:rsidRDefault="00CE203A" w:rsidP="00CE203A">
            <w:pPr>
              <w:pStyle w:val="01"/>
              <w:numPr>
                <w:ilvl w:val="0"/>
                <w:numId w:val="27"/>
              </w:numPr>
              <w:tabs>
                <w:tab w:val="right" w:pos="1725"/>
              </w:tabs>
              <w:spacing w:line="240" w:lineRule="auto"/>
              <w:ind w:firstLine="558"/>
              <w:rPr>
                <w:b w:val="0"/>
                <w:bCs w:val="0"/>
                <w:u w:val="none"/>
              </w:rPr>
            </w:pPr>
            <w:r w:rsidRPr="00CE203A">
              <w:rPr>
                <w:rFonts w:hint="cs"/>
                <w:b w:val="0"/>
                <w:bCs w:val="0"/>
                <w:u w:val="none"/>
                <w:rtl/>
              </w:rPr>
              <w:t>أوجد الصيغة لحساب المعدل.</w:t>
            </w:r>
          </w:p>
          <w:p w14:paraId="0A715D78" w14:textId="77777777" w:rsidR="00CE203A" w:rsidRPr="00CE203A" w:rsidRDefault="00CE203A" w:rsidP="00CE203A">
            <w:pPr>
              <w:pStyle w:val="01"/>
              <w:numPr>
                <w:ilvl w:val="0"/>
                <w:numId w:val="27"/>
              </w:numPr>
              <w:tabs>
                <w:tab w:val="right" w:pos="1725"/>
              </w:tabs>
              <w:spacing w:line="240" w:lineRule="auto"/>
              <w:ind w:firstLine="558"/>
              <w:rPr>
                <w:b w:val="0"/>
                <w:bCs w:val="0"/>
                <w:u w:val="none"/>
              </w:rPr>
            </w:pPr>
            <w:r w:rsidRPr="00CE203A">
              <w:rPr>
                <w:rFonts w:hint="cs"/>
                <w:b w:val="0"/>
                <w:bCs w:val="0"/>
                <w:u w:val="none"/>
                <w:rtl/>
              </w:rPr>
              <w:t>أوجد الدالة لإعطاء نتيجة ناجح أو راسب.</w:t>
            </w:r>
          </w:p>
          <w:p w14:paraId="0A715D79" w14:textId="77777777" w:rsidR="00700CF3" w:rsidRDefault="00700CF3" w:rsidP="00700CF3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</w:p>
          <w:p w14:paraId="0A715D7A" w14:textId="77777777" w:rsidR="00B93514" w:rsidRPr="00AD1AC4" w:rsidRDefault="00B93514" w:rsidP="0014186C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/>
              <w:ind w:left="1026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</w:p>
        </w:tc>
      </w:tr>
      <w:bookmarkEnd w:id="0"/>
      <w:bookmarkEnd w:id="1"/>
    </w:tbl>
    <w:p w14:paraId="0A715D7C" w14:textId="77777777" w:rsidR="004C51AD" w:rsidRDefault="004C51AD" w:rsidP="004C51AD">
      <w:pPr>
        <w:tabs>
          <w:tab w:val="left" w:pos="6855"/>
        </w:tabs>
        <w:rPr>
          <w:lang w:val="fr-FR"/>
        </w:rPr>
      </w:pPr>
    </w:p>
    <w:p w14:paraId="0A715D7D" w14:textId="77777777" w:rsidR="00CF20C7" w:rsidRPr="004C51AD" w:rsidRDefault="004C51AD" w:rsidP="004C51AD">
      <w:pPr>
        <w:tabs>
          <w:tab w:val="left" w:pos="6855"/>
        </w:tabs>
        <w:rPr>
          <w:lang w:val="fr-FR"/>
        </w:rPr>
        <w:sectPr w:rsidR="00CF20C7" w:rsidRPr="004C51AD" w:rsidSect="00572941">
          <w:pgSz w:w="12240" w:h="15840"/>
          <w:pgMar w:top="709" w:right="1800" w:bottom="851" w:left="1800" w:header="708" w:footer="708" w:gutter="0"/>
          <w:cols w:space="708"/>
          <w:docGrid w:linePitch="360"/>
        </w:sectPr>
      </w:pPr>
      <w:r>
        <w:rPr>
          <w:lang w:val="fr-FR"/>
        </w:rPr>
        <w:tab/>
      </w: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B93514" w:rsidRPr="00AA35A2" w14:paraId="0A715D84" w14:textId="77777777" w:rsidTr="00021F08">
        <w:trPr>
          <w:trHeight w:val="438"/>
        </w:trPr>
        <w:tc>
          <w:tcPr>
            <w:tcW w:w="1207" w:type="dxa"/>
          </w:tcPr>
          <w:p w14:paraId="0A715D7E" w14:textId="77777777" w:rsidR="00B93514" w:rsidRPr="00AA35A2" w:rsidRDefault="00B93514" w:rsidP="00CE50A5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0A715D7F" w14:textId="77777777" w:rsidR="00B93514" w:rsidRPr="004E256D" w:rsidRDefault="00B93514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0A715D80" w14:textId="77777777" w:rsidR="00B93514" w:rsidRPr="00AA35A2" w:rsidRDefault="00B93514" w:rsidP="00B93514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مذكرة درس تطبيقي رقم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A715D81" w14:textId="77777777" w:rsidR="00B93514" w:rsidRPr="004E256D" w:rsidRDefault="00F275B3" w:rsidP="00DA448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معالج النصوص </w:t>
            </w:r>
          </w:p>
        </w:tc>
        <w:tc>
          <w:tcPr>
            <w:tcW w:w="2303" w:type="dxa"/>
          </w:tcPr>
          <w:p w14:paraId="0A715D82" w14:textId="77777777" w:rsidR="00B93514" w:rsidRDefault="00B93514" w:rsidP="00CE50A5">
            <w:pPr>
              <w:bidi/>
              <w:rPr>
                <w:rFonts w:ascii="ae_AlMothnna" w:hAnsi="ae_AlMothnna" w:cs="ae_AlMothnna"/>
                <w:rtl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0A715D83" w14:textId="77777777" w:rsidR="00B93514" w:rsidRPr="00C824B6" w:rsidRDefault="00B93514" w:rsidP="00CE50A5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ثانوية الشيخ بوعمامة</w:t>
            </w:r>
          </w:p>
        </w:tc>
      </w:tr>
      <w:tr w:rsidR="00B93514" w:rsidRPr="00AA35A2" w14:paraId="0A715D8B" w14:textId="77777777" w:rsidTr="00021F08">
        <w:trPr>
          <w:trHeight w:val="418"/>
        </w:trPr>
        <w:tc>
          <w:tcPr>
            <w:tcW w:w="1207" w:type="dxa"/>
          </w:tcPr>
          <w:p w14:paraId="0A715D85" w14:textId="77777777" w:rsidR="00B93514" w:rsidRPr="00AA35A2" w:rsidRDefault="00B93514" w:rsidP="00CE50A5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0A715D86" w14:textId="77777777" w:rsidR="00B93514" w:rsidRPr="004E256D" w:rsidRDefault="00B93514" w:rsidP="0025567F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 xml:space="preserve">أولى </w:t>
            </w:r>
            <w:r w:rsidR="0025567F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آداب</w:t>
            </w:r>
          </w:p>
        </w:tc>
        <w:tc>
          <w:tcPr>
            <w:tcW w:w="2772" w:type="dxa"/>
          </w:tcPr>
          <w:p w14:paraId="0A715D87" w14:textId="77777777" w:rsidR="00B93514" w:rsidRPr="00AA35A2" w:rsidRDefault="00B93514" w:rsidP="00CE50A5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A715D88" w14:textId="77777777" w:rsidR="00B93514" w:rsidRPr="00C824B6" w:rsidRDefault="0025567F" w:rsidP="00CE50A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val="fr-FR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المكتبية</w:t>
            </w:r>
          </w:p>
        </w:tc>
        <w:tc>
          <w:tcPr>
            <w:tcW w:w="2303" w:type="dxa"/>
          </w:tcPr>
          <w:p w14:paraId="0A715D89" w14:textId="77777777" w:rsidR="00B93514" w:rsidRPr="00AA35A2" w:rsidRDefault="00B93514" w:rsidP="00CE50A5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0A715D8A" w14:textId="2BD6390D" w:rsidR="00B93514" w:rsidRPr="004E256D" w:rsidRDefault="001E4BD1" w:rsidP="008B2CE6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2023</w:t>
            </w:r>
            <w:r w:rsidR="00B93514" w:rsidRPr="004E256D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-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2024</w:t>
            </w:r>
          </w:p>
        </w:tc>
      </w:tr>
      <w:tr w:rsidR="00B93514" w:rsidRPr="00AA35A2" w14:paraId="0A715D92" w14:textId="77777777" w:rsidTr="00021F08">
        <w:trPr>
          <w:trHeight w:val="438"/>
        </w:trPr>
        <w:tc>
          <w:tcPr>
            <w:tcW w:w="1207" w:type="dxa"/>
          </w:tcPr>
          <w:p w14:paraId="0A715D8C" w14:textId="77777777" w:rsidR="00B93514" w:rsidRDefault="00B93514" w:rsidP="00CE50A5">
            <w:pPr>
              <w:bidi/>
              <w:rPr>
                <w:rFonts w:ascii="ae_AlMothnna" w:hAnsi="ae_AlMothnna" w:cs="ae_AlMothnna"/>
                <w:rtl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0A715D8D" w14:textId="77777777" w:rsidR="00B93514" w:rsidRPr="004E256D" w:rsidRDefault="00B93514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0A715D8E" w14:textId="77777777" w:rsidR="00B93514" w:rsidRDefault="00B93514" w:rsidP="00CE50A5">
            <w:pPr>
              <w:bidi/>
              <w:rPr>
                <w:rFonts w:ascii="ae_AlMothnna" w:hAnsi="ae_AlMothnna" w:cs="ae_AlMothnna"/>
                <w:rtl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A715D8F" w14:textId="77777777" w:rsidR="00B93514" w:rsidRPr="00C824B6" w:rsidRDefault="008B2CE6" w:rsidP="00CE50A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الدوال</w:t>
            </w:r>
          </w:p>
        </w:tc>
        <w:tc>
          <w:tcPr>
            <w:tcW w:w="2303" w:type="dxa"/>
          </w:tcPr>
          <w:p w14:paraId="0A715D90" w14:textId="77777777" w:rsidR="00B93514" w:rsidRPr="00AA35A2" w:rsidRDefault="00B93514" w:rsidP="00CE50A5">
            <w:pPr>
              <w:bidi/>
              <w:rPr>
                <w:rFonts w:ascii="ae_AlMothnna" w:hAnsi="ae_AlMothnna" w:cs="ae_AlMothnna"/>
                <w:lang w:val="fr-FR"/>
              </w:rPr>
            </w:pPr>
            <w:r>
              <w:rPr>
                <w:rFonts w:ascii="ae_AlMothnna" w:hAnsi="ae_AlMothnna" w:cs="ae_AlMothnna" w:hint="cs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0A715D91" w14:textId="77777777" w:rsidR="00B93514" w:rsidRPr="004E256D" w:rsidRDefault="004B3AE2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01</w:t>
            </w:r>
            <w:r w:rsidR="00B93514" w:rsidRPr="004E256D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 xml:space="preserve"> ســا</w:t>
            </w:r>
          </w:p>
        </w:tc>
      </w:tr>
      <w:tr w:rsidR="00021F08" w:rsidRPr="00AA35A2" w14:paraId="0A715D95" w14:textId="77777777" w:rsidTr="00021F08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0A715D93" w14:textId="77777777" w:rsidR="00021F08" w:rsidRPr="00C824B6" w:rsidRDefault="00021F08" w:rsidP="00021F08">
            <w:pPr>
              <w:bidi/>
              <w:jc w:val="center"/>
              <w:rPr>
                <w:rFonts w:ascii="ae_AlMothnna" w:hAnsi="ae_AlMothnna" w:cs="ae_AlMothnna"/>
                <w:u w:val="single"/>
                <w:rtl/>
                <w:lang w:val="fr-FR"/>
              </w:rPr>
            </w:pPr>
            <w:r w:rsidRPr="00C824B6">
              <w:rPr>
                <w:rFonts w:ascii="ae_AlMothnna" w:hAnsi="ae_AlMothnna" w:cs="ae_AlMothnna" w:hint="cs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0A715D94" w14:textId="77777777" w:rsidR="00021F08" w:rsidRPr="00F408AC" w:rsidRDefault="00021F08" w:rsidP="00F73C3D">
            <w:pPr>
              <w:bidi/>
              <w:ind w:left="397"/>
              <w:rPr>
                <w:rFonts w:ascii="Arabic Typesetting" w:hAnsi="Arabic Typesetting" w:cs="Arabic Typesetting"/>
                <w:lang w:val="fr-FR"/>
              </w:rPr>
            </w:pPr>
            <w:r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 xml:space="preserve">يتمكن من </w:t>
            </w:r>
            <w:r w:rsidR="00F73C3D"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>استعمال الصيغ في برنامج إكسل</w:t>
            </w:r>
          </w:p>
        </w:tc>
      </w:tr>
    </w:tbl>
    <w:p w14:paraId="0A715D96" w14:textId="77777777" w:rsidR="00B93514" w:rsidRPr="000938A0" w:rsidRDefault="00B93514" w:rsidP="00B93514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114"/>
        <w:gridCol w:w="4111"/>
        <w:gridCol w:w="1560"/>
        <w:gridCol w:w="1842"/>
        <w:gridCol w:w="3119"/>
      </w:tblGrid>
      <w:tr w:rsidR="00B93514" w:rsidRPr="004E256D" w14:paraId="0A715D9D" w14:textId="77777777" w:rsidTr="002D3A21">
        <w:trPr>
          <w:trHeight w:val="865"/>
        </w:trPr>
        <w:tc>
          <w:tcPr>
            <w:tcW w:w="771" w:type="dxa"/>
            <w:vAlign w:val="center"/>
          </w:tcPr>
          <w:p w14:paraId="0A715D97" w14:textId="77777777" w:rsidR="00B93514" w:rsidRPr="004E256D" w:rsidRDefault="00B93514" w:rsidP="00EE1220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4E256D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114" w:type="dxa"/>
            <w:vAlign w:val="center"/>
          </w:tcPr>
          <w:p w14:paraId="0A715D98" w14:textId="77777777" w:rsidR="00B93514" w:rsidRPr="004E256D" w:rsidRDefault="00B93514" w:rsidP="00CE50A5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4E256D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4111" w:type="dxa"/>
            <w:vAlign w:val="center"/>
          </w:tcPr>
          <w:p w14:paraId="0A715D99" w14:textId="77777777" w:rsidR="00B93514" w:rsidRPr="004E256D" w:rsidRDefault="00B93514" w:rsidP="00E822F9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4E256D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 xml:space="preserve">السير المنهجي </w:t>
            </w:r>
            <w:r w:rsidR="00E822F9">
              <w:rPr>
                <w:rFonts w:ascii="ae_AlArabiya" w:hAnsi="ae_AlArabiya" w:cs="ae_AlArabiya" w:hint="cs"/>
                <w:sz w:val="28"/>
                <w:szCs w:val="28"/>
                <w:rtl/>
                <w:lang w:val="fr-FR"/>
              </w:rPr>
              <w:t>للحصة</w:t>
            </w:r>
          </w:p>
        </w:tc>
        <w:tc>
          <w:tcPr>
            <w:tcW w:w="1560" w:type="dxa"/>
            <w:vAlign w:val="center"/>
          </w:tcPr>
          <w:p w14:paraId="0A715D9A" w14:textId="77777777" w:rsidR="00B93514" w:rsidRPr="004E256D" w:rsidRDefault="00B93514" w:rsidP="00CE50A5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4E256D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1842" w:type="dxa"/>
            <w:vAlign w:val="center"/>
          </w:tcPr>
          <w:p w14:paraId="0A715D9B" w14:textId="77777777" w:rsidR="00B93514" w:rsidRPr="004E256D" w:rsidRDefault="00B93514" w:rsidP="00CE50A5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4E256D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119" w:type="dxa"/>
            <w:vAlign w:val="center"/>
          </w:tcPr>
          <w:p w14:paraId="0A715D9C" w14:textId="77777777" w:rsidR="00B93514" w:rsidRPr="004E256D" w:rsidRDefault="00B93514" w:rsidP="00CE50A5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4E256D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التقويم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fr-FR"/>
              </w:rPr>
              <w:t xml:space="preserve"> المرحلي</w:t>
            </w:r>
          </w:p>
        </w:tc>
      </w:tr>
      <w:tr w:rsidR="00B93514" w:rsidRPr="008801CA" w14:paraId="0A715DBB" w14:textId="77777777" w:rsidTr="002D3A21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15D9E" w14:textId="77777777" w:rsidR="00B93514" w:rsidRPr="002D3A21" w:rsidRDefault="00EE1220" w:rsidP="00EE122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20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715D9F" w14:textId="77777777" w:rsidR="002B75C3" w:rsidRPr="002D3A21" w:rsidRDefault="00E822F9" w:rsidP="002D3A21">
            <w:pPr>
              <w:tabs>
                <w:tab w:val="right" w:pos="162"/>
              </w:tabs>
              <w:bidi/>
              <w:ind w:left="16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التمكن من </w:t>
            </w:r>
            <w:r w:rsidR="00F73C3D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كتابة الصيغ</w:t>
            </w:r>
            <w:r w:rsidR="002D3A21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والدوال لحساب:</w:t>
            </w:r>
          </w:p>
          <w:p w14:paraId="0A715DA0" w14:textId="77777777" w:rsidR="002D3A21" w:rsidRPr="002D3A21" w:rsidRDefault="002D3A21" w:rsidP="002D3A21">
            <w:pPr>
              <w:pStyle w:val="ListParagraph"/>
              <w:numPr>
                <w:ilvl w:val="0"/>
                <w:numId w:val="30"/>
              </w:numPr>
              <w:tabs>
                <w:tab w:val="right" w:pos="162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المجموع</w:t>
            </w:r>
          </w:p>
          <w:p w14:paraId="0A715DA1" w14:textId="77777777" w:rsidR="002D3A21" w:rsidRPr="002D3A21" w:rsidRDefault="002D3A21" w:rsidP="002D3A21">
            <w:pPr>
              <w:pStyle w:val="ListParagraph"/>
              <w:numPr>
                <w:ilvl w:val="0"/>
                <w:numId w:val="30"/>
              </w:numPr>
              <w:tabs>
                <w:tab w:val="right" w:pos="162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المعدل </w:t>
            </w:r>
          </w:p>
          <w:p w14:paraId="0A715DA2" w14:textId="77777777" w:rsidR="002D3A21" w:rsidRPr="002D3A21" w:rsidRDefault="002D3A21" w:rsidP="002D3A21">
            <w:pPr>
              <w:pStyle w:val="ListParagraph"/>
              <w:numPr>
                <w:ilvl w:val="0"/>
                <w:numId w:val="30"/>
              </w:numPr>
              <w:tabs>
                <w:tab w:val="right" w:pos="162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نتيجة النجاح أو الرسوب</w:t>
            </w:r>
          </w:p>
          <w:p w14:paraId="0A715DA3" w14:textId="77777777" w:rsidR="002D3A21" w:rsidRPr="002D3A21" w:rsidRDefault="002D3A21" w:rsidP="002D3A21">
            <w:pPr>
              <w:tabs>
                <w:tab w:val="right" w:pos="162"/>
              </w:tabs>
              <w:bidi/>
              <w:ind w:left="16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التمكن من استعمال الدالة الشرطية لإيجاد:</w:t>
            </w:r>
          </w:p>
          <w:p w14:paraId="0A715DA4" w14:textId="77777777" w:rsidR="002D3A21" w:rsidRPr="002D3A21" w:rsidRDefault="002D3A21" w:rsidP="002D3A21">
            <w:pPr>
              <w:pStyle w:val="ListParagraph"/>
              <w:numPr>
                <w:ilvl w:val="0"/>
                <w:numId w:val="30"/>
              </w:numPr>
              <w:tabs>
                <w:tab w:val="right" w:pos="162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إشارة مجموعة أعداد.</w:t>
            </w:r>
          </w:p>
          <w:p w14:paraId="0A715DA5" w14:textId="77777777" w:rsidR="002D3A21" w:rsidRPr="002D3A21" w:rsidRDefault="002D3A21" w:rsidP="002D3A21">
            <w:pPr>
              <w:pStyle w:val="ListParagraph"/>
              <w:numPr>
                <w:ilvl w:val="0"/>
                <w:numId w:val="30"/>
              </w:numPr>
              <w:tabs>
                <w:tab w:val="right" w:pos="162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إيجاد أكبر عدد بين عددين مختلفين</w:t>
            </w:r>
          </w:p>
          <w:p w14:paraId="0A715DA6" w14:textId="77777777" w:rsidR="002B75C3" w:rsidRPr="002D3A21" w:rsidRDefault="002B75C3" w:rsidP="00900AB6">
            <w:pPr>
              <w:tabs>
                <w:tab w:val="right" w:pos="240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715DA7" w14:textId="77777777" w:rsidR="000930B4" w:rsidRPr="002D3A21" w:rsidRDefault="0059427D" w:rsidP="0059427D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شرح التطبيق:</w:t>
            </w:r>
          </w:p>
          <w:p w14:paraId="0A715DA8" w14:textId="77777777" w:rsidR="00F73C3D" w:rsidRPr="002D3A21" w:rsidRDefault="00F73C3D" w:rsidP="002D3A21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شرح واجهة البرنامج</w:t>
            </w:r>
            <w:r w:rsidR="002D3A21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ووظائف بعض الأدوات</w:t>
            </w: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A9" w14:textId="77777777" w:rsidR="002B75C3" w:rsidRPr="002D3A21" w:rsidRDefault="0059427D" w:rsidP="002D3A21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فتح </w:t>
            </w:r>
            <w:r w:rsidR="00F73C3D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مستند إكسل المتضمن </w:t>
            </w:r>
            <w:r w:rsidR="002D3A21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لأوراق مجموعة تطبيقات:</w:t>
            </w:r>
          </w:p>
          <w:p w14:paraId="0A715DAA" w14:textId="77777777" w:rsidR="00F73C3D" w:rsidRPr="002D3A21" w:rsidRDefault="002D3A21" w:rsidP="00F73C3D">
            <w:pPr>
              <w:pStyle w:val="ListParagraph"/>
              <w:numPr>
                <w:ilvl w:val="0"/>
                <w:numId w:val="28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كشف نقاط سنة خامسة ابتدائي</w:t>
            </w:r>
            <w:r w:rsidR="00F73C3D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AB" w14:textId="77777777" w:rsidR="0059427D" w:rsidRPr="002D3A21" w:rsidRDefault="00F73C3D" w:rsidP="002D3A21">
            <w:pPr>
              <w:pStyle w:val="ListParagraph"/>
              <w:numPr>
                <w:ilvl w:val="0"/>
                <w:numId w:val="28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="002D3A21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فاتورة سلع</w:t>
            </w:r>
            <w:r w:rsidR="0059427D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AC" w14:textId="77777777" w:rsidR="00F73C3D" w:rsidRPr="002D3A21" w:rsidRDefault="002D3A21" w:rsidP="00F73C3D">
            <w:pPr>
              <w:pStyle w:val="ListParagraph"/>
              <w:numPr>
                <w:ilvl w:val="0"/>
                <w:numId w:val="28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جدولين لإيجاد (إشارة عدد، مقارنة عددين)</w:t>
            </w:r>
            <w:r w:rsidR="00F73C3D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AD" w14:textId="77777777" w:rsidR="0059427D" w:rsidRPr="002D3A21" w:rsidRDefault="0059427D" w:rsidP="00F73C3D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15DAE" w14:textId="77777777" w:rsidR="00B93514" w:rsidRPr="002D3A21" w:rsidRDefault="008D380E" w:rsidP="0078359B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الالقائية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15DAF" w14:textId="77777777" w:rsidR="00B93514" w:rsidRPr="002D3A21" w:rsidRDefault="00D06169" w:rsidP="00D06169">
            <w:pPr>
              <w:tabs>
                <w:tab w:val="right" w:pos="-108"/>
                <w:tab w:val="right" w:pos="347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الحاسوب</w:t>
            </w:r>
            <w:r w:rsidR="002B75C3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0A715DB0" w14:textId="77777777" w:rsidR="002B75C3" w:rsidRPr="002D3A21" w:rsidRDefault="00D06169" w:rsidP="00F73C3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برنامج </w:t>
            </w:r>
            <w:r w:rsidR="00F73C3D" w:rsidRPr="002D3A21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Excel</w:t>
            </w:r>
          </w:p>
          <w:p w14:paraId="0A715DB1" w14:textId="77777777" w:rsidR="002D3A21" w:rsidRPr="002D3A21" w:rsidRDefault="002D3A21" w:rsidP="00F73C3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دالة المجموع</w:t>
            </w:r>
          </w:p>
          <w:p w14:paraId="0A715DB2" w14:textId="77777777" w:rsidR="00F73C3D" w:rsidRPr="002D3A21" w:rsidRDefault="002D3A21" w:rsidP="002D3A21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الدالة الشرطية</w:t>
            </w:r>
          </w:p>
          <w:p w14:paraId="0A715DB3" w14:textId="77777777" w:rsidR="0034475A" w:rsidRPr="002D3A21" w:rsidRDefault="00F73C3D" w:rsidP="00F73C3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التبويب </w:t>
            </w:r>
            <w:r w:rsidRPr="002D3A21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Accueil</w:t>
            </w:r>
          </w:p>
          <w:p w14:paraId="0A715DB4" w14:textId="77777777" w:rsidR="00F73C3D" w:rsidRPr="002D3A21" w:rsidRDefault="00F73C3D" w:rsidP="00F73C3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شريط الدوال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15DB5" w14:textId="77777777" w:rsidR="00B93514" w:rsidRPr="002D3A21" w:rsidRDefault="00F73C3D" w:rsidP="002D3A2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حدد مراجع الخلايا </w:t>
            </w:r>
            <w:r w:rsidR="002D3A21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لحساب العمليات المطلوبة</w:t>
            </w:r>
            <w:r w:rsidR="0059427D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؟</w:t>
            </w:r>
          </w:p>
          <w:p w14:paraId="0A715DB6" w14:textId="77777777" w:rsidR="0059427D" w:rsidRPr="002D3A21" w:rsidRDefault="00F73C3D" w:rsidP="002D3A2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 العمليات اللازمة لحساب</w:t>
            </w:r>
            <w:r w:rsidR="002D3A21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ها</w:t>
            </w: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؟</w:t>
            </w:r>
          </w:p>
          <w:p w14:paraId="0A715DB7" w14:textId="77777777" w:rsidR="002D3A21" w:rsidRPr="002D3A21" w:rsidRDefault="002D3A21" w:rsidP="002D3A2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هل نستعمل دالة أم صيغة؟</w:t>
            </w:r>
          </w:p>
          <w:p w14:paraId="0A715DB8" w14:textId="77777777" w:rsidR="00BD0001" w:rsidRPr="002D3A21" w:rsidRDefault="002D3A21" w:rsidP="00BD000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استعمل النطاق لحساب مجموع عدة خلايا</w:t>
            </w:r>
            <w:r w:rsidR="00BD0001"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؟</w:t>
            </w:r>
          </w:p>
          <w:p w14:paraId="0A715DB9" w14:textId="77777777" w:rsidR="002D3A21" w:rsidRPr="002D3A21" w:rsidRDefault="002D3A21" w:rsidP="002D3A2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A2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 هو الشكل العام للدالة الشرطية؟ استنتج الشرط وعناصره.</w:t>
            </w:r>
          </w:p>
          <w:p w14:paraId="0A715DBA" w14:textId="77777777" w:rsidR="00F73C3D" w:rsidRPr="002D3A21" w:rsidRDefault="00F73C3D" w:rsidP="00F73C3D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8D380E" w:rsidRPr="004E256D" w14:paraId="0A715DC5" w14:textId="77777777" w:rsidTr="002D3A21">
        <w:trPr>
          <w:trHeight w:val="85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0A715DBC" w14:textId="77777777" w:rsidR="008D380E" w:rsidRPr="001B7853" w:rsidRDefault="008D380E" w:rsidP="008D380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35</w:t>
            </w:r>
          </w:p>
        </w:tc>
        <w:tc>
          <w:tcPr>
            <w:tcW w:w="3114" w:type="dxa"/>
            <w:tcBorders>
              <w:top w:val="single" w:sz="4" w:space="0" w:color="auto"/>
            </w:tcBorders>
            <w:vAlign w:val="center"/>
          </w:tcPr>
          <w:p w14:paraId="0A715DBD" w14:textId="77777777" w:rsidR="008D380E" w:rsidRPr="001B7853" w:rsidRDefault="008D380E" w:rsidP="001B7853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التمكن من إنجاز الكشف</w:t>
            </w:r>
            <w:r w:rsidR="001B7853"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والفاتورة واستعمال الدالة الشرطية</w:t>
            </w: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vAlign w:val="center"/>
          </w:tcPr>
          <w:p w14:paraId="0A715DBE" w14:textId="77777777" w:rsidR="002D3A21" w:rsidRPr="001B7853" w:rsidRDefault="008D380E" w:rsidP="002D3A21">
            <w:pPr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 xml:space="preserve">تقويم تحصيلي: </w:t>
            </w:r>
          </w:p>
          <w:p w14:paraId="0A715DBF" w14:textId="77777777" w:rsidR="008D380E" w:rsidRPr="001B7853" w:rsidRDefault="002D3A21" w:rsidP="002D3A21">
            <w:pPr>
              <w:pStyle w:val="ListParagraph"/>
              <w:numPr>
                <w:ilvl w:val="0"/>
                <w:numId w:val="28"/>
              </w:num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إنجاز الفاتورة باستعمال الصيغ والدوال</w:t>
            </w:r>
            <w:r w:rsidR="008D380E"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.</w:t>
            </w:r>
          </w:p>
          <w:p w14:paraId="0A715DC0" w14:textId="77777777" w:rsidR="002D3A21" w:rsidRPr="001B7853" w:rsidRDefault="002D3A21" w:rsidP="002D3A21">
            <w:pPr>
              <w:pStyle w:val="ListParagraph"/>
              <w:numPr>
                <w:ilvl w:val="0"/>
                <w:numId w:val="28"/>
              </w:num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إنجاز وحساب كشف النقاط باستعمال الصيغ والدوال</w:t>
            </w:r>
          </w:p>
          <w:p w14:paraId="0A715DC1" w14:textId="77777777" w:rsidR="002D3A21" w:rsidRPr="001B7853" w:rsidRDefault="001B7853" w:rsidP="002D3A21">
            <w:pPr>
              <w:pStyle w:val="ListParagraph"/>
              <w:numPr>
                <w:ilvl w:val="0"/>
                <w:numId w:val="28"/>
              </w:num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إيجاد إشارة الأعداد والعدد الأكبر بين العددين.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A715DC2" w14:textId="77777777" w:rsidR="008D380E" w:rsidRPr="001B7853" w:rsidRDefault="008D380E" w:rsidP="008D380E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العمل التشاركي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0A715DC3" w14:textId="77777777" w:rsidR="008D380E" w:rsidRPr="001B7853" w:rsidRDefault="008D380E" w:rsidP="008D380E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الحاسوب (برنامج </w:t>
            </w:r>
            <w:r w:rsidRPr="001B7853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Excel</w:t>
            </w: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0A715DC4" w14:textId="77777777" w:rsidR="008D380E" w:rsidRPr="001B7853" w:rsidRDefault="00D124B2" w:rsidP="00D124B2">
            <w:pPr>
              <w:pStyle w:val="ListParagraph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 w:rsidRPr="001B7853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كيف يمكن نسخ صيغة أول دالة في خلية أخرى؟</w:t>
            </w:r>
          </w:p>
        </w:tc>
      </w:tr>
    </w:tbl>
    <w:p w14:paraId="0A715DC6" w14:textId="77777777" w:rsidR="000613FA" w:rsidRDefault="000613FA"/>
    <w:p w14:paraId="0A715DC7" w14:textId="77777777" w:rsidR="00036013" w:rsidRDefault="00036013" w:rsidP="004A5DFC">
      <w:pPr>
        <w:rPr>
          <w:rtl/>
          <w:lang w:val="fr-FR"/>
        </w:rPr>
      </w:pPr>
    </w:p>
    <w:p w14:paraId="0A715DC8" w14:textId="77777777" w:rsidR="00F275B3" w:rsidRDefault="00F275B3" w:rsidP="004A5DFC">
      <w:pPr>
        <w:rPr>
          <w:lang w:val="fr-FR"/>
        </w:rPr>
        <w:sectPr w:rsidR="00F275B3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830" w:type="dxa"/>
        <w:jc w:val="center"/>
        <w:tblLayout w:type="fixed"/>
        <w:tblLook w:val="04A0" w:firstRow="1" w:lastRow="0" w:firstColumn="1" w:lastColumn="0" w:noHBand="0" w:noVBand="1"/>
      </w:tblPr>
      <w:tblGrid>
        <w:gridCol w:w="1567"/>
        <w:gridCol w:w="2547"/>
        <w:gridCol w:w="1716"/>
        <w:gridCol w:w="2277"/>
        <w:gridCol w:w="2723"/>
      </w:tblGrid>
      <w:tr w:rsidR="004A5DFC" w:rsidRPr="00F977D0" w14:paraId="0A715DCE" w14:textId="77777777" w:rsidTr="007D44CE">
        <w:trPr>
          <w:trHeight w:val="417"/>
          <w:jc w:val="center"/>
        </w:trPr>
        <w:tc>
          <w:tcPr>
            <w:tcW w:w="1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C9" w14:textId="040AADA8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</w:tc>
        <w:tc>
          <w:tcPr>
            <w:tcW w:w="254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715DCA" w14:textId="5397DD1E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1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715DCB" w14:textId="552DA821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CC" w14:textId="41B19854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7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715DCD" w14:textId="3656F995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</w:tr>
      <w:tr w:rsidR="004A5DFC" w:rsidRPr="00F977D0" w14:paraId="0A715DD4" w14:textId="77777777" w:rsidTr="007D44CE">
        <w:trPr>
          <w:trHeight w:val="409"/>
          <w:jc w:val="center"/>
        </w:trPr>
        <w:tc>
          <w:tcPr>
            <w:tcW w:w="156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CF" w14:textId="4CF40B40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54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A715DD0" w14:textId="201B28AC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</w:p>
        </w:tc>
        <w:tc>
          <w:tcPr>
            <w:tcW w:w="17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715DD1" w14:textId="6FEADC8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D2" w14:textId="3654D7E2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0A715DD3" w14:textId="28B4ACC5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</w:tr>
      <w:tr w:rsidR="004A5DFC" w:rsidRPr="00F977D0" w14:paraId="0A715DDA" w14:textId="77777777" w:rsidTr="007D44CE">
        <w:trPr>
          <w:trHeight w:val="414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D5" w14:textId="1FFC344B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15DD6" w14:textId="37324E8C" w:rsidR="004A5DFC" w:rsidRPr="00F977D0" w:rsidRDefault="004A5DFC" w:rsidP="00036013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171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715DD7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D8" w14:textId="1581FF78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0A715DD9" w14:textId="49607C01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</w:tc>
      </w:tr>
      <w:tr w:rsidR="004A5DFC" w:rsidRPr="00F977D0" w14:paraId="0A715DE0" w14:textId="77777777" w:rsidTr="007D44CE">
        <w:trPr>
          <w:trHeight w:val="232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DB" w14:textId="3327030D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15DDC" w14:textId="1C1A2C6D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17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715DDD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15DDE" w14:textId="296ED626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7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715DDF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0930B4" w:rsidRPr="00F977D0" w14:paraId="0A715DEA" w14:textId="77777777" w:rsidTr="005F4C95">
        <w:trPr>
          <w:trHeight w:val="5456"/>
          <w:jc w:val="center"/>
        </w:trPr>
        <w:tc>
          <w:tcPr>
            <w:tcW w:w="1083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715DE9" w14:textId="64158D93" w:rsidR="005E06FD" w:rsidRPr="00223730" w:rsidRDefault="005E06FD" w:rsidP="00BD0001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Arabic Typesetting" w:hAnsi="Arabic Typesetting" w:cs="Arabic Typesetting"/>
                <w:sz w:val="36"/>
                <w:szCs w:val="36"/>
                <w:highlight w:val="yellow"/>
                <w:lang w:val="fr-FR" w:bidi="ar-DZ"/>
              </w:rPr>
            </w:pPr>
          </w:p>
        </w:tc>
      </w:tr>
    </w:tbl>
    <w:p w14:paraId="0A715DEB" w14:textId="77777777" w:rsidR="007D44CE" w:rsidRDefault="007D44CE" w:rsidP="00CA3697">
      <w:pPr>
        <w:tabs>
          <w:tab w:val="left" w:pos="3583"/>
        </w:tabs>
      </w:pPr>
    </w:p>
    <w:sectPr w:rsidR="007D44CE" w:rsidSect="007D44CE">
      <w:pgSz w:w="12240" w:h="15840"/>
      <w:pgMar w:top="709" w:right="85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3706D" w14:textId="77777777" w:rsidR="00F04592" w:rsidRDefault="00F04592" w:rsidP="00CE272D">
      <w:pPr>
        <w:spacing w:after="0" w:line="240" w:lineRule="auto"/>
      </w:pPr>
      <w:r>
        <w:separator/>
      </w:r>
    </w:p>
  </w:endnote>
  <w:endnote w:type="continuationSeparator" w:id="0">
    <w:p w14:paraId="759F2415" w14:textId="77777777" w:rsidR="00F04592" w:rsidRDefault="00F04592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thnna">
    <w:panose1 w:val="020B0803030604020204"/>
    <w:charset w:val="00"/>
    <w:family w:val="swiss"/>
    <w:pitch w:val="variable"/>
    <w:sig w:usb0="800020AF" w:usb1="C000204A" w:usb2="00000008" w:usb3="00000000" w:csb0="00000041" w:csb1="00000000"/>
  </w:font>
  <w:font w:name="ae_AlArabiya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Naskh5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F1DBB" w14:textId="77777777" w:rsidR="00F04592" w:rsidRDefault="00F04592" w:rsidP="00CE272D">
      <w:pPr>
        <w:spacing w:after="0" w:line="240" w:lineRule="auto"/>
      </w:pPr>
      <w:r>
        <w:separator/>
      </w:r>
    </w:p>
  </w:footnote>
  <w:footnote w:type="continuationSeparator" w:id="0">
    <w:p w14:paraId="676F7437" w14:textId="77777777" w:rsidR="00F04592" w:rsidRDefault="00F04592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3048"/>
    <w:multiLevelType w:val="hybridMultilevel"/>
    <w:tmpl w:val="C58E7932"/>
    <w:lvl w:ilvl="0" w:tplc="F4786B0A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" w15:restartNumberingAfterBreak="0">
    <w:nsid w:val="0B5D2F2A"/>
    <w:multiLevelType w:val="hybridMultilevel"/>
    <w:tmpl w:val="C92E9252"/>
    <w:lvl w:ilvl="0" w:tplc="7C0A1C16">
      <w:start w:val="2000"/>
      <w:numFmt w:val="bullet"/>
      <w:lvlText w:val="-"/>
      <w:lvlJc w:val="left"/>
      <w:pPr>
        <w:ind w:left="522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" w15:restartNumberingAfterBreak="0">
    <w:nsid w:val="10007B71"/>
    <w:multiLevelType w:val="hybridMultilevel"/>
    <w:tmpl w:val="F6665580"/>
    <w:lvl w:ilvl="0" w:tplc="E782F7CC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3" w15:restartNumberingAfterBreak="0">
    <w:nsid w:val="17D61F09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2125813"/>
    <w:multiLevelType w:val="hybridMultilevel"/>
    <w:tmpl w:val="5C6881C6"/>
    <w:lvl w:ilvl="0" w:tplc="B19C3ED2"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A3AF0"/>
    <w:multiLevelType w:val="hybridMultilevel"/>
    <w:tmpl w:val="B186D420"/>
    <w:lvl w:ilvl="0" w:tplc="8BFA95C8">
      <w:start w:val="1"/>
      <w:numFmt w:val="arabicAbjad"/>
      <w:lvlText w:val="%1."/>
      <w:lvlJc w:val="left"/>
      <w:pPr>
        <w:ind w:left="394" w:hanging="360"/>
      </w:pPr>
      <w:rPr>
        <w:rFonts w:ascii="Arabic Typesetting" w:hAnsi="Arabic Typesetting" w:cs="Arabic Typesetting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28422B8D"/>
    <w:multiLevelType w:val="hybridMultilevel"/>
    <w:tmpl w:val="4DF895C6"/>
    <w:lvl w:ilvl="0" w:tplc="4FA4A4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2C6468"/>
    <w:multiLevelType w:val="hybridMultilevel"/>
    <w:tmpl w:val="817A995A"/>
    <w:lvl w:ilvl="0" w:tplc="993C1486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8" w15:restartNumberingAfterBreak="0">
    <w:nsid w:val="2C3D4FFF"/>
    <w:multiLevelType w:val="hybridMultilevel"/>
    <w:tmpl w:val="F6F83180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E7C41"/>
    <w:multiLevelType w:val="hybridMultilevel"/>
    <w:tmpl w:val="B8F40086"/>
    <w:lvl w:ilvl="0" w:tplc="66369A1E">
      <w:start w:val="1"/>
      <w:numFmt w:val="decimal"/>
      <w:pStyle w:val="01"/>
      <w:lvlText w:val="%1-"/>
      <w:lvlJc w:val="left"/>
      <w:pPr>
        <w:ind w:left="751" w:hanging="360"/>
      </w:pPr>
      <w:rPr>
        <w:rFonts w:hint="default"/>
        <w:b/>
        <w:bCs/>
        <w:sz w:val="4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0" w15:restartNumberingAfterBreak="0">
    <w:nsid w:val="33383724"/>
    <w:multiLevelType w:val="hybridMultilevel"/>
    <w:tmpl w:val="E0687724"/>
    <w:lvl w:ilvl="0" w:tplc="E782F7CC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1" w15:restartNumberingAfterBreak="0">
    <w:nsid w:val="36D24D54"/>
    <w:multiLevelType w:val="hybridMultilevel"/>
    <w:tmpl w:val="B6CC29F2"/>
    <w:lvl w:ilvl="0" w:tplc="21D8A4DA">
      <w:start w:val="1"/>
      <w:numFmt w:val="arabicAbjad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85F77"/>
    <w:multiLevelType w:val="multilevel"/>
    <w:tmpl w:val="49DAAB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8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42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936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33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18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512" w:hanging="3240"/>
      </w:pPr>
      <w:rPr>
        <w:rFonts w:hint="default"/>
      </w:rPr>
    </w:lvl>
  </w:abstractNum>
  <w:abstractNum w:abstractNumId="13" w15:restartNumberingAfterBreak="0">
    <w:nsid w:val="39BC1E53"/>
    <w:multiLevelType w:val="hybridMultilevel"/>
    <w:tmpl w:val="CFC65D00"/>
    <w:lvl w:ilvl="0" w:tplc="1AFEFA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33DDE"/>
    <w:multiLevelType w:val="hybridMultilevel"/>
    <w:tmpl w:val="928C8A2C"/>
    <w:lvl w:ilvl="0" w:tplc="DBC22292">
      <w:start w:val="1"/>
      <w:numFmt w:val="decimal"/>
      <w:lvlText w:val="%1-"/>
      <w:lvlJc w:val="left"/>
      <w:pPr>
        <w:ind w:left="751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5" w15:restartNumberingAfterBreak="0">
    <w:nsid w:val="440364B6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 w15:restartNumberingAfterBreak="0">
    <w:nsid w:val="519D3C67"/>
    <w:multiLevelType w:val="multilevel"/>
    <w:tmpl w:val="14D8F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072" w:hanging="1800"/>
      </w:pPr>
      <w:rPr>
        <w:rFonts w:hint="default"/>
      </w:rPr>
    </w:lvl>
  </w:abstractNum>
  <w:abstractNum w:abstractNumId="17" w15:restartNumberingAfterBreak="0">
    <w:nsid w:val="57522B8D"/>
    <w:multiLevelType w:val="hybridMultilevel"/>
    <w:tmpl w:val="15B05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46C50"/>
    <w:multiLevelType w:val="hybridMultilevel"/>
    <w:tmpl w:val="6A8A89CC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13BFA"/>
    <w:multiLevelType w:val="multilevel"/>
    <w:tmpl w:val="590A37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0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0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0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9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6D592C5F"/>
    <w:multiLevelType w:val="hybridMultilevel"/>
    <w:tmpl w:val="C8C2469E"/>
    <w:lvl w:ilvl="0" w:tplc="8940EE34">
      <w:start w:val="1"/>
      <w:numFmt w:val="decimal"/>
      <w:lvlText w:val="%1-"/>
      <w:lvlJc w:val="left"/>
      <w:pPr>
        <w:ind w:left="11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1" w:hanging="360"/>
      </w:pPr>
    </w:lvl>
    <w:lvl w:ilvl="2" w:tplc="040C001B" w:tentative="1">
      <w:start w:val="1"/>
      <w:numFmt w:val="lowerRoman"/>
      <w:lvlText w:val="%3."/>
      <w:lvlJc w:val="right"/>
      <w:pPr>
        <w:ind w:left="2551" w:hanging="180"/>
      </w:pPr>
    </w:lvl>
    <w:lvl w:ilvl="3" w:tplc="040C000F" w:tentative="1">
      <w:start w:val="1"/>
      <w:numFmt w:val="decimal"/>
      <w:lvlText w:val="%4."/>
      <w:lvlJc w:val="left"/>
      <w:pPr>
        <w:ind w:left="3271" w:hanging="360"/>
      </w:pPr>
    </w:lvl>
    <w:lvl w:ilvl="4" w:tplc="040C0019" w:tentative="1">
      <w:start w:val="1"/>
      <w:numFmt w:val="lowerLetter"/>
      <w:lvlText w:val="%5."/>
      <w:lvlJc w:val="left"/>
      <w:pPr>
        <w:ind w:left="3991" w:hanging="360"/>
      </w:pPr>
    </w:lvl>
    <w:lvl w:ilvl="5" w:tplc="040C001B" w:tentative="1">
      <w:start w:val="1"/>
      <w:numFmt w:val="lowerRoman"/>
      <w:lvlText w:val="%6."/>
      <w:lvlJc w:val="right"/>
      <w:pPr>
        <w:ind w:left="4711" w:hanging="180"/>
      </w:pPr>
    </w:lvl>
    <w:lvl w:ilvl="6" w:tplc="040C000F" w:tentative="1">
      <w:start w:val="1"/>
      <w:numFmt w:val="decimal"/>
      <w:lvlText w:val="%7."/>
      <w:lvlJc w:val="left"/>
      <w:pPr>
        <w:ind w:left="5431" w:hanging="360"/>
      </w:pPr>
    </w:lvl>
    <w:lvl w:ilvl="7" w:tplc="040C0019" w:tentative="1">
      <w:start w:val="1"/>
      <w:numFmt w:val="lowerLetter"/>
      <w:lvlText w:val="%8."/>
      <w:lvlJc w:val="left"/>
      <w:pPr>
        <w:ind w:left="6151" w:hanging="360"/>
      </w:pPr>
    </w:lvl>
    <w:lvl w:ilvl="8" w:tplc="040C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21" w15:restartNumberingAfterBreak="0">
    <w:nsid w:val="72905F6F"/>
    <w:multiLevelType w:val="hybridMultilevel"/>
    <w:tmpl w:val="D60C1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24D84"/>
    <w:multiLevelType w:val="hybridMultilevel"/>
    <w:tmpl w:val="70B67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B0D9B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num w:numId="1" w16cid:durableId="745879193">
    <w:abstractNumId w:val="22"/>
  </w:num>
  <w:num w:numId="2" w16cid:durableId="1600869976">
    <w:abstractNumId w:val="17"/>
  </w:num>
  <w:num w:numId="3" w16cid:durableId="1803108303">
    <w:abstractNumId w:val="14"/>
  </w:num>
  <w:num w:numId="4" w16cid:durableId="1441753782">
    <w:abstractNumId w:val="10"/>
  </w:num>
  <w:num w:numId="5" w16cid:durableId="532813491">
    <w:abstractNumId w:val="11"/>
  </w:num>
  <w:num w:numId="6" w16cid:durableId="1220824389">
    <w:abstractNumId w:val="0"/>
  </w:num>
  <w:num w:numId="7" w16cid:durableId="1437823165">
    <w:abstractNumId w:val="23"/>
  </w:num>
  <w:num w:numId="8" w16cid:durableId="1821262577">
    <w:abstractNumId w:val="21"/>
  </w:num>
  <w:num w:numId="9" w16cid:durableId="373041575">
    <w:abstractNumId w:val="18"/>
  </w:num>
  <w:num w:numId="10" w16cid:durableId="645822970">
    <w:abstractNumId w:val="8"/>
  </w:num>
  <w:num w:numId="11" w16cid:durableId="2023165321">
    <w:abstractNumId w:val="12"/>
  </w:num>
  <w:num w:numId="12" w16cid:durableId="449325208">
    <w:abstractNumId w:val="9"/>
  </w:num>
  <w:num w:numId="13" w16cid:durableId="918902038">
    <w:abstractNumId w:val="15"/>
  </w:num>
  <w:num w:numId="14" w16cid:durableId="795367285">
    <w:abstractNumId w:val="5"/>
  </w:num>
  <w:num w:numId="15" w16cid:durableId="946695720">
    <w:abstractNumId w:val="13"/>
  </w:num>
  <w:num w:numId="16" w16cid:durableId="1119957368">
    <w:abstractNumId w:val="2"/>
  </w:num>
  <w:num w:numId="17" w16cid:durableId="869301461">
    <w:abstractNumId w:val="6"/>
  </w:num>
  <w:num w:numId="18" w16cid:durableId="708265974">
    <w:abstractNumId w:val="9"/>
  </w:num>
  <w:num w:numId="19" w16cid:durableId="1453087906">
    <w:abstractNumId w:val="9"/>
  </w:num>
  <w:num w:numId="20" w16cid:durableId="1007438901">
    <w:abstractNumId w:val="9"/>
  </w:num>
  <w:num w:numId="21" w16cid:durableId="1203635404">
    <w:abstractNumId w:val="16"/>
  </w:num>
  <w:num w:numId="22" w16cid:durableId="1420172111">
    <w:abstractNumId w:val="19"/>
  </w:num>
  <w:num w:numId="23" w16cid:durableId="1337998437">
    <w:abstractNumId w:val="7"/>
  </w:num>
  <w:num w:numId="24" w16cid:durableId="1477720557">
    <w:abstractNumId w:val="9"/>
    <w:lvlOverride w:ilvl="0">
      <w:startOverride w:val="1"/>
    </w:lvlOverride>
  </w:num>
  <w:num w:numId="25" w16cid:durableId="82453534">
    <w:abstractNumId w:val="3"/>
  </w:num>
  <w:num w:numId="26" w16cid:durableId="1721052524">
    <w:abstractNumId w:val="20"/>
  </w:num>
  <w:num w:numId="27" w16cid:durableId="1584752225">
    <w:abstractNumId w:val="9"/>
    <w:lvlOverride w:ilvl="0">
      <w:startOverride w:val="1"/>
    </w:lvlOverride>
  </w:num>
  <w:num w:numId="28" w16cid:durableId="1597865066">
    <w:abstractNumId w:val="4"/>
  </w:num>
  <w:num w:numId="29" w16cid:durableId="1032223635">
    <w:abstractNumId w:val="9"/>
  </w:num>
  <w:num w:numId="30" w16cid:durableId="56341884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5A60"/>
    <w:rsid w:val="0000660A"/>
    <w:rsid w:val="0000663D"/>
    <w:rsid w:val="00011827"/>
    <w:rsid w:val="00021F08"/>
    <w:rsid w:val="00036013"/>
    <w:rsid w:val="000375EA"/>
    <w:rsid w:val="00042AB6"/>
    <w:rsid w:val="000442A9"/>
    <w:rsid w:val="000613FA"/>
    <w:rsid w:val="00062ED7"/>
    <w:rsid w:val="0006413E"/>
    <w:rsid w:val="00076C88"/>
    <w:rsid w:val="00081BDD"/>
    <w:rsid w:val="0008246D"/>
    <w:rsid w:val="00084DC3"/>
    <w:rsid w:val="00091813"/>
    <w:rsid w:val="000930B4"/>
    <w:rsid w:val="000938A0"/>
    <w:rsid w:val="00093CDB"/>
    <w:rsid w:val="00095139"/>
    <w:rsid w:val="00097486"/>
    <w:rsid w:val="000A0A5F"/>
    <w:rsid w:val="000A7B3A"/>
    <w:rsid w:val="000B5EC4"/>
    <w:rsid w:val="000D575D"/>
    <w:rsid w:val="000E15A3"/>
    <w:rsid w:val="000F0144"/>
    <w:rsid w:val="000F553D"/>
    <w:rsid w:val="000F5ABE"/>
    <w:rsid w:val="00100489"/>
    <w:rsid w:val="001033E8"/>
    <w:rsid w:val="00105462"/>
    <w:rsid w:val="001145ED"/>
    <w:rsid w:val="00115A55"/>
    <w:rsid w:val="00116700"/>
    <w:rsid w:val="00120D2C"/>
    <w:rsid w:val="0013287D"/>
    <w:rsid w:val="00133021"/>
    <w:rsid w:val="0014186C"/>
    <w:rsid w:val="00147C33"/>
    <w:rsid w:val="00147FC5"/>
    <w:rsid w:val="00150C9D"/>
    <w:rsid w:val="0015276C"/>
    <w:rsid w:val="0015507C"/>
    <w:rsid w:val="001649B6"/>
    <w:rsid w:val="00165240"/>
    <w:rsid w:val="00171A65"/>
    <w:rsid w:val="00171ADA"/>
    <w:rsid w:val="0017302A"/>
    <w:rsid w:val="00175AE0"/>
    <w:rsid w:val="001761DE"/>
    <w:rsid w:val="00180E32"/>
    <w:rsid w:val="00183B47"/>
    <w:rsid w:val="001A01EB"/>
    <w:rsid w:val="001A02FB"/>
    <w:rsid w:val="001B2D7B"/>
    <w:rsid w:val="001B7853"/>
    <w:rsid w:val="001C2AD1"/>
    <w:rsid w:val="001C700D"/>
    <w:rsid w:val="001D4FD3"/>
    <w:rsid w:val="001D5CE1"/>
    <w:rsid w:val="001D72C2"/>
    <w:rsid w:val="001E36F5"/>
    <w:rsid w:val="001E4BD1"/>
    <w:rsid w:val="001E5AA5"/>
    <w:rsid w:val="00203449"/>
    <w:rsid w:val="002046D5"/>
    <w:rsid w:val="002102B9"/>
    <w:rsid w:val="00215563"/>
    <w:rsid w:val="00216623"/>
    <w:rsid w:val="00216EE8"/>
    <w:rsid w:val="00222D7F"/>
    <w:rsid w:val="00223730"/>
    <w:rsid w:val="00223D28"/>
    <w:rsid w:val="002426B5"/>
    <w:rsid w:val="00244262"/>
    <w:rsid w:val="00251D27"/>
    <w:rsid w:val="0025311B"/>
    <w:rsid w:val="00253886"/>
    <w:rsid w:val="00253FC4"/>
    <w:rsid w:val="0025567F"/>
    <w:rsid w:val="002623F7"/>
    <w:rsid w:val="002663E2"/>
    <w:rsid w:val="002712E1"/>
    <w:rsid w:val="00275AAD"/>
    <w:rsid w:val="002804A4"/>
    <w:rsid w:val="00284180"/>
    <w:rsid w:val="002916F7"/>
    <w:rsid w:val="00291711"/>
    <w:rsid w:val="00292EB9"/>
    <w:rsid w:val="0029419C"/>
    <w:rsid w:val="00297FEE"/>
    <w:rsid w:val="002A6FD8"/>
    <w:rsid w:val="002B6DD1"/>
    <w:rsid w:val="002B75C3"/>
    <w:rsid w:val="002C735D"/>
    <w:rsid w:val="002D39EB"/>
    <w:rsid w:val="002D3A21"/>
    <w:rsid w:val="002D7262"/>
    <w:rsid w:val="002F1606"/>
    <w:rsid w:val="002F1D34"/>
    <w:rsid w:val="003046EB"/>
    <w:rsid w:val="00305A6E"/>
    <w:rsid w:val="00307BA1"/>
    <w:rsid w:val="00322A31"/>
    <w:rsid w:val="00323D00"/>
    <w:rsid w:val="00330843"/>
    <w:rsid w:val="003346BF"/>
    <w:rsid w:val="0034475A"/>
    <w:rsid w:val="00347D58"/>
    <w:rsid w:val="00364213"/>
    <w:rsid w:val="00371D54"/>
    <w:rsid w:val="003852D3"/>
    <w:rsid w:val="0038626C"/>
    <w:rsid w:val="00392124"/>
    <w:rsid w:val="003944AF"/>
    <w:rsid w:val="00397691"/>
    <w:rsid w:val="003A4A78"/>
    <w:rsid w:val="003A5104"/>
    <w:rsid w:val="003B1FA8"/>
    <w:rsid w:val="003C232B"/>
    <w:rsid w:val="003F09EB"/>
    <w:rsid w:val="003F1682"/>
    <w:rsid w:val="003F1C07"/>
    <w:rsid w:val="004041DC"/>
    <w:rsid w:val="004049AD"/>
    <w:rsid w:val="00416BB8"/>
    <w:rsid w:val="00422739"/>
    <w:rsid w:val="0042512D"/>
    <w:rsid w:val="00434667"/>
    <w:rsid w:val="0043680A"/>
    <w:rsid w:val="004627FC"/>
    <w:rsid w:val="0046318D"/>
    <w:rsid w:val="004668EB"/>
    <w:rsid w:val="0046733F"/>
    <w:rsid w:val="004674CB"/>
    <w:rsid w:val="00473907"/>
    <w:rsid w:val="00475662"/>
    <w:rsid w:val="00481B85"/>
    <w:rsid w:val="00482B4B"/>
    <w:rsid w:val="00485C92"/>
    <w:rsid w:val="0048770B"/>
    <w:rsid w:val="00490B15"/>
    <w:rsid w:val="00491E31"/>
    <w:rsid w:val="004A232A"/>
    <w:rsid w:val="004A49F8"/>
    <w:rsid w:val="004A5889"/>
    <w:rsid w:val="004A5DFC"/>
    <w:rsid w:val="004B0799"/>
    <w:rsid w:val="004B12ED"/>
    <w:rsid w:val="004B2DEC"/>
    <w:rsid w:val="004B3AE2"/>
    <w:rsid w:val="004B4A19"/>
    <w:rsid w:val="004B4B19"/>
    <w:rsid w:val="004B52F4"/>
    <w:rsid w:val="004C51AD"/>
    <w:rsid w:val="004D4B06"/>
    <w:rsid w:val="004D7F22"/>
    <w:rsid w:val="004E256D"/>
    <w:rsid w:val="004E537C"/>
    <w:rsid w:val="00500DDE"/>
    <w:rsid w:val="00507D3A"/>
    <w:rsid w:val="0051117A"/>
    <w:rsid w:val="0051568E"/>
    <w:rsid w:val="005217D3"/>
    <w:rsid w:val="005259F5"/>
    <w:rsid w:val="00526952"/>
    <w:rsid w:val="00540D74"/>
    <w:rsid w:val="00554DA5"/>
    <w:rsid w:val="00563D89"/>
    <w:rsid w:val="005723AC"/>
    <w:rsid w:val="0057262A"/>
    <w:rsid w:val="00572883"/>
    <w:rsid w:val="00572941"/>
    <w:rsid w:val="00575AC8"/>
    <w:rsid w:val="00575C9C"/>
    <w:rsid w:val="00577AF4"/>
    <w:rsid w:val="005823B2"/>
    <w:rsid w:val="00590D4D"/>
    <w:rsid w:val="00591A04"/>
    <w:rsid w:val="0059427D"/>
    <w:rsid w:val="00594435"/>
    <w:rsid w:val="005A2D1C"/>
    <w:rsid w:val="005A3B86"/>
    <w:rsid w:val="005A6E5D"/>
    <w:rsid w:val="005B5D18"/>
    <w:rsid w:val="005C0CA4"/>
    <w:rsid w:val="005D14FF"/>
    <w:rsid w:val="005D3906"/>
    <w:rsid w:val="005D49AA"/>
    <w:rsid w:val="005E02F0"/>
    <w:rsid w:val="005E06FD"/>
    <w:rsid w:val="005E176F"/>
    <w:rsid w:val="005F1127"/>
    <w:rsid w:val="005F4C95"/>
    <w:rsid w:val="00605C42"/>
    <w:rsid w:val="0060620D"/>
    <w:rsid w:val="006132EC"/>
    <w:rsid w:val="00617C1A"/>
    <w:rsid w:val="0062170B"/>
    <w:rsid w:val="006223E3"/>
    <w:rsid w:val="00623D3B"/>
    <w:rsid w:val="00631BB7"/>
    <w:rsid w:val="00660950"/>
    <w:rsid w:val="006655BA"/>
    <w:rsid w:val="00682E61"/>
    <w:rsid w:val="00693AA2"/>
    <w:rsid w:val="00697C19"/>
    <w:rsid w:val="006A1D52"/>
    <w:rsid w:val="006B4964"/>
    <w:rsid w:val="006B5A32"/>
    <w:rsid w:val="006C5D32"/>
    <w:rsid w:val="006C652B"/>
    <w:rsid w:val="006D3F77"/>
    <w:rsid w:val="006E0EA9"/>
    <w:rsid w:val="006E38FB"/>
    <w:rsid w:val="006F0998"/>
    <w:rsid w:val="00700CF3"/>
    <w:rsid w:val="007033C1"/>
    <w:rsid w:val="00707819"/>
    <w:rsid w:val="007130A7"/>
    <w:rsid w:val="00727859"/>
    <w:rsid w:val="00730574"/>
    <w:rsid w:val="00737C0A"/>
    <w:rsid w:val="007478BB"/>
    <w:rsid w:val="00750297"/>
    <w:rsid w:val="007512C9"/>
    <w:rsid w:val="007644E5"/>
    <w:rsid w:val="007732A5"/>
    <w:rsid w:val="00781689"/>
    <w:rsid w:val="0078359B"/>
    <w:rsid w:val="00792302"/>
    <w:rsid w:val="00797F3B"/>
    <w:rsid w:val="007A2206"/>
    <w:rsid w:val="007A464A"/>
    <w:rsid w:val="007D3719"/>
    <w:rsid w:val="007D44CE"/>
    <w:rsid w:val="007D4772"/>
    <w:rsid w:val="007D4D36"/>
    <w:rsid w:val="007F1824"/>
    <w:rsid w:val="007F442D"/>
    <w:rsid w:val="008076FF"/>
    <w:rsid w:val="00816EDB"/>
    <w:rsid w:val="00817488"/>
    <w:rsid w:val="00821775"/>
    <w:rsid w:val="008239B9"/>
    <w:rsid w:val="00825B35"/>
    <w:rsid w:val="0082601A"/>
    <w:rsid w:val="008379CB"/>
    <w:rsid w:val="00845D8B"/>
    <w:rsid w:val="00851101"/>
    <w:rsid w:val="0085271E"/>
    <w:rsid w:val="0086055A"/>
    <w:rsid w:val="008678E6"/>
    <w:rsid w:val="0087123A"/>
    <w:rsid w:val="008773D0"/>
    <w:rsid w:val="008801CA"/>
    <w:rsid w:val="00881094"/>
    <w:rsid w:val="00881D15"/>
    <w:rsid w:val="00892425"/>
    <w:rsid w:val="008A1A5F"/>
    <w:rsid w:val="008A70C5"/>
    <w:rsid w:val="008B2CE6"/>
    <w:rsid w:val="008B3E2E"/>
    <w:rsid w:val="008B4867"/>
    <w:rsid w:val="008B778E"/>
    <w:rsid w:val="008D380E"/>
    <w:rsid w:val="008D73A9"/>
    <w:rsid w:val="008E1092"/>
    <w:rsid w:val="008E1B51"/>
    <w:rsid w:val="008E67A3"/>
    <w:rsid w:val="008F08C1"/>
    <w:rsid w:val="008F2C3E"/>
    <w:rsid w:val="00900AB6"/>
    <w:rsid w:val="00905B84"/>
    <w:rsid w:val="009167D0"/>
    <w:rsid w:val="009277CF"/>
    <w:rsid w:val="0093083E"/>
    <w:rsid w:val="00931807"/>
    <w:rsid w:val="00935B5C"/>
    <w:rsid w:val="0096064B"/>
    <w:rsid w:val="00965A56"/>
    <w:rsid w:val="009821BF"/>
    <w:rsid w:val="009858F4"/>
    <w:rsid w:val="0098668F"/>
    <w:rsid w:val="00986FD9"/>
    <w:rsid w:val="009907EF"/>
    <w:rsid w:val="00995C71"/>
    <w:rsid w:val="00996B10"/>
    <w:rsid w:val="009A5BDF"/>
    <w:rsid w:val="009D203D"/>
    <w:rsid w:val="009D426C"/>
    <w:rsid w:val="009D6B86"/>
    <w:rsid w:val="009F0FEF"/>
    <w:rsid w:val="009F3322"/>
    <w:rsid w:val="00A05E19"/>
    <w:rsid w:val="00A20141"/>
    <w:rsid w:val="00A26463"/>
    <w:rsid w:val="00A27403"/>
    <w:rsid w:val="00A3593B"/>
    <w:rsid w:val="00A37509"/>
    <w:rsid w:val="00A54037"/>
    <w:rsid w:val="00A5425D"/>
    <w:rsid w:val="00A60FE9"/>
    <w:rsid w:val="00A64CB6"/>
    <w:rsid w:val="00A76B83"/>
    <w:rsid w:val="00A80221"/>
    <w:rsid w:val="00A81343"/>
    <w:rsid w:val="00A8384B"/>
    <w:rsid w:val="00A93138"/>
    <w:rsid w:val="00AA35A2"/>
    <w:rsid w:val="00AB0E1A"/>
    <w:rsid w:val="00AB1E21"/>
    <w:rsid w:val="00AC1469"/>
    <w:rsid w:val="00AC2C42"/>
    <w:rsid w:val="00AD1AC4"/>
    <w:rsid w:val="00AE1789"/>
    <w:rsid w:val="00AE4D39"/>
    <w:rsid w:val="00AF0860"/>
    <w:rsid w:val="00B00504"/>
    <w:rsid w:val="00B031CF"/>
    <w:rsid w:val="00B04946"/>
    <w:rsid w:val="00B171DC"/>
    <w:rsid w:val="00B2569A"/>
    <w:rsid w:val="00B428B5"/>
    <w:rsid w:val="00B54AF8"/>
    <w:rsid w:val="00B8104F"/>
    <w:rsid w:val="00B86159"/>
    <w:rsid w:val="00B8639B"/>
    <w:rsid w:val="00B86BC2"/>
    <w:rsid w:val="00B87DCC"/>
    <w:rsid w:val="00B93514"/>
    <w:rsid w:val="00B95DF2"/>
    <w:rsid w:val="00B96ED4"/>
    <w:rsid w:val="00BA055D"/>
    <w:rsid w:val="00BA6687"/>
    <w:rsid w:val="00BB1691"/>
    <w:rsid w:val="00BC7C96"/>
    <w:rsid w:val="00BD0001"/>
    <w:rsid w:val="00BD417F"/>
    <w:rsid w:val="00BD4A3B"/>
    <w:rsid w:val="00BD4E22"/>
    <w:rsid w:val="00BD7B28"/>
    <w:rsid w:val="00BE79BA"/>
    <w:rsid w:val="00BF3D8C"/>
    <w:rsid w:val="00BF5447"/>
    <w:rsid w:val="00C05A59"/>
    <w:rsid w:val="00C17550"/>
    <w:rsid w:val="00C22432"/>
    <w:rsid w:val="00C23A5B"/>
    <w:rsid w:val="00C243AB"/>
    <w:rsid w:val="00C2606C"/>
    <w:rsid w:val="00C42A8B"/>
    <w:rsid w:val="00C508C1"/>
    <w:rsid w:val="00C57047"/>
    <w:rsid w:val="00C61E9B"/>
    <w:rsid w:val="00C65978"/>
    <w:rsid w:val="00C65FCE"/>
    <w:rsid w:val="00C7293F"/>
    <w:rsid w:val="00C824B6"/>
    <w:rsid w:val="00C879B3"/>
    <w:rsid w:val="00C90C2D"/>
    <w:rsid w:val="00C937F4"/>
    <w:rsid w:val="00CA3697"/>
    <w:rsid w:val="00CA57F0"/>
    <w:rsid w:val="00CA6FFE"/>
    <w:rsid w:val="00CB173A"/>
    <w:rsid w:val="00CC221E"/>
    <w:rsid w:val="00CC282D"/>
    <w:rsid w:val="00CD6D2C"/>
    <w:rsid w:val="00CE114F"/>
    <w:rsid w:val="00CE203A"/>
    <w:rsid w:val="00CE272D"/>
    <w:rsid w:val="00CE48E4"/>
    <w:rsid w:val="00CE50A5"/>
    <w:rsid w:val="00CF114F"/>
    <w:rsid w:val="00CF20C7"/>
    <w:rsid w:val="00CF518C"/>
    <w:rsid w:val="00D00136"/>
    <w:rsid w:val="00D06169"/>
    <w:rsid w:val="00D124B2"/>
    <w:rsid w:val="00D129EE"/>
    <w:rsid w:val="00D46AD3"/>
    <w:rsid w:val="00D910D1"/>
    <w:rsid w:val="00D91F53"/>
    <w:rsid w:val="00D92797"/>
    <w:rsid w:val="00D9333D"/>
    <w:rsid w:val="00D940EE"/>
    <w:rsid w:val="00DA4482"/>
    <w:rsid w:val="00DB0497"/>
    <w:rsid w:val="00DB305A"/>
    <w:rsid w:val="00DB6560"/>
    <w:rsid w:val="00DC2FD8"/>
    <w:rsid w:val="00DD4599"/>
    <w:rsid w:val="00DD5D41"/>
    <w:rsid w:val="00DE019A"/>
    <w:rsid w:val="00DF50FD"/>
    <w:rsid w:val="00DF6419"/>
    <w:rsid w:val="00DF79DB"/>
    <w:rsid w:val="00E01DF1"/>
    <w:rsid w:val="00E0521B"/>
    <w:rsid w:val="00E052A9"/>
    <w:rsid w:val="00E07F62"/>
    <w:rsid w:val="00E105B7"/>
    <w:rsid w:val="00E13AA5"/>
    <w:rsid w:val="00E1525E"/>
    <w:rsid w:val="00E153F1"/>
    <w:rsid w:val="00E1602F"/>
    <w:rsid w:val="00E24EBC"/>
    <w:rsid w:val="00E259AD"/>
    <w:rsid w:val="00E27DA4"/>
    <w:rsid w:val="00E30F1E"/>
    <w:rsid w:val="00E35CD4"/>
    <w:rsid w:val="00E433AD"/>
    <w:rsid w:val="00E44C0A"/>
    <w:rsid w:val="00E450B5"/>
    <w:rsid w:val="00E54CEF"/>
    <w:rsid w:val="00E5614C"/>
    <w:rsid w:val="00E631C8"/>
    <w:rsid w:val="00E763D1"/>
    <w:rsid w:val="00E77711"/>
    <w:rsid w:val="00E822F9"/>
    <w:rsid w:val="00E8281E"/>
    <w:rsid w:val="00E82DCB"/>
    <w:rsid w:val="00EA3972"/>
    <w:rsid w:val="00EA6F44"/>
    <w:rsid w:val="00EB4119"/>
    <w:rsid w:val="00EC4D40"/>
    <w:rsid w:val="00ED0F21"/>
    <w:rsid w:val="00ED5F5F"/>
    <w:rsid w:val="00ED710E"/>
    <w:rsid w:val="00EE1220"/>
    <w:rsid w:val="00EE19D0"/>
    <w:rsid w:val="00EE5582"/>
    <w:rsid w:val="00EE6922"/>
    <w:rsid w:val="00EF12DC"/>
    <w:rsid w:val="00EF1EB2"/>
    <w:rsid w:val="00EF34DB"/>
    <w:rsid w:val="00EF635A"/>
    <w:rsid w:val="00F03263"/>
    <w:rsid w:val="00F04592"/>
    <w:rsid w:val="00F04DC5"/>
    <w:rsid w:val="00F07A1D"/>
    <w:rsid w:val="00F1282A"/>
    <w:rsid w:val="00F21E20"/>
    <w:rsid w:val="00F2433A"/>
    <w:rsid w:val="00F269ED"/>
    <w:rsid w:val="00F275B3"/>
    <w:rsid w:val="00F301A4"/>
    <w:rsid w:val="00F30E27"/>
    <w:rsid w:val="00F32469"/>
    <w:rsid w:val="00F34B13"/>
    <w:rsid w:val="00F405B1"/>
    <w:rsid w:val="00F408AC"/>
    <w:rsid w:val="00F41CF7"/>
    <w:rsid w:val="00F42103"/>
    <w:rsid w:val="00F4409D"/>
    <w:rsid w:val="00F53A94"/>
    <w:rsid w:val="00F5455B"/>
    <w:rsid w:val="00F67520"/>
    <w:rsid w:val="00F73C3D"/>
    <w:rsid w:val="00F7786A"/>
    <w:rsid w:val="00F8340E"/>
    <w:rsid w:val="00F84C92"/>
    <w:rsid w:val="00F861D9"/>
    <w:rsid w:val="00F91A7A"/>
    <w:rsid w:val="00F9232A"/>
    <w:rsid w:val="00F9379D"/>
    <w:rsid w:val="00F95575"/>
    <w:rsid w:val="00F977D0"/>
    <w:rsid w:val="00FA47CD"/>
    <w:rsid w:val="00FA6735"/>
    <w:rsid w:val="00FB162F"/>
    <w:rsid w:val="00FB4405"/>
    <w:rsid w:val="00FC034D"/>
    <w:rsid w:val="00FC13CF"/>
    <w:rsid w:val="00FE5A0C"/>
    <w:rsid w:val="00FF5B62"/>
    <w:rsid w:val="00FF7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15CDA"/>
  <w15:docId w15:val="{5199659D-650F-4E1B-98F3-7C49BF10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paragraph" w:customStyle="1" w:styleId="01">
    <w:name w:val="عنوان 01"/>
    <w:basedOn w:val="ListParagraph"/>
    <w:link w:val="01Car"/>
    <w:qFormat/>
    <w:rsid w:val="00F41CF7"/>
    <w:pPr>
      <w:numPr>
        <w:numId w:val="12"/>
      </w:numPr>
      <w:tabs>
        <w:tab w:val="right" w:pos="254"/>
      </w:tabs>
      <w:bidi/>
      <w:spacing w:before="240" w:after="0" w:line="276" w:lineRule="auto"/>
      <w:ind w:right="459"/>
    </w:pPr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1CF7"/>
  </w:style>
  <w:style w:type="character" w:customStyle="1" w:styleId="01Car">
    <w:name w:val="عنوان 01 Car"/>
    <w:basedOn w:val="ListParagraphChar"/>
    <w:link w:val="01"/>
    <w:rsid w:val="00F41CF7"/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paragraph" w:customStyle="1" w:styleId="Style1">
    <w:name w:val="Style1"/>
    <w:basedOn w:val="01"/>
    <w:link w:val="Style1Car"/>
    <w:qFormat/>
    <w:rsid w:val="00F41CF7"/>
    <w:rPr>
      <w:bCs w:val="0"/>
      <w:sz w:val="28"/>
      <w:szCs w:val="28"/>
      <w:u w:val="none"/>
    </w:rPr>
  </w:style>
  <w:style w:type="character" w:customStyle="1" w:styleId="Style1Car">
    <w:name w:val="Style1 Car"/>
    <w:basedOn w:val="01Car"/>
    <w:link w:val="Style1"/>
    <w:rsid w:val="00F41CF7"/>
    <w:rPr>
      <w:rFonts w:ascii="Arabic Typesetting" w:hAnsi="Arabic Typesetting" w:cs="Arabic Typesetting"/>
      <w:b/>
      <w:bCs w:val="0"/>
      <w:sz w:val="28"/>
      <w:szCs w:val="28"/>
      <w:u w:val="single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5C1D-57F8-46C4-9566-E27B4DA7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20</cp:revision>
  <cp:lastPrinted>2020-01-29T06:52:00Z</cp:lastPrinted>
  <dcterms:created xsi:type="dcterms:W3CDTF">2023-02-06T18:31:00Z</dcterms:created>
  <dcterms:modified xsi:type="dcterms:W3CDTF">2025-01-26T18:34:00Z</dcterms:modified>
</cp:coreProperties>
</file>