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Liste3-Accentuation5"/>
        <w:tblpPr w:leftFromText="180" w:rightFromText="180" w:vertAnchor="page" w:horzAnchor="margin" w:tblpY="743"/>
        <w:tblW w:w="10496" w:type="dxa"/>
        <w:tblLook w:val="04A0" w:firstRow="1" w:lastRow="0" w:firstColumn="1" w:lastColumn="0" w:noHBand="0" w:noVBand="1"/>
      </w:tblPr>
      <w:tblGrid>
        <w:gridCol w:w="2621"/>
        <w:gridCol w:w="874"/>
        <w:gridCol w:w="1750"/>
        <w:gridCol w:w="1746"/>
        <w:gridCol w:w="142"/>
        <w:gridCol w:w="1886"/>
        <w:gridCol w:w="1477"/>
      </w:tblGrid>
      <w:tr w:rsidR="00CA1BBC" w14:paraId="11069DFC" w14:textId="77777777" w:rsidTr="000F2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5" w:type="dxa"/>
            <w:gridSpan w:val="2"/>
          </w:tcPr>
          <w:p w14:paraId="5A473FC4" w14:textId="51D421C1" w:rsidR="00CA1BBC" w:rsidRPr="00CA1BBC" w:rsidRDefault="00CA1BBC" w:rsidP="00CA1BBC">
            <w:pPr>
              <w:bidi/>
              <w:spacing w:before="240" w:after="240" w:line="360" w:lineRule="auto"/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CA1BB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السنة الدراسية </w:t>
            </w:r>
            <w:r w:rsidR="00A353C4">
              <w:rPr>
                <w:sz w:val="28"/>
                <w:szCs w:val="28"/>
                <w:lang w:val="fr-FR" w:bidi="ar-DZ"/>
              </w:rPr>
              <w:t>2024</w:t>
            </w:r>
            <w:r w:rsidRPr="00CA1BBC">
              <w:rPr>
                <w:rFonts w:hint="cs"/>
                <w:sz w:val="28"/>
                <w:szCs w:val="28"/>
                <w:rtl/>
                <w:lang w:val="fr-FR" w:bidi="ar-DZ"/>
              </w:rPr>
              <w:t>-</w:t>
            </w:r>
            <w:r w:rsidR="00A353C4">
              <w:rPr>
                <w:sz w:val="28"/>
                <w:szCs w:val="28"/>
                <w:lang w:val="fr-FR" w:bidi="ar-DZ"/>
              </w:rPr>
              <w:t>2025</w:t>
            </w:r>
          </w:p>
        </w:tc>
        <w:tc>
          <w:tcPr>
            <w:tcW w:w="3496" w:type="dxa"/>
            <w:gridSpan w:val="2"/>
            <w:vMerge w:val="restart"/>
          </w:tcPr>
          <w:p w14:paraId="7A662E52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A1BBC">
              <w:rPr>
                <w:rFonts w:ascii="Times New Roman" w:hAnsi="Times New Roman" w:cs="Times New Roman"/>
                <w:sz w:val="32"/>
                <w:szCs w:val="32"/>
                <w:rtl/>
              </w:rPr>
              <w:t>مادة المعلوماتية</w:t>
            </w:r>
          </w:p>
        </w:tc>
        <w:tc>
          <w:tcPr>
            <w:tcW w:w="3504" w:type="dxa"/>
            <w:gridSpan w:val="3"/>
          </w:tcPr>
          <w:p w14:paraId="3D0C041D" w14:textId="77777777" w:rsidR="00CA1BBC" w:rsidRPr="00CA1BBC" w:rsidRDefault="00CA1BBC" w:rsidP="00CA1BBC">
            <w:pPr>
              <w:bidi/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BB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CA1BBC" w14:paraId="495489BF" w14:textId="77777777" w:rsidTr="000F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5" w:type="dxa"/>
            <w:gridSpan w:val="2"/>
          </w:tcPr>
          <w:p w14:paraId="45E79108" w14:textId="77777777" w:rsidR="00CA1BBC" w:rsidRPr="00065B75" w:rsidRDefault="00CA1BBC" w:rsidP="00CA1BBC">
            <w:pPr>
              <w:bidi/>
              <w:spacing w:line="360" w:lineRule="auto"/>
              <w:jc w:val="center"/>
              <w:rPr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حصة نظرية</w:t>
            </w:r>
          </w:p>
        </w:tc>
        <w:tc>
          <w:tcPr>
            <w:tcW w:w="3496" w:type="dxa"/>
            <w:gridSpan w:val="2"/>
            <w:vMerge/>
          </w:tcPr>
          <w:p w14:paraId="5FB3BA7E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  <w:gridSpan w:val="3"/>
          </w:tcPr>
          <w:p w14:paraId="0D0664C5" w14:textId="77777777" w:rsid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الأستاذ: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65B75">
              <w:rPr>
                <w:rFonts w:hint="cs"/>
                <w:sz w:val="28"/>
                <w:szCs w:val="28"/>
                <w:rtl/>
              </w:rPr>
              <w:t>مزان فريد</w:t>
            </w:r>
          </w:p>
        </w:tc>
      </w:tr>
      <w:tr w:rsidR="00CA1BBC" w14:paraId="0E55DD72" w14:textId="77777777" w:rsidTr="000F2AB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4B35365C" w14:textId="66353E2B" w:rsidR="00CA1BBC" w:rsidRPr="000F2AB7" w:rsidRDefault="00CA1BBC" w:rsidP="00CA1BBC">
            <w:pPr>
              <w:bidi/>
              <w:spacing w:line="360" w:lineRule="auto"/>
              <w:rPr>
                <w:sz w:val="28"/>
                <w:szCs w:val="28"/>
                <w:lang w:val="fr-FR" w:bidi="ar-DZ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 xml:space="preserve">الجم الساعي: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1 سا</w:t>
            </w:r>
            <w:r w:rsidR="000F2AB7"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>عة</w:t>
            </w:r>
          </w:p>
        </w:tc>
        <w:tc>
          <w:tcPr>
            <w:tcW w:w="2624" w:type="dxa"/>
            <w:gridSpan w:val="2"/>
          </w:tcPr>
          <w:p w14:paraId="53733652" w14:textId="77777777" w:rsidR="00CA1BBC" w:rsidRPr="005A1F9D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fr-FR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مذكرة رقم:</w:t>
            </w:r>
            <w:r w:rsidRPr="00065B75">
              <w:rPr>
                <w:rFonts w:hint="cs"/>
                <w:sz w:val="28"/>
                <w:szCs w:val="28"/>
                <w:rtl/>
              </w:rPr>
              <w:t>01</w:t>
            </w:r>
            <w:r w:rsidR="005A1F9D">
              <w:rPr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5250" w:type="dxa"/>
            <w:gridSpan w:val="4"/>
          </w:tcPr>
          <w:p w14:paraId="05F7CBE6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المجال:</w:t>
            </w:r>
            <w:r w:rsidRPr="00065B75">
              <w:rPr>
                <w:rFonts w:hint="cs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CA1BBC" w14:paraId="57346BB1" w14:textId="77777777" w:rsidTr="000F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</w:tcPr>
          <w:p w14:paraId="0F1D1C4F" w14:textId="77777777" w:rsidR="00CA1BBC" w:rsidRPr="00065B75" w:rsidRDefault="00CA1BBC" w:rsidP="00CA1BBC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الوسائل: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السبورة-أقلام-جهازالعرض-أجهزة الحاسوب</w:t>
            </w:r>
          </w:p>
        </w:tc>
        <w:tc>
          <w:tcPr>
            <w:tcW w:w="5250" w:type="dxa"/>
            <w:gridSpan w:val="4"/>
          </w:tcPr>
          <w:p w14:paraId="6AD3B785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الوحدة:</w:t>
            </w:r>
            <w:r w:rsidRPr="00065B75">
              <w:rPr>
                <w:rFonts w:hint="cs"/>
                <w:sz w:val="28"/>
                <w:szCs w:val="28"/>
                <w:rtl/>
              </w:rPr>
              <w:t>تقنية المعلومات</w:t>
            </w:r>
          </w:p>
        </w:tc>
      </w:tr>
      <w:tr w:rsidR="00CA1BBC" w14:paraId="10E74915" w14:textId="77777777" w:rsidTr="000F2AB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</w:tcPr>
          <w:p w14:paraId="1114413E" w14:textId="77777777" w:rsidR="00CA1BBC" w:rsidRPr="00065B75" w:rsidRDefault="00CA1BBC" w:rsidP="00CA1BBC">
            <w:pPr>
              <w:bidi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 w:rsidRPr="00065B75">
              <w:rPr>
                <w:rFonts w:hint="cs"/>
                <w:sz w:val="28"/>
                <w:szCs w:val="28"/>
                <w:rtl/>
              </w:rPr>
              <w:t>المراجع: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الكتاب المدرسي</w:t>
            </w:r>
            <w:r w:rsidR="005A1F9D">
              <w:rPr>
                <w:b w:val="0"/>
                <w:bCs w:val="0"/>
                <w:sz w:val="28"/>
                <w:szCs w:val="28"/>
                <w:lang w:val="fr-FR"/>
              </w:rPr>
              <w:t xml:space="preserve"> –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الأنترنت</w:t>
            </w:r>
            <w:r w:rsidR="005A1F9D">
              <w:rPr>
                <w:b w:val="0"/>
                <w:bCs w:val="0"/>
                <w:sz w:val="28"/>
                <w:szCs w:val="28"/>
                <w:lang w:val="fr-FR"/>
              </w:rPr>
              <w:t xml:space="preserve"> - </w:t>
            </w:r>
            <w:r w:rsidRPr="00065B75">
              <w:rPr>
                <w:rFonts w:hint="cs"/>
                <w:b w:val="0"/>
                <w:bCs w:val="0"/>
                <w:sz w:val="28"/>
                <w:szCs w:val="28"/>
                <w:rtl/>
              </w:rPr>
              <w:t>أساتذة المادة</w:t>
            </w:r>
          </w:p>
        </w:tc>
        <w:tc>
          <w:tcPr>
            <w:tcW w:w="5250" w:type="dxa"/>
            <w:gridSpan w:val="4"/>
          </w:tcPr>
          <w:p w14:paraId="51179621" w14:textId="77777777" w:rsidR="00CA1BBC" w:rsidRPr="00065B75" w:rsidRDefault="00CA1BBC" w:rsidP="00CA1BBC">
            <w:pPr>
              <w:bidi/>
              <w:spacing w:line="360" w:lineRule="auto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5B75">
              <w:rPr>
                <w:rFonts w:hint="cs"/>
                <w:b/>
                <w:bCs/>
                <w:sz w:val="28"/>
                <w:szCs w:val="28"/>
                <w:rtl/>
              </w:rPr>
              <w:t>قسم:</w:t>
            </w:r>
            <w:r w:rsidRPr="00065B75">
              <w:rPr>
                <w:rFonts w:hint="cs"/>
                <w:sz w:val="28"/>
                <w:szCs w:val="28"/>
                <w:rtl/>
              </w:rPr>
              <w:t xml:space="preserve"> ج م ع + ج م أ</w:t>
            </w:r>
          </w:p>
        </w:tc>
      </w:tr>
      <w:tr w:rsidR="00CA1BBC" w14:paraId="475AE56C" w14:textId="77777777" w:rsidTr="000F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6" w:type="dxa"/>
            <w:gridSpan w:val="7"/>
          </w:tcPr>
          <w:p w14:paraId="13EB5CFC" w14:textId="77777777" w:rsidR="00CA1BBC" w:rsidRPr="00B16FA5" w:rsidRDefault="00CA1BBC" w:rsidP="00CA1BBC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  <w:lang w:bidi="ar-DZ"/>
              </w:rPr>
            </w:pPr>
            <w:r w:rsidRPr="00B16FA5">
              <w:rPr>
                <w:rFonts w:cs="Arial"/>
                <w:sz w:val="24"/>
                <w:szCs w:val="24"/>
                <w:rtl/>
                <w:lang w:bidi="ar-DZ"/>
              </w:rPr>
              <w:t>الكفاءة المستهدفة: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  <w:lang w:bidi="ar-DZ"/>
              </w:rPr>
              <w:t xml:space="preserve"> يكتسب المتعلم معارف حول التقنيات الرقمية</w:t>
            </w:r>
            <w:r w:rsidRPr="00B16FA5">
              <w:rPr>
                <w:b w:val="0"/>
                <w:bCs w:val="0"/>
                <w:sz w:val="24"/>
                <w:szCs w:val="24"/>
                <w:lang w:bidi="ar-DZ"/>
              </w:rPr>
              <w:t>.</w:t>
            </w:r>
          </w:p>
        </w:tc>
      </w:tr>
      <w:tr w:rsidR="00CA1BBC" w14:paraId="3AB9FC68" w14:textId="77777777" w:rsidTr="000F2AB7">
        <w:trPr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6" w:type="dxa"/>
            <w:gridSpan w:val="7"/>
          </w:tcPr>
          <w:p w14:paraId="05202AB8" w14:textId="77777777" w:rsidR="00CA1BBC" w:rsidRPr="00B16FA5" w:rsidRDefault="00CA1BBC" w:rsidP="00CA1BBC">
            <w:pPr>
              <w:bidi/>
              <w:spacing w:line="360" w:lineRule="auto"/>
              <w:ind w:left="856"/>
              <w:rPr>
                <w:b w:val="0"/>
                <w:bCs w:val="0"/>
                <w:sz w:val="24"/>
                <w:szCs w:val="24"/>
                <w:rtl/>
              </w:rPr>
            </w:pPr>
            <w:r w:rsidRPr="00B16FA5">
              <w:rPr>
                <w:rFonts w:cs="Arial"/>
                <w:sz w:val="24"/>
                <w:szCs w:val="24"/>
                <w:rtl/>
              </w:rPr>
              <w:t>الأهداف التعليمية: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 xml:space="preserve"> - يتعرف على مفهوم تكنلوجيا الاعلام و الإتصال</w:t>
            </w:r>
            <w:r w:rsidRPr="00B16FA5">
              <w:rPr>
                <w:b w:val="0"/>
                <w:bCs w:val="0"/>
                <w:sz w:val="24"/>
                <w:szCs w:val="24"/>
              </w:rPr>
              <w:t>.</w:t>
            </w:r>
          </w:p>
          <w:p w14:paraId="3E137716" w14:textId="77777777" w:rsidR="00CA1BBC" w:rsidRPr="00B16FA5" w:rsidRDefault="00CA1BBC" w:rsidP="00CA1BBC">
            <w:pPr>
              <w:bidi/>
              <w:spacing w:line="360" w:lineRule="auto"/>
              <w:ind w:left="2273"/>
              <w:rPr>
                <w:b w:val="0"/>
                <w:bCs w:val="0"/>
                <w:sz w:val="24"/>
                <w:szCs w:val="24"/>
                <w:rtl/>
              </w:rPr>
            </w:pPr>
            <w:r w:rsidRPr="00B16FA5">
              <w:rPr>
                <w:rFonts w:hint="cs"/>
                <w:b w:val="0"/>
                <w:bCs w:val="0"/>
                <w:sz w:val="24"/>
                <w:szCs w:val="24"/>
                <w:rtl/>
              </w:rPr>
              <w:t>-</w:t>
            </w:r>
            <w:r w:rsidRPr="00B16FA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>يتعرف على مفهوم المعلوماتية</w:t>
            </w:r>
            <w:r w:rsidRPr="00B16FA5">
              <w:rPr>
                <w:b w:val="0"/>
                <w:bCs w:val="0"/>
                <w:sz w:val="24"/>
                <w:szCs w:val="24"/>
              </w:rPr>
              <w:t>.</w:t>
            </w:r>
          </w:p>
          <w:p w14:paraId="0BCC6136" w14:textId="77777777" w:rsidR="00CA1BBC" w:rsidRPr="00B16FA5" w:rsidRDefault="00CA1BBC" w:rsidP="00CA1BBC">
            <w:pPr>
              <w:bidi/>
              <w:spacing w:line="360" w:lineRule="auto"/>
              <w:ind w:left="2273"/>
              <w:rPr>
                <w:b w:val="0"/>
                <w:bCs w:val="0"/>
                <w:sz w:val="24"/>
                <w:szCs w:val="24"/>
              </w:rPr>
            </w:pPr>
            <w:r w:rsidRPr="00B16FA5">
              <w:rPr>
                <w:rFonts w:hint="cs"/>
                <w:b w:val="0"/>
                <w:bCs w:val="0"/>
                <w:sz w:val="24"/>
                <w:szCs w:val="24"/>
                <w:rtl/>
              </w:rPr>
              <w:t>-</w:t>
            </w:r>
            <w:r w:rsidRPr="00B16FA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B16FA5">
              <w:rPr>
                <w:rFonts w:cs="Arial"/>
                <w:b w:val="0"/>
                <w:bCs w:val="0"/>
                <w:sz w:val="24"/>
                <w:szCs w:val="24"/>
                <w:rtl/>
              </w:rPr>
              <w:t>يتعرف على مراحل تطور تقنية المعلومات</w:t>
            </w:r>
            <w:r w:rsidRPr="00B16FA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A1BBC" w14:paraId="53864DD1" w14:textId="77777777" w:rsidTr="000F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0C14E692" w14:textId="77777777" w:rsidR="00CA1BBC" w:rsidRPr="00CA1BBC" w:rsidRDefault="00CA1BBC" w:rsidP="00CA1BBC">
            <w:pPr>
              <w:bidi/>
              <w:spacing w:line="360" w:lineRule="auto"/>
              <w:jc w:val="center"/>
              <w:rPr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color w:val="0D0D0D" w:themeColor="text1" w:themeTint="F2"/>
                <w:sz w:val="24"/>
                <w:szCs w:val="24"/>
                <w:rtl/>
              </w:rPr>
              <w:t>الأستراتيجية</w:t>
            </w:r>
          </w:p>
        </w:tc>
        <w:tc>
          <w:tcPr>
            <w:tcW w:w="4512" w:type="dxa"/>
            <w:gridSpan w:val="4"/>
          </w:tcPr>
          <w:p w14:paraId="18DE18C7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الأنشطة و التقويم</w:t>
            </w:r>
          </w:p>
        </w:tc>
        <w:tc>
          <w:tcPr>
            <w:tcW w:w="1886" w:type="dxa"/>
          </w:tcPr>
          <w:p w14:paraId="1B694471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الموارد</w:t>
            </w:r>
          </w:p>
        </w:tc>
        <w:tc>
          <w:tcPr>
            <w:tcW w:w="1476" w:type="dxa"/>
          </w:tcPr>
          <w:p w14:paraId="307354BB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A1BBC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المدة التقريبية</w:t>
            </w:r>
          </w:p>
        </w:tc>
      </w:tr>
      <w:tr w:rsidR="00CA1BBC" w14:paraId="4421B953" w14:textId="77777777" w:rsidTr="00A353C4">
        <w:trPr>
          <w:trHeight w:val="2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62643A7E" w14:textId="77777777" w:rsidR="00CA1BBC" w:rsidRPr="00CA1BBC" w:rsidRDefault="00CA1BBC" w:rsidP="00CA1BBC">
            <w:pPr>
              <w:bidi/>
              <w:spacing w:line="360" w:lineRule="auto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 w:hint="cs"/>
                <w:sz w:val="24"/>
                <w:szCs w:val="24"/>
                <w:rtl/>
                <w:lang w:val="fr-FR" w:eastAsia="fr-FR" w:bidi="ar-DZ"/>
              </w:rPr>
              <w:t>العصف الذهني</w:t>
            </w:r>
          </w:p>
        </w:tc>
        <w:tc>
          <w:tcPr>
            <w:tcW w:w="4512" w:type="dxa"/>
            <w:gridSpan w:val="4"/>
          </w:tcPr>
          <w:p w14:paraId="3A24DF5F" w14:textId="77777777" w:rsidR="00CA1BBC" w:rsidRPr="00CA1BBC" w:rsidRDefault="00CA1BBC" w:rsidP="005A1F9D">
            <w:pPr>
              <w:bidi/>
              <w:spacing w:before="120" w:after="12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</w:pP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  <w:t>لقد بلغ العلم في يومنا هذا مبلغا كبيرا من التطور ويتجلى هذا خاصة في</w:t>
            </w: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 xml:space="preserve"> </w:t>
            </w: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  <w:t>الوسائل التقنية الحديثة وسهولة التواصل.</w:t>
            </w:r>
          </w:p>
          <w:p w14:paraId="339A130F" w14:textId="77777777" w:rsidR="00CA1BBC" w:rsidRPr="00CA1BBC" w:rsidRDefault="00CA1BBC" w:rsidP="005A1F9D">
            <w:pPr>
              <w:bidi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 xml:space="preserve">      </w:t>
            </w: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  <w:t>فما هي تكنولوجيا الإعلام والاتصال؟</w:t>
            </w:r>
          </w:p>
        </w:tc>
        <w:tc>
          <w:tcPr>
            <w:tcW w:w="1886" w:type="dxa"/>
          </w:tcPr>
          <w:p w14:paraId="38D9EE3B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val="fr-FR"/>
              </w:rPr>
              <w:t>الإشكالية</w:t>
            </w:r>
          </w:p>
        </w:tc>
        <w:tc>
          <w:tcPr>
            <w:tcW w:w="1476" w:type="dxa"/>
          </w:tcPr>
          <w:p w14:paraId="1B9527BA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1BBC">
              <w:rPr>
                <w:rFonts w:hint="cs"/>
                <w:sz w:val="24"/>
                <w:szCs w:val="24"/>
                <w:rtl/>
              </w:rPr>
              <w:t>10 د</w:t>
            </w:r>
          </w:p>
        </w:tc>
      </w:tr>
      <w:tr w:rsidR="00CA1BBC" w14:paraId="35CA7F7F" w14:textId="77777777" w:rsidTr="000F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5CCF8C2D" w14:textId="77777777" w:rsidR="00CA1BBC" w:rsidRPr="009B10E3" w:rsidRDefault="00CA1BBC" w:rsidP="009B10E3">
            <w:pPr>
              <w:bidi/>
              <w:spacing w:before="240" w:after="240" w:line="480" w:lineRule="auto"/>
              <w:jc w:val="both"/>
              <w:rPr>
                <w:sz w:val="24"/>
                <w:szCs w:val="24"/>
              </w:rPr>
            </w:pPr>
            <w:r w:rsidRPr="00CA1BBC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يستغل التلميذ </w:t>
            </w:r>
            <w:r w:rsidRPr="00B16FA5">
              <w:rPr>
                <w:rFonts w:hint="cs"/>
                <w:sz w:val="24"/>
                <w:szCs w:val="24"/>
                <w:rtl/>
              </w:rPr>
              <w:t xml:space="preserve">ورقة </w:t>
            </w:r>
            <w:r w:rsidR="009B10E3" w:rsidRPr="00B16FA5">
              <w:rPr>
                <w:rFonts w:hint="cs"/>
                <w:sz w:val="24"/>
                <w:szCs w:val="24"/>
                <w:rtl/>
              </w:rPr>
              <w:t>الأنشطة</w:t>
            </w:r>
            <w:r w:rsidRPr="00B16FA5">
              <w:rPr>
                <w:rFonts w:hint="cs"/>
                <w:sz w:val="24"/>
                <w:szCs w:val="24"/>
                <w:rtl/>
              </w:rPr>
              <w:t xml:space="preserve"> 01</w:t>
            </w:r>
            <w:r w:rsidRPr="00B16FA5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A1BBC">
              <w:rPr>
                <w:rFonts w:hint="cs"/>
                <w:b w:val="0"/>
                <w:bCs w:val="0"/>
                <w:sz w:val="24"/>
                <w:szCs w:val="24"/>
                <w:rtl/>
              </w:rPr>
              <w:t>من خلال عمل جماعي واتباع استراتيجية اقرأ-شارك-ناقش للوصول لتعريفات مختلف المصطلحات.</w:t>
            </w:r>
          </w:p>
        </w:tc>
        <w:tc>
          <w:tcPr>
            <w:tcW w:w="4512" w:type="dxa"/>
            <w:gridSpan w:val="4"/>
          </w:tcPr>
          <w:p w14:paraId="21419130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</w:pP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  <w:t>البيانات</w:t>
            </w: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>.</w:t>
            </w:r>
          </w:p>
          <w:p w14:paraId="6B6B950F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</w:pP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rtl/>
                <w:lang w:val="fr-FR" w:eastAsia="fr-FR"/>
              </w:rPr>
              <w:t>المعلومات</w:t>
            </w:r>
            <w:r w:rsidRPr="00CA1BBC">
              <w:rPr>
                <w:rFonts w:ascii="Sakkal Majalla" w:eastAsia="Times New Roman" w:hAnsi="Sakkal Majalla" w:cs="Sakkal Majalla"/>
                <w:sz w:val="24"/>
                <w:szCs w:val="24"/>
                <w:lang w:val="fr-FR" w:eastAsia="fr-FR"/>
              </w:rPr>
              <w:t>.</w:t>
            </w:r>
          </w:p>
          <w:p w14:paraId="19424A40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 w:rsidRPr="00CA1BBC"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  <w:t>التقنية</w:t>
            </w:r>
            <w:r w:rsidRPr="00CA1BBC">
              <w:rPr>
                <w:rFonts w:ascii="Sakkal Majalla" w:hAnsi="Sakkal Majalla" w:cs="Sakkal Majalla"/>
                <w:sz w:val="24"/>
                <w:szCs w:val="24"/>
                <w:lang w:val="fr-FR"/>
              </w:rPr>
              <w:t>.</w:t>
            </w:r>
          </w:p>
          <w:p w14:paraId="1F273F03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 w:rsidRPr="00CA1BBC"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  <w:t>المعلوماتية</w:t>
            </w:r>
            <w:r w:rsidRPr="00CA1BBC">
              <w:rPr>
                <w:rFonts w:ascii="Sakkal Majalla" w:hAnsi="Sakkal Majalla" w:cs="Sakkal Majalla" w:hint="cs"/>
                <w:sz w:val="24"/>
                <w:szCs w:val="24"/>
                <w:rtl/>
                <w:lang w:val="fr-FR"/>
              </w:rPr>
              <w:t>.</w:t>
            </w:r>
          </w:p>
          <w:p w14:paraId="3FA90DB0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/>
              </w:rPr>
            </w:pPr>
            <w:r w:rsidRPr="00CA1BBC">
              <w:rPr>
                <w:rFonts w:ascii="Sakkal Majalla" w:hAnsi="Sakkal Majalla" w:cs="Sakkal Majalla" w:hint="cs"/>
                <w:sz w:val="24"/>
                <w:szCs w:val="24"/>
                <w:rtl/>
                <w:lang w:val="fr-FR" w:bidi="ar-DZ"/>
              </w:rPr>
              <w:t>مجالات تقنية المعلومات.</w:t>
            </w:r>
          </w:p>
          <w:p w14:paraId="537EEA3C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</w:pPr>
            <w:r w:rsidRPr="00CA1BBC"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  <w:t>التكنولوجيا</w:t>
            </w:r>
            <w:r w:rsidRPr="00CA1BBC">
              <w:rPr>
                <w:rFonts w:ascii="Sakkal Majalla" w:hAnsi="Sakkal Majalla" w:cs="Sakkal Majalla"/>
                <w:sz w:val="24"/>
                <w:szCs w:val="24"/>
                <w:lang w:val="fr-FR"/>
              </w:rPr>
              <w:t>.</w:t>
            </w:r>
          </w:p>
          <w:p w14:paraId="46ECDCB5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</w:pPr>
            <w:r w:rsidRPr="00CA1BBC"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  <w:t>الاتصال</w:t>
            </w:r>
            <w:r w:rsidRPr="00CA1BBC">
              <w:rPr>
                <w:rFonts w:ascii="Sakkal Majalla" w:hAnsi="Sakkal Majalla" w:cs="Sakkal Majalla"/>
                <w:sz w:val="24"/>
                <w:szCs w:val="24"/>
                <w:lang w:val="fr-FR"/>
              </w:rPr>
              <w:t>.</w:t>
            </w:r>
          </w:p>
          <w:p w14:paraId="07DBEE97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</w:pPr>
            <w:r w:rsidRPr="00CA1BBC"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  <w:t>الإعلام</w:t>
            </w:r>
            <w:r w:rsidRPr="00CA1BBC">
              <w:rPr>
                <w:rFonts w:ascii="Sakkal Majalla" w:hAnsi="Sakkal Majalla" w:cs="Sakkal Majalla"/>
                <w:sz w:val="24"/>
                <w:szCs w:val="24"/>
                <w:lang w:val="fr-FR"/>
              </w:rPr>
              <w:t>.</w:t>
            </w:r>
          </w:p>
          <w:p w14:paraId="1B5CBA60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</w:pPr>
            <w:r w:rsidRPr="00CA1BBC">
              <w:rPr>
                <w:rFonts w:ascii="Sakkal Majalla" w:hAnsi="Sakkal Majalla" w:cs="Sakkal Majalla"/>
                <w:sz w:val="24"/>
                <w:szCs w:val="24"/>
                <w:rtl/>
                <w:lang w:val="fr-FR"/>
              </w:rPr>
              <w:t>تكنولوجيا الإعلام و الاتصال</w:t>
            </w:r>
            <w:r w:rsidRPr="00CA1BBC">
              <w:rPr>
                <w:rFonts w:ascii="Sakkal Majalla" w:hAnsi="Sakkal Majalla" w:cs="Sakkal Majalla"/>
                <w:sz w:val="24"/>
                <w:szCs w:val="24"/>
                <w:lang w:val="fr-FR"/>
              </w:rPr>
              <w:t>.</w:t>
            </w:r>
          </w:p>
          <w:p w14:paraId="4F66AC19" w14:textId="77777777" w:rsidR="00CA1BBC" w:rsidRPr="00CA1BBC" w:rsidRDefault="00CA1BBC" w:rsidP="00CA1BBC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360" w:lineRule="auto"/>
              <w:ind w:left="52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lang w:val="fr-FR" w:bidi="ar-DZ"/>
              </w:rPr>
            </w:pPr>
            <w:r w:rsidRPr="00CA1BBC">
              <w:rPr>
                <w:rFonts w:ascii="Sakkal Majalla" w:hAnsi="Sakkal Majalla" w:cs="Sakkal Majalla" w:hint="cs"/>
                <w:sz w:val="24"/>
                <w:szCs w:val="24"/>
                <w:rtl/>
                <w:lang w:val="fr-FR" w:bidi="ar-DZ"/>
              </w:rPr>
              <w:t>تطور تكنولوجيا المعلومات.</w:t>
            </w:r>
          </w:p>
        </w:tc>
        <w:tc>
          <w:tcPr>
            <w:tcW w:w="1886" w:type="dxa"/>
          </w:tcPr>
          <w:p w14:paraId="30E50FE7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4"/>
                <w:szCs w:val="24"/>
                <w:lang w:val="fr-FR"/>
              </w:rPr>
            </w:pPr>
            <w:r w:rsidRPr="00CA1BB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val="fr-FR"/>
              </w:rPr>
              <w:t>بناء الدرس</w:t>
            </w:r>
          </w:p>
        </w:tc>
        <w:tc>
          <w:tcPr>
            <w:tcW w:w="1476" w:type="dxa"/>
          </w:tcPr>
          <w:p w14:paraId="5E9FDC12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1BBC">
              <w:rPr>
                <w:rFonts w:hint="cs"/>
                <w:sz w:val="24"/>
                <w:szCs w:val="24"/>
                <w:rtl/>
              </w:rPr>
              <w:t>40 د</w:t>
            </w:r>
          </w:p>
        </w:tc>
      </w:tr>
      <w:tr w:rsidR="00CA1BBC" w14:paraId="2B1576EB" w14:textId="77777777" w:rsidTr="000F2AB7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14:paraId="348A06A0" w14:textId="77777777" w:rsidR="00CA1BBC" w:rsidRPr="00CA1BBC" w:rsidRDefault="00CA1BBC" w:rsidP="00CA1BBC">
            <w:pPr>
              <w:bidi/>
              <w:spacing w:line="360" w:lineRule="auto"/>
              <w:rPr>
                <w:sz w:val="24"/>
                <w:szCs w:val="24"/>
              </w:rPr>
            </w:pPr>
            <w:r w:rsidRPr="00CA1BBC">
              <w:rPr>
                <w:rFonts w:hint="cs"/>
                <w:sz w:val="24"/>
                <w:szCs w:val="24"/>
                <w:rtl/>
              </w:rPr>
              <w:t>-العصف الذهني.</w:t>
            </w:r>
          </w:p>
        </w:tc>
        <w:tc>
          <w:tcPr>
            <w:tcW w:w="4512" w:type="dxa"/>
            <w:gridSpan w:val="4"/>
          </w:tcPr>
          <w:p w14:paraId="2E2CF9A6" w14:textId="77777777" w:rsidR="00CA1BBC" w:rsidRPr="00CA1BBC" w:rsidRDefault="00CA1BBC" w:rsidP="00CA1BBC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1BBC">
              <w:rPr>
                <w:rFonts w:hint="cs"/>
                <w:sz w:val="24"/>
                <w:szCs w:val="24"/>
                <w:rtl/>
              </w:rPr>
              <w:t>ماهي اهم الإختراعات التي لعبت دورا حاسما في التطور التكنلوجي الحديث؟</w:t>
            </w:r>
          </w:p>
        </w:tc>
        <w:tc>
          <w:tcPr>
            <w:tcW w:w="1886" w:type="dxa"/>
          </w:tcPr>
          <w:p w14:paraId="0E7220C3" w14:textId="77777777" w:rsidR="00CA1BBC" w:rsidRPr="00B16FA5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16FA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fr-FR" w:bidi="ar-DZ"/>
              </w:rPr>
              <w:t>تقويم تحصيلي</w:t>
            </w:r>
          </w:p>
        </w:tc>
        <w:tc>
          <w:tcPr>
            <w:tcW w:w="1476" w:type="dxa"/>
          </w:tcPr>
          <w:p w14:paraId="4B5F88F2" w14:textId="77777777" w:rsidR="00CA1BBC" w:rsidRPr="00CA1BBC" w:rsidRDefault="00CA1BBC" w:rsidP="00CA1BBC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1BBC">
              <w:rPr>
                <w:rFonts w:hint="cs"/>
                <w:sz w:val="24"/>
                <w:szCs w:val="24"/>
                <w:rtl/>
              </w:rPr>
              <w:t>10 د</w:t>
            </w:r>
          </w:p>
        </w:tc>
      </w:tr>
    </w:tbl>
    <w:p w14:paraId="717FE864" w14:textId="77777777" w:rsidR="00282EE5" w:rsidRDefault="00282EE5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5241"/>
        <w:gridCol w:w="5205"/>
      </w:tblGrid>
      <w:tr w:rsidR="00A353C4" w:rsidRPr="00C32F1F" w14:paraId="01F1E8A9" w14:textId="77777777" w:rsidTr="008D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3B0598EC" w14:textId="6DE0EF5D" w:rsidR="00A353C4" w:rsidRPr="00C32F1F" w:rsidRDefault="00A353C4" w:rsidP="008D631F">
            <w:pPr>
              <w:bidi/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lastRenderedPageBreak/>
              <w:t>السنة الدراسية: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2024</w:t>
            </w: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2025</w:t>
            </w:r>
          </w:p>
        </w:tc>
        <w:tc>
          <w:tcPr>
            <w:tcW w:w="5508" w:type="dxa"/>
          </w:tcPr>
          <w:p w14:paraId="60C85F03" w14:textId="77777777" w:rsidR="00A353C4" w:rsidRPr="00C32F1F" w:rsidRDefault="00A353C4" w:rsidP="008D6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المجال </w:t>
            </w:r>
            <w:proofErr w:type="spellStart"/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التعلمي:بيئة</w:t>
            </w:r>
            <w:proofErr w:type="spellEnd"/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التعامل مع الحاسوب</w:t>
            </w:r>
          </w:p>
        </w:tc>
      </w:tr>
      <w:tr w:rsidR="00A353C4" w:rsidRPr="00C32F1F" w14:paraId="13E1B52B" w14:textId="77777777" w:rsidTr="008D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38774475" w14:textId="77777777" w:rsidR="00A353C4" w:rsidRPr="00C32F1F" w:rsidRDefault="00A353C4" w:rsidP="008D631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  <w:lang w:bidi="ar-DZ"/>
              </w:rPr>
              <w:t>شعبة ج م ع ت/ ج م أ</w:t>
            </w:r>
          </w:p>
        </w:tc>
        <w:tc>
          <w:tcPr>
            <w:tcW w:w="5508" w:type="dxa"/>
          </w:tcPr>
          <w:p w14:paraId="528A04A9" w14:textId="77777777" w:rsidR="00A353C4" w:rsidRPr="00C32F1F" w:rsidRDefault="00A353C4" w:rsidP="008D631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الوحدة التعلمية: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تقنية المعلومات</w:t>
            </w:r>
          </w:p>
        </w:tc>
      </w:tr>
    </w:tbl>
    <w:p w14:paraId="54EFEA11" w14:textId="77777777" w:rsidR="00A353C4" w:rsidRPr="00C32F1F" w:rsidRDefault="00A353C4" w:rsidP="00A353C4">
      <w:pPr>
        <w:jc w:val="center"/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  <w:rtl/>
          <w:lang w:bidi="ar-DZ"/>
        </w:rPr>
      </w:pPr>
      <w:r w:rsidRPr="00C32F1F"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  <w:rtl/>
          <w:lang w:bidi="ar-DZ"/>
        </w:rPr>
        <w:t xml:space="preserve">ورقة </w:t>
      </w:r>
      <w:r>
        <w:rPr>
          <w:rFonts w:asciiTheme="minorBidi" w:hAnsiTheme="minorBidi" w:hint="cs"/>
          <w:b/>
          <w:bCs/>
          <w:color w:val="4472C4" w:themeColor="accent1"/>
          <w:sz w:val="24"/>
          <w:szCs w:val="24"/>
          <w:u w:val="single"/>
          <w:rtl/>
          <w:lang w:bidi="ar-DZ"/>
        </w:rPr>
        <w:t>الأنشطة</w:t>
      </w:r>
      <w:r w:rsidRPr="00C32F1F"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  <w:rtl/>
          <w:lang w:bidi="ar-DZ"/>
        </w:rPr>
        <w:t xml:space="preserve"> 01</w:t>
      </w:r>
    </w:p>
    <w:p w14:paraId="12F377E7" w14:textId="40E547D4" w:rsidR="00A353C4" w:rsidRPr="00C32F1F" w:rsidRDefault="00A353C4" w:rsidP="00A353C4">
      <w:pPr>
        <w:bidi/>
        <w:rPr>
          <w:rFonts w:asciiTheme="minorBidi" w:hAnsiTheme="minorBidi"/>
          <w:rtl/>
          <w:lang w:bidi="ar-DZ"/>
        </w:rPr>
      </w:pPr>
      <w:r w:rsidRPr="00C32F1F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17E2C704" wp14:editId="37017997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526665" cy="14922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F1F"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  <w:lang w:bidi="ar-DZ"/>
        </w:rPr>
        <w:t>نشاط 01</w:t>
      </w:r>
      <w:r w:rsidRPr="00C32F1F">
        <w:rPr>
          <w:rFonts w:asciiTheme="minorBidi" w:hAnsiTheme="minorBidi"/>
          <w:color w:val="0070C0"/>
          <w:rtl/>
          <w:lang w:bidi="ar-DZ"/>
        </w:rPr>
        <w:t>:</w:t>
      </w:r>
      <w:r w:rsidRPr="00C32F1F">
        <w:rPr>
          <w:rFonts w:asciiTheme="minorBidi" w:hAnsiTheme="minorBidi"/>
          <w:rtl/>
          <w:lang w:bidi="ar-DZ"/>
        </w:rPr>
        <w:t xml:space="preserve"> انطلاقا من </w:t>
      </w:r>
      <w:proofErr w:type="gramStart"/>
      <w:r w:rsidRPr="00C32F1F">
        <w:rPr>
          <w:rFonts w:asciiTheme="minorBidi" w:hAnsiTheme="minorBidi"/>
          <w:b/>
          <w:bCs/>
          <w:rtl/>
          <w:lang w:bidi="ar-DZ"/>
        </w:rPr>
        <w:t>المخطط  01</w:t>
      </w:r>
      <w:proofErr w:type="gramEnd"/>
      <w:r w:rsidRPr="00C32F1F">
        <w:rPr>
          <w:rFonts w:asciiTheme="minorBidi" w:hAnsiTheme="minorBidi"/>
          <w:rtl/>
          <w:lang w:bidi="ar-DZ"/>
        </w:rPr>
        <w:t xml:space="preserve"> </w:t>
      </w:r>
      <w:proofErr w:type="gramStart"/>
      <w:r w:rsidRPr="00C32F1F">
        <w:rPr>
          <w:rFonts w:asciiTheme="minorBidi" w:hAnsiTheme="minorBidi"/>
          <w:rtl/>
          <w:lang w:bidi="ar-DZ"/>
        </w:rPr>
        <w:t xml:space="preserve">و </w:t>
      </w:r>
      <w:r w:rsidRPr="00C32F1F">
        <w:rPr>
          <w:rFonts w:asciiTheme="minorBidi" w:hAnsiTheme="minorBidi"/>
          <w:b/>
          <w:bCs/>
          <w:rtl/>
          <w:lang w:bidi="ar-DZ"/>
        </w:rPr>
        <w:t>المخطط</w:t>
      </w:r>
      <w:proofErr w:type="gramEnd"/>
      <w:r w:rsidRPr="00C32F1F">
        <w:rPr>
          <w:rFonts w:asciiTheme="minorBidi" w:hAnsiTheme="minorBidi"/>
          <w:b/>
          <w:bCs/>
          <w:rtl/>
          <w:lang w:bidi="ar-DZ"/>
        </w:rPr>
        <w:t xml:space="preserve"> 02 </w:t>
      </w:r>
      <w:r w:rsidRPr="00C32F1F">
        <w:rPr>
          <w:rFonts w:asciiTheme="minorBidi" w:hAnsiTheme="minorBidi"/>
          <w:rtl/>
          <w:lang w:bidi="ar-DZ"/>
        </w:rPr>
        <w:t>أربط المصطلح بالتعريف</w:t>
      </w:r>
    </w:p>
    <w:tbl>
      <w:tblPr>
        <w:tblStyle w:val="Grilledutableau"/>
        <w:tblpPr w:leftFromText="180" w:rightFromText="180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3402"/>
        <w:gridCol w:w="1064"/>
        <w:gridCol w:w="1836"/>
      </w:tblGrid>
      <w:tr w:rsidR="00A353C4" w:rsidRPr="00C32F1F" w14:paraId="67983030" w14:textId="77777777" w:rsidTr="00A353C4">
        <w:tc>
          <w:tcPr>
            <w:tcW w:w="3402" w:type="dxa"/>
          </w:tcPr>
          <w:p w14:paraId="214B97B6" w14:textId="77777777" w:rsidR="00A353C4" w:rsidRPr="00C32F1F" w:rsidRDefault="00A353C4" w:rsidP="008D631F">
            <w:pPr>
              <w:bidi/>
              <w:jc w:val="highKashida"/>
              <w:rPr>
                <w:rFonts w:asciiTheme="minorBidi" w:hAnsiTheme="minorBidi"/>
                <w:rtl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 xml:space="preserve">هي مجموعة الحقائق أو القيم الأولية المتكونة من مجموعة من الحروف أو الكلمات أو الأرقام أو الرموز أو الصور في شكلها الخام </w:t>
            </w:r>
            <w:proofErr w:type="gramStart"/>
            <w:r w:rsidRPr="00C32F1F">
              <w:rPr>
                <w:rFonts w:asciiTheme="minorBidi" w:hAnsiTheme="minorBidi"/>
                <w:rtl/>
                <w:lang w:bidi="ar-DZ"/>
              </w:rPr>
              <w:t>و المتعلقة</w:t>
            </w:r>
            <w:proofErr w:type="gramEnd"/>
            <w:r w:rsidRPr="00C32F1F">
              <w:rPr>
                <w:rFonts w:asciiTheme="minorBidi" w:hAnsiTheme="minorBidi"/>
                <w:rtl/>
                <w:lang w:bidi="ar-DZ"/>
              </w:rPr>
              <w:t xml:space="preserve"> دوما بموضوع معين.</w:t>
            </w:r>
          </w:p>
        </w:tc>
        <w:tc>
          <w:tcPr>
            <w:tcW w:w="1064" w:type="dxa"/>
            <w:vMerge w:val="restart"/>
          </w:tcPr>
          <w:p w14:paraId="6C07DCD5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lang w:bidi="ar-DZ"/>
              </w:rPr>
            </w:pPr>
          </w:p>
        </w:tc>
        <w:tc>
          <w:tcPr>
            <w:tcW w:w="1836" w:type="dxa"/>
          </w:tcPr>
          <w:p w14:paraId="04AFCEAB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>ال</w:t>
            </w:r>
            <w:r>
              <w:rPr>
                <w:rFonts w:asciiTheme="minorBidi" w:hAnsiTheme="minorBidi" w:hint="cs"/>
                <w:rtl/>
                <w:lang w:bidi="ar-DZ"/>
              </w:rPr>
              <w:t>م</w:t>
            </w:r>
            <w:r w:rsidRPr="00C32F1F">
              <w:rPr>
                <w:rFonts w:asciiTheme="minorBidi" w:hAnsiTheme="minorBidi"/>
                <w:rtl/>
                <w:lang w:bidi="ar-DZ"/>
              </w:rPr>
              <w:t>علومات</w:t>
            </w:r>
          </w:p>
        </w:tc>
      </w:tr>
      <w:tr w:rsidR="00A353C4" w:rsidRPr="00C32F1F" w14:paraId="0B34DC15" w14:textId="77777777" w:rsidTr="00A353C4">
        <w:tc>
          <w:tcPr>
            <w:tcW w:w="3402" w:type="dxa"/>
          </w:tcPr>
          <w:p w14:paraId="547D98DF" w14:textId="77777777" w:rsidR="00A353C4" w:rsidRPr="00C32F1F" w:rsidRDefault="00A353C4" w:rsidP="008D631F">
            <w:pPr>
              <w:bidi/>
              <w:jc w:val="highKashida"/>
              <w:rPr>
                <w:rFonts w:asciiTheme="minorBidi" w:hAnsiTheme="minorBidi"/>
                <w:rtl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 xml:space="preserve">تعني علم المهارات الفنية </w:t>
            </w:r>
            <w:proofErr w:type="gramStart"/>
            <w:r w:rsidRPr="00C32F1F">
              <w:rPr>
                <w:rFonts w:asciiTheme="minorBidi" w:hAnsiTheme="minorBidi"/>
                <w:rtl/>
                <w:lang w:bidi="ar-DZ"/>
              </w:rPr>
              <w:t>و هي</w:t>
            </w:r>
            <w:proofErr w:type="gramEnd"/>
            <w:r w:rsidRPr="00C32F1F">
              <w:rPr>
                <w:rFonts w:asciiTheme="minorBidi" w:hAnsiTheme="minorBidi"/>
                <w:rtl/>
                <w:lang w:bidi="ar-DZ"/>
              </w:rPr>
              <w:t xml:space="preserve"> تلك المجموعة المتناسقة من المعارف العلمية </w:t>
            </w:r>
            <w:proofErr w:type="gramStart"/>
            <w:r w:rsidRPr="00C32F1F">
              <w:rPr>
                <w:rFonts w:asciiTheme="minorBidi" w:hAnsiTheme="minorBidi"/>
                <w:rtl/>
                <w:lang w:bidi="ar-DZ"/>
              </w:rPr>
              <w:t>و التقنية</w:t>
            </w:r>
            <w:proofErr w:type="gramEnd"/>
            <w:r w:rsidRPr="00C32F1F">
              <w:rPr>
                <w:rFonts w:asciiTheme="minorBidi" w:hAnsiTheme="minorBidi"/>
                <w:rtl/>
                <w:lang w:bidi="ar-DZ"/>
              </w:rPr>
              <w:t xml:space="preserve"> والممارسات في المجال التقني، </w:t>
            </w:r>
            <w:proofErr w:type="gramStart"/>
            <w:r w:rsidRPr="00C32F1F">
              <w:rPr>
                <w:rFonts w:asciiTheme="minorBidi" w:hAnsiTheme="minorBidi"/>
                <w:rtl/>
                <w:lang w:bidi="ar-DZ"/>
              </w:rPr>
              <w:t>و توظيفها</w:t>
            </w:r>
            <w:proofErr w:type="gramEnd"/>
            <w:r w:rsidRPr="00C32F1F">
              <w:rPr>
                <w:rFonts w:asciiTheme="minorBidi" w:hAnsiTheme="minorBidi"/>
                <w:rtl/>
                <w:lang w:bidi="ar-DZ"/>
              </w:rPr>
              <w:t xml:space="preserve"> بشكل منطقي لتأدية وظيفة محددة </w:t>
            </w:r>
            <w:proofErr w:type="gramStart"/>
            <w:r w:rsidRPr="00C32F1F">
              <w:rPr>
                <w:rFonts w:asciiTheme="minorBidi" w:hAnsiTheme="minorBidi"/>
                <w:rtl/>
                <w:lang w:bidi="ar-DZ"/>
              </w:rPr>
              <w:t>و البلوغ</w:t>
            </w:r>
            <w:proofErr w:type="gramEnd"/>
            <w:r w:rsidRPr="00C32F1F">
              <w:rPr>
                <w:rFonts w:asciiTheme="minorBidi" w:hAnsiTheme="minorBidi"/>
                <w:rtl/>
                <w:lang w:bidi="ar-DZ"/>
              </w:rPr>
              <w:t xml:space="preserve"> لأهداف مرجوة</w:t>
            </w:r>
            <w:r w:rsidRPr="00C32F1F">
              <w:rPr>
                <w:rFonts w:asciiTheme="minorBidi" w:hAnsiTheme="minorBidi"/>
                <w:lang w:bidi="ar-DZ"/>
              </w:rPr>
              <w:t>.</w:t>
            </w:r>
          </w:p>
        </w:tc>
        <w:tc>
          <w:tcPr>
            <w:tcW w:w="1064" w:type="dxa"/>
            <w:vMerge/>
          </w:tcPr>
          <w:p w14:paraId="715E9161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lang w:bidi="ar-DZ"/>
              </w:rPr>
            </w:pPr>
          </w:p>
        </w:tc>
        <w:tc>
          <w:tcPr>
            <w:tcW w:w="1836" w:type="dxa"/>
          </w:tcPr>
          <w:p w14:paraId="53FC256E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rtl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>التقنية</w:t>
            </w:r>
          </w:p>
        </w:tc>
      </w:tr>
      <w:tr w:rsidR="00A353C4" w:rsidRPr="00C32F1F" w14:paraId="54F603DB" w14:textId="77777777" w:rsidTr="00A353C4">
        <w:tc>
          <w:tcPr>
            <w:tcW w:w="3402" w:type="dxa"/>
          </w:tcPr>
          <w:p w14:paraId="05EBD36B" w14:textId="77777777" w:rsidR="00A353C4" w:rsidRPr="00C32F1F" w:rsidRDefault="00A353C4" w:rsidP="008D631F">
            <w:pPr>
              <w:bidi/>
              <w:jc w:val="highKashida"/>
              <w:rPr>
                <w:rFonts w:asciiTheme="minorBidi" w:hAnsiTheme="minorBidi"/>
                <w:rtl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 xml:space="preserve">هي المهارة والقدرة من شخص في ممارسة الأعمال </w:t>
            </w:r>
            <w:proofErr w:type="gramStart"/>
            <w:r w:rsidRPr="00C32F1F">
              <w:rPr>
                <w:rFonts w:asciiTheme="minorBidi" w:hAnsiTheme="minorBidi"/>
                <w:rtl/>
                <w:lang w:bidi="ar-DZ"/>
              </w:rPr>
              <w:t>و النشاطات</w:t>
            </w:r>
            <w:proofErr w:type="gramEnd"/>
            <w:r w:rsidRPr="00C32F1F">
              <w:rPr>
                <w:rFonts w:asciiTheme="minorBidi" w:hAnsiTheme="minorBidi"/>
                <w:rtl/>
                <w:lang w:bidi="ar-DZ"/>
              </w:rPr>
              <w:t xml:space="preserve"> </w:t>
            </w:r>
            <w:proofErr w:type="gramStart"/>
            <w:r w:rsidRPr="00C32F1F">
              <w:rPr>
                <w:rFonts w:asciiTheme="minorBidi" w:hAnsiTheme="minorBidi"/>
                <w:rtl/>
                <w:lang w:bidi="ar-DZ"/>
              </w:rPr>
              <w:t>و تعتبر</w:t>
            </w:r>
            <w:proofErr w:type="gramEnd"/>
            <w:r w:rsidRPr="00C32F1F">
              <w:rPr>
                <w:rFonts w:asciiTheme="minorBidi" w:hAnsiTheme="minorBidi"/>
                <w:rtl/>
                <w:lang w:bidi="ar-DZ"/>
              </w:rPr>
              <w:t xml:space="preserve"> مجموعة من العمليات القائمة على العلم والمعرفة للإنتاج</w:t>
            </w:r>
            <w:r w:rsidRPr="00C32F1F">
              <w:rPr>
                <w:rFonts w:asciiTheme="minorBidi" w:hAnsiTheme="minorBidi"/>
                <w:lang w:bidi="ar-DZ"/>
              </w:rPr>
              <w:t>.</w:t>
            </w:r>
          </w:p>
        </w:tc>
        <w:tc>
          <w:tcPr>
            <w:tcW w:w="1064" w:type="dxa"/>
            <w:vMerge/>
          </w:tcPr>
          <w:p w14:paraId="431A75C8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lang w:bidi="ar-DZ"/>
              </w:rPr>
            </w:pPr>
          </w:p>
        </w:tc>
        <w:tc>
          <w:tcPr>
            <w:tcW w:w="1836" w:type="dxa"/>
          </w:tcPr>
          <w:p w14:paraId="69253F30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rtl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>التكنلوجيا</w:t>
            </w:r>
          </w:p>
        </w:tc>
      </w:tr>
      <w:tr w:rsidR="00A353C4" w:rsidRPr="00C32F1F" w14:paraId="794F91CD" w14:textId="77777777" w:rsidTr="00A353C4">
        <w:tc>
          <w:tcPr>
            <w:tcW w:w="3402" w:type="dxa"/>
          </w:tcPr>
          <w:p w14:paraId="7CFEC637" w14:textId="77777777" w:rsidR="00A353C4" w:rsidRPr="00C32F1F" w:rsidRDefault="00A353C4" w:rsidP="008D631F">
            <w:pPr>
              <w:bidi/>
              <w:jc w:val="highKashida"/>
              <w:rPr>
                <w:rFonts w:asciiTheme="minorBidi" w:hAnsiTheme="minorBidi"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>هي تلك البيانات التي تمت معالجتها بحيث أصبحت ذات معنى وباتت مرتبطة بسياق معين</w:t>
            </w:r>
            <w:r w:rsidRPr="00C32F1F">
              <w:rPr>
                <w:rFonts w:asciiTheme="minorBidi" w:hAnsiTheme="minorBidi"/>
                <w:lang w:bidi="ar-DZ"/>
              </w:rPr>
              <w:t>.</w:t>
            </w:r>
          </w:p>
        </w:tc>
        <w:tc>
          <w:tcPr>
            <w:tcW w:w="1064" w:type="dxa"/>
            <w:vMerge/>
          </w:tcPr>
          <w:p w14:paraId="55072E21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lang w:bidi="ar-DZ"/>
              </w:rPr>
            </w:pPr>
          </w:p>
        </w:tc>
        <w:tc>
          <w:tcPr>
            <w:tcW w:w="1836" w:type="dxa"/>
          </w:tcPr>
          <w:p w14:paraId="0F819576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lang w:bidi="ar-DZ"/>
              </w:rPr>
            </w:pPr>
            <w:r w:rsidRPr="00C32F1F">
              <w:rPr>
                <w:rFonts w:asciiTheme="minorBidi" w:hAnsiTheme="minorBidi"/>
                <w:rtl/>
                <w:lang w:bidi="ar-DZ"/>
              </w:rPr>
              <w:t>البيانات</w:t>
            </w:r>
          </w:p>
        </w:tc>
      </w:tr>
    </w:tbl>
    <w:p w14:paraId="7C995FAD" w14:textId="77777777" w:rsidR="00A353C4" w:rsidRPr="00C32F1F" w:rsidRDefault="00A353C4" w:rsidP="00A353C4">
      <w:pPr>
        <w:jc w:val="right"/>
        <w:rPr>
          <w:rFonts w:asciiTheme="minorBidi" w:hAnsiTheme="minorBidi"/>
          <w:rtl/>
          <w:lang w:bidi="ar-DZ"/>
        </w:rPr>
      </w:pPr>
    </w:p>
    <w:p w14:paraId="22F879F1" w14:textId="77777777" w:rsidR="00A353C4" w:rsidRPr="00C32F1F" w:rsidRDefault="00A353C4" w:rsidP="00A353C4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C32F1F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C82B4" wp14:editId="27FEE778">
                <wp:simplePos x="0" y="0"/>
                <wp:positionH relativeFrom="column">
                  <wp:posOffset>54458</wp:posOffset>
                </wp:positionH>
                <wp:positionV relativeFrom="paragraph">
                  <wp:posOffset>2364740</wp:posOffset>
                </wp:positionV>
                <wp:extent cx="24003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2C442D" w14:textId="77777777" w:rsidR="00A353C4" w:rsidRPr="008B1891" w:rsidRDefault="00A353C4" w:rsidP="00A353C4">
                            <w:pPr>
                              <w:pStyle w:val="Lgende"/>
                              <w:jc w:val="center"/>
                              <w:rPr>
                                <w:rFonts w:ascii="Sakkal Majalla" w:hAnsi="Sakkal Majalla" w:cs="Sakkal Majalla"/>
                                <w:noProof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المخطط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C82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3pt;margin-top:186.2pt;width:18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" stroked="f">
                <v:textbox style="mso-fit-shape-to-text:t" inset="0,0,0,0">
                  <w:txbxContent>
                    <w:p w14:paraId="282C442D" w14:textId="77777777" w:rsidR="00A353C4" w:rsidRPr="008B1891" w:rsidRDefault="00A353C4" w:rsidP="00A353C4">
                      <w:pPr>
                        <w:pStyle w:val="Lgende"/>
                        <w:jc w:val="center"/>
                        <w:rPr>
                          <w:rFonts w:ascii="Sakkal Majalla" w:hAnsi="Sakkal Majalla" w:cs="Sakkal Majalla"/>
                          <w:noProof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المخطط 02</w:t>
                      </w:r>
                    </w:p>
                  </w:txbxContent>
                </v:textbox>
              </v:shape>
            </w:pict>
          </mc:Fallback>
        </mc:AlternateContent>
      </w:r>
      <w:r w:rsidRPr="00C32F1F">
        <w:rPr>
          <w:rFonts w:asciiTheme="minorBidi" w:hAnsiTheme="minorBidi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1312" behindDoc="0" locked="0" layoutInCell="1" allowOverlap="1" wp14:anchorId="7902A348" wp14:editId="753F064D">
            <wp:simplePos x="0" y="0"/>
            <wp:positionH relativeFrom="column">
              <wp:posOffset>142240</wp:posOffset>
            </wp:positionH>
            <wp:positionV relativeFrom="paragraph">
              <wp:posOffset>1481455</wp:posOffset>
            </wp:positionV>
            <wp:extent cx="2400300" cy="8699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F1F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1AFA3" wp14:editId="261BB6D7">
                <wp:simplePos x="0" y="0"/>
                <wp:positionH relativeFrom="column">
                  <wp:posOffset>17780</wp:posOffset>
                </wp:positionH>
                <wp:positionV relativeFrom="paragraph">
                  <wp:posOffset>1052195</wp:posOffset>
                </wp:positionV>
                <wp:extent cx="2526665" cy="635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D74930" w14:textId="77777777" w:rsidR="00A353C4" w:rsidRPr="009C2AC9" w:rsidRDefault="00A353C4" w:rsidP="00A353C4">
                            <w:pPr>
                              <w:pStyle w:val="Lgende"/>
                              <w:jc w:val="center"/>
                              <w:rPr>
                                <w:noProof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المخطط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1AFA3" id="Text Box 2" o:spid="_x0000_s1027" type="#_x0000_t202" style="position:absolute;left:0;text-align:left;margin-left:1.4pt;margin-top:82.85pt;width:198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" stroked="f">
                <v:textbox style="mso-fit-shape-to-text:t" inset="0,0,0,0">
                  <w:txbxContent>
                    <w:p w14:paraId="4ED74930" w14:textId="77777777" w:rsidR="00A353C4" w:rsidRPr="009C2AC9" w:rsidRDefault="00A353C4" w:rsidP="00A353C4">
                      <w:pPr>
                        <w:pStyle w:val="Lgende"/>
                        <w:jc w:val="center"/>
                        <w:rPr>
                          <w:noProof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المخطط 01</w:t>
                      </w:r>
                    </w:p>
                  </w:txbxContent>
                </v:textbox>
              </v:shape>
            </w:pict>
          </mc:Fallback>
        </mc:AlternateContent>
      </w:r>
    </w:p>
    <w:p w14:paraId="316AE366" w14:textId="77777777" w:rsidR="00A353C4" w:rsidRPr="00C32F1F" w:rsidRDefault="00A353C4" w:rsidP="00A353C4">
      <w:pPr>
        <w:rPr>
          <w:rFonts w:asciiTheme="minorBidi" w:hAnsiTheme="minorBidi"/>
          <w:sz w:val="28"/>
          <w:szCs w:val="28"/>
          <w:rtl/>
          <w:lang w:bidi="ar-DZ"/>
        </w:rPr>
      </w:pPr>
    </w:p>
    <w:p w14:paraId="6CA29984" w14:textId="77777777" w:rsidR="00A353C4" w:rsidRPr="00C32F1F" w:rsidRDefault="00A353C4" w:rsidP="00A353C4">
      <w:pPr>
        <w:rPr>
          <w:rFonts w:asciiTheme="minorBidi" w:hAnsiTheme="minorBidi"/>
          <w:sz w:val="28"/>
          <w:szCs w:val="28"/>
          <w:rtl/>
          <w:lang w:bidi="ar-DZ"/>
        </w:rPr>
      </w:pPr>
    </w:p>
    <w:p w14:paraId="34E85883" w14:textId="77777777" w:rsidR="00A353C4" w:rsidRPr="00C32F1F" w:rsidRDefault="00A353C4" w:rsidP="00A353C4">
      <w:pPr>
        <w:rPr>
          <w:rFonts w:asciiTheme="minorBidi" w:hAnsiTheme="minorBidi"/>
          <w:sz w:val="28"/>
          <w:szCs w:val="28"/>
          <w:rtl/>
          <w:lang w:bidi="ar-DZ"/>
        </w:rPr>
      </w:pPr>
    </w:p>
    <w:p w14:paraId="5098614C" w14:textId="77777777" w:rsidR="00A353C4" w:rsidRPr="00C32F1F" w:rsidRDefault="00A353C4" w:rsidP="00A353C4">
      <w:pPr>
        <w:rPr>
          <w:rFonts w:asciiTheme="minorBidi" w:hAnsiTheme="minorBidi"/>
          <w:sz w:val="28"/>
          <w:szCs w:val="28"/>
          <w:rtl/>
          <w:lang w:bidi="ar-DZ"/>
        </w:rPr>
      </w:pPr>
    </w:p>
    <w:p w14:paraId="00D973EF" w14:textId="77777777" w:rsidR="00A353C4" w:rsidRPr="00C32F1F" w:rsidRDefault="00A353C4" w:rsidP="00A353C4">
      <w:pPr>
        <w:rPr>
          <w:rFonts w:asciiTheme="minorBidi" w:hAnsiTheme="minorBidi"/>
          <w:sz w:val="28"/>
          <w:szCs w:val="28"/>
          <w:rtl/>
          <w:lang w:bidi="ar-DZ"/>
        </w:rPr>
      </w:pPr>
    </w:p>
    <w:p w14:paraId="31414AB4" w14:textId="77777777" w:rsidR="00A353C4" w:rsidRPr="00C32F1F" w:rsidRDefault="00A353C4" w:rsidP="00A353C4">
      <w:pPr>
        <w:rPr>
          <w:rFonts w:asciiTheme="minorBidi" w:hAnsiTheme="minorBidi"/>
          <w:sz w:val="28"/>
          <w:szCs w:val="28"/>
          <w:rtl/>
          <w:lang w:bidi="ar-DZ"/>
        </w:rPr>
      </w:pPr>
    </w:p>
    <w:p w14:paraId="30DB9BAE" w14:textId="77777777" w:rsidR="00A353C4" w:rsidRDefault="00A353C4" w:rsidP="00A353C4">
      <w:pPr>
        <w:jc w:val="right"/>
        <w:rPr>
          <w:rFonts w:asciiTheme="minorBidi" w:hAnsiTheme="minorBidi"/>
          <w:color w:val="0070C0"/>
          <w:sz w:val="28"/>
          <w:szCs w:val="28"/>
          <w:u w:val="single"/>
          <w:lang w:bidi="ar-DZ"/>
        </w:rPr>
      </w:pPr>
    </w:p>
    <w:p w14:paraId="335D6C32" w14:textId="77777777" w:rsidR="00A353C4" w:rsidRDefault="00A353C4" w:rsidP="00A353C4">
      <w:pPr>
        <w:jc w:val="right"/>
        <w:rPr>
          <w:rFonts w:asciiTheme="minorBidi" w:hAnsiTheme="minorBidi"/>
          <w:b/>
          <w:bCs/>
          <w:color w:val="0070C0"/>
          <w:sz w:val="28"/>
          <w:szCs w:val="28"/>
          <w:u w:val="single"/>
          <w:lang w:bidi="ar-DZ"/>
        </w:rPr>
      </w:pPr>
    </w:p>
    <w:p w14:paraId="73F041B4" w14:textId="1F62FBAA" w:rsidR="00A353C4" w:rsidRPr="00C32F1F" w:rsidRDefault="00A353C4" w:rsidP="00A353C4">
      <w:pPr>
        <w:jc w:val="right"/>
        <w:rPr>
          <w:rFonts w:asciiTheme="minorBidi" w:hAnsiTheme="minorBidi"/>
          <w:sz w:val="28"/>
          <w:szCs w:val="28"/>
          <w:u w:val="single"/>
          <w:rtl/>
          <w:lang w:bidi="ar-DZ"/>
        </w:rPr>
      </w:pPr>
      <w:r w:rsidRPr="00C32F1F"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  <w:lang w:bidi="ar-DZ"/>
        </w:rPr>
        <w:t>نشاط</w:t>
      </w:r>
      <w:r w:rsidRPr="00C32F1F">
        <w:rPr>
          <w:rFonts w:asciiTheme="minorBidi" w:hAnsiTheme="minorBidi" w:hint="cs"/>
          <w:b/>
          <w:bCs/>
          <w:color w:val="0070C0"/>
          <w:sz w:val="28"/>
          <w:szCs w:val="28"/>
          <w:u w:val="single"/>
          <w:rtl/>
          <w:lang w:bidi="ar-DZ"/>
        </w:rPr>
        <w:t xml:space="preserve"> </w:t>
      </w:r>
      <w:r w:rsidRPr="00C32F1F"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  <w:lang w:bidi="ar-DZ"/>
        </w:rPr>
        <w:t>02:</w:t>
      </w:r>
      <w:r w:rsidRPr="00C32F1F">
        <w:rPr>
          <w:rFonts w:asciiTheme="minorBidi" w:hAnsiTheme="minorBidi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C32F1F">
        <w:rPr>
          <w:rFonts w:asciiTheme="minorBidi" w:hAnsiTheme="minorBidi"/>
          <w:color w:val="000000" w:themeColor="text1"/>
          <w:sz w:val="28"/>
          <w:szCs w:val="28"/>
          <w:rtl/>
          <w:lang w:bidi="ar-DZ"/>
        </w:rPr>
        <w:t>إربط</w:t>
      </w:r>
      <w:proofErr w:type="spellEnd"/>
      <w:r w:rsidRPr="00C32F1F">
        <w:rPr>
          <w:rFonts w:asciiTheme="minorBidi" w:hAnsiTheme="minorBidi"/>
          <w:color w:val="000000" w:themeColor="text1"/>
          <w:sz w:val="28"/>
          <w:szCs w:val="28"/>
          <w:rtl/>
          <w:lang w:bidi="ar-DZ"/>
        </w:rPr>
        <w:t xml:space="preserve"> المصطلح مع التعريف وأكمل </w:t>
      </w:r>
      <w:r w:rsidRPr="00C32F1F">
        <w:rPr>
          <w:rFonts w:asciiTheme="minorBidi" w:hAnsiTheme="minorBidi"/>
          <w:sz w:val="28"/>
          <w:szCs w:val="28"/>
          <w:rtl/>
          <w:lang w:bidi="ar-DZ"/>
        </w:rPr>
        <w:t>الفراغات بالكلمات المناسبة: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190"/>
        <w:gridCol w:w="1630"/>
        <w:gridCol w:w="694"/>
        <w:gridCol w:w="2834"/>
      </w:tblGrid>
      <w:tr w:rsidR="00A353C4" w:rsidRPr="00C32F1F" w14:paraId="5881FC94" w14:textId="77777777" w:rsidTr="008D631F">
        <w:tc>
          <w:tcPr>
            <w:tcW w:w="5529" w:type="dxa"/>
          </w:tcPr>
          <w:p w14:paraId="631596A1" w14:textId="77777777" w:rsidR="00A353C4" w:rsidRPr="00C32F1F" w:rsidRDefault="00A353C4" w:rsidP="008D631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التعريف</w:t>
            </w:r>
          </w:p>
        </w:tc>
        <w:tc>
          <w:tcPr>
            <w:tcW w:w="1701" w:type="dxa"/>
          </w:tcPr>
          <w:p w14:paraId="4E4086DD" w14:textId="77777777" w:rsidR="00A353C4" w:rsidRPr="00C32F1F" w:rsidRDefault="00A353C4" w:rsidP="008D631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الكلمات </w:t>
            </w:r>
          </w:p>
        </w:tc>
        <w:tc>
          <w:tcPr>
            <w:tcW w:w="758" w:type="dxa"/>
            <w:vMerge w:val="restart"/>
          </w:tcPr>
          <w:p w14:paraId="1C82A71A" w14:textId="77777777" w:rsidR="00A353C4" w:rsidRPr="00C32F1F" w:rsidRDefault="00A353C4" w:rsidP="008D631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20" w:type="dxa"/>
          </w:tcPr>
          <w:p w14:paraId="5B51499D" w14:textId="77777777" w:rsidR="00A353C4" w:rsidRPr="00C32F1F" w:rsidRDefault="00A353C4" w:rsidP="008D631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المصطلح</w:t>
            </w:r>
          </w:p>
        </w:tc>
      </w:tr>
      <w:tr w:rsidR="00A353C4" w:rsidRPr="00C32F1F" w14:paraId="763DA9A9" w14:textId="77777777" w:rsidTr="008D631F">
        <w:tc>
          <w:tcPr>
            <w:tcW w:w="5529" w:type="dxa"/>
          </w:tcPr>
          <w:p w14:paraId="0DC38CDD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هو نقل ...................بين المرسل و ..................مثل المحاضرات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الندوات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701" w:type="dxa"/>
          </w:tcPr>
          <w:p w14:paraId="21FFBE9F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المعلومات</w:t>
            </w:r>
          </w:p>
          <w:p w14:paraId="6B40A669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المستقبل</w:t>
            </w:r>
          </w:p>
        </w:tc>
        <w:tc>
          <w:tcPr>
            <w:tcW w:w="758" w:type="dxa"/>
            <w:vMerge/>
          </w:tcPr>
          <w:p w14:paraId="2A3D0361" w14:textId="77777777" w:rsidR="00A353C4" w:rsidRPr="00C32F1F" w:rsidRDefault="00A353C4" w:rsidP="008D631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20" w:type="dxa"/>
          </w:tcPr>
          <w:p w14:paraId="01B7762F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الاتصال</w:t>
            </w:r>
            <w:r w:rsidRPr="00C32F1F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lang w:bidi="ar-DZ"/>
              </w:rPr>
              <w:t>( Communication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 ):</w:t>
            </w:r>
          </w:p>
        </w:tc>
      </w:tr>
      <w:tr w:rsidR="00A353C4" w:rsidRPr="00C32F1F" w14:paraId="0E26F9CC" w14:textId="77777777" w:rsidTr="008D631F">
        <w:tc>
          <w:tcPr>
            <w:tcW w:w="5529" w:type="dxa"/>
          </w:tcPr>
          <w:p w14:paraId="36A2A844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هي كل .................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الأجهزة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السمعية البصرية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الوسائط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</w:p>
          <w:p w14:paraId="191E0A74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المتعددة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الانترنت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الاتصالات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أي الدمج بين أنواع ..............................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العتاد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البرمجيات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شبكات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الاتصال.</w:t>
            </w:r>
          </w:p>
        </w:tc>
        <w:tc>
          <w:tcPr>
            <w:tcW w:w="1701" w:type="dxa"/>
          </w:tcPr>
          <w:p w14:paraId="3083BE23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التقنيات</w:t>
            </w:r>
          </w:p>
          <w:p w14:paraId="49220ED2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rtl/>
              </w:rPr>
              <w:t xml:space="preserve"> </w:t>
            </w: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أجهزة الحاسوب</w:t>
            </w:r>
          </w:p>
        </w:tc>
        <w:tc>
          <w:tcPr>
            <w:tcW w:w="758" w:type="dxa"/>
            <w:vMerge/>
          </w:tcPr>
          <w:p w14:paraId="3A9F5A6B" w14:textId="77777777" w:rsidR="00A353C4" w:rsidRPr="00C32F1F" w:rsidRDefault="00A353C4" w:rsidP="008D631F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20" w:type="dxa"/>
          </w:tcPr>
          <w:p w14:paraId="0E5C8355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الإعلام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( </w:t>
            </w:r>
            <w:r w:rsidRPr="00C32F1F">
              <w:rPr>
                <w:rFonts w:asciiTheme="minorBidi" w:hAnsiTheme="minorBidi"/>
                <w:sz w:val="28"/>
                <w:szCs w:val="28"/>
                <w:lang w:bidi="ar-DZ"/>
              </w:rPr>
              <w:t>information</w:t>
            </w: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 )</w:t>
            </w:r>
            <w:proofErr w:type="gramEnd"/>
          </w:p>
        </w:tc>
      </w:tr>
      <w:tr w:rsidR="00A353C4" w:rsidRPr="00C32F1F" w14:paraId="1437D42E" w14:textId="77777777" w:rsidTr="008D631F">
        <w:tc>
          <w:tcPr>
            <w:tcW w:w="5529" w:type="dxa"/>
          </w:tcPr>
          <w:p w14:paraId="0849B724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هو ..................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المعلومات من ................إلى المستقبل.</w:t>
            </w:r>
          </w:p>
        </w:tc>
        <w:tc>
          <w:tcPr>
            <w:tcW w:w="1701" w:type="dxa"/>
          </w:tcPr>
          <w:p w14:paraId="0F03A41E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الإخبار</w:t>
            </w:r>
          </w:p>
          <w:p w14:paraId="19BBC3AE" w14:textId="77777777" w:rsidR="00A353C4" w:rsidRPr="00C32F1F" w:rsidRDefault="00A353C4" w:rsidP="008D631F">
            <w:pPr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C32F1F">
              <w:rPr>
                <w:rFonts w:asciiTheme="minorBidi" w:hAnsiTheme="minorBidi"/>
                <w:rtl/>
              </w:rPr>
              <w:t xml:space="preserve"> </w:t>
            </w: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المرسل</w:t>
            </w:r>
          </w:p>
        </w:tc>
        <w:tc>
          <w:tcPr>
            <w:tcW w:w="758" w:type="dxa"/>
            <w:vMerge/>
          </w:tcPr>
          <w:p w14:paraId="534EA734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20" w:type="dxa"/>
          </w:tcPr>
          <w:p w14:paraId="0B714A30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تكنولوجيا الإعلام </w:t>
            </w:r>
            <w:proofErr w:type="gramStart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و الاتصال</w:t>
            </w:r>
            <w:proofErr w:type="gramEnd"/>
            <w:r w:rsidRPr="00C32F1F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Pr="00C32F1F">
              <w:rPr>
                <w:rFonts w:asciiTheme="minorBidi" w:hAnsiTheme="minorBidi"/>
                <w:sz w:val="28"/>
                <w:szCs w:val="28"/>
                <w:lang w:bidi="ar-DZ"/>
              </w:rPr>
              <w:t>TIC (Technique d</w:t>
            </w:r>
            <w:r w:rsidRPr="00C32F1F">
              <w:rPr>
                <w:rFonts w:asciiTheme="minorBidi" w:hAnsiTheme="minorBidi"/>
                <w:sz w:val="28"/>
                <w:szCs w:val="28"/>
                <w:lang w:val="fr-FR" w:bidi="ar-DZ"/>
              </w:rPr>
              <w:t>’</w:t>
            </w:r>
            <w:r w:rsidRPr="00C32F1F">
              <w:rPr>
                <w:rFonts w:asciiTheme="minorBidi" w:hAnsiTheme="minorBidi"/>
                <w:sz w:val="28"/>
                <w:szCs w:val="28"/>
                <w:lang w:bidi="ar-DZ"/>
              </w:rPr>
              <w:t xml:space="preserve"> information et de communication)</w:t>
            </w:r>
          </w:p>
        </w:tc>
      </w:tr>
    </w:tbl>
    <w:p w14:paraId="3CD399CA" w14:textId="77777777" w:rsidR="00A353C4" w:rsidRPr="00C32F1F" w:rsidRDefault="00A353C4" w:rsidP="00A353C4">
      <w:pPr>
        <w:jc w:val="right"/>
        <w:rPr>
          <w:rFonts w:asciiTheme="minorBidi" w:hAnsiTheme="minorBidi"/>
          <w:sz w:val="28"/>
          <w:szCs w:val="28"/>
          <w:u w:val="single"/>
          <w:rtl/>
          <w:lang w:bidi="ar-DZ"/>
        </w:rPr>
      </w:pPr>
      <w:r w:rsidRPr="00C32F1F"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  <w:lang w:bidi="ar-DZ"/>
        </w:rPr>
        <w:t>نشاط 03:</w:t>
      </w:r>
      <w:r w:rsidRPr="00C32F1F">
        <w:rPr>
          <w:rFonts w:asciiTheme="minorBidi" w:hAnsiTheme="minorBidi"/>
          <w:color w:val="0070C0"/>
          <w:sz w:val="28"/>
          <w:szCs w:val="28"/>
          <w:rtl/>
          <w:lang w:bidi="ar-DZ"/>
        </w:rPr>
        <w:t xml:space="preserve"> </w:t>
      </w:r>
      <w:r w:rsidRPr="00C32F1F">
        <w:rPr>
          <w:rFonts w:asciiTheme="minorBidi" w:hAnsiTheme="minorBidi"/>
          <w:sz w:val="28"/>
          <w:szCs w:val="28"/>
          <w:rtl/>
          <w:lang w:bidi="ar-DZ"/>
        </w:rPr>
        <w:t xml:space="preserve">أذكر ستة من مجالات </w:t>
      </w:r>
      <w:proofErr w:type="spellStart"/>
      <w:r w:rsidRPr="00C32F1F">
        <w:rPr>
          <w:rFonts w:asciiTheme="minorBidi" w:hAnsiTheme="minorBidi"/>
          <w:sz w:val="28"/>
          <w:szCs w:val="28"/>
          <w:rtl/>
          <w:lang w:bidi="ar-DZ"/>
        </w:rPr>
        <w:t>إستخدام</w:t>
      </w:r>
      <w:proofErr w:type="spellEnd"/>
      <w:r w:rsidRPr="00C32F1F">
        <w:rPr>
          <w:rFonts w:asciiTheme="minorBidi" w:hAnsiTheme="minorBidi"/>
          <w:sz w:val="28"/>
          <w:szCs w:val="28"/>
          <w:rtl/>
          <w:lang w:bidi="ar-DZ"/>
        </w:rPr>
        <w:t xml:space="preserve"> تكنلوجيا الإعلام </w:t>
      </w:r>
      <w:proofErr w:type="spellStart"/>
      <w:r w:rsidRPr="00C32F1F">
        <w:rPr>
          <w:rFonts w:asciiTheme="minorBidi" w:hAnsiTheme="minorBidi"/>
          <w:sz w:val="28"/>
          <w:szCs w:val="28"/>
          <w:rtl/>
          <w:lang w:bidi="ar-DZ"/>
        </w:rPr>
        <w:t>والإتصال</w:t>
      </w:r>
      <w:proofErr w:type="spellEnd"/>
      <w:r w:rsidRPr="00C32F1F">
        <w:rPr>
          <w:rFonts w:asciiTheme="minorBidi" w:hAnsiTheme="minorBidi"/>
          <w:sz w:val="28"/>
          <w:szCs w:val="28"/>
          <w:rtl/>
          <w:lang w:bidi="ar-DZ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A353C4" w:rsidRPr="00C32F1F" w14:paraId="36D33614" w14:textId="77777777" w:rsidTr="008D631F">
        <w:trPr>
          <w:trHeight w:val="957"/>
        </w:trPr>
        <w:tc>
          <w:tcPr>
            <w:tcW w:w="3668" w:type="dxa"/>
          </w:tcPr>
          <w:p w14:paraId="1CBFB340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sz w:val="56"/>
                <w:szCs w:val="56"/>
                <w:lang w:bidi="ar-DZ"/>
              </w:rPr>
            </w:pPr>
          </w:p>
        </w:tc>
        <w:tc>
          <w:tcPr>
            <w:tcW w:w="3668" w:type="dxa"/>
          </w:tcPr>
          <w:p w14:paraId="014C6210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sz w:val="56"/>
                <w:szCs w:val="56"/>
                <w:lang w:bidi="ar-DZ"/>
              </w:rPr>
            </w:pPr>
          </w:p>
        </w:tc>
        <w:tc>
          <w:tcPr>
            <w:tcW w:w="3668" w:type="dxa"/>
          </w:tcPr>
          <w:p w14:paraId="6A5AC20C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sz w:val="56"/>
                <w:szCs w:val="56"/>
                <w:lang w:bidi="ar-DZ"/>
              </w:rPr>
            </w:pPr>
          </w:p>
        </w:tc>
      </w:tr>
      <w:tr w:rsidR="00A353C4" w:rsidRPr="00C32F1F" w14:paraId="4497B41B" w14:textId="77777777" w:rsidTr="008D631F">
        <w:trPr>
          <w:trHeight w:val="957"/>
        </w:trPr>
        <w:tc>
          <w:tcPr>
            <w:tcW w:w="3668" w:type="dxa"/>
          </w:tcPr>
          <w:p w14:paraId="5FCE7BE6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sz w:val="56"/>
                <w:szCs w:val="56"/>
                <w:lang w:bidi="ar-DZ"/>
              </w:rPr>
            </w:pPr>
          </w:p>
        </w:tc>
        <w:tc>
          <w:tcPr>
            <w:tcW w:w="3668" w:type="dxa"/>
          </w:tcPr>
          <w:p w14:paraId="0F741035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sz w:val="56"/>
                <w:szCs w:val="56"/>
                <w:lang w:bidi="ar-DZ"/>
              </w:rPr>
            </w:pPr>
          </w:p>
        </w:tc>
        <w:tc>
          <w:tcPr>
            <w:tcW w:w="3668" w:type="dxa"/>
          </w:tcPr>
          <w:p w14:paraId="729E7913" w14:textId="77777777" w:rsidR="00A353C4" w:rsidRPr="00C32F1F" w:rsidRDefault="00A353C4" w:rsidP="008D631F">
            <w:pPr>
              <w:jc w:val="right"/>
              <w:rPr>
                <w:rFonts w:asciiTheme="minorBidi" w:hAnsiTheme="minorBidi"/>
                <w:sz w:val="56"/>
                <w:szCs w:val="56"/>
                <w:lang w:bidi="ar-DZ"/>
              </w:rPr>
            </w:pPr>
          </w:p>
        </w:tc>
      </w:tr>
    </w:tbl>
    <w:p w14:paraId="0AE5405C" w14:textId="77777777" w:rsidR="00A353C4" w:rsidRPr="00DB022A" w:rsidRDefault="00A353C4" w:rsidP="00A353C4">
      <w:pPr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A26FED8" w14:textId="77777777" w:rsidR="00A353C4" w:rsidRDefault="00A353C4">
      <w:pPr>
        <w:rPr>
          <w:lang w:bidi="ar-DZ"/>
        </w:rPr>
      </w:pPr>
    </w:p>
    <w:sectPr w:rsidR="00A353C4" w:rsidSect="005A1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EB3BE" w14:textId="77777777" w:rsidR="009D2C5A" w:rsidRDefault="009D2C5A" w:rsidP="00CA1BBC">
      <w:pPr>
        <w:spacing w:after="0" w:line="240" w:lineRule="auto"/>
      </w:pPr>
      <w:r>
        <w:separator/>
      </w:r>
    </w:p>
  </w:endnote>
  <w:endnote w:type="continuationSeparator" w:id="0">
    <w:p w14:paraId="40EF693A" w14:textId="77777777" w:rsidR="009D2C5A" w:rsidRDefault="009D2C5A" w:rsidP="00CA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3CE36" w14:textId="77777777" w:rsidR="009D2C5A" w:rsidRDefault="009D2C5A" w:rsidP="00CA1BBC">
      <w:pPr>
        <w:spacing w:after="0" w:line="240" w:lineRule="auto"/>
      </w:pPr>
      <w:r>
        <w:separator/>
      </w:r>
    </w:p>
  </w:footnote>
  <w:footnote w:type="continuationSeparator" w:id="0">
    <w:p w14:paraId="448E7147" w14:textId="77777777" w:rsidR="009D2C5A" w:rsidRDefault="009D2C5A" w:rsidP="00CA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58EB"/>
    <w:multiLevelType w:val="hybridMultilevel"/>
    <w:tmpl w:val="A13C24BC"/>
    <w:lvl w:ilvl="0" w:tplc="B9E283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06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7"/>
    <w:rsid w:val="00065B75"/>
    <w:rsid w:val="000E5A4F"/>
    <w:rsid w:val="000F2AB7"/>
    <w:rsid w:val="00282EE5"/>
    <w:rsid w:val="00502A61"/>
    <w:rsid w:val="005A1F9D"/>
    <w:rsid w:val="007C1BC5"/>
    <w:rsid w:val="00803482"/>
    <w:rsid w:val="009B10E3"/>
    <w:rsid w:val="009D2C5A"/>
    <w:rsid w:val="00A353C4"/>
    <w:rsid w:val="00A43D8E"/>
    <w:rsid w:val="00B16FA5"/>
    <w:rsid w:val="00C52287"/>
    <w:rsid w:val="00CA1BBC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D7E9"/>
  <w15:chartTrackingRefBased/>
  <w15:docId w15:val="{8ABBFD77-993A-4D3D-B06B-44B8F27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5A4F"/>
    <w:pPr>
      <w:spacing w:after="200" w:line="276" w:lineRule="auto"/>
      <w:ind w:left="720"/>
      <w:contextualSpacing/>
    </w:pPr>
    <w:rPr>
      <w:lang w:val="en-US"/>
    </w:rPr>
  </w:style>
  <w:style w:type="table" w:styleId="TableauListe4-Accentuation5">
    <w:name w:val="List Table 4 Accent 5"/>
    <w:basedOn w:val="TableauNormal"/>
    <w:uiPriority w:val="49"/>
    <w:rsid w:val="00065B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BBC"/>
  </w:style>
  <w:style w:type="paragraph" w:styleId="Pieddepage">
    <w:name w:val="footer"/>
    <w:basedOn w:val="Normal"/>
    <w:link w:val="PieddepageCar"/>
    <w:uiPriority w:val="99"/>
    <w:unhideWhenUsed/>
    <w:rsid w:val="00CA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BBC"/>
  </w:style>
  <w:style w:type="table" w:styleId="TableauListe3">
    <w:name w:val="List Table 3"/>
    <w:basedOn w:val="TableauNormal"/>
    <w:uiPriority w:val="48"/>
    <w:rsid w:val="00CA1B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6Couleur">
    <w:name w:val="Grid Table 6 Colorful"/>
    <w:basedOn w:val="TableauNormal"/>
    <w:uiPriority w:val="51"/>
    <w:rsid w:val="00CA1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5">
    <w:name w:val="List Table 3 Accent 5"/>
    <w:basedOn w:val="TableauNormal"/>
    <w:uiPriority w:val="48"/>
    <w:rsid w:val="000F2AB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353C4"/>
    <w:pPr>
      <w:spacing w:after="200" w:line="240" w:lineRule="auto"/>
    </w:pPr>
    <w:rPr>
      <w:b/>
      <w:bCs/>
      <w:color w:val="4472C4" w:themeColor="accent1"/>
      <w:sz w:val="18"/>
      <w:szCs w:val="18"/>
      <w:lang w:val="en-US"/>
    </w:rPr>
  </w:style>
  <w:style w:type="table" w:styleId="Listeclaire-Accent1">
    <w:name w:val="Light List Accent 1"/>
    <w:basedOn w:val="TableauNormal"/>
    <w:uiPriority w:val="61"/>
    <w:rsid w:val="00A353C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E43C0-51F3-4E63-9EA2-8CCD1AB6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2022-10-20T12:20:00Z</cp:lastPrinted>
  <dcterms:created xsi:type="dcterms:W3CDTF">2025-08-10T07:46:00Z</dcterms:created>
  <dcterms:modified xsi:type="dcterms:W3CDTF">2025-08-10T07:46:00Z</dcterms:modified>
</cp:coreProperties>
</file>