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bidiVisual/>
        <w:tblW w:w="10816" w:type="dxa"/>
        <w:tblInd w:w="108" w:type="dxa"/>
        <w:tblBorders>
          <w:top w:val="thinThickSmallGap" w:sz="24" w:space="0" w:color="FF0000"/>
          <w:left w:val="thinThickSmallGap" w:sz="24" w:space="0" w:color="FF0000"/>
          <w:bottom w:val="thinThickSmallGap" w:sz="24" w:space="0" w:color="FF0000"/>
          <w:right w:val="thinThickSmallGap" w:sz="24" w:space="0" w:color="FF0000"/>
          <w:insideH w:val="thinThickSmallGap" w:sz="24" w:space="0" w:color="FF0000"/>
          <w:insideV w:val="thinThickSmallGap" w:sz="24" w:space="0" w:color="FF0000"/>
        </w:tblBorders>
        <w:tblLook w:val="01E0" w:firstRow="1" w:lastRow="1" w:firstColumn="1" w:lastColumn="1" w:noHBand="0" w:noVBand="0"/>
      </w:tblPr>
      <w:tblGrid>
        <w:gridCol w:w="3254"/>
        <w:gridCol w:w="4825"/>
        <w:gridCol w:w="2737"/>
      </w:tblGrid>
      <w:tr w:rsidR="00D93E36" w14:paraId="19BE0929" w14:textId="77777777" w:rsidTr="00CF5AE0">
        <w:tc>
          <w:tcPr>
            <w:tcW w:w="3254" w:type="dxa"/>
            <w:vAlign w:val="center"/>
          </w:tcPr>
          <w:p w14:paraId="264E92CB" w14:textId="77777777" w:rsidR="00D93E36" w:rsidRDefault="00D93E36" w:rsidP="008E5B95">
            <w:pPr>
              <w:bidi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 w:rsidRPr="00CF5AE0">
              <w:rPr>
                <w:rFonts w:cs="Andalus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المستــــوى: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 الأولى ثانوي</w:t>
            </w:r>
          </w:p>
          <w:p w14:paraId="2F622B19" w14:textId="77777777" w:rsidR="00D93E36" w:rsidRPr="008E5B95" w:rsidRDefault="00D93E36" w:rsidP="008E5B95">
            <w:pPr>
              <w:bidi/>
              <w:rPr>
                <w:rFonts w:cs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825" w:type="dxa"/>
            <w:vAlign w:val="center"/>
          </w:tcPr>
          <w:p w14:paraId="641C1E25" w14:textId="77777777" w:rsidR="00D93E36" w:rsidRPr="00CF5AE0" w:rsidRDefault="00D93E36" w:rsidP="00493C24">
            <w:pPr>
              <w:bidi/>
              <w:jc w:val="center"/>
              <w:rPr>
                <w:rFonts w:cs="Old Antic Decorative"/>
                <w:b/>
                <w:bCs/>
                <w:color w:val="7030A0"/>
                <w:sz w:val="36"/>
                <w:szCs w:val="36"/>
                <w:rtl/>
                <w:lang w:bidi="ar-DZ"/>
              </w:rPr>
            </w:pPr>
          </w:p>
          <w:p w14:paraId="25BD56E5" w14:textId="77777777" w:rsidR="00D93E36" w:rsidRDefault="006B7384" w:rsidP="00DE5009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التعل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r w:rsidR="008D1F6E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D93E36" w:rsidRPr="007D344D">
              <w:rPr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 w:rsidR="00DE5009" w:rsidRPr="00DE5009">
              <w:rPr>
                <w:rFonts w:eastAsia="Times New Roman"/>
                <w:color w:val="000000" w:themeColor="text1"/>
                <w:sz w:val="28"/>
                <w:szCs w:val="28"/>
                <w:rtl/>
                <w:lang w:val="en-US" w:bidi="ar-DZ"/>
              </w:rPr>
              <w:t>بــيـئـة الـتعـامـل مـع الحـاسـوب</w:t>
            </w:r>
          </w:p>
          <w:p w14:paraId="6BBB66C8" w14:textId="77777777" w:rsidR="00D93E36" w:rsidRPr="00EF7ABF" w:rsidRDefault="00D93E36" w:rsidP="008E5B95">
            <w:pPr>
              <w:bidi/>
              <w:jc w:val="both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 w:rsidR="008E5B95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تعليمية</w:t>
            </w:r>
            <w:r w:rsidR="008D1F6E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3</w:t>
            </w:r>
            <w:r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B37B62"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93C24">
              <w:rPr>
                <w:rFonts w:ascii="AL-Mohanad" w:cs="AL-Mohanad" w:hint="cs"/>
                <w:sz w:val="28"/>
                <w:szCs w:val="28"/>
                <w:rtl/>
                <w:lang w:bidi="ar-DZ"/>
              </w:rPr>
              <w:t xml:space="preserve">نظام التشغيل </w:t>
            </w:r>
            <w:r w:rsidR="00984A52" w:rsidRPr="00984A5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2737" w:type="dxa"/>
            <w:vAlign w:val="center"/>
          </w:tcPr>
          <w:p w14:paraId="0F62ED76" w14:textId="77777777" w:rsidR="00D93E36" w:rsidRDefault="00D93E36" w:rsidP="00471C12">
            <w:pPr>
              <w:bidi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 w:rsidRPr="00CF5AE0">
              <w:rPr>
                <w:rFonts w:cs="Andalus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المـــادة:</w:t>
            </w:r>
            <w:r w:rsidR="00471C12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</w:p>
          <w:p w14:paraId="613C836F" w14:textId="77777777" w:rsidR="00D93E36" w:rsidRDefault="00D93E36" w:rsidP="005F3606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 w:rsidRPr="00CF5AE0">
              <w:rPr>
                <w:rFonts w:cs="Andalus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جذع مشترك </w:t>
            </w:r>
            <w:r w:rsidR="00E343AA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علمي </w:t>
            </w:r>
            <w:r w:rsidR="00471C12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وأدبي</w:t>
            </w:r>
          </w:p>
          <w:p w14:paraId="698B22AC" w14:textId="77777777" w:rsidR="00D93E36" w:rsidRDefault="00D93E36" w:rsidP="00984A52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</w:tr>
      <w:tr w:rsidR="00D93E36" w14:paraId="48FF8D71" w14:textId="77777777" w:rsidTr="00CF5AE0">
        <w:trPr>
          <w:trHeight w:val="1653"/>
        </w:trPr>
        <w:tc>
          <w:tcPr>
            <w:tcW w:w="3254" w:type="dxa"/>
            <w:vAlign w:val="center"/>
          </w:tcPr>
          <w:p w14:paraId="2A723A38" w14:textId="77777777" w:rsidR="00D93E36" w:rsidRDefault="00D93E36" w:rsidP="00CF5AE0">
            <w:pPr>
              <w:bidi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  <w:r w:rsidRPr="00CF5AE0">
              <w:rPr>
                <w:rFonts w:cs="Andalus" w:hint="cs"/>
                <w:b/>
                <w:bCs/>
                <w:color w:val="76923C" w:themeColor="accent3" w:themeShade="BF"/>
                <w:sz w:val="30"/>
                <w:szCs w:val="30"/>
                <w:rtl/>
                <w:lang w:bidi="ar-DZ"/>
              </w:rPr>
              <w:t>الأستاذ</w:t>
            </w:r>
            <w:r w:rsidR="008E5B95">
              <w:rPr>
                <w:rFonts w:cstheme="minorBidi" w:hint="cs"/>
                <w:b/>
                <w:bCs/>
                <w:color w:val="76923C" w:themeColor="accent3" w:themeShade="BF"/>
                <w:sz w:val="30"/>
                <w:szCs w:val="30"/>
                <w:rtl/>
                <w:lang w:bidi="ar-DZ"/>
              </w:rPr>
              <w:t>ة</w:t>
            </w:r>
            <w:r w:rsidRPr="00CF5AE0">
              <w:rPr>
                <w:rFonts w:cs="Andalus" w:hint="cs"/>
                <w:b/>
                <w:bCs/>
                <w:color w:val="76923C" w:themeColor="accent3" w:themeShade="BF"/>
                <w:sz w:val="30"/>
                <w:szCs w:val="30"/>
                <w:rtl/>
                <w:lang w:bidi="ar-DZ"/>
              </w:rPr>
              <w:t>:</w:t>
            </w:r>
            <w:r>
              <w:rPr>
                <w:rFonts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CF5AE0"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منصوري كلثوم</w:t>
            </w:r>
          </w:p>
          <w:p w14:paraId="7B304564" w14:textId="77777777" w:rsidR="00D93E36" w:rsidRDefault="00D93E36" w:rsidP="005F3606">
            <w:pPr>
              <w:bidi/>
              <w:jc w:val="center"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825" w:type="dxa"/>
          </w:tcPr>
          <w:p w14:paraId="05E2FF5F" w14:textId="77777777" w:rsidR="00D93E36" w:rsidRPr="00EF2F53" w:rsidRDefault="00D93E36" w:rsidP="00DE5009">
            <w:pPr>
              <w:tabs>
                <w:tab w:val="center" w:pos="1723"/>
              </w:tabs>
              <w:bidi/>
              <w:jc w:val="center"/>
              <w:rPr>
                <w:rFonts w:cs="Arabic Transparent"/>
                <w:b/>
                <w:bCs/>
                <w:rtl/>
                <w:lang w:bidi="ar-DZ"/>
              </w:rPr>
            </w:pPr>
          </w:p>
          <w:p w14:paraId="706BA4AB" w14:textId="77777777" w:rsidR="00DE5009" w:rsidRPr="005D4193" w:rsidRDefault="00DE5009" w:rsidP="008D1F6E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CF5AE0">
              <w:rPr>
                <w:b/>
                <w:bCs/>
                <w:color w:val="76923C" w:themeColor="accent3" w:themeShade="BF"/>
                <w:sz w:val="28"/>
                <w:szCs w:val="28"/>
                <w:rtl/>
                <w:lang w:bidi="ar-DZ"/>
              </w:rPr>
              <w:t>الكفاءة المستهدفة:</w:t>
            </w:r>
            <w:r w:rsidRPr="005D4193">
              <w:rPr>
                <w:sz w:val="32"/>
                <w:szCs w:val="32"/>
                <w:rtl/>
              </w:rPr>
              <w:t xml:space="preserve"> </w:t>
            </w:r>
            <w:r w:rsidR="00493C24">
              <w:rPr>
                <w:rFonts w:ascii="AL-Mohanad" w:cs="AL-Mohanad" w:hint="cs"/>
                <w:sz w:val="32"/>
                <w:szCs w:val="32"/>
                <w:rtl/>
                <w:lang w:bidi="ar-DZ"/>
              </w:rPr>
              <w:t xml:space="preserve">أن </w:t>
            </w:r>
            <w:r w:rsidR="00493C24">
              <w:rPr>
                <w:rFonts w:ascii="AL-Mohanad" w:cs="AL-Mohanad" w:hint="cs"/>
                <w:sz w:val="32"/>
                <w:szCs w:val="32"/>
                <w:rtl/>
              </w:rPr>
              <w:t>يتعرف</w:t>
            </w:r>
            <w:r w:rsidR="00493C24">
              <w:rPr>
                <w:rFonts w:ascii="AL-Mohanad" w:cs="AL-Mohanad"/>
                <w:sz w:val="32"/>
                <w:szCs w:val="32"/>
              </w:rPr>
              <w:t xml:space="preserve"> </w:t>
            </w:r>
            <w:r w:rsidR="00493C24">
              <w:rPr>
                <w:rFonts w:ascii="AL-Mohanad" w:cs="AL-Mohanad" w:hint="cs"/>
                <w:sz w:val="32"/>
                <w:szCs w:val="32"/>
                <w:rtl/>
              </w:rPr>
              <w:t>على</w:t>
            </w:r>
            <w:r w:rsidR="00493C24">
              <w:rPr>
                <w:rFonts w:ascii="AL-Mohanad" w:cs="AL-Mohanad"/>
                <w:sz w:val="32"/>
                <w:szCs w:val="32"/>
              </w:rPr>
              <w:t xml:space="preserve"> </w:t>
            </w:r>
            <w:r w:rsidR="00493C24">
              <w:rPr>
                <w:rFonts w:ascii="AL-Mohanad" w:cs="AL-Mohanad" w:hint="cs"/>
                <w:sz w:val="32"/>
                <w:szCs w:val="32"/>
                <w:rtl/>
              </w:rPr>
              <w:t>مراحل</w:t>
            </w:r>
            <w:r w:rsidR="00493C24">
              <w:rPr>
                <w:rFonts w:ascii="AL-Mohanad" w:cs="AL-Mohanad"/>
                <w:sz w:val="32"/>
                <w:szCs w:val="32"/>
              </w:rPr>
              <w:t xml:space="preserve"> </w:t>
            </w:r>
            <w:r w:rsidR="00493C24">
              <w:rPr>
                <w:rFonts w:ascii="AL-Mohanad" w:cs="AL-Mohanad" w:hint="cs"/>
                <w:sz w:val="32"/>
                <w:szCs w:val="32"/>
                <w:rtl/>
              </w:rPr>
              <w:t>تثبيت</w:t>
            </w:r>
            <w:r w:rsidR="00493C24">
              <w:rPr>
                <w:rFonts w:ascii="AL-Mohanad" w:cs="AL-Mohanad"/>
                <w:sz w:val="32"/>
                <w:szCs w:val="32"/>
              </w:rPr>
              <w:t xml:space="preserve"> </w:t>
            </w:r>
            <w:r w:rsidR="00493C24">
              <w:rPr>
                <w:rFonts w:ascii="AL-Mohanad" w:cs="AL-Mohanad" w:hint="cs"/>
                <w:sz w:val="32"/>
                <w:szCs w:val="32"/>
                <w:rtl/>
              </w:rPr>
              <w:t>النظام</w:t>
            </w:r>
            <w:r w:rsidR="008D1F6E">
              <w:rPr>
                <w:rFonts w:ascii="AL-Mohanad" w:cs="AL-Mohanad"/>
                <w:sz w:val="32"/>
                <w:szCs w:val="32"/>
              </w:rPr>
              <w:t xml:space="preserve"> </w:t>
            </w:r>
            <w:r w:rsidR="00493C24">
              <w:rPr>
                <w:b/>
                <w:bCs/>
                <w:color w:val="000000" w:themeColor="text1"/>
                <w:sz w:val="28"/>
                <w:szCs w:val="28"/>
              </w:rPr>
              <w:t> .</w:t>
            </w:r>
            <w:r w:rsidR="00493C24" w:rsidRPr="0077668A">
              <w:rPr>
                <w:color w:val="000000" w:themeColor="text1"/>
                <w:sz w:val="32"/>
                <w:szCs w:val="32"/>
              </w:rPr>
              <w:t>Windows</w:t>
            </w:r>
            <w:r w:rsidR="00493C24">
              <w:rPr>
                <w:color w:val="000000" w:themeColor="text1"/>
                <w:sz w:val="32"/>
                <w:szCs w:val="32"/>
                <w:vertAlign w:val="superscript"/>
              </w:rPr>
              <w:t>7</w:t>
            </w:r>
            <w:r w:rsidR="00D03BB2">
              <w:rPr>
                <w:color w:val="000000" w:themeColor="text1"/>
                <w:sz w:val="32"/>
                <w:szCs w:val="32"/>
                <w:vertAlign w:val="superscript"/>
              </w:rPr>
              <w:t xml:space="preserve"> </w:t>
            </w:r>
          </w:p>
          <w:p w14:paraId="6C99270F" w14:textId="77777777" w:rsidR="00984A52" w:rsidRPr="00DE5009" w:rsidRDefault="00984A52" w:rsidP="00DE5009">
            <w:pPr>
              <w:tabs>
                <w:tab w:val="center" w:pos="1723"/>
              </w:tabs>
              <w:bidi/>
              <w:jc w:val="center"/>
              <w:rPr>
                <w:rFonts w:cs="Arabic Transparent"/>
                <w:b/>
                <w:bCs/>
                <w:lang w:bidi="ar-DZ"/>
              </w:rPr>
            </w:pPr>
          </w:p>
        </w:tc>
        <w:tc>
          <w:tcPr>
            <w:tcW w:w="2737" w:type="dxa"/>
          </w:tcPr>
          <w:p w14:paraId="4A7C5CDD" w14:textId="77777777" w:rsidR="00D93E36" w:rsidRPr="00CF5AE0" w:rsidRDefault="00D93E36" w:rsidP="008E5B95">
            <w:pPr>
              <w:bidi/>
              <w:rPr>
                <w:rFonts w:cs="Andalus"/>
                <w:b/>
                <w:bCs/>
                <w:color w:val="76923C" w:themeColor="accent3" w:themeShade="BF"/>
                <w:sz w:val="30"/>
                <w:szCs w:val="30"/>
                <w:rtl/>
                <w:lang w:bidi="ar-DZ"/>
              </w:rPr>
            </w:pPr>
            <w:r w:rsidRPr="00CF5AE0">
              <w:rPr>
                <w:rFonts w:cs="Andalus" w:hint="cs"/>
                <w:b/>
                <w:bCs/>
                <w:color w:val="76923C" w:themeColor="accent3" w:themeShade="BF"/>
                <w:sz w:val="30"/>
                <w:szCs w:val="30"/>
                <w:u w:val="double"/>
                <w:rtl/>
                <w:lang w:bidi="ar-DZ"/>
              </w:rPr>
              <w:t>الوسائل ال</w:t>
            </w:r>
            <w:r w:rsidR="008E5B95">
              <w:rPr>
                <w:rFonts w:cs="Andalus" w:hint="cs"/>
                <w:b/>
                <w:bCs/>
                <w:color w:val="76923C" w:themeColor="accent3" w:themeShade="BF"/>
                <w:sz w:val="30"/>
                <w:szCs w:val="30"/>
                <w:u w:val="double"/>
                <w:rtl/>
                <w:lang w:bidi="ar-DZ"/>
              </w:rPr>
              <w:t>تعليمي</w:t>
            </w:r>
            <w:r w:rsidRPr="00CF5AE0">
              <w:rPr>
                <w:rFonts w:cs="Andalus" w:hint="cs"/>
                <w:b/>
                <w:bCs/>
                <w:color w:val="76923C" w:themeColor="accent3" w:themeShade="BF"/>
                <w:sz w:val="30"/>
                <w:szCs w:val="30"/>
                <w:u w:val="double"/>
                <w:rtl/>
                <w:lang w:bidi="ar-DZ"/>
              </w:rPr>
              <w:t>ة</w:t>
            </w:r>
            <w:r w:rsidRPr="00CF5AE0">
              <w:rPr>
                <w:rFonts w:cs="Andalus" w:hint="cs"/>
                <w:b/>
                <w:bCs/>
                <w:color w:val="76923C" w:themeColor="accent3" w:themeShade="BF"/>
                <w:sz w:val="30"/>
                <w:szCs w:val="30"/>
                <w:rtl/>
                <w:lang w:bidi="ar-DZ"/>
              </w:rPr>
              <w:t>:</w:t>
            </w:r>
          </w:p>
          <w:p w14:paraId="20037237" w14:textId="77777777" w:rsidR="00D93E36" w:rsidRPr="00984A52" w:rsidRDefault="00D93E36" w:rsidP="005F3606">
            <w:pPr>
              <w:bidi/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</w:pPr>
            <w:r w:rsidRPr="00984A52"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 xml:space="preserve">أجهزة كمبيوتر /السبورة/ </w:t>
            </w:r>
          </w:p>
          <w:p w14:paraId="3F4158FC" w14:textId="77777777" w:rsidR="00D93E36" w:rsidRPr="00F83FFA" w:rsidRDefault="00CF5AE0" w:rsidP="00CF5AE0">
            <w:pPr>
              <w:bidi/>
              <w:rPr>
                <w:rFonts w:cs="Arabic Transparent"/>
                <w:b/>
                <w:bCs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 xml:space="preserve">أقلام </w:t>
            </w:r>
            <w:r w:rsidR="00D93E36" w:rsidRPr="00984A52"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>/جهاز العرض</w:t>
            </w:r>
          </w:p>
        </w:tc>
      </w:tr>
    </w:tbl>
    <w:p w14:paraId="0EE21659" w14:textId="77777777" w:rsidR="0015082B" w:rsidRDefault="0015082B" w:rsidP="00D93E36">
      <w:pPr>
        <w:bidi/>
        <w:rPr>
          <w:rtl/>
        </w:rPr>
      </w:pPr>
    </w:p>
    <w:tbl>
      <w:tblPr>
        <w:tblStyle w:val="Grilledutableau"/>
        <w:bidiVisual/>
        <w:tblW w:w="0" w:type="auto"/>
        <w:tblInd w:w="151" w:type="dxa"/>
        <w:tblBorders>
          <w:top w:val="thinThickSmallGap" w:sz="24" w:space="0" w:color="E36C0A" w:themeColor="accent6" w:themeShade="BF"/>
          <w:left w:val="thinThickSmallGap" w:sz="24" w:space="0" w:color="E36C0A" w:themeColor="accent6" w:themeShade="BF"/>
          <w:bottom w:val="thinThickSmallGap" w:sz="24" w:space="0" w:color="E36C0A" w:themeColor="accent6" w:themeShade="BF"/>
          <w:right w:val="thinThickSmallGap" w:sz="24" w:space="0" w:color="E36C0A" w:themeColor="accent6" w:themeShade="BF"/>
          <w:insideH w:val="thinThickSmallGap" w:sz="24" w:space="0" w:color="E36C0A" w:themeColor="accent6" w:themeShade="BF"/>
          <w:insideV w:val="thinThickSmallGap" w:sz="24" w:space="0" w:color="E36C0A" w:themeColor="accent6" w:themeShade="BF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851"/>
        <w:gridCol w:w="2187"/>
        <w:gridCol w:w="2026"/>
        <w:gridCol w:w="1818"/>
        <w:gridCol w:w="1635"/>
      </w:tblGrid>
      <w:tr w:rsidR="00D93E36" w:rsidRPr="00CF5AE0" w14:paraId="755EEC68" w14:textId="77777777" w:rsidTr="00CF5AE0">
        <w:trPr>
          <w:trHeight w:val="242"/>
        </w:trPr>
        <w:tc>
          <w:tcPr>
            <w:tcW w:w="2237" w:type="dxa"/>
          </w:tcPr>
          <w:p w14:paraId="12801632" w14:textId="77777777" w:rsidR="00D93E36" w:rsidRPr="00CF5AE0" w:rsidRDefault="00D93E36" w:rsidP="005F3606">
            <w:pPr>
              <w:bidi/>
              <w:rPr>
                <w:b/>
                <w:bCs/>
                <w:color w:val="0000FF"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color w:val="0000FF"/>
                <w:sz w:val="26"/>
                <w:szCs w:val="26"/>
                <w:rtl/>
                <w:lang w:bidi="ar-DZ"/>
              </w:rPr>
              <w:t>الهدف الخاص</w:t>
            </w:r>
          </w:p>
        </w:tc>
        <w:tc>
          <w:tcPr>
            <w:tcW w:w="8517" w:type="dxa"/>
            <w:gridSpan w:val="5"/>
          </w:tcPr>
          <w:p w14:paraId="56E0490A" w14:textId="77777777" w:rsidR="00D93E36" w:rsidRPr="00CF5AE0" w:rsidRDefault="00665E6B" w:rsidP="000510D7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sz w:val="26"/>
                <w:szCs w:val="26"/>
                <w:rtl/>
                <w:lang w:bidi="ar-DZ"/>
              </w:rPr>
              <w:t xml:space="preserve">أن </w:t>
            </w:r>
            <w:r w:rsidRPr="00CF5A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</w:t>
            </w:r>
            <w:r w:rsidR="00D25A20" w:rsidRPr="00CF5AE0">
              <w:rPr>
                <w:b/>
                <w:bCs/>
                <w:sz w:val="26"/>
                <w:szCs w:val="26"/>
                <w:rtl/>
                <w:lang w:bidi="ar-DZ"/>
              </w:rPr>
              <w:t xml:space="preserve">تمكن من </w:t>
            </w:r>
            <w:r w:rsidR="009F62B8" w:rsidRPr="00CF5A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AF698A" w:rsidRPr="00CF5A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تثبيت نظام تشغيل </w:t>
            </w:r>
            <w:r w:rsidR="009F62B8" w:rsidRPr="00CF5A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باستعمال برنامج المحاكاة </w:t>
            </w:r>
          </w:p>
        </w:tc>
      </w:tr>
      <w:tr w:rsidR="00D93E36" w:rsidRPr="00CF5AE0" w14:paraId="5BD4623A" w14:textId="77777777" w:rsidTr="008E5B95">
        <w:trPr>
          <w:trHeight w:val="474"/>
        </w:trPr>
        <w:tc>
          <w:tcPr>
            <w:tcW w:w="2237" w:type="dxa"/>
            <w:vAlign w:val="center"/>
          </w:tcPr>
          <w:p w14:paraId="55A04193" w14:textId="77777777" w:rsidR="00D93E36" w:rsidRPr="00CF5AE0" w:rsidRDefault="00D93E36" w:rsidP="005F3606">
            <w:pPr>
              <w:bidi/>
              <w:jc w:val="lowKashida"/>
              <w:rPr>
                <w:b/>
                <w:bCs/>
                <w:color w:val="0000FF"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color w:val="0000FF"/>
                <w:sz w:val="26"/>
                <w:szCs w:val="26"/>
                <w:rtl/>
                <w:lang w:bidi="ar-DZ"/>
              </w:rPr>
              <w:t>مراحل التعلم</w:t>
            </w:r>
          </w:p>
        </w:tc>
        <w:tc>
          <w:tcPr>
            <w:tcW w:w="851" w:type="dxa"/>
            <w:vAlign w:val="center"/>
          </w:tcPr>
          <w:p w14:paraId="00007E8C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  <w:r w:rsidRPr="00CF5AE0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المدة</w:t>
            </w:r>
          </w:p>
          <w:p w14:paraId="2E0361AE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الزمنية</w:t>
            </w:r>
          </w:p>
        </w:tc>
        <w:tc>
          <w:tcPr>
            <w:tcW w:w="2187" w:type="dxa"/>
            <w:vAlign w:val="center"/>
          </w:tcPr>
          <w:p w14:paraId="52C7191E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الأهداف الإجرائية</w:t>
            </w:r>
          </w:p>
        </w:tc>
        <w:tc>
          <w:tcPr>
            <w:tcW w:w="2026" w:type="dxa"/>
            <w:vAlign w:val="center"/>
          </w:tcPr>
          <w:p w14:paraId="3B1B7169" w14:textId="77777777" w:rsidR="00D93E36" w:rsidRPr="00CF5AE0" w:rsidRDefault="008E5B95" w:rsidP="005F3606">
            <w:pPr>
              <w:tabs>
                <w:tab w:val="right" w:pos="762"/>
              </w:tabs>
              <w:bidi/>
              <w:jc w:val="center"/>
              <w:rPr>
                <w:b/>
                <w:bCs/>
                <w:color w:val="00B050"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إستراتيجية التدريس</w:t>
            </w:r>
          </w:p>
        </w:tc>
        <w:tc>
          <w:tcPr>
            <w:tcW w:w="1818" w:type="dxa"/>
            <w:vAlign w:val="center"/>
          </w:tcPr>
          <w:p w14:paraId="26DA96FF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vAlign w:val="center"/>
          </w:tcPr>
          <w:p w14:paraId="2ADF83EA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color w:val="00B050"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  <w:t>معايير النجاح</w:t>
            </w:r>
          </w:p>
        </w:tc>
      </w:tr>
      <w:tr w:rsidR="00D93E36" w:rsidRPr="00CF5AE0" w14:paraId="3B2A7BCD" w14:textId="77777777" w:rsidTr="00CF5AE0">
        <w:trPr>
          <w:trHeight w:val="696"/>
        </w:trPr>
        <w:tc>
          <w:tcPr>
            <w:tcW w:w="2237" w:type="dxa"/>
            <w:vAlign w:val="center"/>
          </w:tcPr>
          <w:p w14:paraId="7DC92A13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sz w:val="26"/>
                <w:szCs w:val="26"/>
                <w:u w:val="double"/>
                <w:rtl/>
                <w:lang w:bidi="ar-DZ"/>
              </w:rPr>
            </w:pPr>
            <w:r w:rsidRPr="00CF5AE0">
              <w:rPr>
                <w:b/>
                <w:bCs/>
                <w:color w:val="FF0000"/>
                <w:sz w:val="26"/>
                <w:szCs w:val="26"/>
                <w:u w:val="double"/>
                <w:rtl/>
                <w:lang w:bidi="ar-DZ"/>
              </w:rPr>
              <w:t>تمهيـــــد</w:t>
            </w:r>
          </w:p>
          <w:p w14:paraId="29602765" w14:textId="77777777" w:rsidR="00D93E36" w:rsidRPr="00CF5AE0" w:rsidRDefault="00D93E36" w:rsidP="005F3606">
            <w:pPr>
              <w:bidi/>
              <w:jc w:val="center"/>
              <w:rPr>
                <w:b/>
                <w:bCs/>
                <w:sz w:val="26"/>
                <w:szCs w:val="26"/>
                <w:lang w:bidi="ar-DZ"/>
              </w:rPr>
            </w:pPr>
            <w:r w:rsidRPr="00CF5AE0">
              <w:rPr>
                <w:b/>
                <w:bCs/>
                <w:sz w:val="26"/>
                <w:szCs w:val="26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  <w:vAlign w:val="center"/>
          </w:tcPr>
          <w:p w14:paraId="68D41758" w14:textId="2065274C" w:rsidR="00D93E36" w:rsidRPr="00CF5AE0" w:rsidRDefault="00D03BB2" w:rsidP="00D03BB2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1A183B" w:rsidRPr="00CF5A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 xml:space="preserve">  </w:t>
            </w:r>
            <w:r w:rsidR="00FA385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10</w:t>
            </w:r>
            <w:r w:rsidR="00D93E36" w:rsidRPr="00CF5AE0">
              <w:rPr>
                <w:b/>
                <w:bCs/>
                <w:sz w:val="26"/>
                <w:szCs w:val="26"/>
                <w:rtl/>
                <w:lang w:bidi="ar-DZ"/>
              </w:rPr>
              <w:t>د</w:t>
            </w:r>
          </w:p>
        </w:tc>
        <w:tc>
          <w:tcPr>
            <w:tcW w:w="2187" w:type="dxa"/>
          </w:tcPr>
          <w:p w14:paraId="2B907A04" w14:textId="77777777" w:rsidR="00D93E36" w:rsidRPr="00CF5AE0" w:rsidRDefault="00D93E36" w:rsidP="005F360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0A5A645" w14:textId="77777777" w:rsidR="00D93E36" w:rsidRPr="00CF5AE0" w:rsidRDefault="00D93E36" w:rsidP="005F3606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</w:tcPr>
          <w:p w14:paraId="4DE89575" w14:textId="77777777" w:rsidR="00D93E36" w:rsidRPr="00CF5AE0" w:rsidRDefault="00D93E36" w:rsidP="005F360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EBA9506" w14:textId="77777777" w:rsidR="00D93E36" w:rsidRPr="00CF5AE0" w:rsidRDefault="008E5B95" w:rsidP="008E5B95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الطريقة الحوارية</w:t>
            </w:r>
          </w:p>
        </w:tc>
        <w:tc>
          <w:tcPr>
            <w:tcW w:w="1818" w:type="dxa"/>
          </w:tcPr>
          <w:p w14:paraId="06F3FA20" w14:textId="77777777" w:rsidR="00D93E36" w:rsidRPr="00CF5AE0" w:rsidRDefault="00D93E36" w:rsidP="005F360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58CF4350" w14:textId="77777777" w:rsidR="00D93E36" w:rsidRPr="00CF5AE0" w:rsidRDefault="00D93E36" w:rsidP="005F3606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 ضرورة مراجعة الدرس </w:t>
            </w:r>
          </w:p>
        </w:tc>
        <w:tc>
          <w:tcPr>
            <w:tcW w:w="1635" w:type="dxa"/>
          </w:tcPr>
          <w:p w14:paraId="22563BEA" w14:textId="77777777" w:rsidR="00D93E36" w:rsidRPr="00CF5AE0" w:rsidRDefault="00D93E36" w:rsidP="005F360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1455067" w14:textId="77777777" w:rsidR="00D93E36" w:rsidRPr="00CF5AE0" w:rsidRDefault="00D93E36" w:rsidP="005F3606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أجوبة مختلفة  </w:t>
            </w:r>
          </w:p>
        </w:tc>
      </w:tr>
      <w:tr w:rsidR="0020741C" w:rsidRPr="00CF5AE0" w14:paraId="156C2410" w14:textId="77777777" w:rsidTr="00CF5AE0">
        <w:trPr>
          <w:trHeight w:val="5100"/>
        </w:trPr>
        <w:tc>
          <w:tcPr>
            <w:tcW w:w="2237" w:type="dxa"/>
          </w:tcPr>
          <w:p w14:paraId="67DC2F07" w14:textId="77777777" w:rsidR="0020741C" w:rsidRPr="00CF5AE0" w:rsidRDefault="0020741C" w:rsidP="005F3606">
            <w:pPr>
              <w:bidi/>
              <w:jc w:val="center"/>
              <w:rPr>
                <w:b/>
                <w:bCs/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CF5AE0">
              <w:rPr>
                <w:b/>
                <w:bCs/>
                <w:color w:val="FF0000"/>
                <w:sz w:val="26"/>
                <w:szCs w:val="26"/>
                <w:u w:val="double"/>
                <w:rtl/>
                <w:lang w:bidi="ar-DZ"/>
              </w:rPr>
              <w:t>مراحل الإنجاز</w:t>
            </w:r>
          </w:p>
          <w:p w14:paraId="05050B4B" w14:textId="77777777" w:rsidR="0020741C" w:rsidRPr="00CF5AE0" w:rsidRDefault="0020741C" w:rsidP="001A183B">
            <w:pPr>
              <w:bidi/>
              <w:jc w:val="center"/>
              <w:rPr>
                <w:b/>
                <w:bCs/>
                <w:color w:val="FF0000"/>
                <w:sz w:val="26"/>
                <w:szCs w:val="26"/>
                <w:u w:val="double"/>
                <w:rtl/>
                <w:lang w:bidi="ar-DZ"/>
              </w:rPr>
            </w:pPr>
          </w:p>
          <w:p w14:paraId="2D8EF75E" w14:textId="77777777" w:rsidR="0020741C" w:rsidRPr="00CF5AE0" w:rsidRDefault="0020741C" w:rsidP="00984A52">
            <w:pPr>
              <w:autoSpaceDE w:val="0"/>
              <w:autoSpaceDN w:val="0"/>
              <w:bidi/>
              <w:adjustRightInd w:val="0"/>
              <w:rPr>
                <w:b/>
                <w:bCs/>
                <w:i/>
                <w:iCs/>
                <w:color w:val="FF0000"/>
                <w:sz w:val="26"/>
                <w:szCs w:val="26"/>
                <w:u w:val="single"/>
              </w:rPr>
            </w:pPr>
            <w:r w:rsidRPr="00CF5AE0">
              <w:rPr>
                <w:b/>
                <w:bCs/>
                <w:sz w:val="26"/>
                <w:szCs w:val="26"/>
                <w:rtl/>
                <w:lang w:bidi="ar-DZ"/>
              </w:rPr>
              <w:t>*</w:t>
            </w:r>
            <w:r w:rsidRPr="00CF5AE0"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إعدادات قبل التثبيت</w:t>
            </w:r>
          </w:p>
          <w:p w14:paraId="60B490B0" w14:textId="77777777" w:rsidR="0020741C" w:rsidRPr="00CF5AE0" w:rsidRDefault="0020741C" w:rsidP="00161CEC">
            <w:pPr>
              <w:bidi/>
              <w:jc w:val="lowKashida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14:paraId="0A1F8AFB" w14:textId="77777777" w:rsidR="0020741C" w:rsidRPr="00CF5AE0" w:rsidRDefault="0020741C" w:rsidP="005F3606">
            <w:pPr>
              <w:bidi/>
              <w:jc w:val="lowKashida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14:paraId="772366E4" w14:textId="77777777" w:rsidR="0020741C" w:rsidRDefault="0020741C" w:rsidP="00385943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242F435F" w14:textId="77777777" w:rsidR="0020741C" w:rsidRDefault="0020741C" w:rsidP="00172008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443867CE" w14:textId="77777777" w:rsidR="0020741C" w:rsidRPr="00CF5AE0" w:rsidRDefault="0020741C" w:rsidP="00172008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42F330F0" w14:textId="77777777" w:rsidR="0020741C" w:rsidRPr="00CF5AE0" w:rsidRDefault="0020741C" w:rsidP="00172008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CF5AE0">
              <w:rPr>
                <w:b/>
                <w:bCs/>
                <w:sz w:val="26"/>
                <w:szCs w:val="26"/>
                <w:rtl/>
                <w:lang w:bidi="ar-DZ"/>
              </w:rPr>
              <w:t xml:space="preserve">* </w:t>
            </w:r>
            <w:r w:rsidRPr="00CF5AE0">
              <w:rPr>
                <w:b/>
                <w:bCs/>
                <w:color w:val="000000" w:themeColor="text1"/>
                <w:sz w:val="26"/>
                <w:szCs w:val="26"/>
                <w:rtl/>
              </w:rPr>
              <w:t>تثبيت</w:t>
            </w:r>
            <w:r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نظام التشغيل</w:t>
            </w:r>
            <w:r w:rsidRPr="00CF5AE0">
              <w:rPr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CF5AE0">
              <w:rPr>
                <w:b/>
                <w:bCs/>
                <w:color w:val="000000" w:themeColor="text1"/>
                <w:sz w:val="26"/>
                <w:szCs w:val="26"/>
              </w:rPr>
              <w:t>Windows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  <w:vertAlign w:val="superscript"/>
              </w:rPr>
              <w:t xml:space="preserve">7 </w:t>
            </w:r>
            <w:r>
              <w:rPr>
                <w:rFonts w:hint="cs"/>
                <w:b/>
                <w:bCs/>
                <w:color w:val="000000" w:themeColor="text1"/>
                <w:sz w:val="26"/>
                <w:szCs w:val="26"/>
                <w:vertAlign w:val="superscript"/>
                <w:rtl/>
              </w:rPr>
              <w:t xml:space="preserve"> </w:t>
            </w:r>
          </w:p>
          <w:p w14:paraId="06A93EA2" w14:textId="77777777" w:rsidR="0020741C" w:rsidRPr="00CF5AE0" w:rsidRDefault="0020741C" w:rsidP="005F3606">
            <w:pPr>
              <w:bidi/>
              <w:jc w:val="lowKashida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باستعمال برنامج المحاكاة</w:t>
            </w:r>
          </w:p>
          <w:p w14:paraId="25D47F5B" w14:textId="77777777" w:rsidR="0020741C" w:rsidRPr="00CF5AE0" w:rsidRDefault="0020741C" w:rsidP="005F3606">
            <w:pPr>
              <w:bidi/>
              <w:jc w:val="lowKashida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14:paraId="642689DE" w14:textId="77777777" w:rsidR="0020741C" w:rsidRPr="00CF5AE0" w:rsidRDefault="0020741C" w:rsidP="00172008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CF5AE0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3583F240" w14:textId="77777777" w:rsidR="0020741C" w:rsidRPr="00CF5AE0" w:rsidRDefault="0020741C" w:rsidP="00D513A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21F14A9B" w14:textId="77777777" w:rsidR="0020741C" w:rsidRPr="00CF5AE0" w:rsidRDefault="0020741C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40C7EF7B" w14:textId="77777777" w:rsidR="0020741C" w:rsidRDefault="0020741C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513B0CFC" w14:textId="77777777" w:rsidR="0020741C" w:rsidRPr="00CF5AE0" w:rsidRDefault="0020741C" w:rsidP="008D1F6E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616E0E70" w14:textId="77777777" w:rsidR="0020741C" w:rsidRPr="00CF5AE0" w:rsidRDefault="0020741C" w:rsidP="002439DA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  <w:p w14:paraId="562CD84C" w14:textId="77777777" w:rsidR="0020741C" w:rsidRDefault="0020741C" w:rsidP="00D513A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sz w:val="26"/>
                <w:szCs w:val="26"/>
                <w:lang w:bidi="ar-DZ"/>
              </w:rPr>
            </w:pPr>
          </w:p>
          <w:p w14:paraId="1172ADE2" w14:textId="77777777" w:rsidR="0020741C" w:rsidRPr="00CF5AE0" w:rsidRDefault="0020741C" w:rsidP="00D513A3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77857B82" w14:textId="77777777" w:rsidR="0020741C" w:rsidRPr="00CF5AE0" w:rsidRDefault="0020741C" w:rsidP="00F26673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56E02435" w14:textId="77777777" w:rsidR="0020741C" w:rsidRPr="00CF5AE0" w:rsidRDefault="0020741C" w:rsidP="00F26673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  <w:p w14:paraId="6FD9FA5D" w14:textId="77777777" w:rsidR="0020741C" w:rsidRPr="00CF5AE0" w:rsidRDefault="0020741C" w:rsidP="008D1F6E">
            <w:pPr>
              <w:bidi/>
              <w:jc w:val="lowKashida"/>
              <w:rPr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14:paraId="1866BE52" w14:textId="58EAFF81" w:rsidR="0020741C" w:rsidRDefault="00D03BB2" w:rsidP="0020741C">
            <w:pPr>
              <w:bidi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FA385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40</w:t>
            </w:r>
            <w:r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20741C" w:rsidRPr="00CF5AE0">
              <w:rPr>
                <w:b/>
                <w:bCs/>
                <w:sz w:val="26"/>
                <w:szCs w:val="26"/>
                <w:rtl/>
                <w:lang w:bidi="ar-DZ"/>
              </w:rPr>
              <w:t>د</w:t>
            </w:r>
          </w:p>
          <w:p w14:paraId="389FFF12" w14:textId="77777777" w:rsidR="0020741C" w:rsidRDefault="0020741C" w:rsidP="0020741C">
            <w:pPr>
              <w:bidi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14:paraId="6D09209D" w14:textId="77777777" w:rsidR="0020741C" w:rsidRDefault="0020741C" w:rsidP="0020741C">
            <w:pPr>
              <w:bidi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 </w:t>
            </w:r>
          </w:p>
          <w:p w14:paraId="12352764" w14:textId="77777777" w:rsidR="0020741C" w:rsidRDefault="0020741C" w:rsidP="0020741C">
            <w:pPr>
              <w:bidi/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14:paraId="1C34E0A7" w14:textId="77777777" w:rsidR="0020741C" w:rsidRPr="00CF5AE0" w:rsidRDefault="0020741C" w:rsidP="0020741C">
            <w:pPr>
              <w:bidi/>
              <w:jc w:val="center"/>
              <w:rPr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2187" w:type="dxa"/>
          </w:tcPr>
          <w:p w14:paraId="339B186C" w14:textId="77777777" w:rsidR="0020741C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6004B216" w14:textId="77777777" w:rsidR="0020741C" w:rsidRPr="00CF5AE0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F30E171" w14:textId="77777777" w:rsidR="0020741C" w:rsidRPr="00CF5AE0" w:rsidRDefault="0020741C" w:rsidP="00E550D4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>* أن يتمكن التلميذ من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ال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دخول إلى نظام </w:t>
            </w:r>
            <w:r w:rsidRPr="00CF5AE0">
              <w:rPr>
                <w:sz w:val="26"/>
                <w:szCs w:val="26"/>
                <w:lang w:bidi="ar-DZ"/>
              </w:rPr>
              <w:t>Bios</w:t>
            </w:r>
          </w:p>
          <w:p w14:paraId="014571AA" w14:textId="77777777" w:rsidR="0020741C" w:rsidRPr="00CF5AE0" w:rsidRDefault="0020741C" w:rsidP="002A02C5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  <w:p w14:paraId="6026306B" w14:textId="77777777" w:rsidR="0020741C" w:rsidRPr="00CF5AE0" w:rsidRDefault="0020741C" w:rsidP="00EF2F5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341C526A" w14:textId="77777777" w:rsidR="0020741C" w:rsidRDefault="0020741C" w:rsidP="003D5D7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3D926DC5" w14:textId="77777777" w:rsidR="0020741C" w:rsidRPr="00CF5AE0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358A006C" w14:textId="77777777" w:rsidR="0020741C" w:rsidRPr="00CF5AE0" w:rsidRDefault="0020741C" w:rsidP="008D1F6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* أن يقوم التلميذ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بالخطوات المناسبة لتثبيت </w:t>
            </w:r>
            <w:r w:rsidRPr="00CF5AE0">
              <w:rPr>
                <w:color w:val="000000" w:themeColor="text1"/>
                <w:sz w:val="26"/>
                <w:szCs w:val="26"/>
              </w:rPr>
              <w:t>Windows</w:t>
            </w:r>
            <w:r>
              <w:rPr>
                <w:color w:val="000000" w:themeColor="text1"/>
                <w:sz w:val="26"/>
                <w:szCs w:val="26"/>
                <w:vertAlign w:val="superscript"/>
              </w:rPr>
              <w:t>7</w:t>
            </w:r>
          </w:p>
          <w:p w14:paraId="0A3F119E" w14:textId="77777777" w:rsidR="0020741C" w:rsidRPr="00CF5AE0" w:rsidRDefault="0020741C" w:rsidP="00FE497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>
              <w:rPr>
                <w:rFonts w:ascii="Arial" w:hAnsi="Arial" w:hint="cs"/>
                <w:color w:val="000000" w:themeColor="text1"/>
                <w:sz w:val="26"/>
                <w:szCs w:val="26"/>
                <w:rtl/>
              </w:rPr>
              <w:t>-</w:t>
            </w:r>
            <w:r w:rsidRPr="00CF5AE0">
              <w:rPr>
                <w:rFonts w:ascii="Arial" w:hAnsi="Arial" w:hint="cs"/>
                <w:color w:val="000000" w:themeColor="text1"/>
                <w:sz w:val="26"/>
                <w:szCs w:val="26"/>
                <w:rtl/>
              </w:rPr>
              <w:t>الإعدادات أثناء التثبيت</w:t>
            </w:r>
            <w:r>
              <w:rPr>
                <w:rFonts w:ascii="Arial" w:hAnsi="Arial" w:hint="cs"/>
                <w:color w:val="000000" w:themeColor="text1"/>
                <w:sz w:val="26"/>
                <w:szCs w:val="26"/>
                <w:rtl/>
              </w:rPr>
              <w:t>-</w:t>
            </w:r>
          </w:p>
          <w:p w14:paraId="3093A0D5" w14:textId="77777777" w:rsidR="0020741C" w:rsidRPr="00CF5AE0" w:rsidRDefault="0020741C" w:rsidP="00CB33BF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A8DDB54" w14:textId="77777777" w:rsidR="0020741C" w:rsidRDefault="0020741C" w:rsidP="002439DA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  <w:p w14:paraId="1F23F817" w14:textId="77777777" w:rsidR="0020741C" w:rsidRPr="00CF5AE0" w:rsidRDefault="0020741C" w:rsidP="008D1F6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41F14446" w14:textId="77777777" w:rsidR="0020741C" w:rsidRDefault="0020741C" w:rsidP="00CB33BF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  <w:p w14:paraId="5FD51AED" w14:textId="77777777" w:rsidR="0020741C" w:rsidRPr="00CF5AE0" w:rsidRDefault="0020741C" w:rsidP="008D1F6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0D76ECB6" w14:textId="77777777" w:rsidR="0020741C" w:rsidRPr="00CF5AE0" w:rsidRDefault="0020741C" w:rsidP="00CB33BF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663CA33" w14:textId="77777777" w:rsidR="0020741C" w:rsidRPr="00CF5AE0" w:rsidRDefault="0020741C" w:rsidP="008D1F6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2026" w:type="dxa"/>
            <w:vMerge w:val="restart"/>
          </w:tcPr>
          <w:p w14:paraId="5D50D653" w14:textId="77777777" w:rsidR="0020741C" w:rsidRDefault="0020741C" w:rsidP="00107BA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013B1927" w14:textId="77777777" w:rsidR="0020741C" w:rsidRPr="00CF5AE0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5340AF54" w14:textId="77777777" w:rsidR="0020741C" w:rsidRPr="00CF5AE0" w:rsidRDefault="0020741C" w:rsidP="002C3AAF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طريقة المناقشة</w:t>
            </w:r>
          </w:p>
          <w:p w14:paraId="73931244" w14:textId="77777777" w:rsidR="0020741C" w:rsidRPr="00CF5AE0" w:rsidRDefault="0020741C" w:rsidP="00CB33BF">
            <w:pPr>
              <w:bidi/>
              <w:jc w:val="lowKashida"/>
              <w:rPr>
                <w:sz w:val="26"/>
                <w:szCs w:val="26"/>
                <w:rtl/>
              </w:rPr>
            </w:pPr>
          </w:p>
          <w:p w14:paraId="6C309D75" w14:textId="77777777" w:rsidR="0020741C" w:rsidRPr="00CF5AE0" w:rsidRDefault="0020741C" w:rsidP="00CB33BF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0157AEE" w14:textId="77777777" w:rsidR="0020741C" w:rsidRDefault="0020741C" w:rsidP="00F2667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 </w:t>
            </w:r>
          </w:p>
          <w:p w14:paraId="7319C5D0" w14:textId="77777777" w:rsidR="0020741C" w:rsidRDefault="0020741C" w:rsidP="008E5B95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3EC6B619" w14:textId="77777777" w:rsidR="0020741C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6844A888" w14:textId="77777777" w:rsidR="0020741C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D02663D" w14:textId="77777777" w:rsidR="0020741C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5018FD2A" w14:textId="77777777" w:rsidR="0020741C" w:rsidRDefault="004B70BD" w:rsidP="008E5B95">
            <w:pPr>
              <w:tabs>
                <w:tab w:val="left" w:pos="9257"/>
              </w:tabs>
              <w:bidi/>
              <w:spacing w:line="276" w:lineRule="auto"/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- </w:t>
            </w:r>
            <w:r w:rsidR="0020741C" w:rsidRPr="008E5B95">
              <w:rPr>
                <w:color w:val="000000" w:themeColor="text1"/>
                <w:sz w:val="24"/>
                <w:szCs w:val="24"/>
                <w:rtl/>
                <w:lang w:bidi="ar-DZ"/>
              </w:rPr>
              <w:t>إستراتيجية التعلم بالمجموعات</w:t>
            </w:r>
          </w:p>
          <w:p w14:paraId="69B50747" w14:textId="77777777" w:rsidR="004B70BD" w:rsidRPr="008E5B95" w:rsidRDefault="004B70BD" w:rsidP="004B70BD">
            <w:pPr>
              <w:tabs>
                <w:tab w:val="left" w:pos="9257"/>
              </w:tabs>
              <w:bidi/>
              <w:spacing w:line="276" w:lineRule="auto"/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60E51285" w14:textId="77777777" w:rsidR="0020741C" w:rsidRPr="008E5B95" w:rsidRDefault="004B70BD" w:rsidP="008E5B95">
            <w:pPr>
              <w:tabs>
                <w:tab w:val="left" w:pos="9257"/>
              </w:tabs>
              <w:bidi/>
              <w:spacing w:line="276" w:lineRule="auto"/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-</w:t>
            </w:r>
            <w:r w:rsidR="0020741C" w:rsidRPr="008E5B95">
              <w:rPr>
                <w:color w:val="000000" w:themeColor="text1"/>
                <w:sz w:val="24"/>
                <w:szCs w:val="24"/>
                <w:rtl/>
                <w:lang w:bidi="ar-DZ"/>
              </w:rPr>
              <w:t>إستراتيجية التطبيق الموجه</w:t>
            </w:r>
          </w:p>
          <w:p w14:paraId="4F046F74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783487A2" w14:textId="77777777" w:rsidR="0020741C" w:rsidRPr="00CF5AE0" w:rsidRDefault="0020741C" w:rsidP="0020741C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1818" w:type="dxa"/>
          </w:tcPr>
          <w:p w14:paraId="12445188" w14:textId="77777777" w:rsidR="0020741C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61F895A9" w14:textId="77777777" w:rsidR="0020741C" w:rsidRPr="00CF5AE0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18926AA2" w14:textId="77777777" w:rsidR="0020741C" w:rsidRPr="00CF5AE0" w:rsidRDefault="0020741C" w:rsidP="00172008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*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>ضرورة توجيه إعادة تشغيل الجهاز والضغط على المف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تا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ح </w:t>
            </w:r>
            <w:r w:rsidRPr="00CF5AE0">
              <w:rPr>
                <w:sz w:val="26"/>
                <w:szCs w:val="26"/>
                <w:lang w:bidi="ar-DZ"/>
              </w:rPr>
              <w:t>f7</w:t>
            </w:r>
          </w:p>
          <w:p w14:paraId="44119474" w14:textId="77777777" w:rsidR="0020741C" w:rsidRPr="00CF5AE0" w:rsidRDefault="0020741C" w:rsidP="00107BA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71790A8B" w14:textId="77777777" w:rsidR="0020741C" w:rsidRPr="00CF5AE0" w:rsidRDefault="0020741C" w:rsidP="002439DA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4B965F9F" w14:textId="77777777" w:rsidR="0020741C" w:rsidRPr="0020741C" w:rsidRDefault="0020741C" w:rsidP="0020741C">
            <w:pPr>
              <w:bidi/>
              <w:jc w:val="lowKashida"/>
              <w:rPr>
                <w:sz w:val="26"/>
                <w:szCs w:val="26"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*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ضرورة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إ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تباع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و تذكر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خطوات التثبيت </w:t>
            </w:r>
          </w:p>
          <w:p w14:paraId="62DF2A9B" w14:textId="77777777" w:rsidR="0020741C" w:rsidRPr="00CF5AE0" w:rsidRDefault="0020741C" w:rsidP="00F26673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</w:tc>
        <w:tc>
          <w:tcPr>
            <w:tcW w:w="1635" w:type="dxa"/>
          </w:tcPr>
          <w:p w14:paraId="26725FF7" w14:textId="77777777" w:rsidR="0020741C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0CD8508A" w14:textId="77777777" w:rsidR="0020741C" w:rsidRPr="00CF5AE0" w:rsidRDefault="0020741C" w:rsidP="00172008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61966E63" w14:textId="77777777" w:rsidR="0020741C" w:rsidRPr="00CF5AE0" w:rsidRDefault="0020741C" w:rsidP="003D5D7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*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 تغ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ي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>ير عملية الإقلاع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من القرص الصلب </w:t>
            </w:r>
            <w:r w:rsidRPr="00B9516F">
              <w:rPr>
                <w:sz w:val="24"/>
                <w:szCs w:val="24"/>
                <w:rtl/>
                <w:lang w:bidi="ar-DZ"/>
              </w:rPr>
              <w:t>إل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  <w:r w:rsidRPr="00B9516F">
              <w:rPr>
                <w:sz w:val="24"/>
                <w:szCs w:val="24"/>
                <w:rtl/>
                <w:lang w:bidi="ar-DZ"/>
              </w:rPr>
              <w:t xml:space="preserve"> قرص </w:t>
            </w:r>
            <w:r w:rsidRPr="00B9516F">
              <w:rPr>
                <w:sz w:val="24"/>
                <w:szCs w:val="24"/>
                <w:lang w:bidi="ar-DZ"/>
              </w:rPr>
              <w:t>CD</w:t>
            </w:r>
          </w:p>
          <w:p w14:paraId="6315A4E7" w14:textId="77777777" w:rsidR="0020741C" w:rsidRPr="00CF5AE0" w:rsidRDefault="0020741C" w:rsidP="006A5E7A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5064230F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CA1DAEE" w14:textId="77777777" w:rsidR="0020741C" w:rsidRPr="00CF5AE0" w:rsidRDefault="0020741C" w:rsidP="008D1F6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*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تثبيت نظام التشغيل  </w:t>
            </w:r>
            <w:r w:rsidRPr="00CF5AE0">
              <w:rPr>
                <w:color w:val="000000" w:themeColor="text1"/>
                <w:sz w:val="26"/>
                <w:szCs w:val="26"/>
              </w:rPr>
              <w:t>Windows</w:t>
            </w:r>
            <w:r>
              <w:rPr>
                <w:color w:val="000000" w:themeColor="text1"/>
                <w:sz w:val="26"/>
                <w:szCs w:val="26"/>
                <w:vertAlign w:val="superscript"/>
              </w:rPr>
              <w:t>7</w:t>
            </w:r>
          </w:p>
          <w:p w14:paraId="5858A630" w14:textId="77777777" w:rsidR="0020741C" w:rsidRPr="00CF5AE0" w:rsidRDefault="0020741C" w:rsidP="002439DA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5BEC7573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196299D7" w14:textId="77777777" w:rsidR="0020741C" w:rsidRPr="00CF5AE0" w:rsidRDefault="0020741C" w:rsidP="00F26673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  <w:p w14:paraId="76B49782" w14:textId="77777777" w:rsidR="0020741C" w:rsidRPr="00CF5AE0" w:rsidRDefault="0020741C" w:rsidP="003178A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09253E3B" w14:textId="77777777" w:rsidR="0020741C" w:rsidRDefault="0020741C" w:rsidP="003D5D73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  <w:p w14:paraId="74D11567" w14:textId="77777777" w:rsidR="0020741C" w:rsidRPr="00CF5AE0" w:rsidRDefault="0020741C" w:rsidP="008D1F6E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142F048F" w14:textId="77777777" w:rsidR="0020741C" w:rsidRPr="00CF5AE0" w:rsidRDefault="0020741C" w:rsidP="003D5D73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6ACEAA67" w14:textId="77777777" w:rsidR="0020741C" w:rsidRPr="00CF5AE0" w:rsidRDefault="0020741C" w:rsidP="003D5D73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</w:tc>
      </w:tr>
      <w:tr w:rsidR="0020741C" w:rsidRPr="00CF5AE0" w14:paraId="3DF9313E" w14:textId="77777777" w:rsidTr="00CF5AE0">
        <w:trPr>
          <w:trHeight w:val="1150"/>
        </w:trPr>
        <w:tc>
          <w:tcPr>
            <w:tcW w:w="2237" w:type="dxa"/>
            <w:vAlign w:val="center"/>
          </w:tcPr>
          <w:p w14:paraId="70B029FD" w14:textId="77777777" w:rsidR="0020741C" w:rsidRPr="00CF5AE0" w:rsidRDefault="0020741C" w:rsidP="005F3606">
            <w:pPr>
              <w:bidi/>
              <w:jc w:val="center"/>
              <w:rPr>
                <w:rFonts w:cs="Arabic Transparent"/>
                <w:b/>
                <w:bCs/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CF5AE0">
              <w:rPr>
                <w:rFonts w:cs="Arabic Transparent" w:hint="cs"/>
                <w:b/>
                <w:bCs/>
                <w:color w:val="FF0000"/>
                <w:sz w:val="26"/>
                <w:szCs w:val="26"/>
                <w:u w:val="double"/>
                <w:rtl/>
                <w:lang w:bidi="ar-DZ"/>
              </w:rPr>
              <w:t>التقييــــم</w:t>
            </w:r>
          </w:p>
          <w:p w14:paraId="3147C73F" w14:textId="77777777" w:rsidR="0020741C" w:rsidRPr="00CF5AE0" w:rsidRDefault="0020741C" w:rsidP="005F3606">
            <w:pPr>
              <w:bidi/>
              <w:jc w:val="center"/>
              <w:rPr>
                <w:rFonts w:cs="Arabic Transparent"/>
                <w:sz w:val="26"/>
                <w:szCs w:val="26"/>
                <w:lang w:bidi="ar-DZ"/>
              </w:rPr>
            </w:pPr>
          </w:p>
        </w:tc>
        <w:tc>
          <w:tcPr>
            <w:tcW w:w="851" w:type="dxa"/>
            <w:vAlign w:val="center"/>
          </w:tcPr>
          <w:p w14:paraId="29B38AF0" w14:textId="77777777" w:rsidR="0020741C" w:rsidRPr="00CF5AE0" w:rsidRDefault="00D03BB2" w:rsidP="005F3606">
            <w:pPr>
              <w:bidi/>
              <w:jc w:val="center"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b/>
                <w:bCs/>
                <w:sz w:val="26"/>
                <w:szCs w:val="26"/>
                <w:lang w:bidi="ar-DZ"/>
              </w:rPr>
              <w:t xml:space="preserve"> 10 </w:t>
            </w:r>
            <w:r w:rsidR="0020741C" w:rsidRPr="00CF5AE0">
              <w:rPr>
                <w:b/>
                <w:bCs/>
                <w:sz w:val="26"/>
                <w:szCs w:val="26"/>
                <w:rtl/>
                <w:lang w:bidi="ar-DZ"/>
              </w:rPr>
              <w:t>د</w:t>
            </w:r>
          </w:p>
        </w:tc>
        <w:tc>
          <w:tcPr>
            <w:tcW w:w="2187" w:type="dxa"/>
          </w:tcPr>
          <w:p w14:paraId="67E5E4DD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7989DDA7" w14:textId="77777777" w:rsidR="0020741C" w:rsidRPr="00CF5AE0" w:rsidRDefault="0020741C" w:rsidP="008D1F6E">
            <w:pPr>
              <w:bidi/>
              <w:jc w:val="lowKashida"/>
              <w:rPr>
                <w:rFonts w:ascii="Arial" w:hAnsi="Arial"/>
                <w:color w:val="000000" w:themeColor="text1"/>
                <w:sz w:val="26"/>
                <w:szCs w:val="26"/>
                <w:rtl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أن يقوم التلميذ </w:t>
            </w:r>
            <w:r w:rsidRPr="00CF5AE0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4B70BD">
              <w:rPr>
                <w:rFonts w:hint="cs"/>
                <w:sz w:val="26"/>
                <w:szCs w:val="26"/>
                <w:rtl/>
                <w:lang w:bidi="ar-DZ"/>
              </w:rPr>
              <w:t>ب</w:t>
            </w:r>
            <w:r w:rsidRPr="00CF5AE0">
              <w:rPr>
                <w:rFonts w:ascii="Arial" w:hAnsi="Arial" w:hint="cs"/>
                <w:color w:val="000000" w:themeColor="text1"/>
                <w:sz w:val="26"/>
                <w:szCs w:val="26"/>
                <w:rtl/>
                <w:lang w:bidi="ar-DZ"/>
              </w:rPr>
              <w:t>تثبيت 7</w:t>
            </w:r>
            <w:r w:rsidRPr="00CF5AE0">
              <w:rPr>
                <w:color w:val="000000" w:themeColor="text1"/>
                <w:sz w:val="26"/>
                <w:szCs w:val="26"/>
              </w:rPr>
              <w:t>Windows</w:t>
            </w:r>
            <w:r w:rsidRPr="00CF5AE0">
              <w:rPr>
                <w:rFonts w:hint="cs"/>
                <w:color w:val="000000" w:themeColor="text1"/>
                <w:sz w:val="26"/>
                <w:szCs w:val="26"/>
                <w:rtl/>
              </w:rPr>
              <w:t xml:space="preserve"> </w:t>
            </w:r>
          </w:p>
          <w:p w14:paraId="39095B09" w14:textId="77777777" w:rsidR="0020741C" w:rsidRPr="00CF5AE0" w:rsidRDefault="0020741C" w:rsidP="00AF698A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2026" w:type="dxa"/>
            <w:vMerge/>
          </w:tcPr>
          <w:p w14:paraId="36F63C6A" w14:textId="77777777" w:rsidR="0020741C" w:rsidRPr="00CF5AE0" w:rsidRDefault="0020741C" w:rsidP="001A183B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</w:tc>
        <w:tc>
          <w:tcPr>
            <w:tcW w:w="1818" w:type="dxa"/>
          </w:tcPr>
          <w:p w14:paraId="1F7887AD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6DF9B12A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  <w:r w:rsidRPr="00CF5AE0">
              <w:rPr>
                <w:sz w:val="26"/>
                <w:szCs w:val="26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</w:tcPr>
          <w:p w14:paraId="1F0E96BD" w14:textId="77777777" w:rsidR="0020741C" w:rsidRPr="00CF5AE0" w:rsidRDefault="0020741C" w:rsidP="005F3606">
            <w:pPr>
              <w:bidi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0DB99B84" w14:textId="77777777" w:rsidR="0020741C" w:rsidRPr="00CF5AE0" w:rsidRDefault="0020741C" w:rsidP="008D1F6E">
            <w:pPr>
              <w:bidi/>
              <w:jc w:val="lowKashida"/>
              <w:rPr>
                <w:rFonts w:ascii="Arial" w:hAnsi="Arial"/>
                <w:color w:val="000000" w:themeColor="text1"/>
                <w:sz w:val="26"/>
                <w:szCs w:val="26"/>
                <w:rtl/>
                <w:lang w:bidi="ar-DZ"/>
              </w:rPr>
            </w:pPr>
            <w:r w:rsidRPr="00CF5AE0">
              <w:rPr>
                <w:rFonts w:ascii="Arial" w:hAnsi="Arial" w:hint="cs"/>
                <w:color w:val="000000" w:themeColor="text1"/>
                <w:sz w:val="26"/>
                <w:szCs w:val="26"/>
                <w:rtl/>
                <w:lang w:bidi="ar-DZ"/>
              </w:rPr>
              <w:t>تثبيت 7</w:t>
            </w:r>
            <w:r w:rsidRPr="00CF5AE0">
              <w:rPr>
                <w:color w:val="000000" w:themeColor="text1"/>
                <w:sz w:val="26"/>
                <w:szCs w:val="26"/>
              </w:rPr>
              <w:t>Windows</w:t>
            </w:r>
            <w:r w:rsidRPr="00CF5AE0">
              <w:rPr>
                <w:rFonts w:hint="cs"/>
                <w:color w:val="000000" w:themeColor="text1"/>
                <w:sz w:val="26"/>
                <w:szCs w:val="26"/>
                <w:rtl/>
              </w:rPr>
              <w:t xml:space="preserve"> </w:t>
            </w:r>
          </w:p>
          <w:p w14:paraId="248FDC0A" w14:textId="77777777" w:rsidR="0020741C" w:rsidRPr="00CF5AE0" w:rsidRDefault="0020741C" w:rsidP="00AF698A">
            <w:pPr>
              <w:bidi/>
              <w:jc w:val="lowKashida"/>
              <w:rPr>
                <w:sz w:val="26"/>
                <w:szCs w:val="26"/>
                <w:lang w:bidi="ar-DZ"/>
              </w:rPr>
            </w:pPr>
          </w:p>
        </w:tc>
      </w:tr>
    </w:tbl>
    <w:p w14:paraId="1BE2E78D" w14:textId="77777777" w:rsidR="00D93E36" w:rsidRPr="00CF5AE0" w:rsidRDefault="00D93E36" w:rsidP="00AF698A">
      <w:pPr>
        <w:bidi/>
        <w:rPr>
          <w:sz w:val="26"/>
          <w:szCs w:val="26"/>
        </w:rPr>
      </w:pPr>
    </w:p>
    <w:sectPr w:rsidR="00D93E36" w:rsidRPr="00CF5AE0" w:rsidSect="00CF5AE0">
      <w:pgSz w:w="11906" w:h="16838"/>
      <w:pgMar w:top="568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Old Antic Decorative">
    <w:altName w:val="Times New Roman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ohana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25BD"/>
    <w:multiLevelType w:val="hybridMultilevel"/>
    <w:tmpl w:val="AC3287EA"/>
    <w:lvl w:ilvl="0" w:tplc="296EE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u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9EBE9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05995"/>
    <w:multiLevelType w:val="hybridMultilevel"/>
    <w:tmpl w:val="E30E2150"/>
    <w:lvl w:ilvl="0" w:tplc="5AE0DF80">
      <w:numFmt w:val="bullet"/>
      <w:lvlText w:val=""/>
      <w:lvlJc w:val="left"/>
      <w:pPr>
        <w:ind w:left="369" w:hanging="360"/>
      </w:pPr>
      <w:rPr>
        <w:rFonts w:ascii="Symbol" w:eastAsia="SimSu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34A25BAF"/>
    <w:multiLevelType w:val="hybridMultilevel"/>
    <w:tmpl w:val="DE423C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6D30"/>
    <w:multiLevelType w:val="hybridMultilevel"/>
    <w:tmpl w:val="67B2A2F0"/>
    <w:lvl w:ilvl="0" w:tplc="C0224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F183E"/>
    <w:multiLevelType w:val="hybridMultilevel"/>
    <w:tmpl w:val="1C6254D6"/>
    <w:lvl w:ilvl="0" w:tplc="7172BCF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50924">
    <w:abstractNumId w:val="2"/>
  </w:num>
  <w:num w:numId="2" w16cid:durableId="1941178836">
    <w:abstractNumId w:val="0"/>
  </w:num>
  <w:num w:numId="3" w16cid:durableId="1052268037">
    <w:abstractNumId w:val="1"/>
  </w:num>
  <w:num w:numId="4" w16cid:durableId="276300329">
    <w:abstractNumId w:val="3"/>
  </w:num>
  <w:num w:numId="5" w16cid:durableId="24016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E36"/>
    <w:rsid w:val="00006C71"/>
    <w:rsid w:val="000510D7"/>
    <w:rsid w:val="000631D1"/>
    <w:rsid w:val="000E5D39"/>
    <w:rsid w:val="0010467B"/>
    <w:rsid w:val="00107BA3"/>
    <w:rsid w:val="0015082B"/>
    <w:rsid w:val="00150C55"/>
    <w:rsid w:val="00161CEC"/>
    <w:rsid w:val="00165D1E"/>
    <w:rsid w:val="00172008"/>
    <w:rsid w:val="001A183B"/>
    <w:rsid w:val="001A1D85"/>
    <w:rsid w:val="001D3AF6"/>
    <w:rsid w:val="001F5994"/>
    <w:rsid w:val="0020741C"/>
    <w:rsid w:val="002439DA"/>
    <w:rsid w:val="00285F2B"/>
    <w:rsid w:val="002A02C5"/>
    <w:rsid w:val="002B7BAB"/>
    <w:rsid w:val="002C3AAF"/>
    <w:rsid w:val="003178A6"/>
    <w:rsid w:val="00385943"/>
    <w:rsid w:val="003B3CA8"/>
    <w:rsid w:val="003C168C"/>
    <w:rsid w:val="003D5D73"/>
    <w:rsid w:val="003F061C"/>
    <w:rsid w:val="004425EF"/>
    <w:rsid w:val="00443E98"/>
    <w:rsid w:val="00471C12"/>
    <w:rsid w:val="00474CAE"/>
    <w:rsid w:val="00493C24"/>
    <w:rsid w:val="004A2838"/>
    <w:rsid w:val="004B70BD"/>
    <w:rsid w:val="005211B7"/>
    <w:rsid w:val="005A76BA"/>
    <w:rsid w:val="005C18FA"/>
    <w:rsid w:val="00634F7B"/>
    <w:rsid w:val="006424A1"/>
    <w:rsid w:val="00657C96"/>
    <w:rsid w:val="00665E6B"/>
    <w:rsid w:val="00677B12"/>
    <w:rsid w:val="006A4DFD"/>
    <w:rsid w:val="006A5E7A"/>
    <w:rsid w:val="006B7384"/>
    <w:rsid w:val="007D344D"/>
    <w:rsid w:val="008174D0"/>
    <w:rsid w:val="008A75F4"/>
    <w:rsid w:val="008D1F6E"/>
    <w:rsid w:val="008E5B95"/>
    <w:rsid w:val="008F36F0"/>
    <w:rsid w:val="0091471F"/>
    <w:rsid w:val="00956076"/>
    <w:rsid w:val="00984A52"/>
    <w:rsid w:val="009D79FC"/>
    <w:rsid w:val="009F62B8"/>
    <w:rsid w:val="00A427B5"/>
    <w:rsid w:val="00A5037D"/>
    <w:rsid w:val="00A960E7"/>
    <w:rsid w:val="00AF698A"/>
    <w:rsid w:val="00B37B62"/>
    <w:rsid w:val="00BF0B11"/>
    <w:rsid w:val="00C40A4B"/>
    <w:rsid w:val="00C91D4B"/>
    <w:rsid w:val="00CA485F"/>
    <w:rsid w:val="00CB056D"/>
    <w:rsid w:val="00CB33BF"/>
    <w:rsid w:val="00CF5AE0"/>
    <w:rsid w:val="00D03BB2"/>
    <w:rsid w:val="00D25A20"/>
    <w:rsid w:val="00D513A3"/>
    <w:rsid w:val="00D93E36"/>
    <w:rsid w:val="00DD42D0"/>
    <w:rsid w:val="00DE5009"/>
    <w:rsid w:val="00E25D77"/>
    <w:rsid w:val="00E343AA"/>
    <w:rsid w:val="00E550D4"/>
    <w:rsid w:val="00EF2F53"/>
    <w:rsid w:val="00F25A6C"/>
    <w:rsid w:val="00F26673"/>
    <w:rsid w:val="00F26BE7"/>
    <w:rsid w:val="00F668FF"/>
    <w:rsid w:val="00FA385C"/>
    <w:rsid w:val="00FC31A3"/>
    <w:rsid w:val="00FC599C"/>
    <w:rsid w:val="00FD2870"/>
    <w:rsid w:val="00FE497E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5106"/>
  <w15:docId w15:val="{054E9D49-9F0C-402D-8BC2-39A1AF66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93E3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34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4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kerai</dc:creator>
  <cp:lastModifiedBy>Farid</cp:lastModifiedBy>
  <cp:revision>5</cp:revision>
  <cp:lastPrinted>2015-04-28T11:29:00Z</cp:lastPrinted>
  <dcterms:created xsi:type="dcterms:W3CDTF">2020-12-12T15:52:00Z</dcterms:created>
  <dcterms:modified xsi:type="dcterms:W3CDTF">2025-08-22T00:21:00Z</dcterms:modified>
</cp:coreProperties>
</file>