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bidiVisual/>
        <w:tblW w:w="10724" w:type="dxa"/>
        <w:tblInd w:w="200" w:type="dxa"/>
        <w:tblLook w:val="01E0" w:firstRow="1" w:lastRow="1" w:firstColumn="1" w:lastColumn="1" w:noHBand="0" w:noVBand="0"/>
      </w:tblPr>
      <w:tblGrid>
        <w:gridCol w:w="3159"/>
        <w:gridCol w:w="4730"/>
        <w:gridCol w:w="2835"/>
      </w:tblGrid>
      <w:tr w:rsidR="00B31A37" w14:paraId="5F083C8A" w14:textId="77777777"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672C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:rtl/>
                <w:lang w:bidi="ar-DZ"/>
              </w:rPr>
              <w:t>المستــــوى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1F95EB23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:rtl/>
                <w:lang w:bidi="ar-DZ"/>
              </w:rPr>
              <w:t>المدة الزمنيـة: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2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63C6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lang w:bidi="ar-DZ"/>
              </w:rPr>
              <w:t>07</w:t>
            </w:r>
            <w:r>
              <w:rPr>
                <w:rFonts w:asciiTheme="majorBidi" w:hAnsiTheme="majorBidi" w:cstheme="majorBidi"/>
                <w:b/>
                <w:bCs/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6D827666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المجال التعلمـي </w:t>
            </w: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2: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المكتبية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Bureautique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14:paraId="41050E3B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 xml:space="preserve">    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الوحدة التعليمية </w:t>
            </w: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1: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معالج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النصوص-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CBEA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 xml:space="preserve"> المعلوماتية</w:t>
            </w:r>
          </w:p>
          <w:p w14:paraId="653ED215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الأقســام: 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جذع مشترك أدبي</w:t>
            </w:r>
          </w:p>
          <w:p w14:paraId="360E560F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31A37" w14:paraId="0AB306EF" w14:textId="77777777">
        <w:trPr>
          <w:trHeight w:val="848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751B9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80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80"/>
                <w:sz w:val="28"/>
                <w:szCs w:val="28"/>
                <w:rtl/>
                <w:lang w:bidi="ar-DZ"/>
              </w:rPr>
              <w:t xml:space="preserve">ثانـويـة: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بشير بويجرة الطيب</w:t>
            </w:r>
          </w:p>
          <w:p w14:paraId="65D70D02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80"/>
                <w:sz w:val="28"/>
                <w:szCs w:val="28"/>
                <w:rtl/>
                <w:lang w:bidi="ar-DZ"/>
              </w:rPr>
              <w:t>الأستاذة: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منصوري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كلثوم</w:t>
            </w: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E7A9" w14:textId="77777777" w:rsidR="00B31A37" w:rsidRDefault="00B31A37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  <w:u w:val="single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  <w:u w:val="single"/>
                <w:rtl/>
                <w:lang w:bidi="ar-DZ"/>
              </w:rPr>
              <w:t>المستهدفة</w:t>
            </w:r>
            <w:r>
              <w:rPr>
                <w:rFonts w:asciiTheme="majorBidi" w:hAnsiTheme="majorBidi" w:cstheme="majorBidi"/>
                <w:color w:val="7030A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يتحكم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التلميذ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تحرير وثيقة متكاملة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0161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14:paraId="1FDFCEEA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أجهزة كمبيوتر /السبورة/ </w:t>
            </w:r>
          </w:p>
          <w:p w14:paraId="6811B754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111DA424" w14:textId="77777777" w:rsidR="00B31A37" w:rsidRDefault="00B31A37" w:rsidP="00B31A37">
      <w:pPr>
        <w:bidi/>
        <w:rPr>
          <w:rFonts w:asciiTheme="majorBidi" w:hAnsiTheme="majorBidi" w:cstheme="majorBidi"/>
        </w:rPr>
      </w:pPr>
    </w:p>
    <w:tbl>
      <w:tblPr>
        <w:tblStyle w:val="Grilledutableau"/>
        <w:bidiVisual/>
        <w:tblW w:w="10890" w:type="dxa"/>
        <w:tblInd w:w="249" w:type="dxa"/>
        <w:tblLayout w:type="fixed"/>
        <w:tblLook w:val="01E0" w:firstRow="1" w:lastRow="1" w:firstColumn="1" w:lastColumn="1" w:noHBand="0" w:noVBand="0"/>
      </w:tblPr>
      <w:tblGrid>
        <w:gridCol w:w="2138"/>
        <w:gridCol w:w="1086"/>
        <w:gridCol w:w="2187"/>
        <w:gridCol w:w="2026"/>
        <w:gridCol w:w="1818"/>
        <w:gridCol w:w="1635"/>
      </w:tblGrid>
      <w:tr w:rsidR="00B31A37" w14:paraId="7B6D8054" w14:textId="77777777">
        <w:trPr>
          <w:trHeight w:val="62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BE1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6"/>
                <w:rtl/>
                <w:lang w:bidi="ar-DZ"/>
              </w:rPr>
              <w:t>مراحل التعلم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F36FF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  <w:p w14:paraId="012DA8C9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D9D2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2CF9" w14:textId="77777777" w:rsidR="00B31A37" w:rsidRDefault="00B31A37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300A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B27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معايير النجاح</w:t>
            </w:r>
          </w:p>
        </w:tc>
      </w:tr>
      <w:tr w:rsidR="00B31A37" w14:paraId="0F88DFA3" w14:textId="77777777">
        <w:trPr>
          <w:trHeight w:val="696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1585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double"/>
                <w:rtl/>
                <w:lang w:bidi="ar-DZ"/>
              </w:rPr>
              <w:t>تمهيـــــد</w:t>
            </w:r>
          </w:p>
          <w:p w14:paraId="000364AA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7CF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10 د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D3D8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467ACB0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1E63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4B6C16B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مسائلة التلاميذ عن الدرس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C650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5492DDD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ضرورة مراجعة الدرس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D887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75606ED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أجوبة مختلفة  </w:t>
            </w:r>
          </w:p>
        </w:tc>
      </w:tr>
      <w:tr w:rsidR="00B31A37" w14:paraId="4D0150D7" w14:textId="77777777">
        <w:trPr>
          <w:trHeight w:val="6418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263E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double"/>
                <w:rtl/>
                <w:lang w:bidi="ar-DZ"/>
              </w:rPr>
              <w:t>مراحل الإنجاز</w:t>
            </w:r>
          </w:p>
          <w:p w14:paraId="1ADFCA9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*كتابة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نص :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تنسيق الخط و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الفقرة(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حجمه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نوعه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,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لونه، المحاذاة، تباعد الأسطر)</w:t>
            </w:r>
          </w:p>
          <w:p w14:paraId="166B502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DEDDCF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94243C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E2DDEB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0C4D9C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AE3B14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C1613D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*إدراج صورة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 جدول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شكل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فواصل</w:t>
            </w:r>
          </w:p>
          <w:p w14:paraId="4605025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937A38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688C59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811D68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F5FBF6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*استعمال قالب جاهز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 إنشاء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قالب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جديد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شهادة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تقدير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</w:p>
          <w:p w14:paraId="773E9B7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7DF4E9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* تنسيق فقرة (باستعمال الأنماط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الموجودة )</w:t>
            </w:r>
            <w:proofErr w:type="gramEnd"/>
          </w:p>
          <w:p w14:paraId="0CD7DF5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09FBB3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ADDDFB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CDBFB7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E4B06D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F51E3D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378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10 د</w:t>
            </w:r>
          </w:p>
          <w:p w14:paraId="1E221042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BD68221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F4AF0C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903AC0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CEB690D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E29EFC3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9DFF61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FF0998F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C3FEE8B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BAF4468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DE011A3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  <w:p w14:paraId="28117B79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1BAA1F4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FE3F50B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73C73F2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4538F9A8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5CE8DB4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01F0CE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23EE3F1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  <w:p w14:paraId="51BB6F3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1EA66294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0209A2F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DC7F5C9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B2CEB78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552576D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2F0BBC0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585F95B5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5FF1C3D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6EB480D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B37BFD1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4C66507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7A1EAEE8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628F3BE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846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76B469F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أن يتمكن التلميذ من تنسيــــــق الخط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الخط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الحجم،النمط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، المحاذاة، تباعد الأسطر، المسافة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البادئة)في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معالج النصوص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</w:p>
          <w:p w14:paraId="025137AB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0D14B0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8371B7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525743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أن يتمكن التلميذ من إدراج صورة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 جدول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 شكل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 فواصل</w:t>
            </w:r>
            <w:proofErr w:type="gramEnd"/>
          </w:p>
          <w:p w14:paraId="38E981C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123C67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481BF0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089B2A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D968A7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* أن يقوم التلميذ بتحديد جزء من النص لتغيير التنسيق بواسطة الأنماط الموجودة</w:t>
            </w:r>
          </w:p>
          <w:p w14:paraId="534B48C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A34EE0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B9BC78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2414E3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E638B1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BDB169D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EFF869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BDB049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2C4B84A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82D8B5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155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00AA62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شاشة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،استعمال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تبويب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Accueil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</w:t>
            </w:r>
            <w:proofErr w:type="gramEnd"/>
          </w:p>
          <w:p w14:paraId="139560E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4B2D72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BF5DD1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22EE1D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B99E67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A2A5CE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63A302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شاشة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،استعمال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تبويب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Insertion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</w:t>
            </w:r>
            <w:proofErr w:type="gramEnd"/>
          </w:p>
          <w:p w14:paraId="6156312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2A81E4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69E485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14ABE9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B7ED0D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شاشة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 استعمال تبويب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Accueil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الفأرة، شريط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style </w:t>
            </w:r>
          </w:p>
          <w:p w14:paraId="7B1FB3F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A4799A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7DE081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BEA0AB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CA9E1B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C456ED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EBA190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45F031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2F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A71E18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* اختيار إحدى الطرق المدروسة</w:t>
            </w:r>
          </w:p>
          <w:p w14:paraId="2DE6F96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0FA9EB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9A7921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C9C84B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B9C9D8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254023D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BE6887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60F3BAB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170C63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E70330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16326C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3D29A5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1771E5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1D3042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753609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* تعين النمط الذي أريده للفقرة معينة</w:t>
            </w:r>
          </w:p>
          <w:p w14:paraId="04ADC74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تنبيه إلى أن يقوم بتنسيق الفقرة كما اعتاد أن ينسق الفقرة في الحالة العادية </w:t>
            </w:r>
          </w:p>
          <w:p w14:paraId="19C254F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F41883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01306E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4FBFDB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240573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95F237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1DF519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AF6D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68DBAA7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خط منسق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 فقرة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منسقة</w:t>
            </w:r>
          </w:p>
          <w:p w14:paraId="4E273DB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27889C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54B46E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3EBE60E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BE594B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186B3A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7A5F33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4715D8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*الاستعمال الجيد لقائمة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Insertion</w:t>
            </w:r>
          </w:p>
          <w:p w14:paraId="0C1CD86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9A5FC1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FC606E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B03BD5B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09844C9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379F79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* فقرة منسقة بواسطة نمط ما </w:t>
            </w:r>
          </w:p>
          <w:p w14:paraId="691B6BE9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C07BB9C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2FB53414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59BA60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F3D2E50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79268FBF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76586AD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6CEC711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45BB5BD1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FBE407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00BBB90D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3CB6D47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31A37" w14:paraId="2F5BEDF4" w14:textId="77777777">
        <w:trPr>
          <w:trHeight w:val="404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2039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doub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double"/>
                <w:rtl/>
                <w:lang w:bidi="ar-DZ"/>
              </w:rPr>
              <w:t>التقييــــم</w:t>
            </w:r>
          </w:p>
          <w:p w14:paraId="48EBF58F" w14:textId="77777777" w:rsidR="00B31A37" w:rsidRDefault="00B31A3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5A66" w14:textId="77777777" w:rsidR="00B31A37" w:rsidRDefault="00B31A37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35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 *2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C0AA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 يقوم التلميذ بتنسيق وثيقة متكاملة</w:t>
            </w:r>
          </w:p>
          <w:p w14:paraId="621C09C8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1732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*  شاشة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Word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تبويب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Accueil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،لوحة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المفاتيح، الفأرة، أشرطة الأدوات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التنسيق،زر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office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B553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1B06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874A845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إنجاز وثيقة منسقة</w:t>
            </w:r>
          </w:p>
          <w:p w14:paraId="6E6838E7" w14:textId="77777777" w:rsidR="00B31A37" w:rsidRDefault="00B31A37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14:paraId="113B7DA0" w14:textId="77777777" w:rsidR="0091784C" w:rsidRDefault="0091784C"/>
    <w:sectPr w:rsidR="0091784C" w:rsidSect="00B31A37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8D"/>
    <w:rsid w:val="004E1E8D"/>
    <w:rsid w:val="007E71DB"/>
    <w:rsid w:val="0091784C"/>
    <w:rsid w:val="009C7BFD"/>
    <w:rsid w:val="00B31A37"/>
    <w:rsid w:val="00C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69971-6629-4C16-A7C7-BA91E8EE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37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E1E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1E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1E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1E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1E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1E8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1E8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1E8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1E8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1E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E1E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E1E8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E1E8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E1E8D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E1E8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E1E8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E1E8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E1E8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E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E1E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1E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E1E8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E1E8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E1E8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E1E8D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E1E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1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1E8D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E1E8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rsid w:val="00B31A3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2025-08-21T21:51:00Z</dcterms:created>
  <dcterms:modified xsi:type="dcterms:W3CDTF">2025-08-21T21:52:00Z</dcterms:modified>
</cp:coreProperties>
</file>