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jc w:val="center"/>
      </w:pPr>
      <w:r>
        <w:rPr>
          <w:rFonts w:ascii="Times New Roman" w:hAnsi="Times New Roman" w:eastAsia="Times New Roman"/>
          <w:b/>
          <w:sz w:val="24"/>
        </w:rPr>
        <w:t>TUGAS 4 - PRAKTIKUM STEGANOGRAFI</w:t>
      </w:r>
    </w:p>
    <w:p>
      <w:pPr>
        <w:spacing w:line="276" w:lineRule="auto" w:after="0"/>
        <w:jc w:val="center"/>
      </w:pPr>
      <w:r>
        <w:rPr>
          <w:rFonts w:ascii="Times New Roman" w:hAnsi="Times New Roman" w:eastAsia="Times New Roman"/>
          <w:b/>
          <w:sz w:val="24"/>
        </w:rPr>
        <w:t>BAGIAN II - TUGAS PRAKTIKUM</w:t>
      </w:r>
    </w:p>
    <w:p>
      <w:pPr>
        <w:spacing w:line="276" w:lineRule="auto" w:after="0"/>
        <w:jc w:val="center"/>
      </w:pPr>
      <w:r>
        <w:rPr>
          <w:rFonts w:ascii="Times New Roman" w:hAnsi="Times New Roman" w:eastAsia="Times New Roman"/>
          <w:sz w:val="24"/>
        </w:rPr>
        <w:t>Nama: Farid Firdaus</w:t>
      </w:r>
    </w:p>
    <w:p>
      <w:pPr>
        <w:spacing w:line="276" w:lineRule="auto" w:after="160"/>
        <w:jc w:val="center"/>
      </w:pPr>
      <w:r>
        <w:rPr>
          <w:rFonts w:ascii="Times New Roman" w:hAnsi="Times New Roman" w:eastAsia="Times New Roman"/>
          <w:sz w:val="24"/>
        </w:rPr>
        <w:t>NIM: 237006081</w:t>
      </w:r>
    </w:p>
    <w:p>
      <w:pPr>
        <w:spacing w:line="276" w:lineRule="auto" w:after="80"/>
        <w:jc w:val="left"/>
      </w:pPr>
      <w:r>
        <w:rPr>
          <w:rFonts w:ascii="Times New Roman" w:hAnsi="Times New Roman" w:eastAsia="Times New Roman"/>
          <w:b/>
          <w:sz w:val="24"/>
        </w:rPr>
        <w:t>A. Lingkungan dan Bahan Praktikum</w:t>
      </w:r>
    </w:p>
    <w:p>
      <w:pPr>
        <w:spacing w:line="276" w:lineRule="auto" w:after="60"/>
        <w:jc w:val="both"/>
      </w:pPr>
      <w:r>
        <w:rPr>
          <w:rFonts w:ascii="Times New Roman" w:hAnsi="Times New Roman" w:eastAsia="Times New Roman"/>
          <w:sz w:val="24"/>
        </w:rPr>
        <w:t>Praktikum menggunakan Python 3 dengan NumPy, Pillow, dan Matplotlib. Citra cover adalah foto milik sendiri berformat PNG RGB berukuran 4032 × 3024 piksel. Pesan rahasia yang digunakan memenuhi format NIM - nama lengkap - kalimat bebas minimal 10 kata.</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jc w:val="center"/>
            </w:pPr>
            <w:r/>
            <w:r>
              <w:rPr>
                <w:rFonts w:ascii="Times New Roman" w:hAnsi="Times New Roman" w:eastAsia="Times New Roman"/>
                <w:b/>
                <w:sz w:val="20"/>
              </w:rPr>
              <w:t>Komponen</w:t>
            </w:r>
          </w:p>
        </w:tc>
        <w:tc>
          <w:tcPr>
            <w:tcW w:type="dxa" w:w="4986"/>
            <w:vAlign w:val="center"/>
            <w:shd w:fill="D9EAF7"/>
          </w:tcPr>
          <w:p>
            <w:pPr>
              <w:spacing w:after="0"/>
              <w:jc w:val="center"/>
            </w:pPr>
            <w:r/>
            <w:r>
              <w:rPr>
                <w:rFonts w:ascii="Times New Roman" w:hAnsi="Times New Roman" w:eastAsia="Times New Roman"/>
                <w:b/>
                <w:sz w:val="20"/>
              </w:rPr>
              <w:t>Nilai</w:t>
            </w:r>
          </w:p>
        </w:tc>
      </w:tr>
      <w:tr>
        <w:tc>
          <w:tcPr>
            <w:tcW w:type="dxa" w:w="4986"/>
            <w:vAlign w:val="center"/>
          </w:tcPr>
          <w:p>
            <w:pPr>
              <w:spacing w:after="0"/>
              <w:jc w:val="center"/>
            </w:pPr>
            <w:r/>
            <w:r>
              <w:rPr>
                <w:rFonts w:ascii="Times New Roman" w:hAnsi="Times New Roman" w:eastAsia="Times New Roman"/>
                <w:b w:val="0"/>
                <w:sz w:val="20"/>
              </w:rPr>
              <w:t>Pesan</w:t>
            </w:r>
          </w:p>
        </w:tc>
        <w:tc>
          <w:tcPr>
            <w:tcW w:type="dxa" w:w="4986"/>
            <w:vAlign w:val="center"/>
          </w:tcPr>
          <w:p>
            <w:pPr>
              <w:spacing w:after="0"/>
              <w:jc w:val="center"/>
            </w:pPr>
            <w:r/>
            <w:r>
              <w:rPr>
                <w:rFonts w:ascii="Times New Roman" w:hAnsi="Times New Roman" w:eastAsia="Times New Roman"/>
                <w:b w:val="0"/>
                <w:sz w:val="20"/>
              </w:rPr>
              <w:t>237006081 - Farid Firdaus - Saya mempelajari steganografi digital untuk melindungi pesan rahasia secara hati-hati.</w:t>
            </w:r>
          </w:p>
        </w:tc>
      </w:tr>
      <w:tr>
        <w:tc>
          <w:tcPr>
            <w:tcW w:type="dxa" w:w="4986"/>
            <w:vAlign w:val="center"/>
          </w:tcPr>
          <w:p>
            <w:pPr>
              <w:spacing w:after="0"/>
              <w:jc w:val="center"/>
            </w:pPr>
            <w:r/>
            <w:r>
              <w:rPr>
                <w:rFonts w:ascii="Times New Roman" w:hAnsi="Times New Roman" w:eastAsia="Times New Roman"/>
                <w:b w:val="0"/>
                <w:sz w:val="20"/>
              </w:rPr>
              <w:t>Seed posisi acak</w:t>
            </w:r>
          </w:p>
        </w:tc>
        <w:tc>
          <w:tcPr>
            <w:tcW w:type="dxa" w:w="4986"/>
            <w:vAlign w:val="center"/>
          </w:tcPr>
          <w:p>
            <w:pPr>
              <w:spacing w:after="0"/>
              <w:jc w:val="center"/>
            </w:pPr>
            <w:r/>
            <w:r>
              <w:rPr>
                <w:rFonts w:ascii="Times New Roman" w:hAnsi="Times New Roman" w:eastAsia="Times New Roman"/>
                <w:b w:val="0"/>
                <w:sz w:val="20"/>
              </w:rPr>
              <w:t>237006081</w:t>
            </w:r>
          </w:p>
        </w:tc>
      </w:tr>
      <w:tr>
        <w:tc>
          <w:tcPr>
            <w:tcW w:type="dxa" w:w="4986"/>
            <w:vAlign w:val="center"/>
          </w:tcPr>
          <w:p>
            <w:pPr>
              <w:spacing w:after="0"/>
              <w:jc w:val="center"/>
            </w:pPr>
            <w:r/>
            <w:r>
              <w:rPr>
                <w:rFonts w:ascii="Times New Roman" w:hAnsi="Times New Roman" w:eastAsia="Times New Roman"/>
                <w:b w:val="0"/>
                <w:sz w:val="20"/>
              </w:rPr>
              <w:t>Seed salah untuk pengujian</w:t>
            </w:r>
          </w:p>
        </w:tc>
        <w:tc>
          <w:tcPr>
            <w:tcW w:type="dxa" w:w="4986"/>
            <w:vAlign w:val="center"/>
          </w:tcPr>
          <w:p>
            <w:pPr>
              <w:spacing w:after="0"/>
              <w:jc w:val="center"/>
            </w:pPr>
            <w:r/>
            <w:r>
              <w:rPr>
                <w:rFonts w:ascii="Times New Roman" w:hAnsi="Times New Roman" w:eastAsia="Times New Roman"/>
                <w:b w:val="0"/>
                <w:sz w:val="20"/>
              </w:rPr>
              <w:t>237006082</w:t>
            </w:r>
          </w:p>
        </w:tc>
      </w:tr>
      <w:tr>
        <w:tc>
          <w:tcPr>
            <w:tcW w:type="dxa" w:w="4986"/>
            <w:vAlign w:val="center"/>
          </w:tcPr>
          <w:p>
            <w:pPr>
              <w:spacing w:after="0"/>
              <w:jc w:val="center"/>
            </w:pPr>
            <w:r/>
            <w:r>
              <w:rPr>
                <w:rFonts w:ascii="Times New Roman" w:hAnsi="Times New Roman" w:eastAsia="Times New Roman"/>
                <w:b w:val="0"/>
                <w:sz w:val="20"/>
              </w:rPr>
              <w:t>Seed enkripsi PRNG</w:t>
            </w:r>
          </w:p>
        </w:tc>
        <w:tc>
          <w:tcPr>
            <w:tcW w:type="dxa" w:w="4986"/>
            <w:vAlign w:val="center"/>
          </w:tcPr>
          <w:p>
            <w:pPr>
              <w:spacing w:after="0"/>
              <w:jc w:val="center"/>
            </w:pPr>
            <w:r/>
            <w:r>
              <w:rPr>
                <w:rFonts w:ascii="Times New Roman" w:hAnsi="Times New Roman" w:eastAsia="Times New Roman"/>
                <w:b w:val="0"/>
                <w:sz w:val="20"/>
              </w:rPr>
              <w:t>173006081</w:t>
            </w:r>
          </w:p>
        </w:tc>
      </w:tr>
      <w:tr>
        <w:tc>
          <w:tcPr>
            <w:tcW w:type="dxa" w:w="4986"/>
            <w:vAlign w:val="center"/>
          </w:tcPr>
          <w:p>
            <w:pPr>
              <w:spacing w:after="0"/>
              <w:jc w:val="center"/>
            </w:pPr>
            <w:r/>
            <w:r>
              <w:rPr>
                <w:rFonts w:ascii="Times New Roman" w:hAnsi="Times New Roman" w:eastAsia="Times New Roman"/>
                <w:b w:val="0"/>
                <w:sz w:val="20"/>
              </w:rPr>
              <w:t>Kapasitas teoretis 1-bit LSB</w:t>
            </w:r>
          </w:p>
        </w:tc>
        <w:tc>
          <w:tcPr>
            <w:tcW w:type="dxa" w:w="4986"/>
            <w:vAlign w:val="center"/>
          </w:tcPr>
          <w:p>
            <w:pPr>
              <w:spacing w:after="0"/>
              <w:jc w:val="center"/>
            </w:pPr>
            <w:r/>
            <w:r>
              <w:rPr>
                <w:rFonts w:ascii="Times New Roman" w:hAnsi="Times New Roman" w:eastAsia="Times New Roman"/>
                <w:b w:val="0"/>
                <w:sz w:val="20"/>
              </w:rPr>
              <w:t>36.578.304 bit</w:t>
            </w:r>
          </w:p>
        </w:tc>
      </w:tr>
    </w:tbl>
    <w:p/>
    <w:p>
      <w:pPr>
        <w:jc w:val="center"/>
      </w:pPr>
      <w:r>
        <w:drawing>
          <wp:inline xmlns:a="http://schemas.openxmlformats.org/drawingml/2006/main" xmlns:pic="http://schemas.openxmlformats.org/drawingml/2006/picture">
            <wp:extent cx="5040000" cy="3780945"/>
            <wp:docPr id="1" name="Picture 1"/>
            <wp:cNvGraphicFramePr>
              <a:graphicFrameLocks noChangeAspect="1"/>
            </wp:cNvGraphicFramePr>
            <a:graphic>
              <a:graphicData uri="http://schemas.openxmlformats.org/drawingml/2006/picture">
                <pic:pic>
                  <pic:nvPicPr>
                    <pic:cNvPr id="0" name="cover_preview.jpg"/>
                    <pic:cNvPicPr/>
                  </pic:nvPicPr>
                  <pic:blipFill>
                    <a:blip r:embed="rId10"/>
                    <a:stretch>
                      <a:fillRect/>
                    </a:stretch>
                  </pic:blipFill>
                  <pic:spPr>
                    <a:xfrm>
                      <a:off x="0" y="0"/>
                      <a:ext cx="5040000" cy="3780945"/>
                    </a:xfrm>
                    <a:prstGeom prst="rect"/>
                  </pic:spPr>
                </pic:pic>
              </a:graphicData>
            </a:graphic>
          </wp:inline>
        </w:drawing>
      </w:r>
    </w:p>
    <w:p>
      <w:pPr>
        <w:spacing w:line="276" w:lineRule="auto" w:after="100"/>
        <w:jc w:val="center"/>
      </w:pPr>
      <w:r>
        <w:rPr>
          <w:rFonts w:ascii="Times New Roman" w:hAnsi="Times New Roman" w:eastAsia="Times New Roman"/>
          <w:i/>
          <w:sz w:val="20"/>
        </w:rPr>
        <w:t>Gambar 1. Citra cover milik sendiri yang digunakan pada praktikum.</w:t>
      </w:r>
    </w:p>
    <w:p>
      <w:pPr>
        <w:spacing w:line="276" w:lineRule="auto" w:after="80"/>
        <w:jc w:val="left"/>
      </w:pPr>
      <w:r>
        <w:rPr>
          <w:rFonts w:ascii="Times New Roman" w:hAnsi="Times New Roman" w:eastAsia="Times New Roman"/>
          <w:b/>
          <w:sz w:val="24"/>
        </w:rPr>
        <w:t>P1. Analisis dan Perbaikan Program Slide</w:t>
      </w:r>
    </w:p>
    <w:p>
      <w:pPr>
        <w:spacing w:line="276" w:lineRule="auto" w:after="60"/>
        <w:jc w:val="both"/>
      </w:pPr>
      <w:r>
        <w:rPr>
          <w:rFonts w:ascii="Times New Roman" w:hAnsi="Times New Roman" w:eastAsia="Times New Roman"/>
          <w:sz w:val="24"/>
        </w:rPr>
        <w:t>Program slide direproduksi terlebih dahulu. Dua masalah ditemukan. Pertama, kode memakai bin(x)[2:9] tanpa padding 8-bit. Pada nilai kanal rendah, potongan bit tersebut menggeser posisi LSB sehingga perubahan dapat lebih besar dari satu. Kedua, range(0, 2) hanya menggunakan kanal R dan G, bukan tiga kanal RGB.</w:t>
      </w:r>
    </w:p>
    <w:p>
      <w:pPr>
        <w:spacing w:after="80"/>
        <w:ind w:left="283"/>
      </w:pPr>
      <w:r>
        <w:rPr>
          <w:rFonts w:ascii="Courier New" w:hAnsi="Courier New" w:eastAsia="Courier New"/>
          <w:sz w:val="17"/>
        </w:rPr>
        <w:t># Perbaikan penyisipan 1-bit LSB pada semua kanal RGB</w:t>
        <w:br/>
      </w:r>
      <w:r>
        <w:rPr>
          <w:rFonts w:ascii="Courier New" w:hAnsi="Courier New" w:eastAsia="Courier New"/>
          <w:sz w:val="17"/>
        </w:rPr>
        <w:t>flat[:len(bits)] = (flat[:len(bits)] &amp; 0xFE) | bits</w:t>
        <w:br/>
      </w:r>
      <w:r>
        <w:rPr>
          <w:rFonts w:ascii="Courier New" w:hAnsi="Courier New" w:eastAsia="Courier New"/>
          <w:sz w:val="17"/>
        </w:rPr>
        <w:t># Header: 32 bit panjang payload, menggantikan delimiter "stego"</w:t>
        <w:br/>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pPr>
              <w:spacing w:after="0"/>
              <w:jc w:val="center"/>
            </w:pPr>
            <w:r/>
            <w:r>
              <w:rPr>
                <w:rFonts w:ascii="Times New Roman" w:hAnsi="Times New Roman" w:eastAsia="Times New Roman"/>
                <w:b/>
                <w:sz w:val="20"/>
              </w:rPr>
              <w:t>Pengujian</w:t>
            </w:r>
          </w:p>
        </w:tc>
        <w:tc>
          <w:tcPr>
            <w:tcW w:type="dxa" w:w="2493"/>
            <w:vAlign w:val="center"/>
            <w:shd w:fill="D9EAF7"/>
          </w:tcPr>
          <w:p>
            <w:pPr>
              <w:spacing w:after="0"/>
              <w:jc w:val="center"/>
            </w:pPr>
            <w:r/>
            <w:r>
              <w:rPr>
                <w:rFonts w:ascii="Times New Roman" w:hAnsi="Times New Roman" w:eastAsia="Times New Roman"/>
                <w:b/>
                <w:sz w:val="20"/>
              </w:rPr>
              <w:t>Selisih maksimum</w:t>
            </w:r>
          </w:p>
        </w:tc>
        <w:tc>
          <w:tcPr>
            <w:tcW w:type="dxa" w:w="2493"/>
            <w:vAlign w:val="center"/>
            <w:shd w:fill="D9EAF7"/>
          </w:tcPr>
          <w:p>
            <w:pPr>
              <w:spacing w:after="0"/>
              <w:jc w:val="center"/>
            </w:pPr>
            <w:r/>
            <w:r>
              <w:rPr>
                <w:rFonts w:ascii="Times New Roman" w:hAnsi="Times New Roman" w:eastAsia="Times New Roman"/>
                <w:b/>
                <w:sz w:val="20"/>
              </w:rPr>
              <w:t>Channel-byte berubah</w:t>
            </w:r>
          </w:p>
        </w:tc>
        <w:tc>
          <w:tcPr>
            <w:tcW w:type="dxa" w:w="2493"/>
            <w:vAlign w:val="center"/>
            <w:shd w:fill="D9EAF7"/>
          </w:tcPr>
          <w:p>
            <w:pPr>
              <w:spacing w:after="0"/>
              <w:jc w:val="center"/>
            </w:pPr>
            <w:r/>
            <w:r>
              <w:rPr>
                <w:rFonts w:ascii="Times New Roman" w:hAnsi="Times New Roman" w:eastAsia="Times New Roman"/>
                <w:b/>
                <w:sz w:val="20"/>
              </w:rPr>
              <w:t>Keterangan</w:t>
            </w:r>
          </w:p>
        </w:tc>
      </w:tr>
      <w:tr>
        <w:tc>
          <w:tcPr>
            <w:tcW w:type="dxa" w:w="2493"/>
            <w:vAlign w:val="center"/>
          </w:tcPr>
          <w:p>
            <w:pPr>
              <w:spacing w:after="0"/>
              <w:jc w:val="center"/>
            </w:pPr>
            <w:r/>
            <w:r>
              <w:rPr>
                <w:rFonts w:ascii="Times New Roman" w:hAnsi="Times New Roman" w:eastAsia="Times New Roman"/>
                <w:b w:val="0"/>
                <w:sz w:val="20"/>
              </w:rPr>
              <w:t>Baseline slide pada foto</w:t>
            </w:r>
          </w:p>
        </w:tc>
        <w:tc>
          <w:tcPr>
            <w:tcW w:type="dxa" w:w="2493"/>
            <w:vAlign w:val="center"/>
          </w:tcPr>
          <w:p>
            <w:pPr>
              <w:spacing w:after="0"/>
              <w:jc w:val="center"/>
            </w:pPr>
            <w:r/>
            <w:r>
              <w:rPr>
                <w:rFonts w:ascii="Times New Roman" w:hAnsi="Times New Roman" w:eastAsia="Times New Roman"/>
                <w:b w:val="0"/>
                <w:sz w:val="20"/>
              </w:rPr>
              <w:t>1</w:t>
            </w:r>
          </w:p>
        </w:tc>
        <w:tc>
          <w:tcPr>
            <w:tcW w:type="dxa" w:w="2493"/>
            <w:vAlign w:val="center"/>
          </w:tcPr>
          <w:p>
            <w:pPr>
              <w:spacing w:after="0"/>
              <w:jc w:val="center"/>
            </w:pPr>
            <w:r/>
            <w:r>
              <w:rPr>
                <w:rFonts w:ascii="Times New Roman" w:hAnsi="Times New Roman" w:eastAsia="Times New Roman"/>
                <w:b w:val="0"/>
                <w:sz w:val="20"/>
              </w:rPr>
              <w:t>477</w:t>
            </w:r>
          </w:p>
        </w:tc>
        <w:tc>
          <w:tcPr>
            <w:tcW w:type="dxa" w:w="2493"/>
            <w:vAlign w:val="center"/>
          </w:tcPr>
          <w:p>
            <w:pPr>
              <w:spacing w:after="0"/>
              <w:jc w:val="center"/>
            </w:pPr>
            <w:r/>
            <w:r>
              <w:rPr>
                <w:rFonts w:ascii="Times New Roman" w:hAnsi="Times New Roman" w:eastAsia="Times New Roman"/>
                <w:b w:val="0"/>
                <w:sz w:val="20"/>
              </w:rPr>
              <w:t>Bug tersamarkan oleh kanal awal yang terang</w:t>
            </w:r>
          </w:p>
        </w:tc>
      </w:tr>
      <w:tr>
        <w:tc>
          <w:tcPr>
            <w:tcW w:type="dxa" w:w="2493"/>
            <w:vAlign w:val="center"/>
          </w:tcPr>
          <w:p>
            <w:pPr>
              <w:spacing w:after="0"/>
              <w:jc w:val="center"/>
            </w:pPr>
            <w:r/>
            <w:r>
              <w:rPr>
                <w:rFonts w:ascii="Times New Roman" w:hAnsi="Times New Roman" w:eastAsia="Times New Roman"/>
                <w:b w:val="0"/>
                <w:sz w:val="20"/>
              </w:rPr>
              <w:t>Baseline slide data sintetis rendah</w:t>
            </w:r>
          </w:p>
        </w:tc>
        <w:tc>
          <w:tcPr>
            <w:tcW w:type="dxa" w:w="2493"/>
            <w:vAlign w:val="center"/>
          </w:tcPr>
          <w:p>
            <w:pPr>
              <w:spacing w:after="0"/>
              <w:jc w:val="center"/>
            </w:pPr>
            <w:r/>
            <w:r>
              <w:rPr>
                <w:rFonts w:ascii="Times New Roman" w:hAnsi="Times New Roman" w:eastAsia="Times New Roman"/>
                <w:b w:val="0"/>
                <w:sz w:val="20"/>
              </w:rPr>
              <w:t>10</w:t>
            </w:r>
          </w:p>
        </w:tc>
        <w:tc>
          <w:tcPr>
            <w:tcW w:type="dxa" w:w="2493"/>
            <w:vAlign w:val="center"/>
          </w:tcPr>
          <w:p>
            <w:pPr>
              <w:spacing w:after="0"/>
              <w:jc w:val="center"/>
            </w:pPr>
            <w:r/>
            <w:r>
              <w:rPr>
                <w:rFonts w:ascii="Times New Roman" w:hAnsi="Times New Roman" w:eastAsia="Times New Roman"/>
                <w:b w:val="0"/>
                <w:sz w:val="20"/>
              </w:rPr>
              <w:t>56</w:t>
            </w:r>
          </w:p>
        </w:tc>
        <w:tc>
          <w:tcPr>
            <w:tcW w:type="dxa" w:w="2493"/>
            <w:vAlign w:val="center"/>
          </w:tcPr>
          <w:p>
            <w:pPr>
              <w:spacing w:after="0"/>
              <w:jc w:val="center"/>
            </w:pPr>
            <w:r/>
            <w:r>
              <w:rPr>
                <w:rFonts w:ascii="Times New Roman" w:hAnsi="Times New Roman" w:eastAsia="Times New Roman"/>
                <w:b w:val="0"/>
                <w:sz w:val="20"/>
              </w:rPr>
              <w:t>Bug bin(x)[2:9] terbukti muncul</w:t>
            </w:r>
          </w:p>
        </w:tc>
      </w:tr>
      <w:tr>
        <w:tc>
          <w:tcPr>
            <w:tcW w:type="dxa" w:w="2493"/>
            <w:vAlign w:val="center"/>
          </w:tcPr>
          <w:p>
            <w:pPr>
              <w:spacing w:after="0"/>
              <w:jc w:val="center"/>
            </w:pPr>
            <w:r/>
            <w:r>
              <w:rPr>
                <w:rFonts w:ascii="Times New Roman" w:hAnsi="Times New Roman" w:eastAsia="Times New Roman"/>
                <w:b w:val="0"/>
                <w:sz w:val="20"/>
              </w:rPr>
              <w:t>Perbaikan pada data sintetis</w:t>
            </w:r>
          </w:p>
        </w:tc>
        <w:tc>
          <w:tcPr>
            <w:tcW w:type="dxa" w:w="2493"/>
            <w:vAlign w:val="center"/>
          </w:tcPr>
          <w:p>
            <w:pPr>
              <w:spacing w:after="0"/>
              <w:jc w:val="center"/>
            </w:pPr>
            <w:r/>
            <w:r>
              <w:rPr>
                <w:rFonts w:ascii="Times New Roman" w:hAnsi="Times New Roman" w:eastAsia="Times New Roman"/>
                <w:b w:val="0"/>
                <w:sz w:val="20"/>
              </w:rPr>
              <w:t>1</w:t>
            </w:r>
          </w:p>
        </w:tc>
        <w:tc>
          <w:tcPr>
            <w:tcW w:type="dxa" w:w="2493"/>
            <w:vAlign w:val="center"/>
          </w:tcPr>
          <w:p>
            <w:pPr>
              <w:spacing w:after="0"/>
              <w:jc w:val="center"/>
            </w:pPr>
            <w:r/>
            <w:r>
              <w:rPr>
                <w:rFonts w:ascii="Times New Roman" w:hAnsi="Times New Roman" w:eastAsia="Times New Roman"/>
                <w:b w:val="0"/>
                <w:sz w:val="20"/>
              </w:rPr>
              <w:t>34</w:t>
            </w:r>
          </w:p>
        </w:tc>
        <w:tc>
          <w:tcPr>
            <w:tcW w:type="dxa" w:w="2493"/>
            <w:vAlign w:val="center"/>
          </w:tcPr>
          <w:p>
            <w:pPr>
              <w:spacing w:after="0"/>
              <w:jc w:val="center"/>
            </w:pPr>
            <w:r/>
            <w:r>
              <w:rPr>
                <w:rFonts w:ascii="Times New Roman" w:hAnsi="Times New Roman" w:eastAsia="Times New Roman"/>
                <w:b w:val="0"/>
                <w:sz w:val="20"/>
              </w:rPr>
              <w:t>Sesuai teori 1-bit LSB</w:t>
            </w:r>
          </w:p>
        </w:tc>
      </w:tr>
      <w:tr>
        <w:tc>
          <w:tcPr>
            <w:tcW w:type="dxa" w:w="2493"/>
            <w:vAlign w:val="center"/>
          </w:tcPr>
          <w:p>
            <w:pPr>
              <w:spacing w:after="0"/>
              <w:jc w:val="center"/>
            </w:pPr>
            <w:r/>
            <w:r>
              <w:rPr>
                <w:rFonts w:ascii="Times New Roman" w:hAnsi="Times New Roman" w:eastAsia="Times New Roman"/>
                <w:b w:val="0"/>
                <w:sz w:val="20"/>
              </w:rPr>
              <w:t>Perbaikan pada foto</w:t>
            </w:r>
          </w:p>
        </w:tc>
        <w:tc>
          <w:tcPr>
            <w:tcW w:type="dxa" w:w="2493"/>
            <w:vAlign w:val="center"/>
          </w:tcPr>
          <w:p>
            <w:pPr>
              <w:spacing w:after="0"/>
              <w:jc w:val="center"/>
            </w:pPr>
            <w:r/>
            <w:r>
              <w:rPr>
                <w:rFonts w:ascii="Times New Roman" w:hAnsi="Times New Roman" w:eastAsia="Times New Roman"/>
                <w:b w:val="0"/>
                <w:sz w:val="20"/>
              </w:rPr>
              <w:t>1</w:t>
            </w:r>
          </w:p>
        </w:tc>
        <w:tc>
          <w:tcPr>
            <w:tcW w:type="dxa" w:w="2493"/>
            <w:vAlign w:val="center"/>
          </w:tcPr>
          <w:p>
            <w:pPr>
              <w:spacing w:after="0"/>
              <w:jc w:val="center"/>
            </w:pPr>
            <w:r/>
            <w:r>
              <w:rPr>
                <w:rFonts w:ascii="Times New Roman" w:hAnsi="Times New Roman" w:eastAsia="Times New Roman"/>
                <w:b w:val="0"/>
                <w:sz w:val="20"/>
              </w:rPr>
              <w:t>483</w:t>
            </w:r>
          </w:p>
        </w:tc>
        <w:tc>
          <w:tcPr>
            <w:tcW w:type="dxa" w:w="2493"/>
            <w:vAlign w:val="center"/>
          </w:tcPr>
          <w:p>
            <w:pPr>
              <w:spacing w:after="0"/>
              <w:jc w:val="center"/>
            </w:pPr>
            <w:r/>
            <w:r>
              <w:rPr>
                <w:rFonts w:ascii="Times New Roman" w:hAnsi="Times New Roman" w:eastAsia="Times New Roman"/>
                <w:b w:val="0"/>
                <w:sz w:val="20"/>
              </w:rPr>
              <w:t>Sesuai teori 1-bit LSB</w:t>
            </w:r>
          </w:p>
        </w:tc>
      </w:tr>
    </w:tbl>
    <w:p/>
    <w:p>
      <w:pPr>
        <w:spacing w:line="276" w:lineRule="auto" w:after="60"/>
        <w:jc w:val="both"/>
      </w:pPr>
      <w:r>
        <w:rPr>
          <w:rFonts w:ascii="Times New Roman" w:hAnsi="Times New Roman" w:eastAsia="Times New Roman"/>
          <w:sz w:val="24"/>
        </w:rPr>
        <w:t>Selisih pada tabel dihitung per channel-byte dengan np.abs(cover.astype(int) - stego.astype(int)). Teori 1-bit LSB menyatakan perubahan maksimum adalah satu. Kapasitas program slide adalah R dan G saja, yaitu 24.385.536 bit. Setelah memakai R, G, dan B, kapasitasnya menjadi 36.578.304 bit.</w:t>
      </w:r>
    </w:p>
    <w:p>
      <w:pPr>
        <w:spacing w:line="276" w:lineRule="auto" w:after="60"/>
        <w:jc w:val="both"/>
      </w:pPr>
      <w:r>
        <w:rPr>
          <w:rFonts w:ascii="Times New Roman" w:hAnsi="Times New Roman" w:eastAsia="Times New Roman"/>
          <w:sz w:val="24"/>
        </w:rPr>
        <w:t>Delimiter "stego" tidak aman karena kata tersebut mungkin muncul sebagai bagian dari pesan. Perbaikan menggunakan header 32-bit yang memuat panjang payload, sehingga ekstraksi membaca jumlah bit yang pasti.</w:t>
      </w:r>
    </w:p>
    <w:p>
      <w:pPr>
        <w:jc w:val="center"/>
      </w:pPr>
      <w:r>
        <w:drawing>
          <wp:inline xmlns:a="http://schemas.openxmlformats.org/drawingml/2006/main" xmlns:pic="http://schemas.openxmlformats.org/drawingml/2006/picture">
            <wp:extent cx="5580000" cy="2235000"/>
            <wp:docPr id="2" name="Picture 2"/>
            <wp:cNvGraphicFramePr>
              <a:graphicFrameLocks noChangeAspect="1"/>
            </wp:cNvGraphicFramePr>
            <a:graphic>
              <a:graphicData uri="http://schemas.openxmlformats.org/drawingml/2006/picture">
                <pic:pic>
                  <pic:nvPicPr>
                    <pic:cNvPr id="0" name="p1_cover_stego.jpg"/>
                    <pic:cNvPicPr/>
                  </pic:nvPicPr>
                  <pic:blipFill>
                    <a:blip r:embed="rId11"/>
                    <a:stretch>
                      <a:fillRect/>
                    </a:stretch>
                  </pic:blipFill>
                  <pic:spPr>
                    <a:xfrm>
                      <a:off x="0" y="0"/>
                      <a:ext cx="5580000" cy="2235000"/>
                    </a:xfrm>
                    <a:prstGeom prst="rect"/>
                  </pic:spPr>
                </pic:pic>
              </a:graphicData>
            </a:graphic>
          </wp:inline>
        </w:drawing>
      </w:r>
    </w:p>
    <w:p>
      <w:pPr>
        <w:spacing w:line="276" w:lineRule="auto" w:after="100"/>
        <w:jc w:val="center"/>
      </w:pPr>
      <w:r>
        <w:rPr>
          <w:rFonts w:ascii="Times New Roman" w:hAnsi="Times New Roman" w:eastAsia="Times New Roman"/>
          <w:i/>
          <w:sz w:val="20"/>
        </w:rPr>
        <w:t>Gambar 2. Perbandingan cover dan stego P1 setelah perbaikan.</w:t>
      </w:r>
    </w:p>
    <w:p>
      <w:pPr>
        <w:jc w:val="center"/>
      </w:pPr>
      <w:r>
        <w:drawing>
          <wp:inline xmlns:a="http://schemas.openxmlformats.org/drawingml/2006/main" xmlns:pic="http://schemas.openxmlformats.org/drawingml/2006/picture">
            <wp:extent cx="5580000" cy="3524542"/>
            <wp:docPr id="3" name="Picture 3"/>
            <wp:cNvGraphicFramePr>
              <a:graphicFrameLocks noChangeAspect="1"/>
            </wp:cNvGraphicFramePr>
            <a:graphic>
              <a:graphicData uri="http://schemas.openxmlformats.org/drawingml/2006/picture">
                <pic:pic>
                  <pic:nvPicPr>
                    <pic:cNvPr id="0" name="p1_console.png"/>
                    <pic:cNvPicPr/>
                  </pic:nvPicPr>
                  <pic:blipFill>
                    <a:blip r:embed="rId12"/>
                    <a:stretch>
                      <a:fillRect/>
                    </a:stretch>
                  </pic:blipFill>
                  <pic:spPr>
                    <a:xfrm>
                      <a:off x="0" y="0"/>
                      <a:ext cx="5580000" cy="3524542"/>
                    </a:xfrm>
                    <a:prstGeom prst="rect"/>
                  </pic:spPr>
                </pic:pic>
              </a:graphicData>
            </a:graphic>
          </wp:inline>
        </w:drawing>
      </w:r>
    </w:p>
    <w:p>
      <w:pPr>
        <w:spacing w:line="276" w:lineRule="auto" w:after="100"/>
        <w:jc w:val="center"/>
      </w:pPr>
      <w:r>
        <w:rPr>
          <w:rFonts w:ascii="Times New Roman" w:hAnsi="Times New Roman" w:eastAsia="Times New Roman"/>
          <w:i/>
          <w:sz w:val="20"/>
        </w:rPr>
        <w:t>Gambar 3. Output P1: baseline, bukti sintetis, kapasitas, dan hasil perbaikan.</w:t>
      </w:r>
    </w:p>
    <w:p>
      <w:r>
        <w:br w:type="page"/>
      </w:r>
    </w:p>
    <w:p>
      <w:pPr>
        <w:spacing w:line="276" w:lineRule="auto" w:after="80"/>
        <w:jc w:val="left"/>
      </w:pPr>
      <w:r>
        <w:rPr>
          <w:rFonts w:ascii="Times New Roman" w:hAnsi="Times New Roman" w:eastAsia="Times New Roman"/>
          <w:b/>
          <w:sz w:val="24"/>
        </w:rPr>
        <w:t>P2. LSB Acak dengan Stego-key</w:t>
      </w:r>
    </w:p>
    <w:p>
      <w:pPr>
        <w:spacing w:line="276" w:lineRule="auto" w:after="60"/>
        <w:jc w:val="both"/>
      </w:pPr>
      <w:r>
        <w:rPr>
          <w:rFonts w:ascii="Times New Roman" w:hAnsi="Times New Roman" w:eastAsia="Times New Roman"/>
          <w:sz w:val="24"/>
        </w:rPr>
        <w:t>Metode acak memakai np.random.default_rng(seed).permutation(...) untuk membentuk urutan indeks channel-byte tanpa duplikasi. Seed 237006081 menjadi stego-key posisi. Header 32-bit dan payload ditempatkan pada indeks awal urutan permutasi tersebut.</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jc w:val="center"/>
            </w:pPr>
            <w:r/>
            <w:r>
              <w:rPr>
                <w:rFonts w:ascii="Times New Roman" w:hAnsi="Times New Roman" w:eastAsia="Times New Roman"/>
                <w:b/>
                <w:sz w:val="20"/>
              </w:rPr>
              <w:t>Skenario</w:t>
            </w:r>
          </w:p>
        </w:tc>
        <w:tc>
          <w:tcPr>
            <w:tcW w:type="dxa" w:w="4986"/>
            <w:vAlign w:val="center"/>
            <w:shd w:fill="D9EAF7"/>
          </w:tcPr>
          <w:p>
            <w:pPr>
              <w:spacing w:after="0"/>
              <w:jc w:val="center"/>
            </w:pPr>
            <w:r/>
            <w:r>
              <w:rPr>
                <w:rFonts w:ascii="Times New Roman" w:hAnsi="Times New Roman" w:eastAsia="Times New Roman"/>
                <w:b/>
                <w:sz w:val="20"/>
              </w:rPr>
              <w:t>Hasil</w:t>
            </w:r>
          </w:p>
        </w:tc>
      </w:tr>
      <w:tr>
        <w:tc>
          <w:tcPr>
            <w:tcW w:type="dxa" w:w="4986"/>
            <w:vAlign w:val="center"/>
          </w:tcPr>
          <w:p>
            <w:pPr>
              <w:spacing w:after="0"/>
              <w:jc w:val="center"/>
            </w:pPr>
            <w:r/>
            <w:r>
              <w:rPr>
                <w:rFonts w:ascii="Times New Roman" w:hAnsi="Times New Roman" w:eastAsia="Times New Roman"/>
                <w:b w:val="0"/>
                <w:sz w:val="20"/>
              </w:rPr>
              <w:t>Ekstraksi dengan seed 237006081</w:t>
            </w:r>
          </w:p>
        </w:tc>
        <w:tc>
          <w:tcPr>
            <w:tcW w:type="dxa" w:w="4986"/>
            <w:vAlign w:val="center"/>
          </w:tcPr>
          <w:p>
            <w:pPr>
              <w:spacing w:after="0"/>
              <w:jc w:val="center"/>
            </w:pPr>
            <w:r/>
            <w:r>
              <w:rPr>
                <w:rFonts w:ascii="Times New Roman" w:hAnsi="Times New Roman" w:eastAsia="Times New Roman"/>
                <w:b w:val="0"/>
                <w:sz w:val="20"/>
              </w:rPr>
              <w:t>Berhasil, pesan asli pulih</w:t>
            </w:r>
          </w:p>
        </w:tc>
      </w:tr>
      <w:tr>
        <w:tc>
          <w:tcPr>
            <w:tcW w:type="dxa" w:w="4986"/>
            <w:vAlign w:val="center"/>
          </w:tcPr>
          <w:p>
            <w:pPr>
              <w:spacing w:after="0"/>
              <w:jc w:val="center"/>
            </w:pPr>
            <w:r/>
            <w:r>
              <w:rPr>
                <w:rFonts w:ascii="Times New Roman" w:hAnsi="Times New Roman" w:eastAsia="Times New Roman"/>
                <w:b w:val="0"/>
                <w:sz w:val="20"/>
              </w:rPr>
              <w:t>Ekstraksi dengan seed 237006082</w:t>
            </w:r>
          </w:p>
        </w:tc>
        <w:tc>
          <w:tcPr>
            <w:tcW w:type="dxa" w:w="4986"/>
            <w:vAlign w:val="center"/>
          </w:tcPr>
          <w:p>
            <w:pPr>
              <w:spacing w:after="0"/>
              <w:jc w:val="center"/>
            </w:pPr>
            <w:r/>
            <w:r>
              <w:rPr>
                <w:rFonts w:ascii="Times New Roman" w:hAnsi="Times New Roman" w:eastAsia="Times New Roman"/>
                <w:b w:val="0"/>
                <w:sz w:val="20"/>
              </w:rPr>
              <w:t>gagal: header panjang tidak valid (1965214094 bit)</w:t>
            </w:r>
          </w:p>
        </w:tc>
      </w:tr>
      <w:tr>
        <w:tc>
          <w:tcPr>
            <w:tcW w:type="dxa" w:w="4986"/>
            <w:vAlign w:val="center"/>
          </w:tcPr>
          <w:p>
            <w:pPr>
              <w:spacing w:after="0"/>
              <w:jc w:val="center"/>
            </w:pPr>
            <w:r/>
            <w:r>
              <w:rPr>
                <w:rFonts w:ascii="Times New Roman" w:hAnsi="Times New Roman" w:eastAsia="Times New Roman"/>
                <w:b w:val="0"/>
                <w:sz w:val="20"/>
              </w:rPr>
              <w:t>Channel-byte berubah sequential</w:t>
            </w:r>
          </w:p>
        </w:tc>
        <w:tc>
          <w:tcPr>
            <w:tcW w:type="dxa" w:w="4986"/>
            <w:vAlign w:val="center"/>
          </w:tcPr>
          <w:p>
            <w:pPr>
              <w:spacing w:after="0"/>
              <w:jc w:val="center"/>
            </w:pPr>
            <w:r/>
            <w:r>
              <w:rPr>
                <w:rFonts w:ascii="Times New Roman" w:hAnsi="Times New Roman" w:eastAsia="Times New Roman"/>
                <w:b w:val="0"/>
                <w:sz w:val="20"/>
              </w:rPr>
              <w:t>483</w:t>
            </w:r>
          </w:p>
        </w:tc>
      </w:tr>
      <w:tr>
        <w:tc>
          <w:tcPr>
            <w:tcW w:type="dxa" w:w="4986"/>
            <w:vAlign w:val="center"/>
          </w:tcPr>
          <w:p>
            <w:pPr>
              <w:spacing w:after="0"/>
              <w:jc w:val="center"/>
            </w:pPr>
            <w:r/>
            <w:r>
              <w:rPr>
                <w:rFonts w:ascii="Times New Roman" w:hAnsi="Times New Roman" w:eastAsia="Times New Roman"/>
                <w:b w:val="0"/>
                <w:sz w:val="20"/>
              </w:rPr>
              <w:t>Channel-byte berubah acak</w:t>
            </w:r>
          </w:p>
        </w:tc>
        <w:tc>
          <w:tcPr>
            <w:tcW w:type="dxa" w:w="4986"/>
            <w:vAlign w:val="center"/>
          </w:tcPr>
          <w:p>
            <w:pPr>
              <w:spacing w:after="0"/>
              <w:jc w:val="center"/>
            </w:pPr>
            <w:r/>
            <w:r>
              <w:rPr>
                <w:rFonts w:ascii="Times New Roman" w:hAnsi="Times New Roman" w:eastAsia="Times New Roman"/>
                <w:b w:val="0"/>
                <w:sz w:val="20"/>
              </w:rPr>
              <w:t>485</w:t>
            </w:r>
          </w:p>
        </w:tc>
      </w:tr>
    </w:tbl>
    <w:p/>
    <w:p>
      <w:pPr>
        <w:spacing w:line="276" w:lineRule="auto" w:after="60"/>
        <w:jc w:val="both"/>
      </w:pPr>
      <w:r>
        <w:rPr>
          <w:rFonts w:ascii="Times New Roman" w:hAnsi="Times New Roman" w:eastAsia="Times New Roman"/>
          <w:sz w:val="24"/>
        </w:rPr>
        <w:t>Jumlah perubahan hampir sama karena payload identik. Perbedaannya ada pada lokasi: sequential terkonsentrasi pada awal raster, sedangkan acak menyebar di seluruh citra. Pola acak lebih sulit dideteksi oleh inspeksi visual sederhana karena tidak membentuk area perubahan terkonsentrasi.</w:t>
      </w:r>
    </w:p>
    <w:p>
      <w:pPr>
        <w:jc w:val="center"/>
      </w:pPr>
      <w:r>
        <w:drawing>
          <wp:inline xmlns:a="http://schemas.openxmlformats.org/drawingml/2006/main" xmlns:pic="http://schemas.openxmlformats.org/drawingml/2006/picture">
            <wp:extent cx="5580000" cy="2235000"/>
            <wp:docPr id="4" name="Picture 4"/>
            <wp:cNvGraphicFramePr>
              <a:graphicFrameLocks noChangeAspect="1"/>
            </wp:cNvGraphicFramePr>
            <a:graphic>
              <a:graphicData uri="http://schemas.openxmlformats.org/drawingml/2006/picture">
                <pic:pic>
                  <pic:nvPicPr>
                    <pic:cNvPr id="0" name="p2_maps.jpg"/>
                    <pic:cNvPicPr/>
                  </pic:nvPicPr>
                  <pic:blipFill>
                    <a:blip r:embed="rId13"/>
                    <a:stretch>
                      <a:fillRect/>
                    </a:stretch>
                  </pic:blipFill>
                  <pic:spPr>
                    <a:xfrm>
                      <a:off x="0" y="0"/>
                      <a:ext cx="5580000" cy="2235000"/>
                    </a:xfrm>
                    <a:prstGeom prst="rect"/>
                  </pic:spPr>
                </pic:pic>
              </a:graphicData>
            </a:graphic>
          </wp:inline>
        </w:drawing>
      </w:r>
    </w:p>
    <w:p>
      <w:pPr>
        <w:spacing w:line="276" w:lineRule="auto" w:after="100"/>
        <w:jc w:val="center"/>
      </w:pPr>
      <w:r>
        <w:rPr>
          <w:rFonts w:ascii="Times New Roman" w:hAnsi="Times New Roman" w:eastAsia="Times New Roman"/>
          <w:i/>
          <w:sz w:val="20"/>
        </w:rPr>
        <w:t>Gambar 4. Peta perubahan putih: sequential terkonsentrasi, acak tersebar.</w:t>
      </w:r>
    </w:p>
    <w:p>
      <w:pPr>
        <w:jc w:val="center"/>
      </w:pPr>
      <w:r>
        <w:drawing>
          <wp:inline xmlns:a="http://schemas.openxmlformats.org/drawingml/2006/main" xmlns:pic="http://schemas.openxmlformats.org/drawingml/2006/picture">
            <wp:extent cx="5580000" cy="1937220"/>
            <wp:docPr id="5" name="Picture 5"/>
            <wp:cNvGraphicFramePr>
              <a:graphicFrameLocks noChangeAspect="1"/>
            </wp:cNvGraphicFramePr>
            <a:graphic>
              <a:graphicData uri="http://schemas.openxmlformats.org/drawingml/2006/picture">
                <pic:pic>
                  <pic:nvPicPr>
                    <pic:cNvPr id="0" name="p2_console.png"/>
                    <pic:cNvPicPr/>
                  </pic:nvPicPr>
                  <pic:blipFill>
                    <a:blip r:embed="rId14"/>
                    <a:stretch>
                      <a:fillRect/>
                    </a:stretch>
                  </pic:blipFill>
                  <pic:spPr>
                    <a:xfrm>
                      <a:off x="0" y="0"/>
                      <a:ext cx="5580000" cy="1937220"/>
                    </a:xfrm>
                    <a:prstGeom prst="rect"/>
                  </pic:spPr>
                </pic:pic>
              </a:graphicData>
            </a:graphic>
          </wp:inline>
        </w:drawing>
      </w:r>
    </w:p>
    <w:p>
      <w:pPr>
        <w:spacing w:line="276" w:lineRule="auto" w:after="100"/>
        <w:jc w:val="center"/>
      </w:pPr>
      <w:r>
        <w:rPr>
          <w:rFonts w:ascii="Times New Roman" w:hAnsi="Times New Roman" w:eastAsia="Times New Roman"/>
          <w:i/>
          <w:sz w:val="20"/>
        </w:rPr>
        <w:t>Gambar 5. Output ekstraksi seed benar dan seed salah pada P2.</w:t>
      </w:r>
    </w:p>
    <w:p>
      <w:pPr>
        <w:spacing w:line="276" w:lineRule="auto" w:after="80"/>
        <w:jc w:val="left"/>
      </w:pPr>
      <w:r>
        <w:rPr>
          <w:rFonts w:ascii="Times New Roman" w:hAnsi="Times New Roman" w:eastAsia="Times New Roman"/>
          <w:b/>
          <w:sz w:val="24"/>
        </w:rPr>
        <w:t>P3. Eksperimen m-bit LSB dan Kualitas Citra</w:t>
      </w:r>
    </w:p>
    <w:p>
      <w:pPr>
        <w:spacing w:line="276" w:lineRule="auto" w:after="60"/>
        <w:jc w:val="both"/>
      </w:pPr>
      <w:r>
        <w:rPr>
          <w:rFonts w:ascii="Times New Roman" w:hAnsi="Times New Roman" w:eastAsia="Times New Roman"/>
          <w:sz w:val="24"/>
        </w:rPr>
        <w:t>Setiap nilai m menggunakan payload acak sebesar 100% kapasitas. Header sengaja tidak dipakai pada P3 karena seluruh kapasitas dialokasikan untuk eksperimen MSE dan PSNR; citra P3 bukan artefak round-trip payload. MSE dihitung dengan mean((cover - stego)^2), sedangkan PSNR = 10 log10(255²/MSE).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pPr>
              <w:spacing w:after="0"/>
              <w:jc w:val="center"/>
            </w:pPr>
            <w:r/>
            <w:r>
              <w:rPr>
                <w:rFonts w:ascii="Times New Roman" w:hAnsi="Times New Roman" w:eastAsia="Times New Roman"/>
                <w:b/>
                <w:sz w:val="20"/>
              </w:rPr>
              <w:t>m</w:t>
            </w:r>
          </w:p>
        </w:tc>
        <w:tc>
          <w:tcPr>
            <w:tcW w:type="dxa" w:w="2493"/>
            <w:vAlign w:val="center"/>
            <w:shd w:fill="D9EAF7"/>
          </w:tcPr>
          <w:p>
            <w:pPr>
              <w:spacing w:after="0"/>
              <w:jc w:val="center"/>
            </w:pPr>
            <w:r/>
            <w:r>
              <w:rPr>
                <w:rFonts w:ascii="Times New Roman" w:hAnsi="Times New Roman" w:eastAsia="Times New Roman"/>
                <w:b/>
                <w:sz w:val="20"/>
              </w:rPr>
              <w:t>Kapasitas (KB)</w:t>
            </w:r>
          </w:p>
        </w:tc>
        <w:tc>
          <w:tcPr>
            <w:tcW w:type="dxa" w:w="2493"/>
            <w:vAlign w:val="center"/>
            <w:shd w:fill="D9EAF7"/>
          </w:tcPr>
          <w:p>
            <w:pPr>
              <w:spacing w:after="0"/>
              <w:jc w:val="center"/>
            </w:pPr>
            <w:r/>
            <w:r>
              <w:rPr>
                <w:rFonts w:ascii="Times New Roman" w:hAnsi="Times New Roman" w:eastAsia="Times New Roman"/>
                <w:b/>
                <w:sz w:val="20"/>
              </w:rPr>
              <w:t>MSE</w:t>
            </w:r>
          </w:p>
        </w:tc>
        <w:tc>
          <w:tcPr>
            <w:tcW w:type="dxa" w:w="2493"/>
            <w:vAlign w:val="center"/>
            <w:shd w:fill="D9EAF7"/>
          </w:tcPr>
          <w:p>
            <w:pPr>
              <w:spacing w:after="0"/>
              <w:jc w:val="center"/>
            </w:pPr>
            <w:r/>
            <w:r>
              <w:rPr>
                <w:rFonts w:ascii="Times New Roman" w:hAnsi="Times New Roman" w:eastAsia="Times New Roman"/>
                <w:b/>
                <w:sz w:val="20"/>
              </w:rPr>
              <w:t>PSNR (dB)</w:t>
            </w:r>
          </w:p>
        </w:tc>
      </w:tr>
      <w:tr>
        <w:tc>
          <w:tcPr>
            <w:tcW w:type="dxa" w:w="2493"/>
            <w:vAlign w:val="center"/>
          </w:tcPr>
          <w:p>
            <w:pPr>
              <w:spacing w:after="0"/>
              <w:jc w:val="center"/>
            </w:pPr>
            <w:r/>
            <w:r>
              <w:rPr>
                <w:rFonts w:ascii="Times New Roman" w:hAnsi="Times New Roman" w:eastAsia="Times New Roman"/>
                <w:b w:val="0"/>
                <w:sz w:val="20"/>
              </w:rPr>
              <w:t>1</w:t>
            </w:r>
          </w:p>
        </w:tc>
        <w:tc>
          <w:tcPr>
            <w:tcW w:type="dxa" w:w="2493"/>
            <w:vAlign w:val="center"/>
          </w:tcPr>
          <w:p>
            <w:pPr>
              <w:spacing w:after="0"/>
              <w:jc w:val="center"/>
            </w:pPr>
            <w:r/>
            <w:r>
              <w:rPr>
                <w:rFonts w:ascii="Times New Roman" w:hAnsi="Times New Roman" w:eastAsia="Times New Roman"/>
                <w:b w:val="0"/>
                <w:sz w:val="20"/>
              </w:rPr>
              <w:t>4465.125</w:t>
            </w:r>
          </w:p>
        </w:tc>
        <w:tc>
          <w:tcPr>
            <w:tcW w:type="dxa" w:w="2493"/>
            <w:vAlign w:val="center"/>
          </w:tcPr>
          <w:p>
            <w:pPr>
              <w:spacing w:after="0"/>
              <w:jc w:val="center"/>
            </w:pPr>
            <w:r/>
            <w:r>
              <w:rPr>
                <w:rFonts w:ascii="Times New Roman" w:hAnsi="Times New Roman" w:eastAsia="Times New Roman"/>
                <w:b w:val="0"/>
                <w:sz w:val="20"/>
              </w:rPr>
              <w:t>0.499916</w:t>
            </w:r>
          </w:p>
        </w:tc>
        <w:tc>
          <w:tcPr>
            <w:tcW w:type="dxa" w:w="2493"/>
            <w:vAlign w:val="center"/>
          </w:tcPr>
          <w:p>
            <w:pPr>
              <w:spacing w:after="0"/>
              <w:jc w:val="center"/>
            </w:pPr>
            <w:r/>
            <w:r>
              <w:rPr>
                <w:rFonts w:ascii="Times New Roman" w:hAnsi="Times New Roman" w:eastAsia="Times New Roman"/>
                <w:b w:val="0"/>
                <w:sz w:val="20"/>
              </w:rPr>
              <w:t>51.1418</w:t>
            </w:r>
          </w:p>
        </w:tc>
      </w:tr>
      <w:tr>
        <w:tc>
          <w:tcPr>
            <w:tcW w:type="dxa" w:w="2493"/>
            <w:vAlign w:val="center"/>
          </w:tcPr>
          <w:p>
            <w:pPr>
              <w:spacing w:after="0"/>
              <w:jc w:val="center"/>
            </w:pPr>
            <w:r/>
            <w:r>
              <w:rPr>
                <w:rFonts w:ascii="Times New Roman" w:hAnsi="Times New Roman" w:eastAsia="Times New Roman"/>
                <w:b w:val="0"/>
                <w:sz w:val="20"/>
              </w:rPr>
              <w:t>2</w:t>
            </w:r>
          </w:p>
        </w:tc>
        <w:tc>
          <w:tcPr>
            <w:tcW w:type="dxa" w:w="2493"/>
            <w:vAlign w:val="center"/>
          </w:tcPr>
          <w:p>
            <w:pPr>
              <w:spacing w:after="0"/>
              <w:jc w:val="center"/>
            </w:pPr>
            <w:r/>
            <w:r>
              <w:rPr>
                <w:rFonts w:ascii="Times New Roman" w:hAnsi="Times New Roman" w:eastAsia="Times New Roman"/>
                <w:b w:val="0"/>
                <w:sz w:val="20"/>
              </w:rPr>
              <w:t>8930.250</w:t>
            </w:r>
          </w:p>
        </w:tc>
        <w:tc>
          <w:tcPr>
            <w:tcW w:type="dxa" w:w="2493"/>
            <w:vAlign w:val="center"/>
          </w:tcPr>
          <w:p>
            <w:pPr>
              <w:spacing w:after="0"/>
              <w:jc w:val="center"/>
            </w:pPr>
            <w:r/>
            <w:r>
              <w:rPr>
                <w:rFonts w:ascii="Times New Roman" w:hAnsi="Times New Roman" w:eastAsia="Times New Roman"/>
                <w:b w:val="0"/>
                <w:sz w:val="20"/>
              </w:rPr>
              <w:t>2.509640</w:t>
            </w:r>
          </w:p>
        </w:tc>
        <w:tc>
          <w:tcPr>
            <w:tcW w:type="dxa" w:w="2493"/>
            <w:vAlign w:val="center"/>
          </w:tcPr>
          <w:p>
            <w:pPr>
              <w:spacing w:after="0"/>
              <w:jc w:val="center"/>
            </w:pPr>
            <w:r/>
            <w:r>
              <w:rPr>
                <w:rFonts w:ascii="Times New Roman" w:hAnsi="Times New Roman" w:eastAsia="Times New Roman"/>
                <w:b w:val="0"/>
                <w:sz w:val="20"/>
              </w:rPr>
              <w:t>44.1347</w:t>
            </w:r>
          </w:p>
        </w:tc>
      </w:tr>
      <w:tr>
        <w:tc>
          <w:tcPr>
            <w:tcW w:type="dxa" w:w="2493"/>
            <w:vAlign w:val="center"/>
          </w:tcPr>
          <w:p>
            <w:pPr>
              <w:spacing w:after="0"/>
              <w:jc w:val="center"/>
            </w:pPr>
            <w:r/>
            <w:r>
              <w:rPr>
                <w:rFonts w:ascii="Times New Roman" w:hAnsi="Times New Roman" w:eastAsia="Times New Roman"/>
                <w:b w:val="0"/>
                <w:sz w:val="20"/>
              </w:rPr>
              <w:t>3</w:t>
            </w:r>
          </w:p>
        </w:tc>
        <w:tc>
          <w:tcPr>
            <w:tcW w:type="dxa" w:w="2493"/>
            <w:vAlign w:val="center"/>
          </w:tcPr>
          <w:p>
            <w:pPr>
              <w:spacing w:after="0"/>
              <w:jc w:val="center"/>
            </w:pPr>
            <w:r/>
            <w:r>
              <w:rPr>
                <w:rFonts w:ascii="Times New Roman" w:hAnsi="Times New Roman" w:eastAsia="Times New Roman"/>
                <w:b w:val="0"/>
                <w:sz w:val="20"/>
              </w:rPr>
              <w:t>13395.375</w:t>
            </w:r>
          </w:p>
        </w:tc>
        <w:tc>
          <w:tcPr>
            <w:tcW w:type="dxa" w:w="2493"/>
            <w:vAlign w:val="center"/>
          </w:tcPr>
          <w:p>
            <w:pPr>
              <w:spacing w:after="0"/>
              <w:jc w:val="center"/>
            </w:pPr>
            <w:r/>
            <w:r>
              <w:rPr>
                <w:rFonts w:ascii="Times New Roman" w:hAnsi="Times New Roman" w:eastAsia="Times New Roman"/>
                <w:b w:val="0"/>
                <w:sz w:val="20"/>
              </w:rPr>
              <w:t>10.568539</w:t>
            </w:r>
          </w:p>
        </w:tc>
        <w:tc>
          <w:tcPr>
            <w:tcW w:type="dxa" w:w="2493"/>
            <w:vAlign w:val="center"/>
          </w:tcPr>
          <w:p>
            <w:pPr>
              <w:spacing w:after="0"/>
              <w:jc w:val="center"/>
            </w:pPr>
            <w:r/>
            <w:r>
              <w:rPr>
                <w:rFonts w:ascii="Times New Roman" w:hAnsi="Times New Roman" w:eastAsia="Times New Roman"/>
                <w:b w:val="0"/>
                <w:sz w:val="20"/>
              </w:rPr>
              <w:t>37.8907</w:t>
            </w:r>
          </w:p>
        </w:tc>
      </w:tr>
      <w:tr>
        <w:tc>
          <w:tcPr>
            <w:tcW w:type="dxa" w:w="2493"/>
            <w:vAlign w:val="center"/>
          </w:tcPr>
          <w:p>
            <w:pPr>
              <w:spacing w:after="0"/>
              <w:jc w:val="center"/>
            </w:pPr>
            <w:r/>
            <w:r>
              <w:rPr>
                <w:rFonts w:ascii="Times New Roman" w:hAnsi="Times New Roman" w:eastAsia="Times New Roman"/>
                <w:b w:val="0"/>
                <w:sz w:val="20"/>
              </w:rPr>
              <w:t>4</w:t>
            </w:r>
          </w:p>
        </w:tc>
        <w:tc>
          <w:tcPr>
            <w:tcW w:type="dxa" w:w="2493"/>
            <w:vAlign w:val="center"/>
          </w:tcPr>
          <w:p>
            <w:pPr>
              <w:spacing w:after="0"/>
              <w:jc w:val="center"/>
            </w:pPr>
            <w:r/>
            <w:r>
              <w:rPr>
                <w:rFonts w:ascii="Times New Roman" w:hAnsi="Times New Roman" w:eastAsia="Times New Roman"/>
                <w:b w:val="0"/>
                <w:sz w:val="20"/>
              </w:rPr>
              <w:t>17860.500</w:t>
            </w:r>
          </w:p>
        </w:tc>
        <w:tc>
          <w:tcPr>
            <w:tcW w:type="dxa" w:w="2493"/>
            <w:vAlign w:val="center"/>
          </w:tcPr>
          <w:p>
            <w:pPr>
              <w:spacing w:after="0"/>
              <w:jc w:val="center"/>
            </w:pPr>
            <w:r/>
            <w:r>
              <w:rPr>
                <w:rFonts w:ascii="Times New Roman" w:hAnsi="Times New Roman" w:eastAsia="Times New Roman"/>
                <w:b w:val="0"/>
                <w:sz w:val="20"/>
              </w:rPr>
              <w:t>42.860960</w:t>
            </w:r>
          </w:p>
        </w:tc>
        <w:tc>
          <w:tcPr>
            <w:tcW w:type="dxa" w:w="2493"/>
            <w:vAlign w:val="center"/>
          </w:tcPr>
          <w:p>
            <w:pPr>
              <w:spacing w:after="0"/>
              <w:jc w:val="center"/>
            </w:pPr>
            <w:r/>
            <w:r>
              <w:rPr>
                <w:rFonts w:ascii="Times New Roman" w:hAnsi="Times New Roman" w:eastAsia="Times New Roman"/>
                <w:b w:val="0"/>
                <w:sz w:val="20"/>
              </w:rPr>
              <w:t>31.8102</w:t>
            </w:r>
          </w:p>
        </w:tc>
      </w:tr>
    </w:tbl>
    <w:p/>
    <w:p>
      <w:pPr>
        <w:spacing w:line="276" w:lineRule="auto" w:after="60"/>
        <w:jc w:val="both"/>
      </w:pPr>
      <w:r>
        <w:rPr>
          <w:rFonts w:ascii="Times New Roman" w:hAnsi="Times New Roman" w:eastAsia="Times New Roman"/>
          <w:sz w:val="24"/>
        </w:rPr>
        <w:t>Pada m=1 dan m=2, PSNR berada di atas 40 dB sehingga distorsi secara umum tidak terlihat. Pada m=3 PSNR turun menjadi 37,89 dB dan pada m=4 menjadi 31,81 dB. Dengan payload 100% kapasitas, distorsi mulai lebih mungkin terlihat pada m=3 dan semakin jelas pada m=4. Hasil ini menunjukkan trade-off: semakin besar m, kapasitas meningkat linear, tetapi fidelity menurun.</w:t>
      </w:r>
    </w:p>
    <w:p>
      <w:pPr>
        <w:jc w:val="center"/>
      </w:pPr>
      <w:r>
        <w:drawing>
          <wp:inline xmlns:a="http://schemas.openxmlformats.org/drawingml/2006/main" xmlns:pic="http://schemas.openxmlformats.org/drawingml/2006/picture">
            <wp:extent cx="4680000" cy="2925000"/>
            <wp:docPr id="6" name="Picture 6"/>
            <wp:cNvGraphicFramePr>
              <a:graphicFrameLocks noChangeAspect="1"/>
            </wp:cNvGraphicFramePr>
            <a:graphic>
              <a:graphicData uri="http://schemas.openxmlformats.org/drawingml/2006/picture">
                <pic:pic>
                  <pic:nvPicPr>
                    <pic:cNvPr id="0" name="p3_grafik_psnr.jpg"/>
                    <pic:cNvPicPr/>
                  </pic:nvPicPr>
                  <pic:blipFill>
                    <a:blip r:embed="rId15"/>
                    <a:stretch>
                      <a:fillRect/>
                    </a:stretch>
                  </pic:blipFill>
                  <pic:spPr>
                    <a:xfrm>
                      <a:off x="0" y="0"/>
                      <a:ext cx="4680000" cy="2925000"/>
                    </a:xfrm>
                    <a:prstGeom prst="rect"/>
                  </pic:spPr>
                </pic:pic>
              </a:graphicData>
            </a:graphic>
          </wp:inline>
        </w:drawing>
      </w:r>
    </w:p>
    <w:p>
      <w:pPr>
        <w:spacing w:line="276" w:lineRule="auto" w:after="100"/>
        <w:jc w:val="center"/>
      </w:pPr>
      <w:r>
        <w:rPr>
          <w:rFonts w:ascii="Times New Roman" w:hAnsi="Times New Roman" w:eastAsia="Times New Roman"/>
          <w:i/>
          <w:sz w:val="20"/>
        </w:rPr>
        <w:t>Gambar 6. Grafik PSNR terhadap nilai m.</w:t>
      </w:r>
    </w:p>
    <w:p>
      <w:pPr>
        <w:jc w:val="center"/>
      </w:pPr>
      <w:r>
        <w:drawing>
          <wp:inline xmlns:a="http://schemas.openxmlformats.org/drawingml/2006/main" xmlns:pic="http://schemas.openxmlformats.org/drawingml/2006/picture">
            <wp:extent cx="5580000" cy="4186047"/>
            <wp:docPr id="7" name="Picture 7"/>
            <wp:cNvGraphicFramePr>
              <a:graphicFrameLocks noChangeAspect="1"/>
            </wp:cNvGraphicFramePr>
            <a:graphic>
              <a:graphicData uri="http://schemas.openxmlformats.org/drawingml/2006/picture">
                <pic:pic>
                  <pic:nvPicPr>
                    <pic:cNvPr id="0" name="p3_montage.jpg"/>
                    <pic:cNvPicPr/>
                  </pic:nvPicPr>
                  <pic:blipFill>
                    <a:blip r:embed="rId16"/>
                    <a:stretch>
                      <a:fillRect/>
                    </a:stretch>
                  </pic:blipFill>
                  <pic:spPr>
                    <a:xfrm>
                      <a:off x="0" y="0"/>
                      <a:ext cx="5580000" cy="4186047"/>
                    </a:xfrm>
                    <a:prstGeom prst="rect"/>
                  </pic:spPr>
                </pic:pic>
              </a:graphicData>
            </a:graphic>
          </wp:inline>
        </w:drawing>
      </w:r>
    </w:p>
    <w:p>
      <w:pPr>
        <w:spacing w:line="276" w:lineRule="auto" w:after="100"/>
        <w:jc w:val="center"/>
      </w:pPr>
      <w:r>
        <w:rPr>
          <w:rFonts w:ascii="Times New Roman" w:hAnsi="Times New Roman" w:eastAsia="Times New Roman"/>
          <w:i/>
          <w:sz w:val="20"/>
        </w:rPr>
        <w:t>Gambar 7. Perbandingan stego-image m=1 sampai m=4 pada payload 100% kapasitas.</w:t>
      </w:r>
    </w:p>
    <w:p>
      <w:pPr>
        <w:jc w:val="center"/>
      </w:pPr>
      <w:r>
        <w:drawing>
          <wp:inline xmlns:a="http://schemas.openxmlformats.org/drawingml/2006/main" xmlns:pic="http://schemas.openxmlformats.org/drawingml/2006/picture">
            <wp:extent cx="5580000" cy="1801629"/>
            <wp:docPr id="8" name="Picture 8"/>
            <wp:cNvGraphicFramePr>
              <a:graphicFrameLocks noChangeAspect="1"/>
            </wp:cNvGraphicFramePr>
            <a:graphic>
              <a:graphicData uri="http://schemas.openxmlformats.org/drawingml/2006/picture">
                <pic:pic>
                  <pic:nvPicPr>
                    <pic:cNvPr id="0" name="p3_console.png"/>
                    <pic:cNvPicPr/>
                  </pic:nvPicPr>
                  <pic:blipFill>
                    <a:blip r:embed="rId17"/>
                    <a:stretch>
                      <a:fillRect/>
                    </a:stretch>
                  </pic:blipFill>
                  <pic:spPr>
                    <a:xfrm>
                      <a:off x="0" y="0"/>
                      <a:ext cx="5580000" cy="1801629"/>
                    </a:xfrm>
                    <a:prstGeom prst="rect"/>
                  </pic:spPr>
                </pic:pic>
              </a:graphicData>
            </a:graphic>
          </wp:inline>
        </w:drawing>
      </w:r>
    </w:p>
    <w:p>
      <w:pPr>
        <w:spacing w:line="276" w:lineRule="auto" w:after="100"/>
        <w:jc w:val="center"/>
      </w:pPr>
      <w:r>
        <w:rPr>
          <w:rFonts w:ascii="Times New Roman" w:hAnsi="Times New Roman" w:eastAsia="Times New Roman"/>
          <w:i/>
          <w:sz w:val="20"/>
        </w:rPr>
        <w:t>Gambar 8. Output metrik MSE dan PSNR P3.</w:t>
      </w:r>
    </w:p>
    <w:p>
      <w:r>
        <w:br w:type="page"/>
      </w:r>
    </w:p>
    <w:p>
      <w:pPr>
        <w:spacing w:line="276" w:lineRule="auto" w:after="80"/>
        <w:jc w:val="left"/>
      </w:pPr>
      <w:r>
        <w:rPr>
          <w:rFonts w:ascii="Times New Roman" w:hAnsi="Times New Roman" w:eastAsia="Times New Roman"/>
          <w:b/>
          <w:sz w:val="24"/>
        </w:rPr>
        <w:t>P4. Kombinasi Kriptografi dan Steganografi</w:t>
      </w:r>
    </w:p>
    <w:p>
      <w:pPr>
        <w:spacing w:line="276" w:lineRule="auto" w:after="60"/>
        <w:jc w:val="both"/>
      </w:pPr>
      <w:r>
        <w:rPr>
          <w:rFonts w:ascii="Times New Roman" w:hAnsi="Times New Roman" w:eastAsia="Times New Roman"/>
          <w:sz w:val="24"/>
        </w:rPr>
        <w:t>Payload terlebih dahulu dienkripsi menggunakan XOR dengan keystream PRNG. Dua key digunakan: seed posisi 237006081 untuk urutan posisi LSB, dan seed enkripsi 173006081 untuk keystream. Ciphertext kemudian disisipkan memakai LSB acak.</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jc w:val="center"/>
            </w:pPr>
            <w:r/>
            <w:r>
              <w:rPr>
                <w:rFonts w:ascii="Times New Roman" w:hAnsi="Times New Roman" w:eastAsia="Times New Roman"/>
                <w:b/>
                <w:sz w:val="20"/>
              </w:rPr>
              <w:t>Skenario</w:t>
            </w:r>
          </w:p>
        </w:tc>
        <w:tc>
          <w:tcPr>
            <w:tcW w:type="dxa" w:w="4986"/>
            <w:vAlign w:val="center"/>
            <w:shd w:fill="D9EAF7"/>
          </w:tcPr>
          <w:p>
            <w:pPr>
              <w:spacing w:after="0"/>
              <w:jc w:val="center"/>
            </w:pPr>
            <w:r/>
            <w:r>
              <w:rPr>
                <w:rFonts w:ascii="Times New Roman" w:hAnsi="Times New Roman" w:eastAsia="Times New Roman"/>
                <w:b/>
                <w:sz w:val="20"/>
              </w:rPr>
              <w:t>Hasil</w:t>
            </w:r>
          </w:p>
        </w:tc>
      </w:tr>
      <w:tr>
        <w:tc>
          <w:tcPr>
            <w:tcW w:type="dxa" w:w="4986"/>
            <w:vAlign w:val="center"/>
          </w:tcPr>
          <w:p>
            <w:pPr>
              <w:spacing w:after="0"/>
              <w:jc w:val="center"/>
            </w:pPr>
            <w:r/>
            <w:r>
              <w:rPr>
                <w:rFonts w:ascii="Times New Roman" w:hAnsi="Times New Roman" w:eastAsia="Times New Roman"/>
                <w:b w:val="0"/>
                <w:sz w:val="20"/>
              </w:rPr>
              <w:t>Key posisi benar + key enkripsi benar</w:t>
            </w:r>
          </w:p>
        </w:tc>
        <w:tc>
          <w:tcPr>
            <w:tcW w:type="dxa" w:w="4986"/>
            <w:vAlign w:val="center"/>
          </w:tcPr>
          <w:p>
            <w:pPr>
              <w:spacing w:after="0"/>
              <w:jc w:val="center"/>
            </w:pPr>
            <w:r/>
            <w:r>
              <w:rPr>
                <w:rFonts w:ascii="Times New Roman" w:hAnsi="Times New Roman" w:eastAsia="Times New Roman"/>
                <w:b w:val="0"/>
                <w:sz w:val="20"/>
              </w:rPr>
              <w:t>Pesan asli berhasil dipulihkan</w:t>
            </w:r>
          </w:p>
        </w:tc>
      </w:tr>
      <w:tr>
        <w:tc>
          <w:tcPr>
            <w:tcW w:type="dxa" w:w="4986"/>
            <w:vAlign w:val="center"/>
          </w:tcPr>
          <w:p>
            <w:pPr>
              <w:spacing w:after="0"/>
              <w:jc w:val="center"/>
            </w:pPr>
            <w:r/>
            <w:r>
              <w:rPr>
                <w:rFonts w:ascii="Times New Roman" w:hAnsi="Times New Roman" w:eastAsia="Times New Roman"/>
                <w:b w:val="0"/>
                <w:sz w:val="20"/>
              </w:rPr>
              <w:t>Key posisi benar + key enkripsi salah</w:t>
            </w:r>
          </w:p>
        </w:tc>
        <w:tc>
          <w:tcPr>
            <w:tcW w:type="dxa" w:w="4986"/>
            <w:vAlign w:val="center"/>
          </w:tcPr>
          <w:p>
            <w:pPr>
              <w:spacing w:after="0"/>
              <w:jc w:val="center"/>
            </w:pPr>
            <w:r/>
            <w:r>
              <w:rPr>
                <w:rFonts w:ascii="Times New Roman" w:hAnsi="Times New Roman" w:eastAsia="Times New Roman"/>
                <w:b w:val="0"/>
                <w:sz w:val="20"/>
              </w:rPr>
              <w:t>Ciphertext terbaca, tetapi dekripsi menghasilkan byte acak</w:t>
            </w:r>
          </w:p>
        </w:tc>
      </w:tr>
      <w:tr>
        <w:tc>
          <w:tcPr>
            <w:tcW w:type="dxa" w:w="4986"/>
            <w:vAlign w:val="center"/>
          </w:tcPr>
          <w:p>
            <w:pPr>
              <w:spacing w:after="0"/>
              <w:jc w:val="center"/>
            </w:pPr>
            <w:r/>
            <w:r>
              <w:rPr>
                <w:rFonts w:ascii="Times New Roman" w:hAnsi="Times New Roman" w:eastAsia="Times New Roman"/>
                <w:b w:val="0"/>
                <w:sz w:val="20"/>
              </w:rPr>
              <w:t>Key posisi salah</w:t>
            </w:r>
          </w:p>
        </w:tc>
        <w:tc>
          <w:tcPr>
            <w:tcW w:type="dxa" w:w="4986"/>
            <w:vAlign w:val="center"/>
          </w:tcPr>
          <w:p>
            <w:pPr>
              <w:spacing w:after="0"/>
              <w:jc w:val="center"/>
            </w:pPr>
            <w:r/>
            <w:r>
              <w:rPr>
                <w:rFonts w:ascii="Times New Roman" w:hAnsi="Times New Roman" w:eastAsia="Times New Roman"/>
                <w:b w:val="0"/>
                <w:sz w:val="20"/>
              </w:rPr>
              <w:t>gagal: header panjang tidak valid (1965214094 bit)</w:t>
            </w:r>
          </w:p>
        </w:tc>
      </w:tr>
    </w:tbl>
    <w:p/>
    <w:p>
      <w:pPr>
        <w:spacing w:line="276" w:lineRule="auto" w:after="60"/>
        <w:jc w:val="both"/>
      </w:pPr>
      <w:r>
        <w:rPr>
          <w:rFonts w:ascii="Times New Roman" w:hAnsi="Times New Roman" w:eastAsia="Times New Roman"/>
          <w:sz w:val="24"/>
        </w:rPr>
        <w:t>Skenario pertama membuktikan dua key yang benar diperlukan untuk mengambil plaintext. Pada skenario kedua, posisi benar hanya menghasilkan ciphertext; tanpa key enkripsi, isi tetap tidak bermakna. Pada skenario ketiga, urutan indeks salah sehingga header panjang pun tidak valid.</w:t>
      </w:r>
    </w:p>
    <w:p>
      <w:pPr>
        <w:jc w:val="center"/>
      </w:pPr>
      <w:r>
        <w:drawing>
          <wp:inline xmlns:a="http://schemas.openxmlformats.org/drawingml/2006/main" xmlns:pic="http://schemas.openxmlformats.org/drawingml/2006/picture">
            <wp:extent cx="5580000" cy="1233315"/>
            <wp:docPr id="9" name="Picture 9"/>
            <wp:cNvGraphicFramePr>
              <a:graphicFrameLocks noChangeAspect="1"/>
            </wp:cNvGraphicFramePr>
            <a:graphic>
              <a:graphicData uri="http://schemas.openxmlformats.org/drawingml/2006/picture">
                <pic:pic>
                  <pic:nvPicPr>
                    <pic:cNvPr id="0" name="p4_console.png"/>
                    <pic:cNvPicPr/>
                  </pic:nvPicPr>
                  <pic:blipFill>
                    <a:blip r:embed="rId18"/>
                    <a:stretch>
                      <a:fillRect/>
                    </a:stretch>
                  </pic:blipFill>
                  <pic:spPr>
                    <a:xfrm>
                      <a:off x="0" y="0"/>
                      <a:ext cx="5580000" cy="1233315"/>
                    </a:xfrm>
                    <a:prstGeom prst="rect"/>
                  </pic:spPr>
                </pic:pic>
              </a:graphicData>
            </a:graphic>
          </wp:inline>
        </w:drawing>
      </w:r>
    </w:p>
    <w:p>
      <w:pPr>
        <w:spacing w:line="276" w:lineRule="auto" w:after="100"/>
        <w:jc w:val="center"/>
      </w:pPr>
      <w:r>
        <w:rPr>
          <w:rFonts w:ascii="Times New Roman" w:hAnsi="Times New Roman" w:eastAsia="Times New Roman"/>
          <w:i/>
          <w:sz w:val="20"/>
        </w:rPr>
        <w:t>Gambar 9. Output tiga skenario key pada P4.</w:t>
      </w:r>
    </w:p>
    <w:p>
      <w:pPr>
        <w:spacing w:line="276" w:lineRule="auto" w:after="80"/>
        <w:jc w:val="left"/>
      </w:pPr>
      <w:r>
        <w:rPr>
          <w:rFonts w:ascii="Times New Roman" w:hAnsi="Times New Roman" w:eastAsia="Times New Roman"/>
          <w:b/>
          <w:sz w:val="24"/>
        </w:rPr>
        <w:t>P5. Pengaruh Format File</w:t>
      </w:r>
    </w:p>
    <w:p>
      <w:pPr>
        <w:spacing w:line="276" w:lineRule="auto" w:after="60"/>
        <w:jc w:val="both"/>
      </w:pPr>
      <w:r>
        <w:rPr>
          <w:rFonts w:ascii="Times New Roman" w:hAnsi="Times New Roman" w:eastAsia="Times New Roman"/>
          <w:sz w:val="24"/>
        </w:rPr>
        <w:t>Stego-image yang sama disimpan sebagai PNG, BMP, dan JPEG quality 95. Bit error rate (BER) dihitung dari persentase bit payload hasil ekstraksi yang salah dibandingkan payload asli.</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jc w:val="center"/>
            </w:pPr>
            <w:r/>
            <w:r>
              <w:rPr>
                <w:rFonts w:ascii="Times New Roman" w:hAnsi="Times New Roman" w:eastAsia="Times New Roman"/>
                <w:b/>
                <w:sz w:val="20"/>
              </w:rPr>
              <w:t>Format</w:t>
            </w:r>
          </w:p>
        </w:tc>
        <w:tc>
          <w:tcPr>
            <w:tcW w:type="dxa" w:w="3324"/>
            <w:vAlign w:val="center"/>
            <w:shd w:fill="D9EAF7"/>
          </w:tcPr>
          <w:p>
            <w:pPr>
              <w:spacing w:after="0"/>
              <w:jc w:val="center"/>
            </w:pPr>
            <w:r/>
            <w:r>
              <w:rPr>
                <w:rFonts w:ascii="Times New Roman" w:hAnsi="Times New Roman" w:eastAsia="Times New Roman"/>
                <w:b/>
                <w:sz w:val="20"/>
              </w:rPr>
              <w:t>BER</w:t>
            </w:r>
          </w:p>
        </w:tc>
        <w:tc>
          <w:tcPr>
            <w:tcW w:type="dxa" w:w="3324"/>
            <w:vAlign w:val="center"/>
            <w:shd w:fill="D9EAF7"/>
          </w:tcPr>
          <w:p>
            <w:pPr>
              <w:spacing w:after="0"/>
              <w:jc w:val="center"/>
            </w:pPr>
            <w:r/>
            <w:r>
              <w:rPr>
                <w:rFonts w:ascii="Times New Roman" w:hAnsi="Times New Roman" w:eastAsia="Times New Roman"/>
                <w:b/>
                <w:sz w:val="20"/>
              </w:rPr>
              <w:t>Status ekstraksi</w:t>
            </w:r>
          </w:p>
        </w:tc>
      </w:tr>
      <w:tr>
        <w:tc>
          <w:tcPr>
            <w:tcW w:type="dxa" w:w="3324"/>
            <w:vAlign w:val="center"/>
          </w:tcPr>
          <w:p>
            <w:pPr>
              <w:spacing w:after="0"/>
              <w:jc w:val="center"/>
            </w:pPr>
            <w:r/>
            <w:r>
              <w:rPr>
                <w:rFonts w:ascii="Times New Roman" w:hAnsi="Times New Roman" w:eastAsia="Times New Roman"/>
                <w:b w:val="0"/>
                <w:sz w:val="20"/>
              </w:rPr>
              <w:t>PNG</w:t>
            </w:r>
          </w:p>
        </w:tc>
        <w:tc>
          <w:tcPr>
            <w:tcW w:type="dxa" w:w="3324"/>
            <w:vAlign w:val="center"/>
          </w:tcPr>
          <w:p>
            <w:pPr>
              <w:spacing w:after="0"/>
              <w:jc w:val="center"/>
            </w:pPr>
            <w:r/>
            <w:r>
              <w:rPr>
                <w:rFonts w:ascii="Times New Roman" w:hAnsi="Times New Roman" w:eastAsia="Times New Roman"/>
                <w:b w:val="0"/>
                <w:sz w:val="20"/>
              </w:rPr>
              <w:t>0.000000%</w:t>
            </w:r>
          </w:p>
        </w:tc>
        <w:tc>
          <w:tcPr>
            <w:tcW w:type="dxa" w:w="3324"/>
            <w:vAlign w:val="center"/>
          </w:tcPr>
          <w:p>
            <w:pPr>
              <w:spacing w:after="0"/>
              <w:jc w:val="center"/>
            </w:pPr>
            <w:r/>
            <w:r>
              <w:rPr>
                <w:rFonts w:ascii="Times New Roman" w:hAnsi="Times New Roman" w:eastAsia="Times New Roman"/>
                <w:b w:val="0"/>
                <w:sz w:val="20"/>
              </w:rPr>
              <w:t>berhasil</w:t>
            </w:r>
          </w:p>
        </w:tc>
      </w:tr>
      <w:tr>
        <w:tc>
          <w:tcPr>
            <w:tcW w:type="dxa" w:w="3324"/>
            <w:vAlign w:val="center"/>
          </w:tcPr>
          <w:p>
            <w:pPr>
              <w:spacing w:after="0"/>
              <w:jc w:val="center"/>
            </w:pPr>
            <w:r/>
            <w:r>
              <w:rPr>
                <w:rFonts w:ascii="Times New Roman" w:hAnsi="Times New Roman" w:eastAsia="Times New Roman"/>
                <w:b w:val="0"/>
                <w:sz w:val="20"/>
              </w:rPr>
              <w:t>BMP</w:t>
            </w:r>
          </w:p>
        </w:tc>
        <w:tc>
          <w:tcPr>
            <w:tcW w:type="dxa" w:w="3324"/>
            <w:vAlign w:val="center"/>
          </w:tcPr>
          <w:p>
            <w:pPr>
              <w:spacing w:after="0"/>
              <w:jc w:val="center"/>
            </w:pPr>
            <w:r/>
            <w:r>
              <w:rPr>
                <w:rFonts w:ascii="Times New Roman" w:hAnsi="Times New Roman" w:eastAsia="Times New Roman"/>
                <w:b w:val="0"/>
                <w:sz w:val="20"/>
              </w:rPr>
              <w:t>0.000000%</w:t>
            </w:r>
          </w:p>
        </w:tc>
        <w:tc>
          <w:tcPr>
            <w:tcW w:type="dxa" w:w="3324"/>
            <w:vAlign w:val="center"/>
          </w:tcPr>
          <w:p>
            <w:pPr>
              <w:spacing w:after="0"/>
              <w:jc w:val="center"/>
            </w:pPr>
            <w:r/>
            <w:r>
              <w:rPr>
                <w:rFonts w:ascii="Times New Roman" w:hAnsi="Times New Roman" w:eastAsia="Times New Roman"/>
                <w:b w:val="0"/>
                <w:sz w:val="20"/>
              </w:rPr>
              <w:t>berhasil</w:t>
            </w:r>
          </w:p>
        </w:tc>
      </w:tr>
      <w:tr>
        <w:tc>
          <w:tcPr>
            <w:tcW w:type="dxa" w:w="3324"/>
            <w:vAlign w:val="center"/>
          </w:tcPr>
          <w:p>
            <w:pPr>
              <w:spacing w:after="0"/>
              <w:jc w:val="center"/>
            </w:pPr>
            <w:r/>
            <w:r>
              <w:rPr>
                <w:rFonts w:ascii="Times New Roman" w:hAnsi="Times New Roman" w:eastAsia="Times New Roman"/>
                <w:b w:val="0"/>
                <w:sz w:val="20"/>
              </w:rPr>
              <w:t>JPEG quality=95</w:t>
            </w:r>
          </w:p>
        </w:tc>
        <w:tc>
          <w:tcPr>
            <w:tcW w:type="dxa" w:w="3324"/>
            <w:vAlign w:val="center"/>
          </w:tcPr>
          <w:p>
            <w:pPr>
              <w:spacing w:after="0"/>
              <w:jc w:val="center"/>
            </w:pPr>
            <w:r/>
            <w:r>
              <w:rPr>
                <w:rFonts w:ascii="Times New Roman" w:hAnsi="Times New Roman" w:eastAsia="Times New Roman"/>
                <w:b w:val="0"/>
                <w:sz w:val="20"/>
              </w:rPr>
              <w:t>48.135965%</w:t>
            </w:r>
          </w:p>
        </w:tc>
        <w:tc>
          <w:tcPr>
            <w:tcW w:type="dxa" w:w="3324"/>
            <w:vAlign w:val="center"/>
          </w:tcPr>
          <w:p>
            <w:pPr>
              <w:spacing w:after="0"/>
              <w:jc w:val="center"/>
            </w:pPr>
            <w:r/>
            <w:r>
              <w:rPr>
                <w:rFonts w:ascii="Times New Roman" w:hAnsi="Times New Roman" w:eastAsia="Times New Roman"/>
                <w:b w:val="0"/>
                <w:sz w:val="20"/>
              </w:rPr>
              <w:t>gagal: header panjang tidak valid (2454264685 bit)</w:t>
            </w:r>
          </w:p>
        </w:tc>
      </w:tr>
    </w:tbl>
    <w:p/>
    <w:p>
      <w:pPr>
        <w:spacing w:line="276" w:lineRule="auto" w:after="60"/>
        <w:jc w:val="both"/>
      </w:pPr>
      <w:r>
        <w:rPr>
          <w:rFonts w:ascii="Times New Roman" w:hAnsi="Times New Roman" w:eastAsia="Times New Roman"/>
          <w:sz w:val="24"/>
        </w:rPr>
        <w:t>PNG dan BMP mempertahankan nilai byte piksel sehingga BER-nya nol dan pesan dapat diekstrak. JPEG memakai kompresi lossy berbasis transformasi DCT serta kuantisasi. Proses tersebut mengubah nilai kanal pada ranah spasial, termasuk LSB yang membawa bit pesan. Karena itu JPEG menghasilkan BER 48,135965% dan header panjang tidak lagi valid.</w:t>
      </w:r>
    </w:p>
    <w:p>
      <w:pPr>
        <w:jc w:val="center"/>
      </w:pPr>
      <w:r>
        <w:drawing>
          <wp:inline xmlns:a="http://schemas.openxmlformats.org/drawingml/2006/main" xmlns:pic="http://schemas.openxmlformats.org/drawingml/2006/picture">
            <wp:extent cx="5580000" cy="1407877"/>
            <wp:docPr id="10" name="Picture 10"/>
            <wp:cNvGraphicFramePr>
              <a:graphicFrameLocks noChangeAspect="1"/>
            </wp:cNvGraphicFramePr>
            <a:graphic>
              <a:graphicData uri="http://schemas.openxmlformats.org/drawingml/2006/picture">
                <pic:pic>
                  <pic:nvPicPr>
                    <pic:cNvPr id="0" name="p5_console.png"/>
                    <pic:cNvPicPr/>
                  </pic:nvPicPr>
                  <pic:blipFill>
                    <a:blip r:embed="rId19"/>
                    <a:stretch>
                      <a:fillRect/>
                    </a:stretch>
                  </pic:blipFill>
                  <pic:spPr>
                    <a:xfrm>
                      <a:off x="0" y="0"/>
                      <a:ext cx="5580000" cy="1407877"/>
                    </a:xfrm>
                    <a:prstGeom prst="rect"/>
                  </pic:spPr>
                </pic:pic>
              </a:graphicData>
            </a:graphic>
          </wp:inline>
        </w:drawing>
      </w:r>
    </w:p>
    <w:p>
      <w:pPr>
        <w:spacing w:line="276" w:lineRule="auto" w:after="100"/>
        <w:jc w:val="center"/>
      </w:pPr>
      <w:r>
        <w:rPr>
          <w:rFonts w:ascii="Times New Roman" w:hAnsi="Times New Roman" w:eastAsia="Times New Roman"/>
          <w:i/>
          <w:sz w:val="20"/>
        </w:rPr>
        <w:t>Gambar 10. Output BER dan ekstraksi P5.</w:t>
      </w:r>
    </w:p>
    <w:p>
      <w:pPr>
        <w:spacing w:line="276" w:lineRule="auto" w:after="80"/>
        <w:jc w:val="left"/>
      </w:pPr>
      <w:r>
        <w:rPr>
          <w:rFonts w:ascii="Times New Roman" w:hAnsi="Times New Roman" w:eastAsia="Times New Roman"/>
          <w:b/>
          <w:sz w:val="24"/>
        </w:rPr>
        <w:t>Bonus. Steganalisis Visual</w:t>
      </w:r>
    </w:p>
    <w:p>
      <w:pPr>
        <w:spacing w:line="276" w:lineRule="auto" w:after="60"/>
        <w:jc w:val="both"/>
      </w:pPr>
      <w:r>
        <w:rPr>
          <w:rFonts w:ascii="Times New Roman" w:hAnsi="Times New Roman" w:eastAsia="Times New Roman"/>
          <w:sz w:val="24"/>
        </w:rPr>
        <w:t>Bidang LSB dibuat dengan operasi (citra &amp; 1) × 255 untuk cover dan stego sequential berpayload 50% kapasitas. Pesan teks tidak tampak secara langsung pada bidang LSB karena bit payload membentuk pola biner, bukan bentuk huruf visual. Namun, pengisian LSB sequential dalam jumlah besar dapat mengubah distribusi bit dan menjadi sinyal bagi steganalisis statistik seperti uji chi-square. Karena itu, posisi acak pada P2 membantu menyebarkan pola perubahan.</w:t>
      </w:r>
    </w:p>
    <w:p>
      <w:pPr>
        <w:jc w:val="center"/>
      </w:pPr>
      <w:r>
        <w:drawing>
          <wp:inline xmlns:a="http://schemas.openxmlformats.org/drawingml/2006/main" xmlns:pic="http://schemas.openxmlformats.org/drawingml/2006/picture">
            <wp:extent cx="5580000" cy="2235000"/>
            <wp:docPr id="11" name="Picture 11"/>
            <wp:cNvGraphicFramePr>
              <a:graphicFrameLocks noChangeAspect="1"/>
            </wp:cNvGraphicFramePr>
            <a:graphic>
              <a:graphicData uri="http://schemas.openxmlformats.org/drawingml/2006/picture">
                <pic:pic>
                  <pic:nvPicPr>
                    <pic:cNvPr id="0" name="bonus_lsb_planes.jpg"/>
                    <pic:cNvPicPr/>
                  </pic:nvPicPr>
                  <pic:blipFill>
                    <a:blip r:embed="rId20"/>
                    <a:stretch>
                      <a:fillRect/>
                    </a:stretch>
                  </pic:blipFill>
                  <pic:spPr>
                    <a:xfrm>
                      <a:off x="0" y="0"/>
                      <a:ext cx="5580000" cy="2235000"/>
                    </a:xfrm>
                    <a:prstGeom prst="rect"/>
                  </pic:spPr>
                </pic:pic>
              </a:graphicData>
            </a:graphic>
          </wp:inline>
        </w:drawing>
      </w:r>
    </w:p>
    <w:p>
      <w:pPr>
        <w:spacing w:line="276" w:lineRule="auto" w:after="100"/>
        <w:jc w:val="center"/>
      </w:pPr>
      <w:r>
        <w:rPr>
          <w:rFonts w:ascii="Times New Roman" w:hAnsi="Times New Roman" w:eastAsia="Times New Roman"/>
          <w:i/>
          <w:sz w:val="20"/>
        </w:rPr>
        <w:t>Gambar 11. Bidang bit LSB cover dan stego sequential 50% kapasitas.</w:t>
      </w:r>
    </w:p>
    <w:p>
      <w:pPr>
        <w:spacing w:line="276" w:lineRule="auto" w:after="80"/>
        <w:jc w:val="left"/>
      </w:pPr>
      <w:r>
        <w:rPr>
          <w:rFonts w:ascii="Times New Roman" w:hAnsi="Times New Roman" w:eastAsia="Times New Roman"/>
          <w:b/>
          <w:sz w:val="24"/>
        </w:rPr>
        <w:t>Kesimpulan</w:t>
      </w:r>
    </w:p>
    <w:p>
      <w:pPr>
        <w:spacing w:line="276" w:lineRule="auto" w:after="60"/>
        <w:jc w:val="both"/>
      </w:pPr>
      <w:r>
        <w:rPr>
          <w:rFonts w:ascii="Times New Roman" w:hAnsi="Times New Roman" w:eastAsia="Times New Roman"/>
          <w:sz w:val="24"/>
        </w:rPr>
        <w:t>LSB 1-bit dapat menyisipkan pesan dengan perubahan channel-byte maksimum satu dan dapat diekstrak kembali secara benar pada PNG maupun BMP. Penyisipan acak menambah stego-key posisi dan menyebarkan perubahan. Penambahan jumlah bit LSB meningkatkan kapasitas, tetapi menurunkan PSNR. Enkripsi sebelum penyisipan melindungi isi pesan bila lokasi sisipan ditemukan. JPEG tidak sesuai untuk LSB spasial karena kompresi lossy merusak bit rendah.</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