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A6779" w:rsidRPr="00753057" w:rsidRDefault="00753057" w:rsidP="00753057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53057">
        <w:rPr>
          <w:rFonts w:ascii="Times New Roman" w:hAnsi="Times New Roman" w:cs="Times New Roman"/>
          <w:b/>
          <w:sz w:val="24"/>
          <w:szCs w:val="24"/>
        </w:rPr>
        <w:t>CONTEXT DICTIONARY</w:t>
      </w:r>
    </w:p>
    <w:p w:rsidR="00753057" w:rsidRPr="00753057" w:rsidRDefault="00753057" w:rsidP="0075305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3057">
        <w:rPr>
          <w:rFonts w:ascii="Times New Roman" w:eastAsia="Times New Roman" w:hAnsi="Times New Roman" w:cs="Times New Roman"/>
          <w:sz w:val="24"/>
          <w:szCs w:val="24"/>
        </w:rPr>
        <w:t xml:space="preserve">The main function of the </w:t>
      </w:r>
      <w:r w:rsidRPr="00753057">
        <w:rPr>
          <w:rFonts w:ascii="Times New Roman" w:eastAsia="Times New Roman" w:hAnsi="Times New Roman" w:cs="Times New Roman"/>
          <w:b/>
          <w:bCs/>
          <w:sz w:val="24"/>
          <w:szCs w:val="24"/>
        </w:rPr>
        <w:t>context dictionary</w:t>
      </w:r>
      <w:r w:rsidRPr="00753057">
        <w:rPr>
          <w:rFonts w:ascii="Times New Roman" w:eastAsia="Times New Roman" w:hAnsi="Times New Roman" w:cs="Times New Roman"/>
          <w:sz w:val="24"/>
          <w:szCs w:val="24"/>
        </w:rPr>
        <w:t xml:space="preserve"> in Django is to </w:t>
      </w:r>
      <w:r w:rsidRPr="00753057">
        <w:rPr>
          <w:rFonts w:ascii="Times New Roman" w:eastAsia="Times New Roman" w:hAnsi="Times New Roman" w:cs="Times New Roman"/>
          <w:b/>
          <w:bCs/>
          <w:sz w:val="24"/>
          <w:szCs w:val="24"/>
        </w:rPr>
        <w:t>pass data from the view to the template</w:t>
      </w:r>
      <w:r w:rsidRPr="00753057">
        <w:rPr>
          <w:rFonts w:ascii="Times New Roman" w:eastAsia="Times New Roman" w:hAnsi="Times New Roman" w:cs="Times New Roman"/>
          <w:sz w:val="24"/>
          <w:szCs w:val="24"/>
        </w:rPr>
        <w:t xml:space="preserve"> so that it can be dynamically rendered in the browser.</w:t>
      </w:r>
    </w:p>
    <w:p w:rsidR="00753057" w:rsidRPr="00753057" w:rsidRDefault="00753057" w:rsidP="00753057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53057">
        <w:rPr>
          <w:rFonts w:ascii="Times New Roman" w:eastAsia="Times New Roman" w:hAnsi="Times New Roman" w:cs="Times New Roman"/>
          <w:b/>
          <w:bCs/>
          <w:sz w:val="24"/>
          <w:szCs w:val="24"/>
        </w:rPr>
        <w:t>Key Roles of the Context Dictionary:</w:t>
      </w:r>
    </w:p>
    <w:p w:rsidR="00753057" w:rsidRPr="00753057" w:rsidRDefault="00753057" w:rsidP="00753057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3057">
        <w:rPr>
          <w:rFonts w:ascii="Times New Roman" w:eastAsia="Times New Roman" w:hAnsi="Times New Roman" w:cs="Times New Roman"/>
          <w:b/>
          <w:bCs/>
          <w:sz w:val="24"/>
          <w:szCs w:val="24"/>
        </w:rPr>
        <w:t>Connect View Logic to Templates</w:t>
      </w:r>
      <w:r w:rsidRPr="0075305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753057" w:rsidRPr="00753057" w:rsidRDefault="00753057" w:rsidP="00753057">
      <w:pPr>
        <w:numPr>
          <w:ilvl w:val="1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3057">
        <w:rPr>
          <w:rFonts w:ascii="Times New Roman" w:eastAsia="Times New Roman" w:hAnsi="Times New Roman" w:cs="Times New Roman"/>
          <w:sz w:val="24"/>
          <w:szCs w:val="24"/>
        </w:rPr>
        <w:t>It bridges the gap between the backend (view) and frontend (template).</w:t>
      </w:r>
    </w:p>
    <w:p w:rsidR="00753057" w:rsidRPr="00753057" w:rsidRDefault="00753057" w:rsidP="00753057">
      <w:pPr>
        <w:numPr>
          <w:ilvl w:val="1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3057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:rsidR="00753057" w:rsidRPr="00753057" w:rsidRDefault="00753057" w:rsidP="00753057">
      <w:pPr>
        <w:spacing w:before="100" w:beforeAutospacing="1" w:after="100" w:afterAutospacing="1" w:line="36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753057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16D5BB63" wp14:editId="5384733C">
            <wp:extent cx="5649113" cy="990738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3057" w:rsidRPr="00753057" w:rsidRDefault="00753057" w:rsidP="00753057">
      <w:pPr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753057">
        <w:rPr>
          <w:rFonts w:ascii="Times New Roman" w:eastAsia="Times New Roman" w:hAnsi="Times New Roman" w:cs="Times New Roman"/>
          <w:sz w:val="24"/>
          <w:szCs w:val="24"/>
        </w:rPr>
        <w:t xml:space="preserve">           The template </w:t>
      </w:r>
      <w:r w:rsidRPr="00E67370">
        <w:rPr>
          <w:rFonts w:ascii="Times New Roman" w:eastAsia="Times New Roman" w:hAnsi="Times New Roman" w:cs="Times New Roman"/>
          <w:b/>
          <w:sz w:val="24"/>
          <w:szCs w:val="24"/>
        </w:rPr>
        <w:t xml:space="preserve">index.html </w:t>
      </w:r>
      <w:r w:rsidRPr="00753057">
        <w:rPr>
          <w:rFonts w:ascii="Times New Roman" w:eastAsia="Times New Roman" w:hAnsi="Times New Roman" w:cs="Times New Roman"/>
          <w:sz w:val="24"/>
          <w:szCs w:val="24"/>
        </w:rPr>
        <w:t xml:space="preserve">can now access the tours data using the </w:t>
      </w:r>
      <w:r w:rsidRPr="008928D8">
        <w:rPr>
          <w:rFonts w:ascii="Times New Roman" w:eastAsia="Times New Roman" w:hAnsi="Times New Roman" w:cs="Times New Roman"/>
          <w:b/>
          <w:sz w:val="24"/>
          <w:szCs w:val="24"/>
        </w:rPr>
        <w:t>key</w:t>
      </w:r>
      <w:r w:rsidRPr="00753057">
        <w:rPr>
          <w:rFonts w:ascii="Times New Roman" w:eastAsia="Times New Roman" w:hAnsi="Times New Roman" w:cs="Times New Roman"/>
          <w:sz w:val="24"/>
          <w:szCs w:val="24"/>
        </w:rPr>
        <w:t xml:space="preserve"> 'tours'.</w:t>
      </w:r>
    </w:p>
    <w:p w:rsidR="00753057" w:rsidRPr="00753057" w:rsidRDefault="00753057" w:rsidP="00753057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3057">
        <w:rPr>
          <w:rFonts w:ascii="Times New Roman" w:eastAsia="Times New Roman" w:hAnsi="Times New Roman" w:cs="Times New Roman"/>
          <w:b/>
          <w:bCs/>
          <w:sz w:val="24"/>
          <w:szCs w:val="24"/>
        </w:rPr>
        <w:t>Facilitate Dynamic Content</w:t>
      </w:r>
      <w:r w:rsidRPr="00753057">
        <w:rPr>
          <w:rFonts w:ascii="Times New Roman" w:eastAsia="Times New Roman" w:hAnsi="Times New Roman" w:cs="Times New Roman"/>
          <w:sz w:val="24"/>
          <w:szCs w:val="24"/>
        </w:rPr>
        <w:t>:</w:t>
      </w:r>
      <w:bookmarkStart w:id="0" w:name="_GoBack"/>
      <w:bookmarkEnd w:id="0"/>
    </w:p>
    <w:p w:rsidR="00753057" w:rsidRPr="00753057" w:rsidRDefault="00753057" w:rsidP="00753057">
      <w:pPr>
        <w:pStyle w:val="ListParagraph"/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3057">
        <w:rPr>
          <w:rFonts w:ascii="Times New Roman" w:eastAsia="Times New Roman" w:hAnsi="Times New Roman" w:cs="Times New Roman"/>
          <w:sz w:val="24"/>
          <w:szCs w:val="24"/>
        </w:rPr>
        <w:t>Data in the context dictionary allows templates to display dynamic content instead of static hardcoded values.</w:t>
      </w:r>
    </w:p>
    <w:p w:rsidR="00753057" w:rsidRPr="00753057" w:rsidRDefault="00753057" w:rsidP="00753057">
      <w:pPr>
        <w:pStyle w:val="ListParagraph"/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3057">
        <w:rPr>
          <w:rFonts w:ascii="Times New Roman" w:eastAsia="Times New Roman" w:hAnsi="Times New Roman" w:cs="Times New Roman"/>
          <w:sz w:val="24"/>
          <w:szCs w:val="24"/>
        </w:rPr>
        <w:t>Example in a template:</w:t>
      </w:r>
    </w:p>
    <w:p w:rsidR="00753057" w:rsidRPr="00753057" w:rsidRDefault="00753057" w:rsidP="00753057">
      <w:pPr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753057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12A4F6CF" wp14:editId="496E28AC">
            <wp:extent cx="5591955" cy="1762371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3057" w:rsidRPr="00753057" w:rsidRDefault="00753057" w:rsidP="00753057">
      <w:pPr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753057">
        <w:rPr>
          <w:rFonts w:ascii="Times New Roman" w:eastAsia="Times New Roman" w:hAnsi="Times New Roman" w:cs="Times New Roman"/>
          <w:sz w:val="24"/>
          <w:szCs w:val="24"/>
        </w:rPr>
        <w:t>Here, the tours data from the context is dynamically</w:t>
      </w:r>
      <w:r w:rsidRPr="00E67370">
        <w:rPr>
          <w:rFonts w:ascii="Times New Roman" w:eastAsia="Times New Roman" w:hAnsi="Times New Roman" w:cs="Times New Roman"/>
          <w:b/>
          <w:sz w:val="24"/>
          <w:szCs w:val="24"/>
        </w:rPr>
        <w:t xml:space="preserve"> iterated</w:t>
      </w:r>
      <w:r w:rsidRPr="00753057">
        <w:rPr>
          <w:rFonts w:ascii="Times New Roman" w:eastAsia="Times New Roman" w:hAnsi="Times New Roman" w:cs="Times New Roman"/>
          <w:sz w:val="24"/>
          <w:szCs w:val="24"/>
        </w:rPr>
        <w:t xml:space="preserve"> over.</w:t>
      </w:r>
    </w:p>
    <w:p w:rsidR="00753057" w:rsidRPr="00753057" w:rsidRDefault="00753057" w:rsidP="00753057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3057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Organize and Manage Data</w:t>
      </w:r>
      <w:r w:rsidRPr="0075305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753057" w:rsidRPr="00753057" w:rsidRDefault="00753057" w:rsidP="00753057">
      <w:pPr>
        <w:pStyle w:val="ListParagraph"/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3057">
        <w:rPr>
          <w:rFonts w:ascii="Times New Roman" w:eastAsia="Times New Roman" w:hAnsi="Times New Roman" w:cs="Times New Roman"/>
          <w:sz w:val="24"/>
          <w:szCs w:val="24"/>
        </w:rPr>
        <w:t>It groups multiple variables or objects into a single, well-structured dictionary that the template can access.</w:t>
      </w:r>
    </w:p>
    <w:p w:rsidR="00753057" w:rsidRPr="00753057" w:rsidRDefault="00753057" w:rsidP="00753057">
      <w:pPr>
        <w:pStyle w:val="ListParagraph"/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3057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753057" w:rsidRPr="00753057" w:rsidRDefault="00753057" w:rsidP="00753057">
      <w:pPr>
        <w:pStyle w:val="ListParagraph"/>
        <w:spacing w:before="100" w:beforeAutospacing="1" w:after="100" w:afterAutospacing="1" w:line="36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753057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0CDE25F2" wp14:editId="6488A8CD">
            <wp:extent cx="5611008" cy="1743318"/>
            <wp:effectExtent l="0" t="0" r="889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3057" w:rsidRPr="00753057" w:rsidRDefault="00753057" w:rsidP="0075305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53057" w:rsidRPr="00753057" w:rsidRDefault="00753057" w:rsidP="00753057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3057">
        <w:rPr>
          <w:rFonts w:ascii="Times New Roman" w:eastAsia="Times New Roman" w:hAnsi="Times New Roman" w:cs="Times New Roman"/>
          <w:b/>
          <w:bCs/>
          <w:sz w:val="24"/>
          <w:szCs w:val="24"/>
        </w:rPr>
        <w:t>Enhance Template Functionality</w:t>
      </w:r>
      <w:r w:rsidRPr="0075305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753057" w:rsidRPr="00753057" w:rsidRDefault="00753057" w:rsidP="00753057">
      <w:pPr>
        <w:numPr>
          <w:ilvl w:val="1"/>
          <w:numId w:val="1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3057">
        <w:rPr>
          <w:rFonts w:ascii="Times New Roman" w:eastAsia="Times New Roman" w:hAnsi="Times New Roman" w:cs="Times New Roman"/>
          <w:sz w:val="24"/>
          <w:szCs w:val="24"/>
        </w:rPr>
        <w:t>The context allows you to inject not just raw data but also additional computed or filtered data needed for the template.</w:t>
      </w:r>
    </w:p>
    <w:p w:rsidR="00753057" w:rsidRPr="00753057" w:rsidRDefault="008928D8" w:rsidP="00753057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753057" w:rsidRPr="00753057" w:rsidRDefault="00753057" w:rsidP="00753057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53057">
        <w:rPr>
          <w:rFonts w:ascii="Times New Roman" w:eastAsia="Times New Roman" w:hAnsi="Times New Roman" w:cs="Times New Roman"/>
          <w:b/>
          <w:bCs/>
          <w:sz w:val="24"/>
          <w:szCs w:val="24"/>
        </w:rPr>
        <w:t>Why Use a Dictionary?</w:t>
      </w:r>
    </w:p>
    <w:p w:rsidR="00753057" w:rsidRPr="00753057" w:rsidRDefault="00753057" w:rsidP="00753057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3057">
        <w:rPr>
          <w:rFonts w:ascii="Times New Roman" w:eastAsia="Times New Roman" w:hAnsi="Times New Roman" w:cs="Times New Roman"/>
          <w:b/>
          <w:bCs/>
          <w:sz w:val="24"/>
          <w:szCs w:val="24"/>
        </w:rPr>
        <w:t>Key-Value Structure</w:t>
      </w:r>
      <w:r w:rsidRPr="00753057">
        <w:rPr>
          <w:rFonts w:ascii="Times New Roman" w:eastAsia="Times New Roman" w:hAnsi="Times New Roman" w:cs="Times New Roman"/>
          <w:sz w:val="24"/>
          <w:szCs w:val="24"/>
        </w:rPr>
        <w:t>: Makes it easy to map data in the backend (key) to the template (value).</w:t>
      </w:r>
    </w:p>
    <w:p w:rsidR="00753057" w:rsidRPr="00753057" w:rsidRDefault="00753057" w:rsidP="00753057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3057">
        <w:rPr>
          <w:rFonts w:ascii="Times New Roman" w:eastAsia="Times New Roman" w:hAnsi="Times New Roman" w:cs="Times New Roman"/>
          <w:b/>
          <w:bCs/>
          <w:sz w:val="24"/>
          <w:szCs w:val="24"/>
        </w:rPr>
        <w:t>Flexibility</w:t>
      </w:r>
      <w:r w:rsidRPr="00753057">
        <w:rPr>
          <w:rFonts w:ascii="Times New Roman" w:eastAsia="Times New Roman" w:hAnsi="Times New Roman" w:cs="Times New Roman"/>
          <w:sz w:val="24"/>
          <w:szCs w:val="24"/>
        </w:rPr>
        <w:t xml:space="preserve">: You can pass any type of data—strings, integers, lists, </w:t>
      </w:r>
      <w:proofErr w:type="spellStart"/>
      <w:r w:rsidRPr="00753057">
        <w:rPr>
          <w:rFonts w:ascii="Times New Roman" w:eastAsia="Times New Roman" w:hAnsi="Times New Roman" w:cs="Times New Roman"/>
          <w:sz w:val="24"/>
          <w:szCs w:val="24"/>
        </w:rPr>
        <w:t>querysets</w:t>
      </w:r>
      <w:proofErr w:type="spellEnd"/>
      <w:r w:rsidRPr="00753057">
        <w:rPr>
          <w:rFonts w:ascii="Times New Roman" w:eastAsia="Times New Roman" w:hAnsi="Times New Roman" w:cs="Times New Roman"/>
          <w:sz w:val="24"/>
          <w:szCs w:val="24"/>
        </w:rPr>
        <w:t>, or even custom objects.</w:t>
      </w:r>
    </w:p>
    <w:p w:rsidR="00753057" w:rsidRPr="00753057" w:rsidRDefault="00753057" w:rsidP="0075305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3057">
        <w:rPr>
          <w:rFonts w:ascii="Times New Roman" w:eastAsia="Times New Roman" w:hAnsi="Times New Roman" w:cs="Times New Roman"/>
          <w:b/>
          <w:sz w:val="24"/>
          <w:szCs w:val="24"/>
        </w:rPr>
        <w:t>In summary,</w:t>
      </w:r>
      <w:r w:rsidRPr="00753057">
        <w:rPr>
          <w:rFonts w:ascii="Times New Roman" w:eastAsia="Times New Roman" w:hAnsi="Times New Roman" w:cs="Times New Roman"/>
          <w:sz w:val="24"/>
          <w:szCs w:val="24"/>
        </w:rPr>
        <w:t xml:space="preserve"> the context dictionary is a crucial tool in Django's</w:t>
      </w:r>
      <w:r w:rsidRPr="00E67370">
        <w:rPr>
          <w:rFonts w:ascii="Times New Roman" w:eastAsia="Times New Roman" w:hAnsi="Times New Roman" w:cs="Times New Roman"/>
          <w:b/>
          <w:sz w:val="24"/>
          <w:szCs w:val="24"/>
        </w:rPr>
        <w:t xml:space="preserve"> Model-View-Template </w:t>
      </w:r>
      <w:r w:rsidRPr="00753057">
        <w:rPr>
          <w:rFonts w:ascii="Times New Roman" w:eastAsia="Times New Roman" w:hAnsi="Times New Roman" w:cs="Times New Roman"/>
          <w:sz w:val="24"/>
          <w:szCs w:val="24"/>
        </w:rPr>
        <w:t>(MVT) architecture for sharing data between the view and template, enabling dynamic and interactive web pages.</w:t>
      </w:r>
    </w:p>
    <w:p w:rsidR="00753057" w:rsidRPr="00753057" w:rsidRDefault="00753057" w:rsidP="00753057">
      <w:pPr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753057" w:rsidRPr="00753057" w:rsidRDefault="00753057" w:rsidP="00753057">
      <w:pPr>
        <w:spacing w:before="100" w:beforeAutospacing="1" w:after="100" w:afterAutospacing="1" w:line="36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:rsidR="00753057" w:rsidRPr="00753057" w:rsidRDefault="00753057" w:rsidP="00753057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sectPr w:rsidR="00753057" w:rsidRPr="007530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D0874C6"/>
    <w:multiLevelType w:val="multilevel"/>
    <w:tmpl w:val="2BCA6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D16B67"/>
    <w:multiLevelType w:val="multilevel"/>
    <w:tmpl w:val="3612D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340E4F"/>
    <w:multiLevelType w:val="multilevel"/>
    <w:tmpl w:val="4EB28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B64056"/>
    <w:multiLevelType w:val="multilevel"/>
    <w:tmpl w:val="DD9AE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3EA512A"/>
    <w:multiLevelType w:val="hybridMultilevel"/>
    <w:tmpl w:val="F3ACC0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AE01AFB"/>
    <w:multiLevelType w:val="hybridMultilevel"/>
    <w:tmpl w:val="8116A0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19F4AF6"/>
    <w:multiLevelType w:val="multilevel"/>
    <w:tmpl w:val="A3AC6B4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7" w15:restartNumberingAfterBreak="0">
    <w:nsid w:val="63CA7AAC"/>
    <w:multiLevelType w:val="multilevel"/>
    <w:tmpl w:val="EE1E77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4957223"/>
    <w:multiLevelType w:val="multilevel"/>
    <w:tmpl w:val="FE00E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9F50A2"/>
    <w:multiLevelType w:val="hybridMultilevel"/>
    <w:tmpl w:val="39A25FA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78286060"/>
    <w:multiLevelType w:val="hybridMultilevel"/>
    <w:tmpl w:val="24BE141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7A8054A7"/>
    <w:multiLevelType w:val="multilevel"/>
    <w:tmpl w:val="BB0EB17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2" w15:restartNumberingAfterBreak="0">
    <w:nsid w:val="7BA0781E"/>
    <w:multiLevelType w:val="multilevel"/>
    <w:tmpl w:val="F1BEC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3"/>
  </w:num>
  <w:num w:numId="3">
    <w:abstractNumId w:val="2"/>
  </w:num>
  <w:num w:numId="4">
    <w:abstractNumId w:val="0"/>
  </w:num>
  <w:num w:numId="5">
    <w:abstractNumId w:val="4"/>
  </w:num>
  <w:num w:numId="6">
    <w:abstractNumId w:val="9"/>
  </w:num>
  <w:num w:numId="7">
    <w:abstractNumId w:val="1"/>
  </w:num>
  <w:num w:numId="8">
    <w:abstractNumId w:val="8"/>
  </w:num>
  <w:num w:numId="9">
    <w:abstractNumId w:val="5"/>
  </w:num>
  <w:num w:numId="10">
    <w:abstractNumId w:val="10"/>
  </w:num>
  <w:num w:numId="11">
    <w:abstractNumId w:val="6"/>
  </w:num>
  <w:num w:numId="12">
    <w:abstractNumId w:val="12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3057"/>
    <w:rsid w:val="005A6779"/>
    <w:rsid w:val="00753057"/>
    <w:rsid w:val="008928D8"/>
    <w:rsid w:val="00E67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D872681-9473-4E10-849D-FEBBDBF302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75305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53057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7530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5305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53057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753057"/>
    <w:pPr>
      <w:ind w:left="720"/>
      <w:contextualSpacing/>
    </w:pPr>
  </w:style>
  <w:style w:type="character" w:customStyle="1" w:styleId="overflow-hidden">
    <w:name w:val="overflow-hidden"/>
    <w:basedOn w:val="DefaultParagraphFont"/>
    <w:rsid w:val="007530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116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25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302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12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85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5673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724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43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450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868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0221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8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205</Words>
  <Characters>1169</Characters>
  <Application>Microsoft Office Word</Application>
  <DocSecurity>0</DocSecurity>
  <Lines>9</Lines>
  <Paragraphs>2</Paragraphs>
  <ScaleCrop>false</ScaleCrop>
  <Company/>
  <LinksUpToDate>false</LinksUpToDate>
  <CharactersWithSpaces>1372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faridi suleimani</dc:creator>
  <cp:keywords/>
  <dc:description/>
  <cp:lastModifiedBy>faridi suleimani</cp:lastModifiedBy>
  <cp:revision>3</cp:revision>
  <dcterms:created xsi:type="dcterms:W3CDTF">2024-12-01T08:09:00Z</dcterms:created>
  <dcterms:modified xsi:type="dcterms:W3CDTF">2024-12-24T20:37:00Z</dcterms:modified>
</cp:coreProperties>
</file>