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PUTTY WULANDARI APRIANI, S.I.Kom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199104072015032001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3,533,900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353,390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141,356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540,000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289,680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65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4,858,391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322,291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442,291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4,416,100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70,300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260,300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4,155,800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