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5F" w:rsidRPr="00521C7D" w:rsidRDefault="00DD7EAB" w:rsidP="00521C7D">
      <w:pPr>
        <w:pStyle w:val="1"/>
        <w:shd w:val="clear" w:color="auto" w:fill="FABF8F" w:themeFill="accent6" w:themeFillTint="99"/>
        <w:jc w:val="center"/>
        <w:rPr>
          <w:rFonts w:ascii="Arial" w:hAnsi="Arial" w:cs="Arial"/>
          <w:sz w:val="32"/>
          <w:szCs w:val="32"/>
        </w:rPr>
      </w:pPr>
      <w:bookmarkStart w:id="0" w:name="HƏRRACIN_ELANI"/>
      <w:bookmarkEnd w:id="0"/>
      <w:r w:rsidRPr="00521C7D">
        <w:rPr>
          <w:rFonts w:ascii="Arial" w:hAnsi="Arial" w:cs="Arial"/>
          <w:sz w:val="32"/>
          <w:szCs w:val="32"/>
        </w:rPr>
        <w:t>HƏRRACIN</w:t>
      </w:r>
      <w:r w:rsidRPr="00521C7D">
        <w:rPr>
          <w:rFonts w:ascii="Arial" w:hAnsi="Arial" w:cs="Arial"/>
          <w:spacing w:val="-9"/>
          <w:sz w:val="32"/>
          <w:szCs w:val="32"/>
        </w:rPr>
        <w:t xml:space="preserve"> </w:t>
      </w:r>
      <w:r w:rsidRPr="00521C7D">
        <w:rPr>
          <w:rFonts w:ascii="Arial" w:hAnsi="Arial" w:cs="Arial"/>
          <w:sz w:val="32"/>
          <w:szCs w:val="32"/>
        </w:rPr>
        <w:t>ELANI</w:t>
      </w:r>
    </w:p>
    <w:p w:rsidR="00FF5D5F" w:rsidRPr="00521C7D" w:rsidRDefault="00FF5D5F" w:rsidP="00521C7D">
      <w:pPr>
        <w:pStyle w:val="a3"/>
        <w:jc w:val="both"/>
        <w:rPr>
          <w:rFonts w:ascii="Arial" w:hAnsi="Arial" w:cs="Arial"/>
          <w:b/>
        </w:rPr>
      </w:pPr>
    </w:p>
    <w:p w:rsidR="00FF5D5F" w:rsidRPr="00521C7D" w:rsidRDefault="00FF5D5F" w:rsidP="00521C7D">
      <w:pPr>
        <w:pStyle w:val="a3"/>
        <w:spacing w:after="1"/>
        <w:jc w:val="both"/>
        <w:rPr>
          <w:rFonts w:ascii="Arial" w:hAnsi="Arial" w:cs="Arial"/>
          <w:b/>
        </w:rPr>
      </w:pPr>
    </w:p>
    <w:tbl>
      <w:tblPr>
        <w:tblStyle w:val="TableNormal"/>
        <w:tblW w:w="10501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872"/>
        <w:gridCol w:w="1099"/>
        <w:gridCol w:w="1272"/>
        <w:gridCol w:w="1973"/>
        <w:gridCol w:w="2062"/>
        <w:gridCol w:w="1803"/>
      </w:tblGrid>
      <w:tr w:rsidR="00FF5D5F" w:rsidRPr="00521C7D" w:rsidTr="00CF2751">
        <w:trPr>
          <w:trHeight w:val="1158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N"/>
            <w:bookmarkEnd w:id="1"/>
            <w:r w:rsidRPr="00521C7D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 w:right="22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2" w:name="Yatağın_adı"/>
            <w:bookmarkEnd w:id="2"/>
            <w:r w:rsidRPr="00521C7D">
              <w:rPr>
                <w:rFonts w:ascii="Arial" w:hAnsi="Arial" w:cs="Arial"/>
                <w:b/>
                <w:sz w:val="24"/>
                <w:szCs w:val="24"/>
              </w:rPr>
              <w:t>Yatağın</w:t>
            </w:r>
            <w:r w:rsidRPr="00521C7D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adı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3" w:right="19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3" w:name="LOT"/>
            <w:bookmarkEnd w:id="3"/>
            <w:r w:rsidRPr="00521C7D">
              <w:rPr>
                <w:rFonts w:ascii="Arial" w:hAnsi="Arial" w:cs="Arial"/>
                <w:b/>
                <w:sz w:val="24"/>
                <w:szCs w:val="24"/>
              </w:rPr>
              <w:t>LOT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2" w:right="21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4" w:name="Sahəsi"/>
            <w:bookmarkEnd w:id="4"/>
            <w:r w:rsidRPr="00521C7D">
              <w:rPr>
                <w:rFonts w:ascii="Arial" w:hAnsi="Arial" w:cs="Arial"/>
                <w:b/>
                <w:sz w:val="24"/>
                <w:szCs w:val="24"/>
              </w:rPr>
              <w:t>Sah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ə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si</w:t>
            </w:r>
          </w:p>
        </w:tc>
        <w:tc>
          <w:tcPr>
            <w:tcW w:w="1973" w:type="dxa"/>
          </w:tcPr>
          <w:p w:rsidR="00FF5D5F" w:rsidRPr="00521C7D" w:rsidRDefault="00DD7EAB" w:rsidP="00521C7D">
            <w:pPr>
              <w:pStyle w:val="TableParagraph"/>
              <w:ind w:left="383" w:right="377" w:firstLine="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5" w:name="Faydalı_qazıntının_növü"/>
            <w:bookmarkEnd w:id="5"/>
            <w:r w:rsidRPr="00521C7D">
              <w:rPr>
                <w:rFonts w:ascii="Arial" w:hAnsi="Arial" w:cs="Arial"/>
                <w:b/>
                <w:sz w:val="24"/>
                <w:szCs w:val="24"/>
              </w:rPr>
              <w:t>Faydalı</w:t>
            </w:r>
            <w:r w:rsidRPr="00521C7D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qazıntının</w:t>
            </w:r>
            <w:r w:rsidRPr="00521C7D">
              <w:rPr>
                <w:rFonts w:ascii="Arial" w:hAnsi="Arial" w:cs="Arial"/>
                <w:b/>
                <w:spacing w:val="-68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növü</w:t>
            </w:r>
          </w:p>
        </w:tc>
        <w:tc>
          <w:tcPr>
            <w:tcW w:w="2062" w:type="dxa"/>
          </w:tcPr>
          <w:p w:rsidR="00FF5D5F" w:rsidRPr="00521C7D" w:rsidRDefault="00521C7D" w:rsidP="00521C7D">
            <w:pPr>
              <w:pStyle w:val="TableParagraph"/>
              <w:spacing w:line="289" w:lineRule="exact"/>
              <w:ind w:left="451"/>
              <w:rPr>
                <w:rFonts w:ascii="Arial" w:hAnsi="Arial" w:cs="Arial"/>
                <w:b/>
                <w:sz w:val="24"/>
                <w:szCs w:val="24"/>
              </w:rPr>
            </w:pPr>
            <w:bookmarkStart w:id="6" w:name="Başlanğlc_qiyməti"/>
            <w:bookmarkEnd w:id="6"/>
            <w:r w:rsidRPr="00521C7D">
              <w:rPr>
                <w:rFonts w:ascii="Arial" w:hAnsi="Arial" w:cs="Arial"/>
                <w:b/>
                <w:sz w:val="24"/>
                <w:szCs w:val="24"/>
              </w:rPr>
              <w:t>Başlanğ</w:t>
            </w:r>
            <w:r w:rsidRPr="00521C7D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ı</w:t>
            </w:r>
            <w:r w:rsidR="00DD7EAB" w:rsidRPr="00521C7D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  <w:p w:rsidR="00FF5D5F" w:rsidRPr="00521C7D" w:rsidRDefault="00DD7EAB" w:rsidP="00521C7D">
            <w:pPr>
              <w:pStyle w:val="TableParagraph"/>
              <w:ind w:left="575"/>
              <w:rPr>
                <w:rFonts w:ascii="Arial" w:hAnsi="Arial" w:cs="Arial"/>
                <w:b/>
                <w:sz w:val="24"/>
                <w:szCs w:val="24"/>
              </w:rPr>
            </w:pPr>
            <w:r w:rsidRPr="00521C7D">
              <w:rPr>
                <w:rFonts w:ascii="Arial" w:hAnsi="Arial" w:cs="Arial"/>
                <w:b/>
                <w:sz w:val="24"/>
                <w:szCs w:val="24"/>
              </w:rPr>
              <w:t>qiym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ə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ti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2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7" w:name="Beh_məbləği"/>
            <w:bookmarkEnd w:id="7"/>
            <w:r w:rsidRPr="00521C7D">
              <w:rPr>
                <w:rFonts w:ascii="Arial" w:hAnsi="Arial" w:cs="Arial"/>
                <w:b/>
                <w:sz w:val="24"/>
                <w:szCs w:val="24"/>
              </w:rPr>
              <w:t>Beh</w:t>
            </w:r>
            <w:r w:rsidRPr="00521C7D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ə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bl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ə</w:t>
            </w:r>
            <w:r w:rsidRPr="00521C7D">
              <w:rPr>
                <w:rFonts w:ascii="Arial" w:hAnsi="Arial" w:cs="Arial"/>
                <w:b/>
                <w:sz w:val="24"/>
                <w:szCs w:val="24"/>
              </w:rPr>
              <w:t>ği</w:t>
            </w:r>
          </w:p>
        </w:tc>
      </w:tr>
      <w:tr w:rsidR="00FF5D5F" w:rsidRPr="00521C7D" w:rsidTr="00CF2751">
        <w:trPr>
          <w:trHeight w:val="870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87" w:right="77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8" w:name="1."/>
            <w:bookmarkEnd w:id="8"/>
            <w:r w:rsidRPr="00521C7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 w:right="22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Qarasuçay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4" w:right="19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9" w:name="LOT-1"/>
            <w:bookmarkEnd w:id="9"/>
            <w:r w:rsidRPr="00521C7D">
              <w:rPr>
                <w:rFonts w:ascii="Arial" w:hAnsi="Arial" w:cs="Arial"/>
                <w:sz w:val="24"/>
                <w:szCs w:val="24"/>
              </w:rPr>
              <w:t>LOT-1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30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0" w:name="8.0_ha"/>
            <w:bookmarkEnd w:id="10"/>
            <w:r w:rsidRPr="00521C7D">
              <w:rPr>
                <w:rFonts w:ascii="Arial" w:hAnsi="Arial" w:cs="Arial"/>
                <w:sz w:val="24"/>
                <w:szCs w:val="24"/>
              </w:rPr>
              <w:t>8.0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973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right="4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Qum-çınqıl</w:t>
            </w:r>
          </w:p>
        </w:tc>
        <w:tc>
          <w:tcPr>
            <w:tcW w:w="2062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1" w:right="228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1" w:name="36_000_manat"/>
            <w:bookmarkEnd w:id="11"/>
            <w:r w:rsidRPr="00521C7D">
              <w:rPr>
                <w:rFonts w:ascii="Arial" w:hAnsi="Arial" w:cs="Arial"/>
                <w:sz w:val="24"/>
                <w:szCs w:val="24"/>
              </w:rPr>
              <w:t>36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000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manat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2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FF5D5F" w:rsidRPr="00521C7D" w:rsidTr="00CF2751">
        <w:trPr>
          <w:trHeight w:val="868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spacing w:before="1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88" w:right="77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2" w:name="2."/>
            <w:bookmarkEnd w:id="12"/>
            <w:r w:rsidRPr="00521C7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 w:right="22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Qarasuçay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4" w:right="19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3" w:name="LOT-2"/>
            <w:bookmarkEnd w:id="13"/>
            <w:r w:rsidRPr="00521C7D">
              <w:rPr>
                <w:rFonts w:ascii="Arial" w:hAnsi="Arial" w:cs="Arial"/>
                <w:sz w:val="24"/>
                <w:szCs w:val="24"/>
              </w:rPr>
              <w:t>LOT-2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30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4" w:name="5.0_ha"/>
            <w:bookmarkEnd w:id="14"/>
            <w:r w:rsidRPr="00521C7D">
              <w:rPr>
                <w:rFonts w:ascii="Arial" w:hAnsi="Arial" w:cs="Arial"/>
                <w:sz w:val="24"/>
                <w:szCs w:val="24"/>
              </w:rPr>
              <w:t>5.0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97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right="4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Qum-çınqıl</w:t>
            </w:r>
          </w:p>
        </w:tc>
        <w:tc>
          <w:tcPr>
            <w:tcW w:w="206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1" w:right="228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5" w:name="22_500_manat"/>
            <w:bookmarkEnd w:id="15"/>
            <w:r w:rsidRPr="00521C7D">
              <w:rPr>
                <w:rFonts w:ascii="Arial" w:hAnsi="Arial" w:cs="Arial"/>
                <w:sz w:val="24"/>
                <w:szCs w:val="24"/>
              </w:rPr>
              <w:t>22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500 manat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FF5D5F" w:rsidRPr="00521C7D" w:rsidTr="00CF2751">
        <w:trPr>
          <w:trHeight w:val="810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spacing w:before="1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88" w:right="77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6" w:name="3."/>
            <w:bookmarkEnd w:id="16"/>
            <w:r w:rsidRPr="00521C7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4" w:right="22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Qarasuçay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4" w:right="19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7" w:name="LOT-3"/>
            <w:bookmarkEnd w:id="17"/>
            <w:r w:rsidRPr="00521C7D">
              <w:rPr>
                <w:rFonts w:ascii="Arial" w:hAnsi="Arial" w:cs="Arial"/>
                <w:sz w:val="24"/>
                <w:szCs w:val="24"/>
              </w:rPr>
              <w:t>LOT-3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10.0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97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right="4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Qum-çınqıl</w:t>
            </w:r>
          </w:p>
        </w:tc>
        <w:tc>
          <w:tcPr>
            <w:tcW w:w="206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1" w:right="22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45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000 manat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FF5D5F" w:rsidRPr="00521C7D" w:rsidTr="00CF2751">
        <w:trPr>
          <w:trHeight w:val="868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spacing w:before="1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88" w:right="77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8" w:name="4."/>
            <w:bookmarkEnd w:id="18"/>
            <w:r w:rsidRPr="00521C7D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 w:right="225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9" w:name="Qarasuçay"/>
            <w:bookmarkEnd w:id="19"/>
            <w:r w:rsidRPr="00521C7D">
              <w:rPr>
                <w:rFonts w:ascii="Arial" w:hAnsi="Arial" w:cs="Arial"/>
                <w:sz w:val="24"/>
                <w:szCs w:val="24"/>
              </w:rPr>
              <w:t>Qarasuçay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4" w:right="19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0" w:name="LOT-4"/>
            <w:bookmarkEnd w:id="20"/>
            <w:r w:rsidRPr="00521C7D">
              <w:rPr>
                <w:rFonts w:ascii="Arial" w:hAnsi="Arial" w:cs="Arial"/>
                <w:sz w:val="24"/>
                <w:szCs w:val="24"/>
              </w:rPr>
              <w:t>LOT-4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1" w:name="15.0_ha"/>
            <w:bookmarkEnd w:id="21"/>
            <w:r w:rsidRPr="00521C7D">
              <w:rPr>
                <w:rFonts w:ascii="Arial" w:hAnsi="Arial" w:cs="Arial"/>
                <w:sz w:val="24"/>
                <w:szCs w:val="24"/>
              </w:rPr>
              <w:t>15.0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97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right="4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Qum-çınqıl</w:t>
            </w:r>
          </w:p>
        </w:tc>
        <w:tc>
          <w:tcPr>
            <w:tcW w:w="206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71" w:right="18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67 500 manat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14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  <w:tr w:rsidR="00FF5D5F" w:rsidRPr="00521C7D" w:rsidTr="00CF2751">
        <w:trPr>
          <w:trHeight w:val="810"/>
        </w:trPr>
        <w:tc>
          <w:tcPr>
            <w:tcW w:w="420" w:type="dxa"/>
          </w:tcPr>
          <w:p w:rsidR="00FF5D5F" w:rsidRPr="00521C7D" w:rsidRDefault="00FF5D5F" w:rsidP="00521C7D">
            <w:pPr>
              <w:pStyle w:val="TableParagraph"/>
              <w:spacing w:before="1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88" w:right="77"/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22" w:name="5."/>
            <w:bookmarkEnd w:id="22"/>
            <w:r w:rsidRPr="00521C7D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8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 w:right="17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Qarasuçay</w:t>
            </w:r>
          </w:p>
        </w:tc>
        <w:tc>
          <w:tcPr>
            <w:tcW w:w="1099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04" w:right="196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3" w:name="LOT-5"/>
            <w:bookmarkEnd w:id="23"/>
            <w:r w:rsidRPr="00521C7D">
              <w:rPr>
                <w:rFonts w:ascii="Arial" w:hAnsi="Arial" w:cs="Arial"/>
                <w:sz w:val="24"/>
                <w:szCs w:val="24"/>
              </w:rPr>
              <w:t>LOT-5</w:t>
            </w:r>
          </w:p>
        </w:tc>
        <w:tc>
          <w:tcPr>
            <w:tcW w:w="127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5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4" w:name="10.0_ha"/>
            <w:bookmarkEnd w:id="24"/>
            <w:r w:rsidRPr="00521C7D">
              <w:rPr>
                <w:rFonts w:ascii="Arial" w:hAnsi="Arial" w:cs="Arial"/>
                <w:sz w:val="24"/>
                <w:szCs w:val="24"/>
              </w:rPr>
              <w:t>10.0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97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right="408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5" w:name="Qum-çınqıl"/>
            <w:bookmarkEnd w:id="25"/>
            <w:r w:rsidRPr="00521C7D">
              <w:rPr>
                <w:rFonts w:ascii="Arial" w:hAnsi="Arial" w:cs="Arial"/>
                <w:sz w:val="24"/>
                <w:szCs w:val="24"/>
              </w:rPr>
              <w:t>Qum-çınqıl</w:t>
            </w:r>
          </w:p>
        </w:tc>
        <w:tc>
          <w:tcPr>
            <w:tcW w:w="2062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31" w:right="228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6" w:name="45_000_manat"/>
            <w:bookmarkEnd w:id="26"/>
            <w:r w:rsidRPr="00521C7D">
              <w:rPr>
                <w:rFonts w:ascii="Arial" w:hAnsi="Arial" w:cs="Arial"/>
                <w:sz w:val="24"/>
                <w:szCs w:val="24"/>
              </w:rPr>
              <w:t>45</w:t>
            </w:r>
            <w:r w:rsidRPr="00521C7D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000 manat</w:t>
            </w:r>
          </w:p>
        </w:tc>
        <w:tc>
          <w:tcPr>
            <w:tcW w:w="1803" w:type="dxa"/>
          </w:tcPr>
          <w:p w:rsidR="00FF5D5F" w:rsidRPr="00521C7D" w:rsidRDefault="00FF5D5F" w:rsidP="00521C7D">
            <w:pPr>
              <w:pStyle w:val="TableParagraph"/>
              <w:spacing w:before="1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D5F" w:rsidRPr="00521C7D" w:rsidRDefault="00DD7EAB" w:rsidP="00521C7D">
            <w:pPr>
              <w:pStyle w:val="TableParagraph"/>
              <w:ind w:left="228" w:right="221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27" w:name="10%"/>
            <w:bookmarkEnd w:id="27"/>
            <w:r w:rsidRPr="00521C7D">
              <w:rPr>
                <w:rFonts w:ascii="Arial" w:hAnsi="Arial" w:cs="Arial"/>
                <w:sz w:val="24"/>
                <w:szCs w:val="24"/>
              </w:rPr>
              <w:t>10%</w:t>
            </w:r>
          </w:p>
        </w:tc>
      </w:tr>
    </w:tbl>
    <w:p w:rsidR="00FF5D5F" w:rsidRPr="00521C7D" w:rsidRDefault="00FF5D5F" w:rsidP="00521C7D">
      <w:pPr>
        <w:pStyle w:val="a3"/>
        <w:spacing w:before="8"/>
        <w:jc w:val="both"/>
        <w:rPr>
          <w:rFonts w:ascii="Arial" w:hAnsi="Arial" w:cs="Arial"/>
          <w:b/>
        </w:rPr>
      </w:pPr>
    </w:p>
    <w:p w:rsidR="00FF5D5F" w:rsidRPr="00521C7D" w:rsidRDefault="00DD7EAB" w:rsidP="00521C7D">
      <w:pPr>
        <w:pStyle w:val="a3"/>
        <w:spacing w:before="100" w:line="242" w:lineRule="auto"/>
        <w:ind w:left="160" w:right="320" w:firstLine="36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Yer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ki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sah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sind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  <w:spacing w:val="26"/>
        </w:rPr>
        <w:t xml:space="preserve"> </w:t>
      </w:r>
      <w:r w:rsidRPr="00521C7D">
        <w:rPr>
          <w:rFonts w:ascii="Arial" w:hAnsi="Arial" w:cs="Arial"/>
        </w:rPr>
        <w:t>faydalı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qazıntılar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çıxarılması</w:t>
      </w:r>
      <w:r w:rsidRPr="00521C7D">
        <w:rPr>
          <w:rFonts w:ascii="Arial" w:hAnsi="Arial" w:cs="Arial"/>
          <w:spacing w:val="26"/>
        </w:rPr>
        <w:t xml:space="preserve"> </w:t>
      </w:r>
      <w:r w:rsidRPr="00521C7D">
        <w:rPr>
          <w:rFonts w:ascii="Arial" w:hAnsi="Arial" w:cs="Arial"/>
        </w:rPr>
        <w:t>üçün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</w:t>
      </w:r>
      <w:r w:rsidRPr="00521C7D">
        <w:rPr>
          <w:rFonts w:ascii="Arial" w:hAnsi="Arial" w:cs="Arial"/>
          <w:spacing w:val="24"/>
        </w:rPr>
        <w:t xml:space="preserve"> </w:t>
      </w:r>
      <w:r w:rsidRPr="00521C7D">
        <w:rPr>
          <w:rFonts w:ascii="Arial" w:hAnsi="Arial" w:cs="Arial"/>
        </w:rPr>
        <w:t>iştirakçıları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lazımi</w:t>
      </w:r>
      <w:r w:rsidRPr="00521C7D">
        <w:rPr>
          <w:rFonts w:ascii="Arial" w:hAnsi="Arial" w:cs="Arial"/>
          <w:spacing w:val="25"/>
        </w:rPr>
        <w:t xml:space="preserve"> </w:t>
      </w:r>
      <w:r w:rsidRPr="00521C7D">
        <w:rPr>
          <w:rFonts w:ascii="Arial" w:hAnsi="Arial" w:cs="Arial"/>
        </w:rPr>
        <w:t>maliyy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24"/>
        </w:rPr>
        <w:t xml:space="preserve"> </w:t>
      </w:r>
      <w:r w:rsidRPr="00521C7D">
        <w:rPr>
          <w:rFonts w:ascii="Arial" w:hAnsi="Arial" w:cs="Arial"/>
        </w:rPr>
        <w:t>v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26"/>
        </w:rPr>
        <w:t xml:space="preserve"> </w:t>
      </w:r>
      <w:r w:rsidRPr="00521C7D">
        <w:rPr>
          <w:rFonts w:ascii="Arial" w:hAnsi="Arial" w:cs="Arial"/>
        </w:rPr>
        <w:t>texniki</w:t>
      </w:r>
      <w:r w:rsidRPr="00521C7D">
        <w:rPr>
          <w:rFonts w:ascii="Arial" w:hAnsi="Arial" w:cs="Arial"/>
          <w:spacing w:val="-72"/>
        </w:rPr>
        <w:t xml:space="preserve"> </w:t>
      </w:r>
      <w:r w:rsidRPr="00521C7D">
        <w:rPr>
          <w:rFonts w:ascii="Arial" w:hAnsi="Arial" w:cs="Arial"/>
        </w:rPr>
        <w:t>imkanlarına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malik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olmalı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v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rracda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iştirak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etm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k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üçün</w:t>
      </w:r>
      <w:r w:rsidRPr="00521C7D">
        <w:rPr>
          <w:rFonts w:ascii="Arial" w:hAnsi="Arial" w:cs="Arial"/>
          <w:spacing w:val="-1"/>
        </w:rPr>
        <w:t xml:space="preserve"> </w:t>
      </w:r>
      <w:r w:rsidRPr="00521C7D">
        <w:rPr>
          <w:rFonts w:ascii="Arial" w:hAnsi="Arial" w:cs="Arial"/>
        </w:rPr>
        <w:t>aşağıdakı</w:t>
      </w:r>
      <w:r w:rsidRPr="00521C7D">
        <w:rPr>
          <w:rFonts w:ascii="Arial" w:hAnsi="Arial" w:cs="Arial"/>
          <w:spacing w:val="-5"/>
        </w:rPr>
        <w:t xml:space="preserve"> </w:t>
      </w:r>
      <w:r w:rsidRPr="00521C7D">
        <w:rPr>
          <w:rFonts w:ascii="Arial" w:hAnsi="Arial" w:cs="Arial"/>
        </w:rPr>
        <w:t>s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ri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qdim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etm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lidirl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r: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before="188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H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rracda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iştirak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etm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k</w:t>
      </w:r>
      <w:r w:rsidRPr="00521C7D">
        <w:rPr>
          <w:rFonts w:ascii="Arial" w:hAnsi="Arial" w:cs="Arial"/>
          <w:spacing w:val="3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üçün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yazılı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riz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-müraci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t</w:t>
      </w:r>
      <w:r w:rsidRPr="00521C7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(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lav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olunur);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before="187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H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rracda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xidm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t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haqqının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öd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nilm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si</w:t>
      </w:r>
      <w:r w:rsidRPr="00521C7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bar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d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bank</w:t>
      </w:r>
      <w:r w:rsidRPr="00521C7D">
        <w:rPr>
          <w:rFonts w:ascii="Arial" w:hAnsi="Arial" w:cs="Arial"/>
          <w:spacing w:val="7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s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n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dinin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="00521C7D" w:rsidRPr="00521C7D">
        <w:rPr>
          <w:rFonts w:ascii="Arial" w:hAnsi="Arial" w:cs="Arial"/>
          <w:w w:val="95"/>
          <w:sz w:val="24"/>
          <w:szCs w:val="24"/>
        </w:rPr>
        <w:t>slini;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before="193" w:line="232" w:lineRule="auto"/>
        <w:ind w:right="220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sz w:val="24"/>
          <w:szCs w:val="24"/>
        </w:rPr>
        <w:t>Az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rbaycan</w:t>
      </w:r>
      <w:r w:rsidR="00521C7D"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Respublikasında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vergil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r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dig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r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icbari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öd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nişl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r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dair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vaxtı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keçmiş</w:t>
      </w:r>
      <w:r w:rsidRPr="00521C7D">
        <w:rPr>
          <w:rFonts w:ascii="Arial" w:hAnsi="Arial" w:cs="Arial"/>
          <w:spacing w:val="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öhd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likl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rin</w:t>
      </w:r>
      <w:r w:rsidRPr="00521C7D">
        <w:rPr>
          <w:rFonts w:ascii="Arial" w:hAnsi="Arial" w:cs="Arial"/>
          <w:spacing w:val="-10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olmaması</w:t>
      </w:r>
      <w:r w:rsidRPr="00521C7D">
        <w:rPr>
          <w:rFonts w:ascii="Arial" w:hAnsi="Arial" w:cs="Arial"/>
          <w:spacing w:val="-12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haqqında</w:t>
      </w:r>
      <w:r w:rsidRPr="00521C7D">
        <w:rPr>
          <w:rFonts w:ascii="Arial" w:hAnsi="Arial" w:cs="Arial"/>
          <w:spacing w:val="-8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müvafiq</w:t>
      </w:r>
      <w:r w:rsidRPr="00521C7D">
        <w:rPr>
          <w:rFonts w:ascii="Arial" w:hAnsi="Arial" w:cs="Arial"/>
          <w:spacing w:val="-11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vergi</w:t>
      </w:r>
      <w:r w:rsidRPr="00521C7D">
        <w:rPr>
          <w:rFonts w:ascii="Arial" w:hAnsi="Arial" w:cs="Arial"/>
          <w:spacing w:val="-10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orqan</w:t>
      </w:r>
      <w:r w:rsidR="00521C7D" w:rsidRPr="00521C7D">
        <w:rPr>
          <w:rFonts w:ascii="Arial" w:hAnsi="Arial" w:cs="Arial"/>
          <w:sz w:val="24"/>
          <w:szCs w:val="24"/>
        </w:rPr>
        <w:t>ın</w:t>
      </w:r>
      <w:r w:rsidRPr="00521C7D">
        <w:rPr>
          <w:rFonts w:ascii="Arial" w:hAnsi="Arial" w:cs="Arial"/>
          <w:sz w:val="24"/>
          <w:szCs w:val="24"/>
        </w:rPr>
        <w:t>dan</w:t>
      </w:r>
      <w:r w:rsidRPr="00521C7D">
        <w:rPr>
          <w:rFonts w:ascii="Arial" w:hAnsi="Arial" w:cs="Arial"/>
          <w:spacing w:val="-9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arayış;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before="190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İddiaçının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son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bir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ild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maliyy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v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ziyy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ti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haqqında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bank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arayışı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(hesabdan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çıxarış);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before="195" w:line="230" w:lineRule="auto"/>
        <w:ind w:right="220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İdd</w:t>
      </w:r>
      <w:r w:rsidR="00521C7D" w:rsidRPr="00521C7D">
        <w:rPr>
          <w:rFonts w:ascii="Arial" w:hAnsi="Arial" w:cs="Arial"/>
          <w:w w:val="95"/>
          <w:sz w:val="24"/>
          <w:szCs w:val="24"/>
        </w:rPr>
        <w:t>iaçının tam adı, hüquqi statusu:</w:t>
      </w:r>
      <w:r w:rsidRPr="00521C7D">
        <w:rPr>
          <w:rFonts w:ascii="Arial" w:hAnsi="Arial" w:cs="Arial"/>
          <w:w w:val="95"/>
          <w:sz w:val="24"/>
          <w:szCs w:val="24"/>
        </w:rPr>
        <w:t xml:space="preserve"> Hüquqi ş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xsdirs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 xml:space="preserve"> </w:t>
      </w:r>
      <w:r w:rsidR="00521C7D" w:rsidRPr="00521C7D">
        <w:rPr>
          <w:rFonts w:ascii="Arial" w:hAnsi="Arial" w:cs="Arial"/>
          <w:w w:val="95"/>
          <w:sz w:val="24"/>
          <w:szCs w:val="24"/>
        </w:rPr>
        <w:t xml:space="preserve">- </w:t>
      </w:r>
      <w:r w:rsidRPr="00521C7D">
        <w:rPr>
          <w:rFonts w:ascii="Arial" w:hAnsi="Arial" w:cs="Arial"/>
          <w:w w:val="95"/>
          <w:sz w:val="24"/>
          <w:szCs w:val="24"/>
        </w:rPr>
        <w:t>nizamnam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si, VÖEN-ş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had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tnam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si v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dövl</w:t>
      </w:r>
      <w:r w:rsidRPr="00521C7D">
        <w:rPr>
          <w:rFonts w:ascii="Arial" w:hAnsi="Arial" w:cs="Arial"/>
          <w:spacing w:val="-1"/>
          <w:sz w:val="24"/>
          <w:szCs w:val="24"/>
        </w:rPr>
        <w:t>ə</w:t>
      </w:r>
      <w:r w:rsidRPr="00521C7D">
        <w:rPr>
          <w:rFonts w:ascii="Arial" w:hAnsi="Arial" w:cs="Arial"/>
          <w:spacing w:val="-1"/>
          <w:sz w:val="24"/>
          <w:szCs w:val="24"/>
        </w:rPr>
        <w:t>t</w:t>
      </w:r>
      <w:r w:rsidRPr="00521C7D">
        <w:rPr>
          <w:rFonts w:ascii="Arial" w:hAnsi="Arial" w:cs="Arial"/>
          <w:spacing w:val="-18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reyestrd</w:t>
      </w:r>
      <w:r w:rsidRPr="00521C7D">
        <w:rPr>
          <w:rFonts w:ascii="Arial" w:hAnsi="Arial" w:cs="Arial"/>
          <w:spacing w:val="-1"/>
          <w:sz w:val="24"/>
          <w:szCs w:val="24"/>
        </w:rPr>
        <w:t>ə</w:t>
      </w:r>
      <w:r w:rsidRPr="00521C7D">
        <w:rPr>
          <w:rFonts w:ascii="Arial" w:hAnsi="Arial" w:cs="Arial"/>
          <w:spacing w:val="-1"/>
          <w:sz w:val="24"/>
          <w:szCs w:val="24"/>
        </w:rPr>
        <w:t>n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çıxarışı,</w:t>
      </w:r>
      <w:r w:rsidRPr="00521C7D">
        <w:rPr>
          <w:rFonts w:ascii="Arial" w:hAnsi="Arial" w:cs="Arial"/>
          <w:spacing w:val="-18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qeydiyyatdan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keçdiyi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ölk</w:t>
      </w:r>
      <w:r w:rsidRPr="00521C7D">
        <w:rPr>
          <w:rFonts w:ascii="Arial" w:hAnsi="Arial" w:cs="Arial"/>
          <w:spacing w:val="-1"/>
          <w:sz w:val="24"/>
          <w:szCs w:val="24"/>
        </w:rPr>
        <w:t>ə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v</w:t>
      </w:r>
      <w:r w:rsidRPr="00521C7D">
        <w:rPr>
          <w:rFonts w:ascii="Arial" w:hAnsi="Arial" w:cs="Arial"/>
          <w:spacing w:val="-1"/>
          <w:sz w:val="24"/>
          <w:szCs w:val="24"/>
        </w:rPr>
        <w:t>ə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rekvizitl</w:t>
      </w:r>
      <w:r w:rsidRPr="00521C7D">
        <w:rPr>
          <w:rFonts w:ascii="Arial" w:hAnsi="Arial" w:cs="Arial"/>
          <w:spacing w:val="-1"/>
          <w:sz w:val="24"/>
          <w:szCs w:val="24"/>
        </w:rPr>
        <w:t>ə</w:t>
      </w:r>
      <w:r w:rsidRPr="00521C7D">
        <w:rPr>
          <w:rFonts w:ascii="Arial" w:hAnsi="Arial" w:cs="Arial"/>
          <w:spacing w:val="-1"/>
          <w:sz w:val="24"/>
          <w:szCs w:val="24"/>
        </w:rPr>
        <w:t>ri</w:t>
      </w:r>
      <w:r w:rsidR="00521C7D" w:rsidRPr="00521C7D">
        <w:rPr>
          <w:rFonts w:ascii="Arial" w:hAnsi="Arial" w:cs="Arial"/>
          <w:spacing w:val="-1"/>
          <w:sz w:val="24"/>
          <w:szCs w:val="24"/>
        </w:rPr>
        <w:t>;</w:t>
      </w:r>
      <w:r w:rsidRPr="00521C7D">
        <w:rPr>
          <w:rFonts w:ascii="Arial" w:hAnsi="Arial" w:cs="Arial"/>
          <w:spacing w:val="-18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1"/>
          <w:sz w:val="24"/>
          <w:szCs w:val="24"/>
        </w:rPr>
        <w:t>fiziki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ş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xsdirs</w:t>
      </w:r>
      <w:r w:rsidRPr="00521C7D">
        <w:rPr>
          <w:rFonts w:ascii="Arial" w:hAnsi="Arial" w:cs="Arial"/>
          <w:sz w:val="24"/>
          <w:szCs w:val="24"/>
        </w:rPr>
        <w:t>ə</w:t>
      </w:r>
      <w:r w:rsidR="00521C7D" w:rsidRPr="00521C7D">
        <w:rPr>
          <w:rFonts w:ascii="Arial" w:hAnsi="Arial" w:cs="Arial"/>
          <w:sz w:val="24"/>
          <w:szCs w:val="24"/>
        </w:rPr>
        <w:t xml:space="preserve"> -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ş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xsiyy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ti</w:t>
      </w:r>
      <w:r w:rsidR="00521C7D" w:rsidRPr="00521C7D">
        <w:rPr>
          <w:rFonts w:ascii="Arial" w:hAnsi="Arial" w:cs="Arial"/>
          <w:sz w:val="24"/>
          <w:szCs w:val="24"/>
        </w:rPr>
        <w:t xml:space="preserve"> </w:t>
      </w:r>
      <w:r w:rsidRPr="00521C7D">
        <w:rPr>
          <w:rFonts w:ascii="Arial" w:hAnsi="Arial" w:cs="Arial"/>
          <w:spacing w:val="-7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t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sdiq</w:t>
      </w:r>
      <w:r w:rsidRPr="00521C7D">
        <w:rPr>
          <w:rFonts w:ascii="Arial" w:hAnsi="Arial" w:cs="Arial"/>
          <w:spacing w:val="-8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ed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n</w:t>
      </w:r>
      <w:r w:rsidRPr="00521C7D">
        <w:rPr>
          <w:rFonts w:ascii="Arial" w:hAnsi="Arial" w:cs="Arial"/>
          <w:spacing w:val="-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s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n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d</w:t>
      </w:r>
      <w:r w:rsidRPr="00521C7D">
        <w:rPr>
          <w:rFonts w:ascii="Arial" w:hAnsi="Arial" w:cs="Arial"/>
          <w:spacing w:val="-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-9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VÖEN-ş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had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tnam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si;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line="232" w:lineRule="auto"/>
        <w:ind w:right="221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İddiaçının ixtisas göst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ricil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rin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 xml:space="preserve"> dair 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 xml:space="preserve">lumatlar: 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n azı 1 dağ-m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d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n müh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ndisi v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 xml:space="preserve"> 1 geoloq</w:t>
      </w:r>
      <w:r w:rsidRPr="00521C7D">
        <w:rPr>
          <w:rFonts w:ascii="Arial" w:hAnsi="Arial" w:cs="Arial"/>
          <w:spacing w:val="1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il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bağlanmış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m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k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müqavil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sinin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onların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ixtisasını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t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sdiq</w:t>
      </w:r>
      <w:r w:rsidRPr="00521C7D">
        <w:rPr>
          <w:rFonts w:ascii="Arial" w:hAnsi="Arial" w:cs="Arial"/>
          <w:spacing w:val="-18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ed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n</w:t>
      </w:r>
      <w:r w:rsidRPr="00521C7D">
        <w:rPr>
          <w:rFonts w:ascii="Arial" w:hAnsi="Arial" w:cs="Arial"/>
          <w:spacing w:val="-1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s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n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din</w:t>
      </w:r>
      <w:r w:rsidRPr="00521C7D">
        <w:rPr>
          <w:rFonts w:ascii="Arial" w:hAnsi="Arial" w:cs="Arial"/>
          <w:spacing w:val="-17"/>
          <w:sz w:val="24"/>
          <w:szCs w:val="24"/>
        </w:rPr>
        <w:t xml:space="preserve"> </w:t>
      </w:r>
      <w:r w:rsidR="00521C7D" w:rsidRPr="00521C7D">
        <w:rPr>
          <w:rFonts w:ascii="Arial" w:hAnsi="Arial" w:cs="Arial"/>
          <w:sz w:val="24"/>
          <w:szCs w:val="24"/>
        </w:rPr>
        <w:t>su</w:t>
      </w:r>
      <w:r w:rsidRPr="00521C7D">
        <w:rPr>
          <w:rFonts w:ascii="Arial" w:hAnsi="Arial" w:cs="Arial"/>
          <w:sz w:val="24"/>
          <w:szCs w:val="24"/>
        </w:rPr>
        <w:t>r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ti;</w:t>
      </w:r>
    </w:p>
    <w:p w:rsidR="00FF5D5F" w:rsidRPr="00521C7D" w:rsidRDefault="00DD7EAB" w:rsidP="00521C7D">
      <w:pPr>
        <w:pStyle w:val="a4"/>
        <w:numPr>
          <w:ilvl w:val="0"/>
          <w:numId w:val="1"/>
        </w:numPr>
        <w:tabs>
          <w:tab w:val="left" w:pos="880"/>
        </w:tabs>
        <w:spacing w:line="230" w:lineRule="auto"/>
        <w:ind w:right="510"/>
        <w:jc w:val="both"/>
        <w:rPr>
          <w:rFonts w:ascii="Arial" w:hAnsi="Arial" w:cs="Arial"/>
          <w:sz w:val="24"/>
          <w:szCs w:val="24"/>
        </w:rPr>
      </w:pPr>
      <w:r w:rsidRPr="00521C7D">
        <w:rPr>
          <w:rFonts w:ascii="Arial" w:hAnsi="Arial" w:cs="Arial"/>
          <w:w w:val="95"/>
          <w:sz w:val="24"/>
          <w:szCs w:val="24"/>
        </w:rPr>
        <w:t>İddiaçının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maddi-texniki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bazası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(faydalı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qazıntıların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çıxarılması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üçün</w:t>
      </w:r>
      <w:r w:rsidRPr="00521C7D">
        <w:rPr>
          <w:rFonts w:ascii="Arial" w:hAnsi="Arial" w:cs="Arial"/>
          <w:spacing w:val="4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z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ruri</w:t>
      </w:r>
      <w:r w:rsidRPr="00521C7D">
        <w:rPr>
          <w:rFonts w:ascii="Arial" w:hAnsi="Arial" w:cs="Arial"/>
          <w:spacing w:val="6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texniki</w:t>
      </w:r>
      <w:r w:rsidRPr="00521C7D">
        <w:rPr>
          <w:rFonts w:ascii="Arial" w:hAnsi="Arial" w:cs="Arial"/>
          <w:spacing w:val="5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w w:val="95"/>
          <w:sz w:val="24"/>
          <w:szCs w:val="24"/>
        </w:rPr>
        <w:t>vasit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l</w:t>
      </w:r>
      <w:r w:rsidRPr="00521C7D">
        <w:rPr>
          <w:rFonts w:ascii="Arial" w:hAnsi="Arial" w:cs="Arial"/>
          <w:w w:val="95"/>
          <w:sz w:val="24"/>
          <w:szCs w:val="24"/>
        </w:rPr>
        <w:t>ə</w:t>
      </w:r>
      <w:r w:rsidRPr="00521C7D">
        <w:rPr>
          <w:rFonts w:ascii="Arial" w:hAnsi="Arial" w:cs="Arial"/>
          <w:w w:val="95"/>
          <w:sz w:val="24"/>
          <w:szCs w:val="24"/>
        </w:rPr>
        <w:t>ri</w:t>
      </w:r>
      <w:r w:rsidRPr="00521C7D">
        <w:rPr>
          <w:rFonts w:ascii="Arial" w:hAnsi="Arial" w:cs="Arial"/>
          <w:spacing w:val="-71"/>
          <w:w w:val="95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v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pacing w:val="-6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avadanlıqları)</w:t>
      </w:r>
      <w:r w:rsidRPr="00521C7D">
        <w:rPr>
          <w:rFonts w:ascii="Arial" w:hAnsi="Arial" w:cs="Arial"/>
          <w:spacing w:val="-7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haqqında</w:t>
      </w:r>
      <w:r w:rsidRPr="00521C7D">
        <w:rPr>
          <w:rFonts w:ascii="Arial" w:hAnsi="Arial" w:cs="Arial"/>
          <w:spacing w:val="-5"/>
          <w:sz w:val="24"/>
          <w:szCs w:val="24"/>
        </w:rPr>
        <w:t xml:space="preserve"> </w:t>
      </w:r>
      <w:r w:rsidRPr="00521C7D">
        <w:rPr>
          <w:rFonts w:ascii="Arial" w:hAnsi="Arial" w:cs="Arial"/>
          <w:sz w:val="24"/>
          <w:szCs w:val="24"/>
        </w:rPr>
        <w:t>m</w:t>
      </w:r>
      <w:r w:rsidRPr="00521C7D">
        <w:rPr>
          <w:rFonts w:ascii="Arial" w:hAnsi="Arial" w:cs="Arial"/>
          <w:sz w:val="24"/>
          <w:szCs w:val="24"/>
        </w:rPr>
        <w:t>ə</w:t>
      </w:r>
      <w:r w:rsidRPr="00521C7D">
        <w:rPr>
          <w:rFonts w:ascii="Arial" w:hAnsi="Arial" w:cs="Arial"/>
          <w:sz w:val="24"/>
          <w:szCs w:val="24"/>
        </w:rPr>
        <w:t>lumat.</w:t>
      </w:r>
    </w:p>
    <w:p w:rsidR="00FF5D5F" w:rsidRPr="00521C7D" w:rsidRDefault="00DD7EAB" w:rsidP="00521C7D">
      <w:pPr>
        <w:pStyle w:val="a3"/>
        <w:spacing w:before="203"/>
        <w:ind w:left="88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S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Az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rbaycan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dilind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,</w:t>
      </w:r>
      <w:r w:rsidRPr="00521C7D">
        <w:rPr>
          <w:rFonts w:ascii="Arial" w:hAnsi="Arial" w:cs="Arial"/>
          <w:spacing w:val="-5"/>
        </w:rPr>
        <w:t xml:space="preserve"> </w:t>
      </w:r>
      <w:r w:rsidRPr="00521C7D">
        <w:rPr>
          <w:rFonts w:ascii="Arial" w:hAnsi="Arial" w:cs="Arial"/>
        </w:rPr>
        <w:t>2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nüsx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rtib</w:t>
      </w:r>
      <w:r w:rsidRPr="00521C7D">
        <w:rPr>
          <w:rFonts w:ascii="Arial" w:hAnsi="Arial" w:cs="Arial"/>
          <w:spacing w:val="-5"/>
        </w:rPr>
        <w:t xml:space="preserve"> </w:t>
      </w:r>
      <w:r w:rsidRPr="00521C7D">
        <w:rPr>
          <w:rFonts w:ascii="Arial" w:hAnsi="Arial" w:cs="Arial"/>
        </w:rPr>
        <w:t>olunmalıdır.</w:t>
      </w:r>
    </w:p>
    <w:p w:rsidR="00521C7D" w:rsidRPr="00521C7D" w:rsidRDefault="00DD7EAB" w:rsidP="00521C7D">
      <w:pPr>
        <w:pStyle w:val="a3"/>
        <w:spacing w:before="197"/>
        <w:ind w:left="160" w:firstLine="720"/>
        <w:jc w:val="both"/>
        <w:rPr>
          <w:rFonts w:ascii="Arial" w:hAnsi="Arial" w:cs="Arial"/>
          <w:spacing w:val="39"/>
        </w:rPr>
      </w:pPr>
      <w:r w:rsidRPr="00CF2751">
        <w:rPr>
          <w:rFonts w:ascii="Arial" w:hAnsi="Arial" w:cs="Arial"/>
          <w:shd w:val="clear" w:color="auto" w:fill="FFFFFF" w:themeFill="background1"/>
        </w:rPr>
        <w:t>İddiaçılar</w:t>
      </w:r>
      <w:r w:rsidRPr="00CF2751">
        <w:rPr>
          <w:rFonts w:ascii="Arial" w:hAnsi="Arial" w:cs="Arial"/>
          <w:spacing w:val="21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h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rracda</w:t>
      </w:r>
      <w:r w:rsidRPr="00CF2751">
        <w:rPr>
          <w:rFonts w:ascii="Arial" w:hAnsi="Arial" w:cs="Arial"/>
          <w:spacing w:val="24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iştirak</w:t>
      </w:r>
      <w:r w:rsidRPr="00CF2751">
        <w:rPr>
          <w:rFonts w:ascii="Arial" w:hAnsi="Arial" w:cs="Arial"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etm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k</w:t>
      </w:r>
      <w:r w:rsidRPr="00CF2751">
        <w:rPr>
          <w:rFonts w:ascii="Arial" w:hAnsi="Arial" w:cs="Arial"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üçün</w:t>
      </w:r>
      <w:r w:rsidRPr="00CF2751">
        <w:rPr>
          <w:rFonts w:ascii="Arial" w:hAnsi="Arial" w:cs="Arial"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yuxarıda</w:t>
      </w:r>
      <w:r w:rsidRPr="00CF2751">
        <w:rPr>
          <w:rFonts w:ascii="Arial" w:hAnsi="Arial" w:cs="Arial"/>
          <w:spacing w:val="24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göst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ril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n</w:t>
      </w:r>
      <w:r w:rsidRPr="00CF2751">
        <w:rPr>
          <w:rFonts w:ascii="Arial" w:hAnsi="Arial" w:cs="Arial"/>
          <w:spacing w:val="22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s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n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dl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ri</w:t>
      </w:r>
      <w:r w:rsidRPr="00CF2751">
        <w:rPr>
          <w:rFonts w:ascii="Arial" w:hAnsi="Arial" w:cs="Arial"/>
          <w:spacing w:val="21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03</w:t>
      </w:r>
      <w:r w:rsidRPr="00CF2751">
        <w:rPr>
          <w:rFonts w:ascii="Arial" w:hAnsi="Arial" w:cs="Arial"/>
          <w:b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may</w:t>
      </w:r>
      <w:r w:rsidRPr="00CF2751">
        <w:rPr>
          <w:rFonts w:ascii="Arial" w:hAnsi="Arial" w:cs="Arial"/>
          <w:b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2021-ci</w:t>
      </w:r>
      <w:r w:rsidRPr="00CF2751">
        <w:rPr>
          <w:rFonts w:ascii="Arial" w:hAnsi="Arial" w:cs="Arial"/>
          <w:b/>
          <w:spacing w:val="23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il</w:t>
      </w:r>
      <w:r w:rsidRPr="00CF2751">
        <w:rPr>
          <w:rFonts w:ascii="Arial" w:hAnsi="Arial" w:cs="Arial"/>
          <w:b/>
          <w:spacing w:val="20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saat</w:t>
      </w:r>
      <w:r w:rsidR="00521C7D" w:rsidRPr="00CF2751">
        <w:rPr>
          <w:rFonts w:ascii="Arial" w:hAnsi="Arial" w:cs="Arial"/>
          <w:b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pacing w:val="-72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b/>
          <w:shd w:val="clear" w:color="auto" w:fill="FFFFFF" w:themeFill="background1"/>
        </w:rPr>
        <w:t>16:00</w:t>
      </w:r>
      <w:r w:rsidR="00521C7D" w:rsidRPr="00CF2751">
        <w:rPr>
          <w:rFonts w:ascii="Arial" w:hAnsi="Arial" w:cs="Arial"/>
          <w:b/>
          <w:shd w:val="clear" w:color="auto" w:fill="FFFFFF" w:themeFill="background1"/>
        </w:rPr>
        <w:t>-a</w:t>
      </w:r>
      <w:r w:rsidRPr="00CF2751">
        <w:rPr>
          <w:rFonts w:ascii="Arial" w:hAnsi="Arial" w:cs="Arial"/>
          <w:spacing w:val="40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q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d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r</w:t>
      </w:r>
      <w:r w:rsidRPr="00CF2751">
        <w:rPr>
          <w:rFonts w:ascii="Arial" w:hAnsi="Arial" w:cs="Arial"/>
          <w:spacing w:val="40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Bakı</w:t>
      </w:r>
      <w:r w:rsidRPr="00CF2751">
        <w:rPr>
          <w:rFonts w:ascii="Arial" w:hAnsi="Arial" w:cs="Arial"/>
          <w:spacing w:val="39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ş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h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ri,</w:t>
      </w:r>
      <w:r w:rsidRPr="00CF2751">
        <w:rPr>
          <w:rFonts w:ascii="Arial" w:hAnsi="Arial" w:cs="Arial"/>
          <w:spacing w:val="40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S</w:t>
      </w:r>
      <w:r w:rsidRPr="00CF2751">
        <w:rPr>
          <w:rFonts w:ascii="Arial" w:hAnsi="Arial" w:cs="Arial"/>
          <w:shd w:val="clear" w:color="auto" w:fill="FFFFFF" w:themeFill="background1"/>
        </w:rPr>
        <w:t>ə</w:t>
      </w:r>
      <w:r w:rsidRPr="00CF2751">
        <w:rPr>
          <w:rFonts w:ascii="Arial" w:hAnsi="Arial" w:cs="Arial"/>
          <w:shd w:val="clear" w:color="auto" w:fill="FFFFFF" w:themeFill="background1"/>
        </w:rPr>
        <w:t>bail</w:t>
      </w:r>
      <w:r w:rsidRPr="00CF2751">
        <w:rPr>
          <w:rFonts w:ascii="Arial" w:hAnsi="Arial" w:cs="Arial"/>
          <w:spacing w:val="39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rayonu,</w:t>
      </w:r>
      <w:r w:rsidRPr="00CF2751">
        <w:rPr>
          <w:rFonts w:ascii="Arial" w:hAnsi="Arial" w:cs="Arial"/>
          <w:spacing w:val="39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İstiqlaliyyat,</w:t>
      </w:r>
      <w:r w:rsidRPr="00CF2751">
        <w:rPr>
          <w:rFonts w:ascii="Arial" w:hAnsi="Arial" w:cs="Arial"/>
          <w:spacing w:val="38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31</w:t>
      </w:r>
      <w:r w:rsidRPr="00CF2751">
        <w:rPr>
          <w:rFonts w:ascii="Arial" w:hAnsi="Arial" w:cs="Arial"/>
          <w:spacing w:val="41"/>
          <w:shd w:val="clear" w:color="auto" w:fill="FFFFFF" w:themeFill="background1"/>
        </w:rPr>
        <w:t xml:space="preserve"> </w:t>
      </w:r>
      <w:r w:rsidRPr="00CF2751">
        <w:rPr>
          <w:rFonts w:ascii="Arial" w:hAnsi="Arial" w:cs="Arial"/>
          <w:shd w:val="clear" w:color="auto" w:fill="FFFFFF" w:themeFill="background1"/>
        </w:rPr>
        <w:t>ünvanına</w:t>
      </w:r>
      <w:r w:rsidRPr="00521C7D">
        <w:rPr>
          <w:rFonts w:ascii="Arial" w:hAnsi="Arial" w:cs="Arial"/>
          <w:spacing w:val="40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qdim</w:t>
      </w:r>
      <w:r w:rsidRPr="00521C7D">
        <w:rPr>
          <w:rFonts w:ascii="Arial" w:hAnsi="Arial" w:cs="Arial"/>
          <w:spacing w:val="40"/>
        </w:rPr>
        <w:t xml:space="preserve"> </w:t>
      </w:r>
      <w:r w:rsidRPr="00521C7D">
        <w:rPr>
          <w:rFonts w:ascii="Arial" w:hAnsi="Arial" w:cs="Arial"/>
        </w:rPr>
        <w:t>etm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lidirl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r.</w:t>
      </w:r>
      <w:r w:rsidRPr="00521C7D">
        <w:rPr>
          <w:rFonts w:ascii="Arial" w:hAnsi="Arial" w:cs="Arial"/>
          <w:spacing w:val="39"/>
        </w:rPr>
        <w:t xml:space="preserve"> </w:t>
      </w:r>
    </w:p>
    <w:p w:rsidR="00521C7D" w:rsidRPr="00521C7D" w:rsidRDefault="00521C7D" w:rsidP="00521C7D">
      <w:pPr>
        <w:pStyle w:val="a3"/>
        <w:spacing w:before="197"/>
        <w:ind w:left="160" w:firstLine="720"/>
        <w:jc w:val="both"/>
        <w:rPr>
          <w:rFonts w:ascii="Arial" w:hAnsi="Arial" w:cs="Arial"/>
          <w:spacing w:val="39"/>
        </w:rPr>
      </w:pPr>
    </w:p>
    <w:p w:rsidR="00FF5D5F" w:rsidRPr="00521C7D" w:rsidRDefault="00521C7D" w:rsidP="00521C7D">
      <w:pPr>
        <w:pStyle w:val="a3"/>
        <w:spacing w:before="89"/>
        <w:ind w:left="90" w:right="219" w:firstLine="63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lastRenderedPageBreak/>
        <w:t xml:space="preserve">Hərracda </w:t>
      </w:r>
      <w:r w:rsidR="00DD7EAB" w:rsidRPr="00521C7D">
        <w:rPr>
          <w:rFonts w:ascii="Arial" w:hAnsi="Arial" w:cs="Arial"/>
        </w:rPr>
        <w:t>iştirak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etm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k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üçün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hüquqi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v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fiziki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ş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xsl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Agentliy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“İnzibati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icraat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haqqında”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Az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rbaycan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Respublikası Qanununun 29-cu v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 xml:space="preserve"> 30-cu madd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l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rind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 xml:space="preserve"> n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z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rd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 xml:space="preserve"> tutulmuş qaydada 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riz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 xml:space="preserve"> (bundan</w:t>
      </w:r>
      <w:r w:rsidR="00DD7EAB" w:rsidRPr="00521C7D">
        <w:rPr>
          <w:rFonts w:ascii="Arial" w:hAnsi="Arial" w:cs="Arial"/>
          <w:spacing w:val="1"/>
        </w:rPr>
        <w:t xml:space="preserve"> </w:t>
      </w:r>
      <w:r w:rsidR="00DD7EAB" w:rsidRPr="00521C7D">
        <w:rPr>
          <w:rFonts w:ascii="Arial" w:hAnsi="Arial" w:cs="Arial"/>
        </w:rPr>
        <w:t>sonra</w:t>
      </w:r>
      <w:r w:rsidR="00DD7EAB" w:rsidRPr="00521C7D">
        <w:rPr>
          <w:rFonts w:ascii="Arial" w:hAnsi="Arial" w:cs="Arial"/>
          <w:spacing w:val="-1"/>
        </w:rPr>
        <w:t xml:space="preserve"> </w:t>
      </w:r>
      <w:r w:rsidR="00DD7EAB" w:rsidRPr="00521C7D">
        <w:rPr>
          <w:rFonts w:ascii="Arial" w:hAnsi="Arial" w:cs="Arial"/>
        </w:rPr>
        <w:t>“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riz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”)</w:t>
      </w:r>
      <w:r w:rsidR="00DD7EAB" w:rsidRPr="00521C7D">
        <w:rPr>
          <w:rFonts w:ascii="Arial" w:hAnsi="Arial" w:cs="Arial"/>
          <w:spacing w:val="-2"/>
        </w:rPr>
        <w:t xml:space="preserve"> </w:t>
      </w:r>
      <w:r w:rsidR="00DD7EAB" w:rsidRPr="00521C7D">
        <w:rPr>
          <w:rFonts w:ascii="Arial" w:hAnsi="Arial" w:cs="Arial"/>
        </w:rPr>
        <w:t>t</w:t>
      </w:r>
      <w:r w:rsidR="00DD7EAB" w:rsidRPr="00521C7D">
        <w:rPr>
          <w:rFonts w:ascii="Arial" w:hAnsi="Arial" w:cs="Arial"/>
        </w:rPr>
        <w:t>ə</w:t>
      </w:r>
      <w:r w:rsidR="00DD7EAB" w:rsidRPr="00521C7D">
        <w:rPr>
          <w:rFonts w:ascii="Arial" w:hAnsi="Arial" w:cs="Arial"/>
        </w:rPr>
        <w:t>qdim</w:t>
      </w:r>
      <w:r w:rsidR="00DD7EAB" w:rsidRPr="00521C7D">
        <w:rPr>
          <w:rFonts w:ascii="Arial" w:hAnsi="Arial" w:cs="Arial"/>
          <w:spacing w:val="-1"/>
        </w:rPr>
        <w:t xml:space="preserve"> </w:t>
      </w:r>
      <w:r w:rsidR="00DD7EAB" w:rsidRPr="00521C7D">
        <w:rPr>
          <w:rFonts w:ascii="Arial" w:hAnsi="Arial" w:cs="Arial"/>
        </w:rPr>
        <w:t>edir.</w:t>
      </w:r>
      <w:bookmarkStart w:id="28" w:name="_GoBack"/>
      <w:bookmarkEnd w:id="28"/>
    </w:p>
    <w:p w:rsidR="00FF5D5F" w:rsidRPr="00521C7D" w:rsidRDefault="00DD7EAB" w:rsidP="00521C7D">
      <w:pPr>
        <w:pStyle w:val="a3"/>
        <w:spacing w:before="202"/>
        <w:ind w:left="88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Göst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ril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vaxtdan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gec</w:t>
      </w:r>
      <w:r w:rsidRPr="00521C7D">
        <w:rPr>
          <w:rFonts w:ascii="Arial" w:hAnsi="Arial" w:cs="Arial"/>
          <w:spacing w:val="-6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qdim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olunmuş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s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açılmadan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geri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qaytarılacaqdır.</w:t>
      </w:r>
    </w:p>
    <w:p w:rsidR="00FF5D5F" w:rsidRPr="00521C7D" w:rsidRDefault="00DD7EAB" w:rsidP="00521C7D">
      <w:pPr>
        <w:pStyle w:val="a3"/>
        <w:spacing w:before="99"/>
        <w:ind w:left="160" w:right="218" w:firstLine="72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rracda iştirak etm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k ist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y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 540 manat 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bl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ğind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 xidm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t haqqını aşağıda göst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ril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hesaba köçürdükd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 sonra</w:t>
      </w:r>
      <w:r w:rsidR="00521C7D">
        <w:rPr>
          <w:rFonts w:ascii="Arial" w:hAnsi="Arial" w:cs="Arial"/>
        </w:rPr>
        <w:t>,</w:t>
      </w:r>
      <w:r w:rsidRPr="00521C7D">
        <w:rPr>
          <w:rFonts w:ascii="Arial" w:hAnsi="Arial" w:cs="Arial"/>
        </w:rPr>
        <w:t xml:space="preserve"> Az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rbaycan dilind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 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rtib olunmuş 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sas ş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rtl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 toplusunu Bakı ş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ri,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İstiqlaliyyat,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31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(Əlaq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ndirici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ş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xs: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Elçin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cidov,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telefon: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(012)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505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97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82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(daxili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107))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ünvanından</w:t>
      </w:r>
      <w:r w:rsidRPr="00521C7D">
        <w:rPr>
          <w:rFonts w:ascii="Arial" w:hAnsi="Arial" w:cs="Arial"/>
          <w:spacing w:val="-1"/>
        </w:rPr>
        <w:t xml:space="preserve"> </w:t>
      </w:r>
      <w:r w:rsidRPr="00521C7D">
        <w:rPr>
          <w:rFonts w:ascii="Arial" w:hAnsi="Arial" w:cs="Arial"/>
        </w:rPr>
        <w:t>ala bil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r.</w:t>
      </w:r>
    </w:p>
    <w:p w:rsidR="00FF5D5F" w:rsidRPr="00521C7D" w:rsidRDefault="00FF5D5F" w:rsidP="00521C7D">
      <w:pPr>
        <w:pStyle w:val="a3"/>
        <w:spacing w:before="8"/>
        <w:jc w:val="both"/>
        <w:rPr>
          <w:rFonts w:ascii="Arial" w:hAnsi="Arial" w:cs="Arial"/>
        </w:rPr>
      </w:pPr>
    </w:p>
    <w:tbl>
      <w:tblPr>
        <w:tblStyle w:val="TableNormal"/>
        <w:tblW w:w="0" w:type="auto"/>
        <w:tblInd w:w="733" w:type="dxa"/>
        <w:tblLayout w:type="fixed"/>
        <w:tblLook w:val="01E0" w:firstRow="1" w:lastRow="1" w:firstColumn="1" w:lastColumn="1" w:noHBand="0" w:noVBand="0"/>
      </w:tblPr>
      <w:tblGrid>
        <w:gridCol w:w="4766"/>
      </w:tblGrid>
      <w:tr w:rsidR="00FF5D5F" w:rsidRPr="00521C7D">
        <w:trPr>
          <w:trHeight w:val="320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Hesab:AZ61AIIB38020019440812108103</w:t>
            </w:r>
          </w:p>
        </w:tc>
      </w:tr>
      <w:tr w:rsidR="00FF5D5F" w:rsidRPr="00521C7D">
        <w:trPr>
          <w:trHeight w:val="350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30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VÖEN</w:t>
            </w:r>
            <w:r w:rsidRPr="00521C7D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1306614461</w:t>
            </w:r>
          </w:p>
        </w:tc>
      </w:tr>
      <w:tr w:rsidR="00FF5D5F" w:rsidRPr="00521C7D">
        <w:trPr>
          <w:trHeight w:val="349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30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Bank:</w:t>
            </w:r>
            <w:r w:rsidRPr="00521C7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"Kapital</w:t>
            </w:r>
            <w:r w:rsidRPr="00521C7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Bank"</w:t>
            </w:r>
            <w:r w:rsidRPr="00521C7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ASC,</w:t>
            </w:r>
            <w:r w:rsidRPr="00521C7D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Yasamal</w:t>
            </w:r>
            <w:r w:rsidRPr="00521C7D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filialı</w:t>
            </w:r>
          </w:p>
        </w:tc>
      </w:tr>
      <w:tr w:rsidR="00FF5D5F" w:rsidRPr="00521C7D">
        <w:trPr>
          <w:trHeight w:val="349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29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Kodu:</w:t>
            </w:r>
            <w:r w:rsidRPr="00521C7D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200037</w:t>
            </w:r>
          </w:p>
        </w:tc>
      </w:tr>
      <w:tr w:rsidR="00FF5D5F" w:rsidRPr="00521C7D">
        <w:trPr>
          <w:trHeight w:val="350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30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VÖEN:</w:t>
            </w:r>
            <w:r w:rsidRPr="00521C7D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9900003611</w:t>
            </w:r>
          </w:p>
        </w:tc>
      </w:tr>
      <w:tr w:rsidR="00FF5D5F" w:rsidRPr="00521C7D">
        <w:trPr>
          <w:trHeight w:val="350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30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M/H:</w:t>
            </w:r>
            <w:r w:rsidRPr="00521C7D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AZ37NABZ01350100000000001944</w:t>
            </w:r>
          </w:p>
        </w:tc>
      </w:tr>
      <w:tr w:rsidR="00FF5D5F" w:rsidRPr="00521C7D">
        <w:trPr>
          <w:trHeight w:val="320"/>
        </w:trPr>
        <w:tc>
          <w:tcPr>
            <w:tcW w:w="4766" w:type="dxa"/>
          </w:tcPr>
          <w:p w:rsidR="00FF5D5F" w:rsidRPr="00521C7D" w:rsidRDefault="00DD7EAB" w:rsidP="00521C7D">
            <w:pPr>
              <w:pStyle w:val="TableParagraph"/>
              <w:spacing w:before="30" w:line="270" w:lineRule="exact"/>
              <w:ind w:left="20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21C7D">
              <w:rPr>
                <w:rFonts w:ascii="Arial" w:hAnsi="Arial" w:cs="Arial"/>
                <w:sz w:val="24"/>
                <w:szCs w:val="24"/>
              </w:rPr>
              <w:t>S.W.İ.F.T:</w:t>
            </w:r>
            <w:r w:rsidRPr="00521C7D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521C7D">
              <w:rPr>
                <w:rFonts w:ascii="Arial" w:hAnsi="Arial" w:cs="Arial"/>
                <w:sz w:val="24"/>
                <w:szCs w:val="24"/>
              </w:rPr>
              <w:t>AIIBAZ2X</w:t>
            </w:r>
          </w:p>
        </w:tc>
      </w:tr>
    </w:tbl>
    <w:p w:rsidR="00FF5D5F" w:rsidRPr="00521C7D" w:rsidRDefault="00DD7EAB" w:rsidP="00521C7D">
      <w:pPr>
        <w:pStyle w:val="a3"/>
        <w:spacing w:before="144"/>
        <w:ind w:left="88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Xidm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haqqı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heç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bir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halda</w:t>
      </w:r>
      <w:r w:rsidRPr="00521C7D">
        <w:rPr>
          <w:rFonts w:ascii="Arial" w:hAnsi="Arial" w:cs="Arial"/>
          <w:spacing w:val="-1"/>
        </w:rPr>
        <w:t xml:space="preserve"> </w:t>
      </w:r>
      <w:r w:rsidRPr="00521C7D">
        <w:rPr>
          <w:rFonts w:ascii="Arial" w:hAnsi="Arial" w:cs="Arial"/>
        </w:rPr>
        <w:t>geri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qaytarılmır.</w:t>
      </w:r>
    </w:p>
    <w:p w:rsidR="00FF5D5F" w:rsidRPr="00521C7D" w:rsidRDefault="00FF5D5F" w:rsidP="00521C7D">
      <w:pPr>
        <w:pStyle w:val="a3"/>
        <w:spacing w:before="3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a3"/>
        <w:spacing w:before="1"/>
        <w:ind w:left="160" w:right="219" w:firstLine="56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Agentlik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find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(h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komissiyası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find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  <w:spacing w:val="1"/>
        </w:rPr>
        <w:t xml:space="preserve"> </w:t>
      </w:r>
      <w:r w:rsidR="00521C7D">
        <w:rPr>
          <w:rFonts w:ascii="Arial" w:hAnsi="Arial" w:cs="Arial"/>
        </w:rPr>
        <w:t>lazımi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s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 yoxlandıqdan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sonra) 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iştirakçısına 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 il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 bağlı 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v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t 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ktubu verildikd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n sonra 2 (iki) iş günü 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rzind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 başlanğıc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qiym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tinin 10% miqdarında beh 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bl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ği öd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nilm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lidir. Beh 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bl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ği öd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nilm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diyi t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qdird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, iddiaçı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rraca</w:t>
      </w:r>
      <w:r w:rsidRPr="00521C7D">
        <w:rPr>
          <w:rFonts w:ascii="Arial" w:hAnsi="Arial" w:cs="Arial"/>
          <w:spacing w:val="-1"/>
        </w:rPr>
        <w:t xml:space="preserve"> </w:t>
      </w:r>
      <w:r w:rsidRPr="00521C7D">
        <w:rPr>
          <w:rFonts w:ascii="Arial" w:hAnsi="Arial" w:cs="Arial"/>
        </w:rPr>
        <w:t>buraxılmır.</w:t>
      </w:r>
    </w:p>
    <w:p w:rsidR="00FF5D5F" w:rsidRPr="00521C7D" w:rsidRDefault="00FF5D5F" w:rsidP="00521C7D">
      <w:pPr>
        <w:jc w:val="both"/>
        <w:rPr>
          <w:rFonts w:ascii="Arial" w:hAnsi="Arial" w:cs="Arial"/>
          <w:sz w:val="24"/>
          <w:szCs w:val="24"/>
        </w:rPr>
        <w:sectPr w:rsidR="00FF5D5F" w:rsidRPr="00521C7D" w:rsidSect="00521C7D">
          <w:footerReference w:type="default" r:id="rId8"/>
          <w:pgSz w:w="12240" w:h="15840"/>
          <w:pgMar w:top="760" w:right="720" w:bottom="940" w:left="1080" w:header="0" w:footer="741" w:gutter="0"/>
          <w:pgNumType w:start="2"/>
          <w:cols w:space="720"/>
        </w:sectPr>
      </w:pPr>
    </w:p>
    <w:p w:rsidR="00FF5D5F" w:rsidRPr="00521C7D" w:rsidRDefault="00DD7EAB" w:rsidP="00521C7D">
      <w:pPr>
        <w:pStyle w:val="1"/>
        <w:spacing w:before="80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lastRenderedPageBreak/>
        <w:t>Qoşma:</w:t>
      </w:r>
    </w:p>
    <w:p w:rsidR="00FF5D5F" w:rsidRPr="00521C7D" w:rsidRDefault="00DD7EAB" w:rsidP="00521C7D">
      <w:pPr>
        <w:pStyle w:val="a3"/>
        <w:spacing w:before="8"/>
        <w:jc w:val="both"/>
        <w:rPr>
          <w:rFonts w:ascii="Arial" w:hAnsi="Arial" w:cs="Arial"/>
          <w:b/>
        </w:rPr>
      </w:pPr>
      <w:r w:rsidRPr="00521C7D">
        <w:rPr>
          <w:rFonts w:ascii="Arial" w:hAnsi="Arial" w:cs="Arial"/>
        </w:rPr>
        <w:br w:type="column"/>
      </w:r>
    </w:p>
    <w:p w:rsidR="00FF5D5F" w:rsidRPr="00521C7D" w:rsidRDefault="00DD7EAB" w:rsidP="00521C7D">
      <w:pPr>
        <w:pStyle w:val="a3"/>
        <w:ind w:left="704" w:right="1594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Dövl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t Mineral Xammal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Ehtiyatlarından</w:t>
      </w:r>
      <w:r w:rsidRPr="00521C7D">
        <w:rPr>
          <w:rFonts w:ascii="Arial" w:hAnsi="Arial" w:cs="Arial"/>
          <w:spacing w:val="-6"/>
        </w:rPr>
        <w:t xml:space="preserve"> </w:t>
      </w:r>
      <w:r w:rsidRPr="00521C7D">
        <w:rPr>
          <w:rFonts w:ascii="Arial" w:hAnsi="Arial" w:cs="Arial"/>
        </w:rPr>
        <w:t>İstifad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-5"/>
        </w:rPr>
        <w:t xml:space="preserve"> </w:t>
      </w:r>
      <w:r w:rsidRPr="00521C7D">
        <w:rPr>
          <w:rFonts w:ascii="Arial" w:hAnsi="Arial" w:cs="Arial"/>
        </w:rPr>
        <w:t>Agentliyin</w:t>
      </w:r>
      <w:r w:rsidRPr="00521C7D">
        <w:rPr>
          <w:rFonts w:ascii="Arial" w:hAnsi="Arial" w:cs="Arial"/>
        </w:rPr>
        <w:t>ə</w:t>
      </w:r>
    </w:p>
    <w:p w:rsidR="00FF5D5F" w:rsidRPr="00521C7D" w:rsidRDefault="00FF5D5F" w:rsidP="00521C7D">
      <w:pPr>
        <w:pStyle w:val="a3"/>
        <w:spacing w:before="11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a3"/>
        <w:tabs>
          <w:tab w:val="left" w:pos="4321"/>
        </w:tabs>
        <w:spacing w:before="1"/>
        <w:ind w:left="747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Fiziki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ş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xs</w:t>
      </w:r>
      <w:r w:rsidRPr="00521C7D">
        <w:rPr>
          <w:rFonts w:ascii="Arial" w:hAnsi="Arial" w:cs="Arial"/>
          <w:spacing w:val="-1"/>
        </w:rPr>
        <w:t xml:space="preserve"> </w:t>
      </w:r>
      <w:r w:rsidRPr="00521C7D">
        <w:rPr>
          <w:rFonts w:ascii="Arial" w:hAnsi="Arial" w:cs="Arial"/>
        </w:rPr>
        <w:t>/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Hüquqi</w:t>
      </w:r>
      <w:r w:rsidRPr="00521C7D">
        <w:rPr>
          <w:rFonts w:ascii="Arial" w:hAnsi="Arial" w:cs="Arial"/>
          <w:spacing w:val="-2"/>
        </w:rPr>
        <w:t xml:space="preserve"> </w:t>
      </w:r>
      <w:r w:rsidRPr="00521C7D">
        <w:rPr>
          <w:rFonts w:ascii="Arial" w:hAnsi="Arial" w:cs="Arial"/>
        </w:rPr>
        <w:t>ş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 xml:space="preserve">xs </w:t>
      </w:r>
      <w:r w:rsidRPr="00521C7D">
        <w:rPr>
          <w:rFonts w:ascii="Arial" w:hAnsi="Arial" w:cs="Arial"/>
          <w:u w:val="single"/>
        </w:rPr>
        <w:t xml:space="preserve"> </w:t>
      </w:r>
      <w:r w:rsidRPr="00521C7D">
        <w:rPr>
          <w:rFonts w:ascii="Arial" w:hAnsi="Arial" w:cs="Arial"/>
          <w:u w:val="single"/>
        </w:rPr>
        <w:tab/>
      </w:r>
    </w:p>
    <w:p w:rsidR="00FF5D5F" w:rsidRPr="00521C7D" w:rsidRDefault="00FF5D5F" w:rsidP="00521C7D">
      <w:pPr>
        <w:pStyle w:val="a3"/>
        <w:spacing w:before="1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a3"/>
        <w:ind w:left="719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VÖEN:</w:t>
      </w:r>
    </w:p>
    <w:p w:rsidR="00FF5D5F" w:rsidRPr="00521C7D" w:rsidRDefault="00FF5D5F" w:rsidP="00521C7D">
      <w:pPr>
        <w:pStyle w:val="a3"/>
        <w:spacing w:before="1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a3"/>
        <w:ind w:left="719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Ünvan:</w:t>
      </w:r>
    </w:p>
    <w:p w:rsidR="00FF5D5F" w:rsidRDefault="00FF5D5F" w:rsidP="00521C7D">
      <w:pPr>
        <w:pStyle w:val="a3"/>
        <w:jc w:val="both"/>
        <w:rPr>
          <w:rFonts w:ascii="Arial" w:hAnsi="Arial" w:cs="Arial"/>
        </w:rPr>
      </w:pPr>
    </w:p>
    <w:p w:rsidR="00CF2751" w:rsidRDefault="00CF2751" w:rsidP="00521C7D">
      <w:pPr>
        <w:pStyle w:val="a3"/>
        <w:jc w:val="both"/>
        <w:rPr>
          <w:rFonts w:ascii="Arial" w:hAnsi="Arial" w:cs="Arial"/>
        </w:rPr>
      </w:pPr>
    </w:p>
    <w:p w:rsidR="00CF2751" w:rsidRPr="00521C7D" w:rsidRDefault="00CF2751" w:rsidP="00521C7D">
      <w:pPr>
        <w:pStyle w:val="a3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1"/>
        <w:spacing w:before="241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riz</w:t>
      </w:r>
      <w:r w:rsidRPr="00521C7D">
        <w:rPr>
          <w:rFonts w:ascii="Arial" w:hAnsi="Arial" w:cs="Arial"/>
        </w:rPr>
        <w:t>ə</w:t>
      </w:r>
    </w:p>
    <w:p w:rsidR="00FF5D5F" w:rsidRPr="00521C7D" w:rsidRDefault="00FF5D5F" w:rsidP="00521C7D">
      <w:pPr>
        <w:jc w:val="both"/>
        <w:rPr>
          <w:rFonts w:ascii="Arial" w:hAnsi="Arial" w:cs="Arial"/>
          <w:sz w:val="24"/>
          <w:szCs w:val="24"/>
        </w:rPr>
        <w:sectPr w:rsidR="00FF5D5F" w:rsidRPr="00521C7D">
          <w:pgSz w:w="12240" w:h="15840"/>
          <w:pgMar w:top="1060" w:right="400" w:bottom="940" w:left="920" w:header="0" w:footer="741" w:gutter="0"/>
          <w:cols w:num="2" w:space="720" w:equalWidth="0">
            <w:col w:w="1118" w:space="3812"/>
            <w:col w:w="5990"/>
          </w:cols>
        </w:sectPr>
      </w:pPr>
    </w:p>
    <w:p w:rsidR="00FF5D5F" w:rsidRPr="00521C7D" w:rsidRDefault="00FF5D5F" w:rsidP="00521C7D">
      <w:pPr>
        <w:pStyle w:val="a3"/>
        <w:jc w:val="both"/>
        <w:rPr>
          <w:rFonts w:ascii="Arial" w:hAnsi="Arial" w:cs="Arial"/>
          <w:b/>
        </w:rPr>
      </w:pPr>
    </w:p>
    <w:p w:rsidR="00FF5D5F" w:rsidRPr="00521C7D" w:rsidRDefault="00FF5D5F" w:rsidP="00521C7D">
      <w:pPr>
        <w:pStyle w:val="a3"/>
        <w:spacing w:before="9"/>
        <w:jc w:val="both"/>
        <w:rPr>
          <w:rFonts w:ascii="Arial" w:hAnsi="Arial" w:cs="Arial"/>
          <w:b/>
        </w:rPr>
      </w:pPr>
    </w:p>
    <w:p w:rsidR="00FF5D5F" w:rsidRPr="00521C7D" w:rsidRDefault="00DD7EAB" w:rsidP="00521C7D">
      <w:pPr>
        <w:pStyle w:val="a3"/>
        <w:spacing w:before="100"/>
        <w:ind w:left="301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Xahiş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edirik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h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rracda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iştirak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etm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k</w:t>
      </w:r>
      <w:r w:rsidRPr="00521C7D">
        <w:rPr>
          <w:rFonts w:ascii="Arial" w:hAnsi="Arial" w:cs="Arial"/>
          <w:spacing w:val="-4"/>
        </w:rPr>
        <w:t xml:space="preserve"> </w:t>
      </w:r>
      <w:r w:rsidRPr="00521C7D">
        <w:rPr>
          <w:rFonts w:ascii="Arial" w:hAnsi="Arial" w:cs="Arial"/>
        </w:rPr>
        <w:t>üçün</w:t>
      </w:r>
      <w:r w:rsidRPr="00521C7D">
        <w:rPr>
          <w:rFonts w:ascii="Arial" w:hAnsi="Arial" w:cs="Arial"/>
          <w:spacing w:val="-3"/>
        </w:rPr>
        <w:t xml:space="preserve"> </w:t>
      </w:r>
      <w:r w:rsidRPr="00521C7D">
        <w:rPr>
          <w:rFonts w:ascii="Arial" w:hAnsi="Arial" w:cs="Arial"/>
        </w:rPr>
        <w:t>icaz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  <w:spacing w:val="-6"/>
        </w:rPr>
        <w:t xml:space="preserve"> </w:t>
      </w:r>
      <w:r w:rsidRPr="00521C7D">
        <w:rPr>
          <w:rFonts w:ascii="Arial" w:hAnsi="Arial" w:cs="Arial"/>
        </w:rPr>
        <w:t>ver</w:t>
      </w:r>
      <w:r w:rsidRPr="00521C7D">
        <w:rPr>
          <w:rFonts w:ascii="Arial" w:hAnsi="Arial" w:cs="Arial"/>
        </w:rPr>
        <w:t>ə</w:t>
      </w:r>
      <w:r w:rsidRPr="00521C7D">
        <w:rPr>
          <w:rFonts w:ascii="Arial" w:hAnsi="Arial" w:cs="Arial"/>
        </w:rPr>
        <w:t>siniz.</w:t>
      </w:r>
    </w:p>
    <w:p w:rsidR="00FF5D5F" w:rsidRPr="00521C7D" w:rsidRDefault="00FF5D5F" w:rsidP="00521C7D">
      <w:pPr>
        <w:pStyle w:val="a3"/>
        <w:spacing w:before="11"/>
        <w:jc w:val="both"/>
        <w:rPr>
          <w:rFonts w:ascii="Arial" w:hAnsi="Arial" w:cs="Arial"/>
        </w:rPr>
      </w:pPr>
    </w:p>
    <w:p w:rsidR="00521C7D" w:rsidRDefault="00521C7D" w:rsidP="00521C7D">
      <w:pPr>
        <w:pStyle w:val="a3"/>
        <w:spacing w:line="480" w:lineRule="auto"/>
        <w:ind w:left="301" w:right="9779"/>
        <w:jc w:val="both"/>
        <w:rPr>
          <w:rFonts w:ascii="Arial" w:hAnsi="Arial" w:cs="Arial"/>
        </w:rPr>
      </w:pPr>
    </w:p>
    <w:p w:rsidR="00521C7D" w:rsidRDefault="00521C7D" w:rsidP="00521C7D">
      <w:pPr>
        <w:pStyle w:val="a3"/>
        <w:spacing w:line="480" w:lineRule="auto"/>
        <w:ind w:left="301" w:right="9779"/>
        <w:jc w:val="both"/>
        <w:rPr>
          <w:rFonts w:ascii="Arial" w:hAnsi="Arial" w:cs="Arial"/>
        </w:rPr>
      </w:pPr>
      <w:r>
        <w:rPr>
          <w:rFonts w:ascii="Arial" w:hAnsi="Arial" w:cs="Arial"/>
        </w:rPr>
        <w:t>Qoşma</w:t>
      </w:r>
    </w:p>
    <w:p w:rsidR="00521C7D" w:rsidRDefault="00521C7D" w:rsidP="00521C7D">
      <w:pPr>
        <w:pStyle w:val="a3"/>
        <w:spacing w:line="480" w:lineRule="auto"/>
        <w:ind w:left="301" w:right="9779"/>
        <w:jc w:val="both"/>
        <w:rPr>
          <w:rFonts w:ascii="Arial" w:hAnsi="Arial" w:cs="Arial"/>
        </w:rPr>
      </w:pPr>
    </w:p>
    <w:p w:rsidR="00FF5D5F" w:rsidRPr="00521C7D" w:rsidRDefault="00DD7EAB" w:rsidP="00521C7D">
      <w:pPr>
        <w:pStyle w:val="a3"/>
        <w:spacing w:line="480" w:lineRule="auto"/>
        <w:ind w:left="301" w:right="9779"/>
        <w:jc w:val="both"/>
        <w:rPr>
          <w:rFonts w:ascii="Arial" w:hAnsi="Arial" w:cs="Arial"/>
        </w:rPr>
      </w:pPr>
      <w:r w:rsidRPr="00521C7D">
        <w:rPr>
          <w:rFonts w:ascii="Arial" w:hAnsi="Arial" w:cs="Arial"/>
        </w:rPr>
        <w:t>İmza:</w:t>
      </w:r>
      <w:r w:rsidRPr="00521C7D">
        <w:rPr>
          <w:rFonts w:ascii="Arial" w:hAnsi="Arial" w:cs="Arial"/>
          <w:spacing w:val="1"/>
        </w:rPr>
        <w:t xml:space="preserve"> </w:t>
      </w:r>
      <w:r w:rsidRPr="00521C7D">
        <w:rPr>
          <w:rFonts w:ascii="Arial" w:hAnsi="Arial" w:cs="Arial"/>
        </w:rPr>
        <w:t>Tarix:</w:t>
      </w:r>
    </w:p>
    <w:sectPr w:rsidR="00FF5D5F" w:rsidRPr="00521C7D">
      <w:type w:val="continuous"/>
      <w:pgSz w:w="12240" w:h="15840"/>
      <w:pgMar w:top="1360" w:right="4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EAB" w:rsidRDefault="00DD7EAB">
      <w:r>
        <w:separator/>
      </w:r>
    </w:p>
  </w:endnote>
  <w:endnote w:type="continuationSeparator" w:id="0">
    <w:p w:rsidR="00DD7EAB" w:rsidRDefault="00DD7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D5F" w:rsidRDefault="00DD7EAB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2.75pt;margin-top:743.95pt;width:11pt;height:13.05pt;z-index:-251658752;mso-position-horizontal-relative:page;mso-position-vertical-relative:page" filled="f" stroked="f">
          <v:textbox inset="0,0,0,0">
            <w:txbxContent>
              <w:p w:rsidR="00FF5D5F" w:rsidRDefault="00DD7EAB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F2751">
                  <w:rPr>
                    <w:rFonts w:ascii="Times New Roman"/>
                    <w:noProof/>
                    <w:w w:val="99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EAB" w:rsidRDefault="00DD7EAB">
      <w:r>
        <w:separator/>
      </w:r>
    </w:p>
  </w:footnote>
  <w:footnote w:type="continuationSeparator" w:id="0">
    <w:p w:rsidR="00DD7EAB" w:rsidRDefault="00DD7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C54"/>
    <w:multiLevelType w:val="hybridMultilevel"/>
    <w:tmpl w:val="459832DE"/>
    <w:lvl w:ilvl="0" w:tplc="EDF45394">
      <w:start w:val="1"/>
      <w:numFmt w:val="decimal"/>
      <w:lvlText w:val="%1."/>
      <w:lvlJc w:val="left"/>
      <w:pPr>
        <w:ind w:left="880" w:hanging="360"/>
        <w:jc w:val="left"/>
      </w:pPr>
      <w:rPr>
        <w:rFonts w:ascii="Tahoma" w:eastAsia="Tahoma" w:hAnsi="Tahoma" w:cs="Tahoma" w:hint="default"/>
        <w:w w:val="96"/>
        <w:sz w:val="25"/>
        <w:szCs w:val="25"/>
        <w:lang w:val="az" w:eastAsia="en-US" w:bidi="ar-SA"/>
      </w:rPr>
    </w:lvl>
    <w:lvl w:ilvl="1" w:tplc="C8B0A8A8">
      <w:numFmt w:val="bullet"/>
      <w:lvlText w:val="•"/>
      <w:lvlJc w:val="left"/>
      <w:pPr>
        <w:ind w:left="1884" w:hanging="360"/>
      </w:pPr>
      <w:rPr>
        <w:rFonts w:hint="default"/>
        <w:lang w:val="az" w:eastAsia="en-US" w:bidi="ar-SA"/>
      </w:rPr>
    </w:lvl>
    <w:lvl w:ilvl="2" w:tplc="D7903CEA">
      <w:numFmt w:val="bullet"/>
      <w:lvlText w:val="•"/>
      <w:lvlJc w:val="left"/>
      <w:pPr>
        <w:ind w:left="2888" w:hanging="360"/>
      </w:pPr>
      <w:rPr>
        <w:rFonts w:hint="default"/>
        <w:lang w:val="az" w:eastAsia="en-US" w:bidi="ar-SA"/>
      </w:rPr>
    </w:lvl>
    <w:lvl w:ilvl="3" w:tplc="2A8C8AFA">
      <w:numFmt w:val="bullet"/>
      <w:lvlText w:val="•"/>
      <w:lvlJc w:val="left"/>
      <w:pPr>
        <w:ind w:left="3892" w:hanging="360"/>
      </w:pPr>
      <w:rPr>
        <w:rFonts w:hint="default"/>
        <w:lang w:val="az" w:eastAsia="en-US" w:bidi="ar-SA"/>
      </w:rPr>
    </w:lvl>
    <w:lvl w:ilvl="4" w:tplc="FBEC10C6">
      <w:numFmt w:val="bullet"/>
      <w:lvlText w:val="•"/>
      <w:lvlJc w:val="left"/>
      <w:pPr>
        <w:ind w:left="4896" w:hanging="360"/>
      </w:pPr>
      <w:rPr>
        <w:rFonts w:hint="default"/>
        <w:lang w:val="az" w:eastAsia="en-US" w:bidi="ar-SA"/>
      </w:rPr>
    </w:lvl>
    <w:lvl w:ilvl="5" w:tplc="CEEA8182">
      <w:numFmt w:val="bullet"/>
      <w:lvlText w:val="•"/>
      <w:lvlJc w:val="left"/>
      <w:pPr>
        <w:ind w:left="5900" w:hanging="360"/>
      </w:pPr>
      <w:rPr>
        <w:rFonts w:hint="default"/>
        <w:lang w:val="az" w:eastAsia="en-US" w:bidi="ar-SA"/>
      </w:rPr>
    </w:lvl>
    <w:lvl w:ilvl="6" w:tplc="F5DC86B4">
      <w:numFmt w:val="bullet"/>
      <w:lvlText w:val="•"/>
      <w:lvlJc w:val="left"/>
      <w:pPr>
        <w:ind w:left="6904" w:hanging="360"/>
      </w:pPr>
      <w:rPr>
        <w:rFonts w:hint="default"/>
        <w:lang w:val="az" w:eastAsia="en-US" w:bidi="ar-SA"/>
      </w:rPr>
    </w:lvl>
    <w:lvl w:ilvl="7" w:tplc="509A8476">
      <w:numFmt w:val="bullet"/>
      <w:lvlText w:val="•"/>
      <w:lvlJc w:val="left"/>
      <w:pPr>
        <w:ind w:left="7908" w:hanging="360"/>
      </w:pPr>
      <w:rPr>
        <w:rFonts w:hint="default"/>
        <w:lang w:val="az" w:eastAsia="en-US" w:bidi="ar-SA"/>
      </w:rPr>
    </w:lvl>
    <w:lvl w:ilvl="8" w:tplc="400C8E70">
      <w:numFmt w:val="bullet"/>
      <w:lvlText w:val="•"/>
      <w:lvlJc w:val="left"/>
      <w:pPr>
        <w:ind w:left="8912" w:hanging="360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F5D5F"/>
    <w:rsid w:val="00521C7D"/>
    <w:rsid w:val="00CF2751"/>
    <w:rsid w:val="00DD7EAB"/>
    <w:rsid w:val="00F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az"/>
    </w:rPr>
  </w:style>
  <w:style w:type="paragraph" w:styleId="1">
    <w:name w:val="heading 1"/>
    <w:basedOn w:val="a"/>
    <w:uiPriority w:val="1"/>
    <w:qFormat/>
    <w:pPr>
      <w:spacing w:before="70"/>
      <w:ind w:left="1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97"/>
      <w:ind w:left="8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ahoma" w:eastAsia="Tahoma" w:hAnsi="Tahoma" w:cs="Tahoma"/>
      <w:lang w:val="az"/>
    </w:rPr>
  </w:style>
  <w:style w:type="paragraph" w:styleId="1">
    <w:name w:val="heading 1"/>
    <w:basedOn w:val="a"/>
    <w:uiPriority w:val="1"/>
    <w:qFormat/>
    <w:pPr>
      <w:spacing w:before="70"/>
      <w:ind w:left="1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97"/>
      <w:ind w:left="8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АЗЯРБАЙЖАН РЕСПУБЛИКАСЫ ТЯЩСИЛ НАЗИРЛИЙИ</vt:lpstr>
    </vt:vector>
  </TitlesOfParts>
  <Company/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АЗЯРБАЙЖАН РЕСПУБЛИКАСЫ ТЯЩСИЛ НАЗИРЛИЙИ</dc:title>
  <dc:creator>1</dc:creator>
  <cp:lastModifiedBy>Sayyara Mammadova</cp:lastModifiedBy>
  <cp:revision>3</cp:revision>
  <dcterms:created xsi:type="dcterms:W3CDTF">2021-04-13T08:26:00Z</dcterms:created>
  <dcterms:modified xsi:type="dcterms:W3CDTF">2021-04-13T08:40:00Z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2021-04-13T00:00:00Z</vt:filetime>
  </property>
</Properties>
</file>