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D7D2" w14:textId="77777777" w:rsidR="00151150" w:rsidRPr="00E70729" w:rsidRDefault="00000000">
      <w:pPr>
        <w:pStyle w:val="Ttulo"/>
        <w:rPr>
          <w:lang w:val="es-PE"/>
        </w:rPr>
      </w:pPr>
      <w:r w:rsidRPr="00E70729">
        <w:rPr>
          <w:lang w:val="es-PE"/>
        </w:rPr>
        <w:t>Balotario de Evaluación - COMUNICACIÓN EFICAZ</w:t>
      </w:r>
    </w:p>
    <w:p w14:paraId="45CB72F9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1. Elementos de la comunicación, tipos y características</w:t>
      </w:r>
    </w:p>
    <w:p w14:paraId="29069293" w14:textId="1687A301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de los siguientes es un elemento esencial de la comunicación?</w:t>
      </w:r>
    </w:p>
    <w:p w14:paraId="7C31DC41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Opinión</w:t>
      </w:r>
    </w:p>
    <w:p w14:paraId="1FDB951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 xml:space="preserve">B. Canal </w:t>
      </w:r>
      <w:r w:rsidRPr="00E70729">
        <w:rPr>
          <w:b/>
          <w:bCs/>
          <w:lang w:val="es-PE"/>
        </w:rPr>
        <w:t>[Correcta]</w:t>
      </w:r>
    </w:p>
    <w:p w14:paraId="45F24C92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Escritura</w:t>
      </w:r>
    </w:p>
    <w:p w14:paraId="7B705AF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Título</w:t>
      </w:r>
    </w:p>
    <w:p w14:paraId="205FE04D" w14:textId="214B171A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tipo de comunicación se produce entre personas cara a cara?</w:t>
      </w:r>
    </w:p>
    <w:p w14:paraId="192CA09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Escrita</w:t>
      </w:r>
    </w:p>
    <w:p w14:paraId="6019D104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Verbal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5974729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Digital</w:t>
      </w:r>
    </w:p>
    <w:p w14:paraId="635C4F5C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Simbólica</w:t>
      </w:r>
    </w:p>
    <w:p w14:paraId="675D7415" w14:textId="00CB7BA0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es una característica de la comunicación efectiva?</w:t>
      </w:r>
    </w:p>
    <w:p w14:paraId="073B268B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Uso de tecnicismos</w:t>
      </w:r>
    </w:p>
    <w:p w14:paraId="03425EF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Claridad del mensaje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2441F39D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Repetición innecesaria</w:t>
      </w:r>
    </w:p>
    <w:p w14:paraId="112B854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Extensión del discurso</w:t>
      </w:r>
    </w:p>
    <w:p w14:paraId="4DA420CC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2. Comunicación efectiva: proceso, funciones e importancia</w:t>
      </w:r>
    </w:p>
    <w:p w14:paraId="2C8B1A90" w14:textId="263F7271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es el objetivo principal de la comunicación efectiva?</w:t>
      </w:r>
    </w:p>
    <w:p w14:paraId="6F86C1B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Aumentar el vocabulario</w:t>
      </w:r>
    </w:p>
    <w:p w14:paraId="1FC2FE5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Generar conflictos</w:t>
      </w:r>
    </w:p>
    <w:p w14:paraId="16A466E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Transmitir el mensaje con claridad y comprensión mutua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3C0BE20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Hablar mucho tiempo</w:t>
      </w:r>
    </w:p>
    <w:p w14:paraId="2EEB6FBA" w14:textId="6B161122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Una función fundamental de la comunicación es:</w:t>
      </w:r>
    </w:p>
    <w:p w14:paraId="192A011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Distraer al receptor</w:t>
      </w:r>
    </w:p>
    <w:p w14:paraId="7B78DD5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Crear confusión</w:t>
      </w:r>
    </w:p>
    <w:p w14:paraId="66D05AD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Informar y persuadir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6239332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Imponer ideas</w:t>
      </w:r>
    </w:p>
    <w:p w14:paraId="476D6671" w14:textId="5980A6A4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se requiere para lograr una comunicación eficaz?</w:t>
      </w:r>
    </w:p>
    <w:p w14:paraId="4AFFEB1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lastRenderedPageBreak/>
        <w:t>A. Interrupciones constantes</w:t>
      </w:r>
    </w:p>
    <w:p w14:paraId="56EBD79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Lenguaje ambiguo</w:t>
      </w:r>
    </w:p>
    <w:p w14:paraId="30BA485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Escucha activa y retroalimentación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757724CC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Monólogo</w:t>
      </w:r>
    </w:p>
    <w:p w14:paraId="76CBA077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3. Vicios del lenguaje: pragmáticos, sintácticos y semánticos</w:t>
      </w:r>
    </w:p>
    <w:p w14:paraId="7CD7E6E5" w14:textId="3617869D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es un ejemplo de vicio pragmático del lenguaje?</w:t>
      </w:r>
    </w:p>
    <w:p w14:paraId="01C1CE2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Redundancia</w:t>
      </w:r>
    </w:p>
    <w:p w14:paraId="030ED53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Ambigüedad</w:t>
      </w:r>
    </w:p>
    <w:p w14:paraId="6B154131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Vulgarismo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2972F2D4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Queísmo</w:t>
      </w:r>
    </w:p>
    <w:p w14:paraId="39DA6EEE" w14:textId="5035104B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tipo de vicio comete quien dice '</w:t>
      </w:r>
      <w:proofErr w:type="gramStart"/>
      <w:r w:rsidRPr="00E70729">
        <w:rPr>
          <w:lang w:val="es-PE"/>
        </w:rPr>
        <w:t>sube arriba</w:t>
      </w:r>
      <w:proofErr w:type="gramEnd"/>
      <w:r w:rsidRPr="00E70729">
        <w:rPr>
          <w:lang w:val="es-PE"/>
        </w:rPr>
        <w:t>'?</w:t>
      </w:r>
    </w:p>
    <w:p w14:paraId="0BDE77FB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Anfibología</w:t>
      </w:r>
    </w:p>
    <w:p w14:paraId="70AD91A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Pleonasmo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4DB999B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Dequeísmo</w:t>
      </w:r>
    </w:p>
    <w:p w14:paraId="644B10F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Barbarismo</w:t>
      </w:r>
    </w:p>
    <w:p w14:paraId="2ED6CDDD" w14:textId="6D0A31D5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El dequeísmo es un error de:</w:t>
      </w:r>
    </w:p>
    <w:p w14:paraId="01A473F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Pronunciación</w:t>
      </w:r>
    </w:p>
    <w:p w14:paraId="1D01E56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Ortografía</w:t>
      </w:r>
    </w:p>
    <w:p w14:paraId="6CC9B6D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Sintaxis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1178646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Léxico</w:t>
      </w:r>
    </w:p>
    <w:p w14:paraId="52B1BE08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4. Comprensión oral: escucha activa y comunicación asertiva</w:t>
      </w:r>
    </w:p>
    <w:p w14:paraId="07D40C3B" w14:textId="23A07B40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La escucha activa implica:</w:t>
      </w:r>
    </w:p>
    <w:p w14:paraId="6CE5E64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Fingir atención</w:t>
      </w:r>
    </w:p>
    <w:p w14:paraId="4AC14B5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Interrumpir al hablante</w:t>
      </w:r>
    </w:p>
    <w:p w14:paraId="74748FD6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Asentir sin pensar</w:t>
      </w:r>
    </w:p>
    <w:p w14:paraId="36BF044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Atender con empatía y responder con comprensión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5913AAE6" w14:textId="73C22115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característica define a la comunicación asertiva?</w:t>
      </w:r>
    </w:p>
    <w:p w14:paraId="62901F9B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Pasividad</w:t>
      </w:r>
    </w:p>
    <w:p w14:paraId="4E19664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Agresividad</w:t>
      </w:r>
    </w:p>
    <w:p w14:paraId="3F75C45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Expresar con respeto y firmeza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23FA95A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Ironía constante</w:t>
      </w:r>
    </w:p>
    <w:p w14:paraId="5F4AE84D" w14:textId="296FB523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acción interfiere con la comprensión oral?</w:t>
      </w:r>
    </w:p>
    <w:p w14:paraId="57BEAF42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lastRenderedPageBreak/>
        <w:t>A. Escuchar con atención</w:t>
      </w:r>
    </w:p>
    <w:p w14:paraId="4956564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Distraerse con el celular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10390A2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Tomar apuntes</w:t>
      </w:r>
    </w:p>
    <w:p w14:paraId="77477FFD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Parafrasear al interlocutor</w:t>
      </w:r>
    </w:p>
    <w:p w14:paraId="0D05F67D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5. Comunicación persuasiva: técnicas de paráfrasis y escucha</w:t>
      </w:r>
    </w:p>
    <w:p w14:paraId="38CDCA57" w14:textId="7A1E06DF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La paráfrasis consiste en:</w:t>
      </w:r>
    </w:p>
    <w:p w14:paraId="49D8368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Repetir palabra por palabra</w:t>
      </w:r>
    </w:p>
    <w:p w14:paraId="06B0F1D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Copiar el mensaje</w:t>
      </w:r>
    </w:p>
    <w:p w14:paraId="4D39ED24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Reformular con tus propias palabras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424B4E7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Cambiar completamente el mensaje</w:t>
      </w:r>
    </w:p>
    <w:p w14:paraId="5E0E7456" w14:textId="113C8BA9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Una técnica clave en la comunicación persuasiva es:</w:t>
      </w:r>
    </w:p>
    <w:p w14:paraId="6B91F52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Gritar para convencer</w:t>
      </w:r>
    </w:p>
    <w:p w14:paraId="597711A4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Escuchar activamente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47ECA236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Evitar contacto visual</w:t>
      </w:r>
    </w:p>
    <w:p w14:paraId="5C17BF1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Ignorar objeciones</w:t>
      </w:r>
    </w:p>
    <w:p w14:paraId="160ACE84" w14:textId="42A7C4D4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de estas es una estrategia persuasiva?</w:t>
      </w:r>
    </w:p>
    <w:p w14:paraId="37A16CC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Uso de estadísticas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46D6EB6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Silencio absoluto</w:t>
      </w:r>
    </w:p>
    <w:p w14:paraId="3E12AC5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Rechazo a las ideas del otro</w:t>
      </w:r>
    </w:p>
    <w:p w14:paraId="6D6A1CC2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Lenguaje pasivo</w:t>
      </w:r>
    </w:p>
    <w:p w14:paraId="1ADE1D30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6. Estrategias de comprensión de textos expositivos</w:t>
      </w:r>
    </w:p>
    <w:p w14:paraId="561284B1" w14:textId="72092C29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caracteriza a un texto expositivo?</w:t>
      </w:r>
    </w:p>
    <w:p w14:paraId="1F79545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Relata historias</w:t>
      </w:r>
    </w:p>
    <w:p w14:paraId="0CA65A5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Describe personajes ficticios</w:t>
      </w:r>
    </w:p>
    <w:p w14:paraId="64E56EC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Informa y explica contenidos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50D8F0E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Tiene diálogos</w:t>
      </w:r>
    </w:p>
    <w:p w14:paraId="2D9F0232" w14:textId="5BE3D490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Una estrategia para comprender mejor un texto es:</w:t>
      </w:r>
    </w:p>
    <w:p w14:paraId="4824130D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Leer sin pausas</w:t>
      </w:r>
    </w:p>
    <w:p w14:paraId="2AFBC03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Memorizar títulos</w:t>
      </w:r>
    </w:p>
    <w:p w14:paraId="170A3722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Subrayar ideas principales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7DF1C074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Leer solo el final</w:t>
      </w:r>
    </w:p>
    <w:p w14:paraId="3E712FAE" w14:textId="4C8B5959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parte del texto expositivo resume el contenido?</w:t>
      </w:r>
    </w:p>
    <w:p w14:paraId="173F04B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lastRenderedPageBreak/>
        <w:t>A. Introducción</w:t>
      </w:r>
    </w:p>
    <w:p w14:paraId="67A3FC6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Desarrollo</w:t>
      </w:r>
    </w:p>
    <w:p w14:paraId="1915D54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Conclusión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75A4D06C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Glosario</w:t>
      </w:r>
    </w:p>
    <w:p w14:paraId="4EDCBD30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7. Medios de comunicación virtuales: correo electrónico y foros</w:t>
      </w:r>
    </w:p>
    <w:p w14:paraId="0552C151" w14:textId="6864C74D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es una buena práctica al escribir un correo formal?</w:t>
      </w:r>
    </w:p>
    <w:p w14:paraId="52CF02F6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Usar emoticones en el asunto</w:t>
      </w:r>
    </w:p>
    <w:p w14:paraId="6AB17C9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Incluir un saludo cordial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3605BC4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Escribir todo en mayúsculas</w:t>
      </w:r>
    </w:p>
    <w:p w14:paraId="15146FD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Omitir la firma</w:t>
      </w:r>
    </w:p>
    <w:p w14:paraId="4C147875" w14:textId="3F17DF11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es un foro virtual?</w:t>
      </w:r>
    </w:p>
    <w:p w14:paraId="485DEE0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Un documento compartido</w:t>
      </w:r>
    </w:p>
    <w:p w14:paraId="568268D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Un espacio para almacenar archivos</w:t>
      </w:r>
    </w:p>
    <w:p w14:paraId="63FD3DE6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Un espacio para intercambiar opiniones en línea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053C7E12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Una presentación en PowerPoint</w:t>
      </w:r>
    </w:p>
    <w:p w14:paraId="7CBD2006" w14:textId="0CD7E7D1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es el propósito principal del correo electrónico institucional?</w:t>
      </w:r>
    </w:p>
    <w:p w14:paraId="7E827BD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Compartir memes</w:t>
      </w:r>
    </w:p>
    <w:p w14:paraId="6ED4E1A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Enviar documentos académicos y comunicarse formalmente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77E1D70D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Ver películas</w:t>
      </w:r>
    </w:p>
    <w:p w14:paraId="2E03F2A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Descargar aplicaciones</w:t>
      </w:r>
    </w:p>
    <w:p w14:paraId="6880BDEB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8. Planificación de exposiciones: propósito, público y fuentes</w:t>
      </w:r>
    </w:p>
    <w:p w14:paraId="2E02C4A0" w14:textId="58BF5783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debe considerarse al planificar una exposición?</w:t>
      </w:r>
    </w:p>
    <w:p w14:paraId="3B3E095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El clima</w:t>
      </w:r>
    </w:p>
    <w:p w14:paraId="55F81E1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El propósito y el público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2AA69AD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Solo el diseño gráfico</w:t>
      </w:r>
    </w:p>
    <w:p w14:paraId="548EFF1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El volumen del sonido</w:t>
      </w:r>
    </w:p>
    <w:p w14:paraId="0CDC54FF" w14:textId="1319BDC8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función tienen las fuentes en una exposición?</w:t>
      </w:r>
    </w:p>
    <w:p w14:paraId="7BB56CFC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Rellenar contenido</w:t>
      </w:r>
    </w:p>
    <w:p w14:paraId="7A23022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Agregar confusión</w:t>
      </w:r>
    </w:p>
    <w:p w14:paraId="2C16365C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Sustentar información presentada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6B303711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Llenar espacio en las diapositivas</w:t>
      </w:r>
    </w:p>
    <w:p w14:paraId="33BD8A9A" w14:textId="5E0BB7A9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recurso ayuda a captar la atención del público?</w:t>
      </w:r>
    </w:p>
    <w:p w14:paraId="097B0081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lastRenderedPageBreak/>
        <w:t>A. Comenzar sin saludar</w:t>
      </w:r>
    </w:p>
    <w:p w14:paraId="4ECEFE1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Uso de ejemplos o anécdotas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75F5F4F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Leer todo el texto</w:t>
      </w:r>
    </w:p>
    <w:p w14:paraId="77C4A92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Hablar muy rápido</w:t>
      </w:r>
    </w:p>
    <w:p w14:paraId="4E9A7185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9. Técnicas de presentación en público: lenguaje no verbal y dominio del escenario</w:t>
      </w:r>
    </w:p>
    <w:p w14:paraId="1601DD40" w14:textId="0291A996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aspecto no verbal influye en la presentación oral?</w:t>
      </w:r>
    </w:p>
    <w:p w14:paraId="6091A33C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Postura corporal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4E301D7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Título del tema</w:t>
      </w:r>
    </w:p>
    <w:p w14:paraId="26E77B4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Cantidad de diapositivas</w:t>
      </w:r>
    </w:p>
    <w:p w14:paraId="1971483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Tipo de fuente del texto</w:t>
      </w:r>
    </w:p>
    <w:p w14:paraId="29EBE4EF" w14:textId="143068A0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significa tener dominio del escenario?</w:t>
      </w:r>
    </w:p>
    <w:p w14:paraId="59BA69D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Quedarse inmóvil en un lugar</w:t>
      </w:r>
    </w:p>
    <w:p w14:paraId="5F7AF561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Gritar durante la exposición</w:t>
      </w:r>
    </w:p>
    <w:p w14:paraId="0B2484C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Moverse con seguridad y conexión con el público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13056C8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Hablar sentado</w:t>
      </w:r>
    </w:p>
    <w:p w14:paraId="52223CE8" w14:textId="3B9E96CC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comportamiento debe evitarse al exponer?</w:t>
      </w:r>
    </w:p>
    <w:p w14:paraId="0687686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Contacto visual</w:t>
      </w:r>
    </w:p>
    <w:p w14:paraId="13BCDBE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Uso moderado de gestos</w:t>
      </w:r>
    </w:p>
    <w:p w14:paraId="4F4D3EB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Caminar con propósito</w:t>
      </w:r>
    </w:p>
    <w:p w14:paraId="616C518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Mirar el suelo constantemente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13811186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10. La oratoria: cualidades del orador y diferencias con el discurso</w:t>
      </w:r>
    </w:p>
    <w:p w14:paraId="5989F4DB" w14:textId="6277A558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Una cualidad básica del buen orador es:</w:t>
      </w:r>
    </w:p>
    <w:p w14:paraId="1C8351B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El nerviosismo constante</w:t>
      </w:r>
    </w:p>
    <w:p w14:paraId="74E2E9B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Hablar sin preparación</w:t>
      </w:r>
    </w:p>
    <w:p w14:paraId="402D0492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Claridad en el mensaje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1A152EE1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Uso excesivo de tecnicismos</w:t>
      </w:r>
    </w:p>
    <w:p w14:paraId="39B43F69" w14:textId="529C5B57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diferencia existe entre oratoria y discurso?</w:t>
      </w:r>
    </w:p>
    <w:p w14:paraId="52F1788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La oratoria solo ocurre en política</w:t>
      </w:r>
    </w:p>
    <w:p w14:paraId="14A9EDF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El discurso es improvisado, la oratoria no</w:t>
      </w:r>
    </w:p>
    <w:p w14:paraId="561C1B6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La oratoria es el arte, el discurso es el mensaje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0F53974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Ambas son lo mismo</w:t>
      </w:r>
    </w:p>
    <w:p w14:paraId="14E06C39" w14:textId="67E77C8B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lastRenderedPageBreak/>
        <w:t>¿Qué recurso fortalece la oratoria?</w:t>
      </w:r>
    </w:p>
    <w:p w14:paraId="00A474D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Leer todo el texto</w:t>
      </w:r>
    </w:p>
    <w:p w14:paraId="402417E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Ensayar y dominar el contenido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43B6D08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Improvisar sin guía</w:t>
      </w:r>
    </w:p>
    <w:p w14:paraId="576B2396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Evitar contacto visual</w:t>
      </w:r>
    </w:p>
    <w:p w14:paraId="44410915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11. El informe: estructura y redacción</w:t>
      </w:r>
    </w:p>
    <w:p w14:paraId="0E06516F" w14:textId="2A904296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es una parte fundamental del informe?</w:t>
      </w:r>
    </w:p>
    <w:p w14:paraId="236ECAE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Chistes introductorios</w:t>
      </w:r>
    </w:p>
    <w:p w14:paraId="6C6A762D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Conclusión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4B448506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Preguntas y respuestas</w:t>
      </w:r>
    </w:p>
    <w:p w14:paraId="1EB0079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Frases célebres</w:t>
      </w:r>
    </w:p>
    <w:p w14:paraId="621F8EC8" w14:textId="203A0E8B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El informe debe caracterizarse por:</w:t>
      </w:r>
    </w:p>
    <w:p w14:paraId="6FB57C9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Lenguaje subjetivo</w:t>
      </w:r>
    </w:p>
    <w:p w14:paraId="2078FF2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 xml:space="preserve">B. </w:t>
      </w:r>
      <w:proofErr w:type="gramStart"/>
      <w:r w:rsidRPr="00E70729">
        <w:rPr>
          <w:lang w:val="es-PE"/>
        </w:rPr>
        <w:t>Opiniones personales</w:t>
      </w:r>
      <w:proofErr w:type="gramEnd"/>
    </w:p>
    <w:p w14:paraId="5CE1366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Claridad, objetividad y secuencia lógica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46F2342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Repeticiones</w:t>
      </w:r>
    </w:p>
    <w:p w14:paraId="54C8020D" w14:textId="0DA65642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tipo de lenguaje se recomienda en un informe?</w:t>
      </w:r>
    </w:p>
    <w:p w14:paraId="1803A1E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Coloquial</w:t>
      </w:r>
    </w:p>
    <w:p w14:paraId="5E6744C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Técnico y formal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3AC67E0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Poético</w:t>
      </w:r>
    </w:p>
    <w:p w14:paraId="6BDDB66C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Irónico</w:t>
      </w:r>
    </w:p>
    <w:p w14:paraId="33AC2BF2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12. La solicitud: estructura y redacción</w:t>
      </w:r>
    </w:p>
    <w:p w14:paraId="6F1EAD2A" w14:textId="0B2AE4FE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es el propósito de una solicitud?</w:t>
      </w:r>
    </w:p>
    <w:p w14:paraId="06E624B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Informar un hecho</w:t>
      </w:r>
    </w:p>
    <w:p w14:paraId="461A344D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Presentar una queja</w:t>
      </w:r>
    </w:p>
    <w:p w14:paraId="765548E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Solicitar un trámite o beneficio específico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40DBE64B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Contar una historia</w:t>
      </w:r>
    </w:p>
    <w:p w14:paraId="4F1EB39F" w14:textId="705D55F6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La redacción de una solicitud debe ser:</w:t>
      </w:r>
    </w:p>
    <w:p w14:paraId="67DDB59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Ambigua</w:t>
      </w:r>
    </w:p>
    <w:p w14:paraId="3F8BA7F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Formal y clara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6BB66C5D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Extensa e informal</w:t>
      </w:r>
    </w:p>
    <w:p w14:paraId="5068253E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Atractiva y literaria</w:t>
      </w:r>
    </w:p>
    <w:p w14:paraId="4669A64C" w14:textId="3B8FB8F6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lastRenderedPageBreak/>
        <w:t>¿Qué elemento debe contener una solicitud formal?</w:t>
      </w:r>
    </w:p>
    <w:p w14:paraId="5E1D853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Refranes populares</w:t>
      </w:r>
    </w:p>
    <w:p w14:paraId="2D8CF72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Chistes</w:t>
      </w:r>
    </w:p>
    <w:p w14:paraId="13F39C3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Datos del solicitante y motivo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03BDCC0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Opiniones de terceros</w:t>
      </w:r>
    </w:p>
    <w:p w14:paraId="234898F6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13. Citas y propiedad intelectual: normas APA y detección de plagio</w:t>
      </w:r>
    </w:p>
    <w:p w14:paraId="3320D13C" w14:textId="3AFDF894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es el objetivo de citar una fuente?</w:t>
      </w:r>
    </w:p>
    <w:p w14:paraId="0D07C9A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Llenar espacio</w:t>
      </w:r>
    </w:p>
    <w:p w14:paraId="7ED00A3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Aumentar la extensión del texto</w:t>
      </w:r>
    </w:p>
    <w:p w14:paraId="0E24FE8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Reconocer la autoría original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3C45685F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Evitar escribir contenido propio</w:t>
      </w:r>
    </w:p>
    <w:p w14:paraId="4DC1CA7F" w14:textId="45385D4C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se considera plagio?</w:t>
      </w:r>
    </w:p>
    <w:p w14:paraId="1E8236A4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Traducir un texto con permiso</w:t>
      </w:r>
    </w:p>
    <w:p w14:paraId="0476F684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Parafrasear con mención de autor</w:t>
      </w:r>
    </w:p>
    <w:p w14:paraId="62DBDDA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Copiar sin citar correctamente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27D21B64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Usar sinónimos</w:t>
      </w:r>
    </w:p>
    <w:p w14:paraId="4271A41E" w14:textId="0D6FF379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estilo de citación es común en trabajos académicos?</w:t>
      </w:r>
    </w:p>
    <w:p w14:paraId="1CB1F61B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Chicago</w:t>
      </w:r>
    </w:p>
    <w:p w14:paraId="723B302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Harvard</w:t>
      </w:r>
    </w:p>
    <w:p w14:paraId="63B3AA9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APA [Correcta]</w:t>
      </w:r>
    </w:p>
    <w:p w14:paraId="7EA4ACC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Oxford</w:t>
      </w:r>
    </w:p>
    <w:p w14:paraId="0E8588DE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14. Redacción de textos expositivos: planificación y elaboración</w:t>
      </w:r>
    </w:p>
    <w:p w14:paraId="33E06B37" w14:textId="7240F9A8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es la finalidad de un texto expositivo?</w:t>
      </w:r>
    </w:p>
    <w:p w14:paraId="437DEA28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Convencer al lector</w:t>
      </w:r>
    </w:p>
    <w:p w14:paraId="508CDDD1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Entretener</w:t>
      </w:r>
    </w:p>
    <w:p w14:paraId="47267A3C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Explicar o informar sobre un tema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2A2C2B7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Narrar una historia</w:t>
      </w:r>
    </w:p>
    <w:p w14:paraId="7B8B20C8" w14:textId="2D18287B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paso se recomienda antes de escribir un texto expositivo?</w:t>
      </w:r>
    </w:p>
    <w:p w14:paraId="2375823B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Redacción directa</w:t>
      </w:r>
    </w:p>
    <w:p w14:paraId="6E11E8B9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Improvisar</w:t>
      </w:r>
    </w:p>
    <w:p w14:paraId="4019F28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Planificación del contenido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3E78E48D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Buscar imágenes</w:t>
      </w:r>
    </w:p>
    <w:p w14:paraId="3EE4DD13" w14:textId="6D4447DB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lastRenderedPageBreak/>
        <w:t>¿Qué característica define al lenguaje expositivo?</w:t>
      </w:r>
    </w:p>
    <w:p w14:paraId="6D01F24C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Subjetividad</w:t>
      </w:r>
    </w:p>
    <w:p w14:paraId="7EB949FD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Ambigüedad</w:t>
      </w:r>
    </w:p>
    <w:p w14:paraId="25585CD5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Claridad y precisión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49EE1CD6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Lenguaje figurado</w:t>
      </w:r>
    </w:p>
    <w:p w14:paraId="4ED52631" w14:textId="77777777" w:rsidR="00151150" w:rsidRPr="00E70729" w:rsidRDefault="00000000">
      <w:pPr>
        <w:pStyle w:val="Ttulo1"/>
        <w:rPr>
          <w:lang w:val="es-PE"/>
        </w:rPr>
      </w:pPr>
      <w:r w:rsidRPr="00E70729">
        <w:rPr>
          <w:lang w:val="es-PE"/>
        </w:rPr>
        <w:t>15. Elaboración y presentación del Currículum Vitae</w:t>
      </w:r>
    </w:p>
    <w:p w14:paraId="62270795" w14:textId="5B971E07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información no debe faltar en un CV?</w:t>
      </w:r>
    </w:p>
    <w:p w14:paraId="0E5ABA8B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Apodo</w:t>
      </w:r>
    </w:p>
    <w:p w14:paraId="49B3310D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Estado civil</w:t>
      </w:r>
    </w:p>
    <w:p w14:paraId="7A6D8F4B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Formación académica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581F2CB3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Horóscopo</w:t>
      </w:r>
    </w:p>
    <w:p w14:paraId="3F02C3FE" w14:textId="09B2A9E8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¿Cuál es la finalidad del CV?</w:t>
      </w:r>
    </w:p>
    <w:p w14:paraId="6825AF81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Solicitar una beca</w:t>
      </w:r>
    </w:p>
    <w:p w14:paraId="08CAC59A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Informar a un amigo</w:t>
      </w:r>
    </w:p>
    <w:p w14:paraId="660B6156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Presentar el perfil profesional a un empleador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5DA20984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 xml:space="preserve">D. Escribir </w:t>
      </w:r>
      <w:proofErr w:type="gramStart"/>
      <w:r w:rsidRPr="00E70729">
        <w:rPr>
          <w:lang w:val="es-PE"/>
        </w:rPr>
        <w:t>biografía personal</w:t>
      </w:r>
      <w:proofErr w:type="gramEnd"/>
    </w:p>
    <w:p w14:paraId="2C53EEA9" w14:textId="34CF2C5E" w:rsidR="00151150" w:rsidRPr="00E70729" w:rsidRDefault="00000000">
      <w:pPr>
        <w:pStyle w:val="Listaconnmeros"/>
        <w:rPr>
          <w:lang w:val="es-PE"/>
        </w:rPr>
      </w:pPr>
      <w:r w:rsidRPr="00E70729">
        <w:rPr>
          <w:lang w:val="es-PE"/>
        </w:rPr>
        <w:t>¿Qué tipo de lenguaje se recomienda en el CV?</w:t>
      </w:r>
    </w:p>
    <w:p w14:paraId="2AF79DD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A. Técnico, claro y conciso [</w:t>
      </w:r>
      <w:r w:rsidRPr="00E70729">
        <w:rPr>
          <w:b/>
          <w:bCs/>
          <w:lang w:val="es-PE"/>
        </w:rPr>
        <w:t>Correcta</w:t>
      </w:r>
      <w:r w:rsidRPr="00E70729">
        <w:rPr>
          <w:lang w:val="es-PE"/>
        </w:rPr>
        <w:t>]</w:t>
      </w:r>
    </w:p>
    <w:p w14:paraId="786F0FC7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B. Coloquial y largo</w:t>
      </w:r>
    </w:p>
    <w:p w14:paraId="57BD3ADB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C. Irónico y artístico</w:t>
      </w:r>
    </w:p>
    <w:p w14:paraId="1187BD40" w14:textId="77777777" w:rsidR="00151150" w:rsidRPr="00E70729" w:rsidRDefault="00000000" w:rsidP="00E70729">
      <w:pPr>
        <w:pStyle w:val="Listaconvietas"/>
        <w:tabs>
          <w:tab w:val="clear" w:pos="360"/>
          <w:tab w:val="num" w:pos="720"/>
        </w:tabs>
        <w:ind w:left="720"/>
        <w:rPr>
          <w:lang w:val="es-PE"/>
        </w:rPr>
      </w:pPr>
      <w:r w:rsidRPr="00E70729">
        <w:rPr>
          <w:lang w:val="es-PE"/>
        </w:rPr>
        <w:t>D. Poético y metafórico</w:t>
      </w:r>
    </w:p>
    <w:p w14:paraId="1F7403FD" w14:textId="77777777" w:rsidR="00151150" w:rsidRPr="00E70729" w:rsidRDefault="00000000">
      <w:pPr>
        <w:rPr>
          <w:lang w:val="es-PE"/>
        </w:rPr>
      </w:pPr>
      <w:r w:rsidRPr="00E70729">
        <w:rPr>
          <w:lang w:val="es-PE"/>
        </w:rPr>
        <w:br w:type="page"/>
      </w:r>
    </w:p>
    <w:p w14:paraId="40C9BC2E" w14:textId="77777777" w:rsidR="00151150" w:rsidRPr="00E70729" w:rsidRDefault="00000000" w:rsidP="00E70729">
      <w:pPr>
        <w:pStyle w:val="Ttulo1"/>
        <w:jc w:val="center"/>
        <w:rPr>
          <w:lang w:val="es-PE"/>
        </w:rPr>
      </w:pPr>
      <w:r w:rsidRPr="00E70729">
        <w:rPr>
          <w:lang w:val="es-PE"/>
        </w:rPr>
        <w:lastRenderedPageBreak/>
        <w:t>Hoja de Respuestas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3227"/>
        <w:gridCol w:w="3260"/>
      </w:tblGrid>
      <w:tr w:rsidR="00151150" w:rsidRPr="00E70729" w14:paraId="57A4AE9F" w14:textId="77777777" w:rsidTr="00E70729">
        <w:trPr>
          <w:trHeight w:val="340"/>
        </w:trPr>
        <w:tc>
          <w:tcPr>
            <w:tcW w:w="3227" w:type="dxa"/>
          </w:tcPr>
          <w:p w14:paraId="1644FE31" w14:textId="77777777" w:rsidR="00151150" w:rsidRPr="00E70729" w:rsidRDefault="00000000" w:rsidP="00E70729">
            <w:pPr>
              <w:jc w:val="center"/>
              <w:rPr>
                <w:b/>
                <w:bCs/>
                <w:lang w:val="es-PE"/>
              </w:rPr>
            </w:pPr>
            <w:proofErr w:type="spellStart"/>
            <w:r w:rsidRPr="00E70729">
              <w:rPr>
                <w:b/>
                <w:bCs/>
                <w:lang w:val="es-PE"/>
              </w:rPr>
              <w:t>N°</w:t>
            </w:r>
            <w:proofErr w:type="spellEnd"/>
            <w:r w:rsidRPr="00E70729">
              <w:rPr>
                <w:b/>
                <w:bCs/>
                <w:lang w:val="es-PE"/>
              </w:rPr>
              <w:t xml:space="preserve"> de Pregunta</w:t>
            </w:r>
          </w:p>
        </w:tc>
        <w:tc>
          <w:tcPr>
            <w:tcW w:w="3260" w:type="dxa"/>
          </w:tcPr>
          <w:p w14:paraId="6FD84A3B" w14:textId="77777777" w:rsidR="00151150" w:rsidRPr="00E70729" w:rsidRDefault="00000000" w:rsidP="00E70729">
            <w:pPr>
              <w:jc w:val="center"/>
              <w:rPr>
                <w:b/>
                <w:bCs/>
                <w:lang w:val="es-PE"/>
              </w:rPr>
            </w:pPr>
            <w:r w:rsidRPr="00E70729">
              <w:rPr>
                <w:b/>
                <w:bCs/>
                <w:lang w:val="es-PE"/>
              </w:rPr>
              <w:t>Respuesta Correcta</w:t>
            </w:r>
          </w:p>
        </w:tc>
      </w:tr>
      <w:tr w:rsidR="00151150" w:rsidRPr="00E70729" w14:paraId="7DF325F9" w14:textId="77777777" w:rsidTr="00E70729">
        <w:trPr>
          <w:trHeight w:val="340"/>
        </w:trPr>
        <w:tc>
          <w:tcPr>
            <w:tcW w:w="3227" w:type="dxa"/>
          </w:tcPr>
          <w:p w14:paraId="63CBE6E5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19</w:t>
            </w:r>
          </w:p>
        </w:tc>
        <w:tc>
          <w:tcPr>
            <w:tcW w:w="3260" w:type="dxa"/>
          </w:tcPr>
          <w:p w14:paraId="2065D6EE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B</w:t>
            </w:r>
          </w:p>
        </w:tc>
      </w:tr>
      <w:tr w:rsidR="00151150" w:rsidRPr="00E70729" w14:paraId="3A824289" w14:textId="77777777" w:rsidTr="00E70729">
        <w:trPr>
          <w:trHeight w:val="340"/>
        </w:trPr>
        <w:tc>
          <w:tcPr>
            <w:tcW w:w="3227" w:type="dxa"/>
          </w:tcPr>
          <w:p w14:paraId="7404C687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20</w:t>
            </w:r>
          </w:p>
        </w:tc>
        <w:tc>
          <w:tcPr>
            <w:tcW w:w="3260" w:type="dxa"/>
          </w:tcPr>
          <w:p w14:paraId="764119A8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2163117A" w14:textId="77777777" w:rsidTr="00E70729">
        <w:trPr>
          <w:trHeight w:val="340"/>
        </w:trPr>
        <w:tc>
          <w:tcPr>
            <w:tcW w:w="3227" w:type="dxa"/>
          </w:tcPr>
          <w:p w14:paraId="323F4907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21</w:t>
            </w:r>
          </w:p>
        </w:tc>
        <w:tc>
          <w:tcPr>
            <w:tcW w:w="3260" w:type="dxa"/>
          </w:tcPr>
          <w:p w14:paraId="40E1616B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B</w:t>
            </w:r>
          </w:p>
        </w:tc>
      </w:tr>
      <w:tr w:rsidR="00151150" w:rsidRPr="00E70729" w14:paraId="264183B5" w14:textId="77777777" w:rsidTr="00E70729">
        <w:trPr>
          <w:trHeight w:val="340"/>
        </w:trPr>
        <w:tc>
          <w:tcPr>
            <w:tcW w:w="3227" w:type="dxa"/>
          </w:tcPr>
          <w:p w14:paraId="70A2335C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22</w:t>
            </w:r>
          </w:p>
        </w:tc>
        <w:tc>
          <w:tcPr>
            <w:tcW w:w="3260" w:type="dxa"/>
          </w:tcPr>
          <w:p w14:paraId="1999398D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B</w:t>
            </w:r>
          </w:p>
        </w:tc>
      </w:tr>
      <w:tr w:rsidR="00151150" w:rsidRPr="00E70729" w14:paraId="23B8B3E1" w14:textId="77777777" w:rsidTr="00E70729">
        <w:trPr>
          <w:trHeight w:val="340"/>
        </w:trPr>
        <w:tc>
          <w:tcPr>
            <w:tcW w:w="3227" w:type="dxa"/>
          </w:tcPr>
          <w:p w14:paraId="3A66740C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23</w:t>
            </w:r>
          </w:p>
        </w:tc>
        <w:tc>
          <w:tcPr>
            <w:tcW w:w="3260" w:type="dxa"/>
          </w:tcPr>
          <w:p w14:paraId="077EBA2B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5F9DDE85" w14:textId="77777777" w:rsidTr="00E70729">
        <w:trPr>
          <w:trHeight w:val="340"/>
        </w:trPr>
        <w:tc>
          <w:tcPr>
            <w:tcW w:w="3227" w:type="dxa"/>
          </w:tcPr>
          <w:p w14:paraId="7FD97150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24</w:t>
            </w:r>
          </w:p>
        </w:tc>
        <w:tc>
          <w:tcPr>
            <w:tcW w:w="3260" w:type="dxa"/>
          </w:tcPr>
          <w:p w14:paraId="53DCFB34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B</w:t>
            </w:r>
          </w:p>
        </w:tc>
      </w:tr>
      <w:tr w:rsidR="00151150" w:rsidRPr="00E70729" w14:paraId="23BA9374" w14:textId="77777777" w:rsidTr="00E70729">
        <w:trPr>
          <w:trHeight w:val="340"/>
        </w:trPr>
        <w:tc>
          <w:tcPr>
            <w:tcW w:w="3227" w:type="dxa"/>
          </w:tcPr>
          <w:p w14:paraId="466E6BFC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25</w:t>
            </w:r>
          </w:p>
        </w:tc>
        <w:tc>
          <w:tcPr>
            <w:tcW w:w="3260" w:type="dxa"/>
          </w:tcPr>
          <w:p w14:paraId="153169F5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A</w:t>
            </w:r>
          </w:p>
        </w:tc>
      </w:tr>
      <w:tr w:rsidR="00151150" w:rsidRPr="00E70729" w14:paraId="7E17BBBF" w14:textId="77777777" w:rsidTr="00E70729">
        <w:trPr>
          <w:trHeight w:val="340"/>
        </w:trPr>
        <w:tc>
          <w:tcPr>
            <w:tcW w:w="3227" w:type="dxa"/>
          </w:tcPr>
          <w:p w14:paraId="47B78C80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26</w:t>
            </w:r>
          </w:p>
        </w:tc>
        <w:tc>
          <w:tcPr>
            <w:tcW w:w="3260" w:type="dxa"/>
          </w:tcPr>
          <w:p w14:paraId="6795EFA7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47D1C385" w14:textId="77777777" w:rsidTr="00E70729">
        <w:trPr>
          <w:trHeight w:val="340"/>
        </w:trPr>
        <w:tc>
          <w:tcPr>
            <w:tcW w:w="3227" w:type="dxa"/>
          </w:tcPr>
          <w:p w14:paraId="6F8A85AC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27</w:t>
            </w:r>
          </w:p>
        </w:tc>
        <w:tc>
          <w:tcPr>
            <w:tcW w:w="3260" w:type="dxa"/>
          </w:tcPr>
          <w:p w14:paraId="3036F7EB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D</w:t>
            </w:r>
          </w:p>
        </w:tc>
      </w:tr>
      <w:tr w:rsidR="00151150" w:rsidRPr="00E70729" w14:paraId="7EBE1121" w14:textId="77777777" w:rsidTr="00E70729">
        <w:trPr>
          <w:trHeight w:val="340"/>
        </w:trPr>
        <w:tc>
          <w:tcPr>
            <w:tcW w:w="3227" w:type="dxa"/>
          </w:tcPr>
          <w:p w14:paraId="5546944A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28</w:t>
            </w:r>
          </w:p>
        </w:tc>
        <w:tc>
          <w:tcPr>
            <w:tcW w:w="3260" w:type="dxa"/>
          </w:tcPr>
          <w:p w14:paraId="0FB3C5F5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7FE5A778" w14:textId="77777777" w:rsidTr="00E70729">
        <w:trPr>
          <w:trHeight w:val="340"/>
        </w:trPr>
        <w:tc>
          <w:tcPr>
            <w:tcW w:w="3227" w:type="dxa"/>
          </w:tcPr>
          <w:p w14:paraId="5CA429FB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29</w:t>
            </w:r>
          </w:p>
        </w:tc>
        <w:tc>
          <w:tcPr>
            <w:tcW w:w="3260" w:type="dxa"/>
          </w:tcPr>
          <w:p w14:paraId="20EB59ED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0CAC2B23" w14:textId="77777777" w:rsidTr="00E70729">
        <w:trPr>
          <w:trHeight w:val="340"/>
        </w:trPr>
        <w:tc>
          <w:tcPr>
            <w:tcW w:w="3227" w:type="dxa"/>
          </w:tcPr>
          <w:p w14:paraId="2856A6A6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30</w:t>
            </w:r>
          </w:p>
        </w:tc>
        <w:tc>
          <w:tcPr>
            <w:tcW w:w="3260" w:type="dxa"/>
          </w:tcPr>
          <w:p w14:paraId="1F43F21E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B</w:t>
            </w:r>
          </w:p>
        </w:tc>
      </w:tr>
      <w:tr w:rsidR="00151150" w:rsidRPr="00E70729" w14:paraId="788E816B" w14:textId="77777777" w:rsidTr="00E70729">
        <w:trPr>
          <w:trHeight w:val="340"/>
        </w:trPr>
        <w:tc>
          <w:tcPr>
            <w:tcW w:w="3227" w:type="dxa"/>
          </w:tcPr>
          <w:p w14:paraId="43FFA712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31</w:t>
            </w:r>
          </w:p>
        </w:tc>
        <w:tc>
          <w:tcPr>
            <w:tcW w:w="3260" w:type="dxa"/>
          </w:tcPr>
          <w:p w14:paraId="41B930B6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B</w:t>
            </w:r>
          </w:p>
        </w:tc>
      </w:tr>
      <w:tr w:rsidR="00151150" w:rsidRPr="00E70729" w14:paraId="3487AC0D" w14:textId="77777777" w:rsidTr="00E70729">
        <w:trPr>
          <w:trHeight w:val="340"/>
        </w:trPr>
        <w:tc>
          <w:tcPr>
            <w:tcW w:w="3227" w:type="dxa"/>
          </w:tcPr>
          <w:p w14:paraId="0E07D4C5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32</w:t>
            </w:r>
          </w:p>
        </w:tc>
        <w:tc>
          <w:tcPr>
            <w:tcW w:w="3260" w:type="dxa"/>
          </w:tcPr>
          <w:p w14:paraId="5D7A3672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07458936" w14:textId="77777777" w:rsidTr="00E70729">
        <w:trPr>
          <w:trHeight w:val="340"/>
        </w:trPr>
        <w:tc>
          <w:tcPr>
            <w:tcW w:w="3227" w:type="dxa"/>
          </w:tcPr>
          <w:p w14:paraId="53E03322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33</w:t>
            </w:r>
          </w:p>
        </w:tc>
        <w:tc>
          <w:tcPr>
            <w:tcW w:w="3260" w:type="dxa"/>
          </w:tcPr>
          <w:p w14:paraId="5B1672F8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B</w:t>
            </w:r>
          </w:p>
        </w:tc>
      </w:tr>
      <w:tr w:rsidR="00151150" w:rsidRPr="00E70729" w14:paraId="38EA2313" w14:textId="77777777" w:rsidTr="00E70729">
        <w:trPr>
          <w:trHeight w:val="340"/>
        </w:trPr>
        <w:tc>
          <w:tcPr>
            <w:tcW w:w="3227" w:type="dxa"/>
          </w:tcPr>
          <w:p w14:paraId="11AD8C6D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34</w:t>
            </w:r>
          </w:p>
        </w:tc>
        <w:tc>
          <w:tcPr>
            <w:tcW w:w="3260" w:type="dxa"/>
          </w:tcPr>
          <w:p w14:paraId="49F0E0BA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5D992CCE" w14:textId="77777777" w:rsidTr="00E70729">
        <w:trPr>
          <w:trHeight w:val="340"/>
        </w:trPr>
        <w:tc>
          <w:tcPr>
            <w:tcW w:w="3227" w:type="dxa"/>
          </w:tcPr>
          <w:p w14:paraId="09507223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35</w:t>
            </w:r>
          </w:p>
        </w:tc>
        <w:tc>
          <w:tcPr>
            <w:tcW w:w="3260" w:type="dxa"/>
          </w:tcPr>
          <w:p w14:paraId="6E376135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B</w:t>
            </w:r>
          </w:p>
        </w:tc>
      </w:tr>
      <w:tr w:rsidR="00151150" w:rsidRPr="00E70729" w14:paraId="429D1151" w14:textId="77777777" w:rsidTr="00E70729">
        <w:trPr>
          <w:trHeight w:val="340"/>
        </w:trPr>
        <w:tc>
          <w:tcPr>
            <w:tcW w:w="3227" w:type="dxa"/>
          </w:tcPr>
          <w:p w14:paraId="5858D318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36</w:t>
            </w:r>
          </w:p>
        </w:tc>
        <w:tc>
          <w:tcPr>
            <w:tcW w:w="3260" w:type="dxa"/>
          </w:tcPr>
          <w:p w14:paraId="62A72E03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58EE612E" w14:textId="77777777" w:rsidTr="00E70729">
        <w:trPr>
          <w:trHeight w:val="340"/>
        </w:trPr>
        <w:tc>
          <w:tcPr>
            <w:tcW w:w="3227" w:type="dxa"/>
          </w:tcPr>
          <w:p w14:paraId="1EAE1D4E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37</w:t>
            </w:r>
          </w:p>
        </w:tc>
        <w:tc>
          <w:tcPr>
            <w:tcW w:w="3260" w:type="dxa"/>
          </w:tcPr>
          <w:p w14:paraId="18A6FAC0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3CBFCF25" w14:textId="77777777" w:rsidTr="00E70729">
        <w:trPr>
          <w:trHeight w:val="340"/>
        </w:trPr>
        <w:tc>
          <w:tcPr>
            <w:tcW w:w="3227" w:type="dxa"/>
          </w:tcPr>
          <w:p w14:paraId="4C12FBD9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38</w:t>
            </w:r>
          </w:p>
        </w:tc>
        <w:tc>
          <w:tcPr>
            <w:tcW w:w="3260" w:type="dxa"/>
          </w:tcPr>
          <w:p w14:paraId="0F54A161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24196E2B" w14:textId="77777777" w:rsidTr="00E70729">
        <w:trPr>
          <w:trHeight w:val="340"/>
        </w:trPr>
        <w:tc>
          <w:tcPr>
            <w:tcW w:w="3227" w:type="dxa"/>
          </w:tcPr>
          <w:p w14:paraId="257A8E2B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39</w:t>
            </w:r>
          </w:p>
        </w:tc>
        <w:tc>
          <w:tcPr>
            <w:tcW w:w="3260" w:type="dxa"/>
          </w:tcPr>
          <w:p w14:paraId="69ACC549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32B2874B" w14:textId="77777777" w:rsidTr="00E70729">
        <w:trPr>
          <w:trHeight w:val="340"/>
        </w:trPr>
        <w:tc>
          <w:tcPr>
            <w:tcW w:w="3227" w:type="dxa"/>
          </w:tcPr>
          <w:p w14:paraId="7EA429A1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40</w:t>
            </w:r>
          </w:p>
        </w:tc>
        <w:tc>
          <w:tcPr>
            <w:tcW w:w="3260" w:type="dxa"/>
          </w:tcPr>
          <w:p w14:paraId="7ADE06A9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2EF284E4" w14:textId="77777777" w:rsidTr="00E70729">
        <w:trPr>
          <w:trHeight w:val="340"/>
        </w:trPr>
        <w:tc>
          <w:tcPr>
            <w:tcW w:w="3227" w:type="dxa"/>
          </w:tcPr>
          <w:p w14:paraId="05FD1281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41</w:t>
            </w:r>
          </w:p>
        </w:tc>
        <w:tc>
          <w:tcPr>
            <w:tcW w:w="3260" w:type="dxa"/>
          </w:tcPr>
          <w:p w14:paraId="58BB9290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3B9A4ED5" w14:textId="77777777" w:rsidTr="00E70729">
        <w:trPr>
          <w:trHeight w:val="340"/>
        </w:trPr>
        <w:tc>
          <w:tcPr>
            <w:tcW w:w="3227" w:type="dxa"/>
          </w:tcPr>
          <w:p w14:paraId="28E0EBDB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42</w:t>
            </w:r>
          </w:p>
        </w:tc>
        <w:tc>
          <w:tcPr>
            <w:tcW w:w="3260" w:type="dxa"/>
          </w:tcPr>
          <w:p w14:paraId="57C4FFE8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7F2B0E4F" w14:textId="77777777" w:rsidTr="00E70729">
        <w:trPr>
          <w:trHeight w:val="340"/>
        </w:trPr>
        <w:tc>
          <w:tcPr>
            <w:tcW w:w="3227" w:type="dxa"/>
          </w:tcPr>
          <w:p w14:paraId="29CF1C45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43</w:t>
            </w:r>
          </w:p>
        </w:tc>
        <w:tc>
          <w:tcPr>
            <w:tcW w:w="3260" w:type="dxa"/>
          </w:tcPr>
          <w:p w14:paraId="097C4335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57C2B047" w14:textId="77777777" w:rsidTr="00E70729">
        <w:trPr>
          <w:trHeight w:val="340"/>
        </w:trPr>
        <w:tc>
          <w:tcPr>
            <w:tcW w:w="3227" w:type="dxa"/>
          </w:tcPr>
          <w:p w14:paraId="31D0E689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44</w:t>
            </w:r>
          </w:p>
        </w:tc>
        <w:tc>
          <w:tcPr>
            <w:tcW w:w="3260" w:type="dxa"/>
          </w:tcPr>
          <w:p w14:paraId="3628D6BC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C</w:t>
            </w:r>
          </w:p>
        </w:tc>
      </w:tr>
      <w:tr w:rsidR="00151150" w:rsidRPr="00E70729" w14:paraId="1910628E" w14:textId="77777777" w:rsidTr="00E70729">
        <w:trPr>
          <w:trHeight w:val="340"/>
        </w:trPr>
        <w:tc>
          <w:tcPr>
            <w:tcW w:w="3227" w:type="dxa"/>
          </w:tcPr>
          <w:p w14:paraId="62F186A8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45</w:t>
            </w:r>
          </w:p>
        </w:tc>
        <w:tc>
          <w:tcPr>
            <w:tcW w:w="3260" w:type="dxa"/>
          </w:tcPr>
          <w:p w14:paraId="66C7C654" w14:textId="77777777" w:rsidR="00151150" w:rsidRPr="00E70729" w:rsidRDefault="00000000" w:rsidP="00E70729">
            <w:pPr>
              <w:jc w:val="center"/>
              <w:rPr>
                <w:lang w:val="es-PE"/>
              </w:rPr>
            </w:pPr>
            <w:r w:rsidRPr="00E70729">
              <w:rPr>
                <w:lang w:val="es-PE"/>
              </w:rPr>
              <w:t>A</w:t>
            </w:r>
          </w:p>
        </w:tc>
      </w:tr>
    </w:tbl>
    <w:p w14:paraId="24A1937D" w14:textId="77777777" w:rsidR="006839F4" w:rsidRPr="00E70729" w:rsidRDefault="006839F4" w:rsidP="00E70729">
      <w:pPr>
        <w:jc w:val="center"/>
        <w:rPr>
          <w:lang w:val="es-PE"/>
        </w:rPr>
      </w:pPr>
    </w:p>
    <w:sectPr w:rsidR="006839F4" w:rsidRPr="00E707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855801">
    <w:abstractNumId w:val="8"/>
  </w:num>
  <w:num w:numId="2" w16cid:durableId="1085229515">
    <w:abstractNumId w:val="6"/>
  </w:num>
  <w:num w:numId="3" w16cid:durableId="1982727008">
    <w:abstractNumId w:val="5"/>
  </w:num>
  <w:num w:numId="4" w16cid:durableId="562954601">
    <w:abstractNumId w:val="4"/>
  </w:num>
  <w:num w:numId="5" w16cid:durableId="1590380940">
    <w:abstractNumId w:val="7"/>
  </w:num>
  <w:num w:numId="6" w16cid:durableId="527111459">
    <w:abstractNumId w:val="3"/>
  </w:num>
  <w:num w:numId="7" w16cid:durableId="1421214748">
    <w:abstractNumId w:val="2"/>
  </w:num>
  <w:num w:numId="8" w16cid:durableId="1548222642">
    <w:abstractNumId w:val="1"/>
  </w:num>
  <w:num w:numId="9" w16cid:durableId="14189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150"/>
    <w:rsid w:val="0029639D"/>
    <w:rsid w:val="00326F90"/>
    <w:rsid w:val="006839F4"/>
    <w:rsid w:val="00AA1D8D"/>
    <w:rsid w:val="00B47730"/>
    <w:rsid w:val="00CB0664"/>
    <w:rsid w:val="00CD31E1"/>
    <w:rsid w:val="00E70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A06C603"/>
  <w14:defaultImageDpi w14:val="300"/>
  <w15:docId w15:val="{315EB7B3-0274-49E6-A492-D4EC9BC8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1240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Aldo Esau Loayza Chahuayo</cp:lastModifiedBy>
  <cp:revision>2</cp:revision>
  <dcterms:created xsi:type="dcterms:W3CDTF">2013-12-23T23:15:00Z</dcterms:created>
  <dcterms:modified xsi:type="dcterms:W3CDTF">2025-04-16T15:52:00Z</dcterms:modified>
  <cp:category/>
</cp:coreProperties>
</file>