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B5F" w:rsidRPr="00780E5C" w:rsidRDefault="00E95B5F" w:rsidP="00E95B5F">
      <w:pPr>
        <w:numPr>
          <w:ilvl w:val="5"/>
          <w:numId w:val="1"/>
        </w:numPr>
        <w:tabs>
          <w:tab w:val="clear" w:pos="5580"/>
        </w:tabs>
        <w:autoSpaceDE w:val="0"/>
        <w:autoSpaceDN w:val="0"/>
        <w:adjustRightInd w:val="0"/>
        <w:spacing w:after="120"/>
        <w:ind w:left="360"/>
        <w:jc w:val="both"/>
        <w:rPr>
          <w:rFonts w:ascii="Bookman Old Style" w:eastAsia="Batang" w:hAnsi="Bookman Old Style" w:cs="Calibri"/>
          <w:iCs/>
          <w:sz w:val="22"/>
          <w:szCs w:val="18"/>
          <w:lang w:eastAsia="ko-KR"/>
        </w:rPr>
      </w:pPr>
      <w:r w:rsidRPr="00780E5C">
        <w:rPr>
          <w:rFonts w:ascii="Bookman Old Style" w:eastAsia="Batang" w:hAnsi="Bookman Old Style" w:cs="Calibri"/>
          <w:i/>
          <w:iCs/>
          <w:sz w:val="22"/>
          <w:szCs w:val="18"/>
          <w:lang w:eastAsia="ko-KR"/>
        </w:rPr>
        <w:t>Flowchart</w:t>
      </w:r>
      <w:r w:rsidRPr="00780E5C">
        <w:rPr>
          <w:rFonts w:ascii="Bookman Old Style" w:eastAsia="Batang" w:hAnsi="Bookman Old Style" w:cs="Calibri"/>
          <w:iCs/>
          <w:sz w:val="22"/>
          <w:szCs w:val="18"/>
          <w:lang w:eastAsia="ko-KR"/>
        </w:rPr>
        <w:t xml:space="preserve"> </w:t>
      </w:r>
      <w:proofErr w:type="spellStart"/>
      <w:r w:rsidRPr="00780E5C">
        <w:rPr>
          <w:rFonts w:ascii="Bookman Old Style" w:eastAsia="Batang" w:hAnsi="Bookman Old Style" w:cs="Calibri"/>
          <w:iCs/>
          <w:sz w:val="22"/>
          <w:szCs w:val="18"/>
          <w:lang w:eastAsia="ko-KR"/>
        </w:rPr>
        <w:t>Prosedur</w:t>
      </w:r>
      <w:proofErr w:type="spellEnd"/>
      <w:r w:rsidRPr="00780E5C">
        <w:rPr>
          <w:rFonts w:ascii="Bookman Old Style" w:eastAsia="Batang" w:hAnsi="Bookman Old Style" w:cs="Calibri"/>
          <w:iCs/>
          <w:sz w:val="22"/>
          <w:szCs w:val="18"/>
          <w:lang w:eastAsia="ko-KR"/>
        </w:rPr>
        <w:t xml:space="preserve"> </w:t>
      </w:r>
      <w:proofErr w:type="spellStart"/>
      <w:r w:rsidRPr="00780E5C">
        <w:rPr>
          <w:rFonts w:ascii="Bookman Old Style" w:eastAsia="Batang" w:hAnsi="Bookman Old Style" w:cs="Calibri"/>
          <w:iCs/>
          <w:sz w:val="22"/>
          <w:szCs w:val="18"/>
          <w:lang w:eastAsia="ko-KR"/>
        </w:rPr>
        <w:t>Penerimaan</w:t>
      </w:r>
      <w:proofErr w:type="spellEnd"/>
      <w:r w:rsidRPr="00780E5C">
        <w:rPr>
          <w:rFonts w:ascii="Bookman Old Style" w:eastAsia="Batang" w:hAnsi="Bookman Old Style" w:cs="Calibri"/>
          <w:iCs/>
          <w:sz w:val="22"/>
          <w:szCs w:val="18"/>
          <w:lang w:eastAsia="ko-KR"/>
        </w:rPr>
        <w:t xml:space="preserve"> </w:t>
      </w:r>
      <w:proofErr w:type="spellStart"/>
      <w:r w:rsidRPr="00780E5C">
        <w:rPr>
          <w:rFonts w:ascii="Bookman Old Style" w:eastAsia="Batang" w:hAnsi="Bookman Old Style" w:cs="Calibri"/>
          <w:iCs/>
          <w:sz w:val="22"/>
          <w:szCs w:val="18"/>
          <w:lang w:eastAsia="ko-KR"/>
        </w:rPr>
        <w:t>Pembiayaan</w:t>
      </w:r>
      <w:proofErr w:type="spellEnd"/>
      <w:r w:rsidRPr="00780E5C">
        <w:rPr>
          <w:rFonts w:ascii="Bookman Old Style" w:eastAsia="Batang" w:hAnsi="Bookman Old Style" w:cs="Calibri"/>
          <w:iCs/>
          <w:sz w:val="22"/>
          <w:szCs w:val="18"/>
          <w:lang w:eastAsia="ko-KR"/>
        </w:rPr>
        <w:t xml:space="preserve"> (</w:t>
      </w:r>
      <w:proofErr w:type="spellStart"/>
      <w:r w:rsidRPr="00780E5C">
        <w:rPr>
          <w:rFonts w:ascii="Bookman Old Style" w:eastAsia="Batang" w:hAnsi="Bookman Old Style" w:cs="Calibri"/>
          <w:iCs/>
          <w:sz w:val="22"/>
          <w:szCs w:val="18"/>
          <w:lang w:eastAsia="ko-KR"/>
        </w:rPr>
        <w:t>Penarikan</w:t>
      </w:r>
      <w:proofErr w:type="spellEnd"/>
      <w:r w:rsidRPr="00780E5C">
        <w:rPr>
          <w:rFonts w:ascii="Bookman Old Style" w:eastAsia="Batang" w:hAnsi="Bookman Old Style" w:cs="Calibri"/>
          <w:iCs/>
          <w:sz w:val="22"/>
          <w:szCs w:val="18"/>
          <w:lang w:eastAsia="ko-KR"/>
        </w:rPr>
        <w:t xml:space="preserve">) </w:t>
      </w:r>
      <w:proofErr w:type="spellStart"/>
      <w:r w:rsidRPr="00780E5C">
        <w:rPr>
          <w:rFonts w:ascii="Bookman Old Style" w:eastAsia="Batang" w:hAnsi="Bookman Old Style" w:cs="Calibri"/>
          <w:iCs/>
          <w:sz w:val="22"/>
          <w:szCs w:val="18"/>
          <w:lang w:eastAsia="ko-KR"/>
        </w:rPr>
        <w:t>Pinjaman</w:t>
      </w:r>
      <w:proofErr w:type="spellEnd"/>
      <w:r w:rsidRPr="00780E5C">
        <w:rPr>
          <w:rFonts w:ascii="Bookman Old Style" w:eastAsia="Batang" w:hAnsi="Bookman Old Style" w:cs="Calibri"/>
          <w:iCs/>
          <w:sz w:val="22"/>
          <w:szCs w:val="18"/>
          <w:lang w:eastAsia="ko-KR"/>
        </w:rPr>
        <w:t xml:space="preserve"> </w:t>
      </w:r>
      <w:proofErr w:type="spellStart"/>
      <w:r w:rsidR="00E227CD">
        <w:rPr>
          <w:rFonts w:ascii="Bookman Old Style" w:eastAsia="Batang" w:hAnsi="Bookman Old Style" w:cs="Calibri"/>
          <w:iCs/>
          <w:sz w:val="22"/>
          <w:szCs w:val="18"/>
          <w:lang w:eastAsia="ko-KR"/>
        </w:rPr>
        <w:t>dengan</w:t>
      </w:r>
      <w:proofErr w:type="spellEnd"/>
      <w:r w:rsidR="00E227CD">
        <w:rPr>
          <w:rFonts w:ascii="Bookman Old Style" w:eastAsia="Batang" w:hAnsi="Bookman Old Style" w:cs="Calibri"/>
          <w:iCs/>
          <w:sz w:val="22"/>
          <w:szCs w:val="18"/>
          <w:lang w:eastAsia="ko-KR"/>
        </w:rPr>
        <w:t xml:space="preserve"> </w:t>
      </w:r>
      <w:proofErr w:type="spellStart"/>
      <w:r w:rsidR="00E227CD">
        <w:rPr>
          <w:rFonts w:ascii="Bookman Old Style" w:eastAsia="Batang" w:hAnsi="Bookman Old Style" w:cs="Calibri"/>
          <w:iCs/>
          <w:sz w:val="22"/>
          <w:szCs w:val="18"/>
          <w:lang w:eastAsia="ko-KR"/>
        </w:rPr>
        <w:t>Mekanisme</w:t>
      </w:r>
      <w:proofErr w:type="spellEnd"/>
      <w:r w:rsidR="00E227CD">
        <w:rPr>
          <w:rFonts w:ascii="Bookman Old Style" w:eastAsia="Batang" w:hAnsi="Bookman Old Style" w:cs="Calibri"/>
          <w:iCs/>
          <w:sz w:val="22"/>
          <w:szCs w:val="18"/>
          <w:lang w:eastAsia="ko-KR"/>
        </w:rPr>
        <w:t xml:space="preserve"> </w:t>
      </w:r>
      <w:proofErr w:type="spellStart"/>
      <w:r w:rsidR="00E227CD">
        <w:rPr>
          <w:rFonts w:ascii="Bookman Old Style" w:eastAsia="Batang" w:hAnsi="Bookman Old Style" w:cs="Calibri"/>
          <w:iCs/>
          <w:sz w:val="22"/>
          <w:szCs w:val="18"/>
          <w:lang w:eastAsia="ko-KR"/>
        </w:rPr>
        <w:t>Pembayaran</w:t>
      </w:r>
      <w:proofErr w:type="spellEnd"/>
      <w:r w:rsidR="00E227CD">
        <w:rPr>
          <w:rFonts w:ascii="Bookman Old Style" w:eastAsia="Batang" w:hAnsi="Bookman Old Style" w:cs="Calibri"/>
          <w:iCs/>
          <w:sz w:val="22"/>
          <w:szCs w:val="18"/>
          <w:lang w:eastAsia="ko-KR"/>
        </w:rPr>
        <w:t xml:space="preserve"> </w:t>
      </w:r>
      <w:proofErr w:type="spellStart"/>
      <w:r w:rsidR="00E227CD">
        <w:rPr>
          <w:rFonts w:ascii="Bookman Old Style" w:eastAsia="Batang" w:hAnsi="Bookman Old Style" w:cs="Calibri"/>
          <w:iCs/>
          <w:sz w:val="22"/>
          <w:szCs w:val="18"/>
          <w:lang w:eastAsia="ko-KR"/>
        </w:rPr>
        <w:t>Langsung</w:t>
      </w:r>
      <w:proofErr w:type="spellEnd"/>
    </w:p>
    <w:tbl>
      <w:tblPr>
        <w:tblW w:w="15714" w:type="dxa"/>
        <w:tblInd w:w="558" w:type="dxa"/>
        <w:tblLayout w:type="fixed"/>
        <w:tblLook w:val="04A0"/>
      </w:tblPr>
      <w:tblGrid>
        <w:gridCol w:w="566"/>
        <w:gridCol w:w="3971"/>
        <w:gridCol w:w="1263"/>
        <w:gridCol w:w="936"/>
        <w:gridCol w:w="1134"/>
        <w:gridCol w:w="1116"/>
        <w:gridCol w:w="1100"/>
        <w:gridCol w:w="993"/>
        <w:gridCol w:w="1071"/>
        <w:gridCol w:w="1115"/>
        <w:gridCol w:w="1315"/>
        <w:gridCol w:w="1134"/>
      </w:tblGrid>
      <w:tr w:rsidR="00E95B5F" w:rsidRPr="00822D32" w:rsidTr="00206B89">
        <w:trPr>
          <w:trHeight w:val="817"/>
          <w:tblHeader/>
        </w:trPr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E95B5F" w:rsidRPr="00822D32" w:rsidRDefault="00E95B5F" w:rsidP="007C2265">
            <w:pPr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822D32">
              <w:rPr>
                <w:rFonts w:ascii="Bookman Old Style" w:hAnsi="Bookman Old Style" w:cs="Arial"/>
                <w:bCs/>
                <w:sz w:val="16"/>
                <w:szCs w:val="16"/>
              </w:rPr>
              <w:t>No.</w:t>
            </w:r>
          </w:p>
        </w:tc>
        <w:tc>
          <w:tcPr>
            <w:tcW w:w="39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E95B5F" w:rsidRPr="00822D32" w:rsidRDefault="00E95B5F" w:rsidP="007C2265">
            <w:pPr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proofErr w:type="spellStart"/>
            <w:r w:rsidRPr="00822D32">
              <w:rPr>
                <w:rFonts w:ascii="Bookman Old Style" w:hAnsi="Bookman Old Style" w:cs="Arial"/>
                <w:bCs/>
                <w:sz w:val="16"/>
                <w:szCs w:val="16"/>
              </w:rPr>
              <w:t>Uraian</w:t>
            </w:r>
            <w:proofErr w:type="spellEnd"/>
          </w:p>
        </w:tc>
        <w:tc>
          <w:tcPr>
            <w:tcW w:w="126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E95B5F" w:rsidRPr="00822D32" w:rsidRDefault="00E227CD" w:rsidP="007C2265">
            <w:pPr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>
              <w:rPr>
                <w:rFonts w:ascii="Bookman Old Style" w:hAnsi="Bookman Old Style" w:cs="Arial"/>
                <w:bCs/>
                <w:sz w:val="16"/>
                <w:szCs w:val="16"/>
              </w:rPr>
              <w:t>PA/KPA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E95B5F" w:rsidRPr="00822D32" w:rsidRDefault="00E227CD" w:rsidP="007C2265">
            <w:pPr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>
              <w:rPr>
                <w:rFonts w:ascii="Bookman Old Style" w:hAnsi="Bookman Old Style" w:cs="Arial"/>
                <w:bCs/>
                <w:sz w:val="16"/>
                <w:szCs w:val="16"/>
              </w:rPr>
              <w:t>EA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E95B5F" w:rsidRPr="00822D32" w:rsidRDefault="00E227CD" w:rsidP="007C2265">
            <w:pPr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>
              <w:rPr>
                <w:rFonts w:ascii="Bookman Old Style" w:hAnsi="Bookman Old Style" w:cs="Arial"/>
                <w:bCs/>
                <w:sz w:val="16"/>
                <w:szCs w:val="16"/>
              </w:rPr>
              <w:t>KPPN-KPH</w:t>
            </w:r>
          </w:p>
        </w:tc>
        <w:tc>
          <w:tcPr>
            <w:tcW w:w="111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E95B5F" w:rsidRPr="00822D32" w:rsidRDefault="00E95B5F" w:rsidP="00E227CD">
            <w:pPr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822D32">
              <w:rPr>
                <w:rFonts w:ascii="Bookman Old Style" w:hAnsi="Bookman Old Style" w:cs="Arial"/>
                <w:bCs/>
                <w:sz w:val="16"/>
                <w:szCs w:val="16"/>
              </w:rPr>
              <w:t>DIT. PKN DJPBN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E95B5F" w:rsidRPr="00822D32" w:rsidRDefault="00E227CD" w:rsidP="00E227CD">
            <w:pPr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>
              <w:rPr>
                <w:rFonts w:ascii="Bookman Old Style" w:hAnsi="Bookman Old Style" w:cs="Arial"/>
                <w:bCs/>
                <w:sz w:val="16"/>
                <w:szCs w:val="16"/>
              </w:rPr>
              <w:t>Dit.</w:t>
            </w:r>
            <w:r w:rsidR="00E95B5F" w:rsidRPr="00822D32">
              <w:rPr>
                <w:rFonts w:ascii="Bookman Old Style" w:hAnsi="Bookman Old Style" w:cs="Arial"/>
                <w:bCs/>
                <w:sz w:val="16"/>
                <w:szCs w:val="16"/>
              </w:rPr>
              <w:t>EAS</w:t>
            </w:r>
            <w:r>
              <w:rPr>
                <w:rFonts w:ascii="Bookman Old Style" w:hAnsi="Bookman Old Style" w:cs="Arial"/>
                <w:bCs/>
                <w:sz w:val="16"/>
                <w:szCs w:val="16"/>
              </w:rPr>
              <w:t xml:space="preserve"> DJPPR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E95B5F" w:rsidRPr="00822D32" w:rsidRDefault="00E227CD" w:rsidP="007C2265">
            <w:pPr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>
              <w:rPr>
                <w:rFonts w:ascii="Bookman Old Style" w:hAnsi="Bookman Old Style" w:cs="Arial"/>
                <w:bCs/>
                <w:sz w:val="16"/>
                <w:szCs w:val="16"/>
              </w:rPr>
              <w:t>Lender/ Donor</w:t>
            </w:r>
          </w:p>
        </w:tc>
        <w:tc>
          <w:tcPr>
            <w:tcW w:w="10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E95B5F" w:rsidRPr="00822D32" w:rsidRDefault="00E227CD" w:rsidP="007C2265">
            <w:pPr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>
              <w:rPr>
                <w:rFonts w:ascii="Bookman Old Style" w:hAnsi="Bookman Old Style" w:cs="Arial"/>
                <w:bCs/>
                <w:sz w:val="16"/>
                <w:szCs w:val="16"/>
              </w:rPr>
              <w:t>Bank Indonesia</w:t>
            </w:r>
          </w:p>
        </w:tc>
        <w:tc>
          <w:tcPr>
            <w:tcW w:w="111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E95B5F" w:rsidRPr="00822D32" w:rsidRDefault="00E95B5F" w:rsidP="007C2265">
            <w:pPr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</w:p>
        </w:tc>
        <w:tc>
          <w:tcPr>
            <w:tcW w:w="131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E95B5F" w:rsidRPr="00822D32" w:rsidRDefault="00E95B5F" w:rsidP="007C2265">
            <w:pPr>
              <w:ind w:left="-59"/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:rsidR="00E95B5F" w:rsidRPr="00822D32" w:rsidRDefault="00E95B5F" w:rsidP="007C2265">
            <w:pPr>
              <w:ind w:left="-113"/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</w:p>
        </w:tc>
      </w:tr>
      <w:tr w:rsidR="00E95B5F" w:rsidRPr="00822D32" w:rsidTr="00206B89">
        <w:trPr>
          <w:trHeight w:val="738"/>
        </w:trPr>
        <w:tc>
          <w:tcPr>
            <w:tcW w:w="56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FFFFFF"/>
            <w:noWrap/>
            <w:hideMark/>
          </w:tcPr>
          <w:p w:rsidR="00E95B5F" w:rsidRPr="00822D32" w:rsidRDefault="00E95B5F" w:rsidP="007C2265">
            <w:pPr>
              <w:spacing w:before="20"/>
              <w:jc w:val="center"/>
              <w:rPr>
                <w:rFonts w:ascii="Bookman Old Style" w:hAnsi="Bookman Old Style" w:cs="Arial"/>
                <w:sz w:val="16"/>
                <w:szCs w:val="16"/>
              </w:rPr>
            </w:pPr>
            <w:r w:rsidRPr="00822D32">
              <w:rPr>
                <w:rFonts w:ascii="Bookman Old Style" w:hAnsi="Bookman Old Style" w:cs="Arial"/>
                <w:sz w:val="16"/>
                <w:szCs w:val="16"/>
              </w:rPr>
              <w:t>1</w:t>
            </w:r>
          </w:p>
        </w:tc>
        <w:tc>
          <w:tcPr>
            <w:tcW w:w="39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hideMark/>
          </w:tcPr>
          <w:p w:rsidR="00E95B5F" w:rsidRPr="00822D32" w:rsidRDefault="00E227CD" w:rsidP="00206B89">
            <w:pPr>
              <w:spacing w:before="20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proofErr w:type="spellStart"/>
            <w:r w:rsidRPr="00E227CD">
              <w:rPr>
                <w:rFonts w:ascii="Bookman Old Style" w:hAnsi="Bookman Old Style" w:cs="Arial"/>
                <w:sz w:val="16"/>
                <w:lang w:eastAsia="id-ID"/>
              </w:rPr>
              <w:t>Pengguna</w:t>
            </w:r>
            <w:proofErr w:type="spellEnd"/>
            <w:r w:rsidRPr="00E227CD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E227CD">
              <w:rPr>
                <w:rFonts w:ascii="Bookman Old Style" w:hAnsi="Bookman Old Style" w:cs="Arial"/>
                <w:sz w:val="16"/>
                <w:lang w:eastAsia="id-ID"/>
              </w:rPr>
              <w:t>Anggaran</w:t>
            </w:r>
            <w:proofErr w:type="spellEnd"/>
            <w:r w:rsidRPr="00E227CD">
              <w:rPr>
                <w:rFonts w:ascii="Bookman Old Style" w:hAnsi="Bookman Old Style" w:cs="Arial"/>
                <w:sz w:val="16"/>
                <w:lang w:eastAsia="id-ID"/>
              </w:rPr>
              <w:t>/</w:t>
            </w:r>
            <w:proofErr w:type="spellStart"/>
            <w:r w:rsidRPr="00E227CD">
              <w:rPr>
                <w:rFonts w:ascii="Bookman Old Style" w:hAnsi="Bookman Old Style" w:cs="Arial"/>
                <w:sz w:val="16"/>
                <w:lang w:eastAsia="id-ID"/>
              </w:rPr>
              <w:t>Kuasa</w:t>
            </w:r>
            <w:proofErr w:type="spellEnd"/>
            <w:r w:rsidRPr="00E227CD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E227CD">
              <w:rPr>
                <w:rFonts w:ascii="Bookman Old Style" w:hAnsi="Bookman Old Style" w:cs="Arial"/>
                <w:sz w:val="16"/>
                <w:lang w:eastAsia="id-ID"/>
              </w:rPr>
              <w:t>Pengguna</w:t>
            </w:r>
            <w:proofErr w:type="spellEnd"/>
            <w:r w:rsidRPr="00E227CD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E227CD">
              <w:rPr>
                <w:rFonts w:ascii="Bookman Old Style" w:hAnsi="Bookman Old Style" w:cs="Arial"/>
                <w:sz w:val="16"/>
                <w:lang w:eastAsia="id-ID"/>
              </w:rPr>
              <w:t>Anggaran</w:t>
            </w:r>
            <w:proofErr w:type="spellEnd"/>
            <w:r w:rsidRPr="00E227CD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E227CD">
              <w:rPr>
                <w:rFonts w:ascii="Bookman Old Style" w:hAnsi="Bookman Old Style" w:cs="Arial"/>
                <w:sz w:val="16"/>
                <w:lang w:eastAsia="id-ID"/>
              </w:rPr>
              <w:t>atau</w:t>
            </w:r>
            <w:proofErr w:type="spellEnd"/>
            <w:r w:rsidRPr="00E227CD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E227CD">
              <w:rPr>
                <w:rFonts w:ascii="Bookman Old Style" w:hAnsi="Bookman Old Style" w:cs="Arial"/>
                <w:sz w:val="16"/>
                <w:lang w:eastAsia="id-ID"/>
              </w:rPr>
              <w:t>pejabat</w:t>
            </w:r>
            <w:proofErr w:type="spellEnd"/>
            <w:r w:rsidRPr="00E227CD">
              <w:rPr>
                <w:rFonts w:ascii="Bookman Old Style" w:hAnsi="Bookman Old Style" w:cs="Arial"/>
                <w:sz w:val="16"/>
                <w:lang w:eastAsia="id-ID"/>
              </w:rPr>
              <w:t xml:space="preserve"> yang </w:t>
            </w:r>
            <w:proofErr w:type="spellStart"/>
            <w:r w:rsidRPr="00E227CD">
              <w:rPr>
                <w:rFonts w:ascii="Bookman Old Style" w:hAnsi="Bookman Old Style" w:cs="Arial"/>
                <w:sz w:val="16"/>
                <w:lang w:eastAsia="id-ID"/>
              </w:rPr>
              <w:t>ditunjuk</w:t>
            </w:r>
            <w:proofErr w:type="spellEnd"/>
            <w:r w:rsidRPr="00E227CD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E227CD">
              <w:rPr>
                <w:rFonts w:ascii="Bookman Old Style" w:hAnsi="Bookman Old Style" w:cs="Arial"/>
                <w:sz w:val="16"/>
                <w:lang w:eastAsia="id-ID"/>
              </w:rPr>
              <w:t>menyampaikan</w:t>
            </w:r>
            <w:proofErr w:type="spellEnd"/>
            <w:r w:rsidRPr="00E227CD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E227CD">
              <w:rPr>
                <w:rFonts w:ascii="Bookman Old Style" w:hAnsi="Bookman Old Style" w:cs="Arial"/>
                <w:sz w:val="16"/>
                <w:lang w:eastAsia="id-ID"/>
              </w:rPr>
              <w:t>Surat</w:t>
            </w:r>
            <w:proofErr w:type="spellEnd"/>
            <w:r w:rsidRPr="00E227CD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E227CD">
              <w:rPr>
                <w:rFonts w:ascii="Bookman Old Style" w:hAnsi="Bookman Old Style" w:cs="Arial"/>
                <w:sz w:val="16"/>
                <w:lang w:eastAsia="id-ID"/>
              </w:rPr>
              <w:t>Penarikan</w:t>
            </w:r>
            <w:proofErr w:type="spellEnd"/>
            <w:r w:rsidRPr="00E227CD">
              <w:rPr>
                <w:rFonts w:ascii="Bookman Old Style" w:hAnsi="Bookman Old Style" w:cs="Arial"/>
                <w:sz w:val="16"/>
                <w:lang w:eastAsia="id-ID"/>
              </w:rPr>
              <w:t xml:space="preserve"> Dana (</w:t>
            </w:r>
            <w:r w:rsidRPr="00E227CD">
              <w:rPr>
                <w:rFonts w:ascii="Bookman Old Style" w:hAnsi="Bookman Old Style" w:cs="Arial"/>
                <w:i/>
                <w:sz w:val="16"/>
                <w:lang w:eastAsia="id-ID"/>
              </w:rPr>
              <w:t>withdrawal application</w:t>
            </w:r>
            <w:r w:rsidRPr="00E227CD">
              <w:rPr>
                <w:rFonts w:ascii="Bookman Old Style" w:hAnsi="Bookman Old Style" w:cs="Arial"/>
                <w:sz w:val="16"/>
                <w:lang w:eastAsia="id-ID"/>
              </w:rPr>
              <w:t xml:space="preserve">) </w:t>
            </w:r>
            <w:proofErr w:type="spellStart"/>
            <w:r w:rsidRPr="00E227CD">
              <w:rPr>
                <w:rFonts w:ascii="Bookman Old Style" w:hAnsi="Bookman Old Style" w:cs="Arial"/>
                <w:sz w:val="16"/>
                <w:lang w:eastAsia="id-ID"/>
              </w:rPr>
              <w:t>Pembayaran</w:t>
            </w:r>
            <w:proofErr w:type="spellEnd"/>
            <w:r w:rsidRPr="00E227CD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E227CD">
              <w:rPr>
                <w:rFonts w:ascii="Bookman Old Style" w:hAnsi="Bookman Old Style" w:cs="Arial"/>
                <w:sz w:val="16"/>
                <w:lang w:eastAsia="id-ID"/>
              </w:rPr>
              <w:t>Langsung</w:t>
            </w:r>
            <w:proofErr w:type="spellEnd"/>
            <w:r w:rsidRPr="00E227CD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E227CD">
              <w:rPr>
                <w:rFonts w:ascii="Bookman Old Style" w:hAnsi="Bookman Old Style" w:cs="Arial"/>
                <w:sz w:val="16"/>
                <w:lang w:eastAsia="id-ID"/>
              </w:rPr>
              <w:t>kepada</w:t>
            </w:r>
            <w:proofErr w:type="spellEnd"/>
            <w:r w:rsidRPr="00E227CD">
              <w:rPr>
                <w:rFonts w:ascii="Bookman Old Style" w:hAnsi="Bookman Old Style" w:cs="Arial"/>
                <w:sz w:val="16"/>
                <w:lang w:eastAsia="id-ID"/>
              </w:rPr>
              <w:t xml:space="preserve"> Kantor </w:t>
            </w:r>
            <w:proofErr w:type="spellStart"/>
            <w:r w:rsidRPr="00E227CD">
              <w:rPr>
                <w:rFonts w:ascii="Bookman Old Style" w:hAnsi="Bookman Old Style" w:cs="Arial"/>
                <w:sz w:val="16"/>
                <w:lang w:eastAsia="id-ID"/>
              </w:rPr>
              <w:t>Pelayanan</w:t>
            </w:r>
            <w:proofErr w:type="spellEnd"/>
            <w:r w:rsidRPr="00E227CD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E227CD">
              <w:rPr>
                <w:rFonts w:ascii="Bookman Old Style" w:hAnsi="Bookman Old Style" w:cs="Arial"/>
                <w:sz w:val="16"/>
                <w:lang w:eastAsia="id-ID"/>
              </w:rPr>
              <w:t>Perbendaharaan</w:t>
            </w:r>
            <w:proofErr w:type="spellEnd"/>
            <w:r w:rsidRPr="00E227CD">
              <w:rPr>
                <w:rFonts w:ascii="Bookman Old Style" w:hAnsi="Bookman Old Style" w:cs="Arial"/>
                <w:sz w:val="16"/>
                <w:lang w:eastAsia="id-ID"/>
              </w:rPr>
              <w:t xml:space="preserve"> Negara</w:t>
            </w:r>
            <w:r w:rsidR="002655D0">
              <w:rPr>
                <w:rFonts w:ascii="Bookman Old Style" w:hAnsi="Bookman Old Style" w:cs="Arial"/>
                <w:sz w:val="16"/>
                <w:lang w:eastAsia="id-ID"/>
              </w:rPr>
              <w:t>.</w:t>
            </w:r>
            <w:r w:rsidR="00206B89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hideMark/>
          </w:tcPr>
          <w:p w:rsidR="00E95B5F" w:rsidRPr="00822D32" w:rsidRDefault="00642A2B" w:rsidP="00E5380E">
            <w:pPr>
              <w:spacing w:after="200" w:line="276" w:lineRule="auto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642A2B"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4" o:spid="_x0000_s1026" type="#_x0000_t32" style="position:absolute;left:0;text-align:left;margin-left:32.45pt;margin-top:14.2pt;width:76.3pt;height:0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" adj="-97610,-1,-97610">
                  <v:stroke endarrow="block"/>
                </v:shape>
              </w:pict>
            </w:r>
            <w:r w:rsidRPr="00642A2B">
              <w:rPr>
                <w:noProof/>
              </w:rPr>
              <w:pict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_x0000_s1055" type="#_x0000_t114" style="position:absolute;left:0;text-align:left;margin-left:.75pt;margin-top:7.05pt;width:41.85pt;height:29.3pt;z-index:251683840;mso-position-horizontal-relative:text;mso-position-vertical-relative:text">
                  <v:textbox>
                    <w:txbxContent>
                      <w:p w:rsidR="00F114BD" w:rsidRDefault="00F114BD">
                        <w:r w:rsidRPr="00F114BD">
                          <w:rPr>
                            <w:sz w:val="16"/>
                          </w:rPr>
                          <w:t>SP</w:t>
                        </w:r>
                        <w:r w:rsidR="00E5380E">
                          <w:rPr>
                            <w:sz w:val="16"/>
                          </w:rPr>
                          <w:t>DPL/WA</w:t>
                        </w:r>
                      </w:p>
                    </w:txbxContent>
                  </v:textbox>
                </v:shape>
              </w:pict>
            </w:r>
            <w:r w:rsidR="00E95B5F" w:rsidRPr="00822D32">
              <w:rPr>
                <w:rFonts w:ascii="Bookman Old Style" w:hAnsi="Bookman Old Style" w:cs="Arial"/>
                <w:sz w:val="16"/>
                <w:szCs w:val="16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95B5F" w:rsidRPr="00822D32" w:rsidRDefault="00E95B5F" w:rsidP="00E227CD">
            <w:pPr>
              <w:spacing w:after="200" w:line="276" w:lineRule="auto"/>
              <w:ind w:left="-108"/>
              <w:jc w:val="center"/>
              <w:rPr>
                <w:rFonts w:ascii="Bookman Old Style" w:hAnsi="Bookman Old Style" w:cs="Arial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2562225</wp:posOffset>
                  </wp:positionH>
                  <wp:positionV relativeFrom="paragraph">
                    <wp:posOffset>6572250</wp:posOffset>
                  </wp:positionV>
                  <wp:extent cx="12065" cy="24130"/>
                  <wp:effectExtent l="19050" t="0" r="6985" b="0"/>
                  <wp:wrapNone/>
                  <wp:docPr id="256" name="Lin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ne 6"/>
                          <pic:cNvPicPr>
                            <a:picLocks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" cy="241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hideMark/>
          </w:tcPr>
          <w:p w:rsidR="00E95B5F" w:rsidRPr="00822D32" w:rsidRDefault="00642A2B" w:rsidP="007C2265">
            <w:pPr>
              <w:spacing w:after="200" w:line="276" w:lineRule="auto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>
              <w:rPr>
                <w:rFonts w:ascii="Bookman Old Style" w:hAnsi="Bookman Old Style" w:cs="Arial"/>
                <w:noProof/>
                <w:sz w:val="16"/>
                <w:szCs w:val="16"/>
              </w:rPr>
              <w:pict>
                <v:shape id="_x0000_s1056" type="#_x0000_t114" style="position:absolute;left:0;text-align:left;margin-left:-1.2pt;margin-top:7.05pt;width:46.9pt;height:29.3pt;z-index:251684864;mso-position-horizontal-relative:text;mso-position-vertical-relative:text">
                  <v:textbox>
                    <w:txbxContent>
                      <w:p w:rsidR="00E5380E" w:rsidRDefault="00E5380E" w:rsidP="00E5380E">
                        <w:r w:rsidRPr="00822D32"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 </w:t>
                        </w:r>
                        <w:r w:rsidRPr="00F114BD">
                          <w:rPr>
                            <w:sz w:val="16"/>
                          </w:rPr>
                          <w:t>SP</w:t>
                        </w:r>
                        <w:r>
                          <w:rPr>
                            <w:sz w:val="16"/>
                          </w:rPr>
                          <w:t>DPL/WA</w:t>
                        </w:r>
                      </w:p>
                      <w:p w:rsidR="00E5380E" w:rsidRDefault="00E5380E"/>
                    </w:txbxContent>
                  </v:textbox>
                </v:shape>
              </w:pict>
            </w:r>
            <w:r w:rsidRPr="00642A2B">
              <w:rPr>
                <w:noProof/>
              </w:rPr>
              <w:pict>
                <v:shape id="AutoShape 232" o:spid="_x0000_s1031" type="#_x0000_t32" style="position:absolute;left:0;text-align:left;margin-left:4.15pt;margin-top:54.45pt;width:36.2pt;height:0;rotation:90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" adj="-265256,-1,-265256">
                  <v:stroke endarrow="block"/>
                </v:shape>
              </w:pic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hideMark/>
          </w:tcPr>
          <w:p w:rsidR="00E95B5F" w:rsidRPr="00822D32" w:rsidRDefault="00E95B5F" w:rsidP="007C2265">
            <w:pPr>
              <w:spacing w:after="200" w:line="276" w:lineRule="auto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822D32">
              <w:rPr>
                <w:rFonts w:ascii="Bookman Old Style" w:hAnsi="Bookman Old Style" w:cs="Arial"/>
                <w:sz w:val="16"/>
                <w:szCs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E95B5F" w:rsidRPr="00822D32" w:rsidRDefault="00E95B5F" w:rsidP="00E227CD">
            <w:pPr>
              <w:spacing w:after="200" w:line="276" w:lineRule="auto"/>
              <w:jc w:val="center"/>
              <w:rPr>
                <w:rFonts w:ascii="Bookman Old Style" w:hAnsi="Bookman Old Style" w:cs="Arial"/>
                <w:noProof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E95B5F" w:rsidRPr="00822D32" w:rsidRDefault="00E95B5F" w:rsidP="007C2265">
            <w:pPr>
              <w:spacing w:after="200" w:line="276" w:lineRule="auto"/>
              <w:rPr>
                <w:rFonts w:ascii="Bookman Old Style" w:hAnsi="Bookman Old Style" w:cs="Arial"/>
                <w:sz w:val="16"/>
                <w:szCs w:val="16"/>
              </w:rPr>
            </w:pPr>
            <w:r w:rsidRPr="00822D32">
              <w:rPr>
                <w:rFonts w:ascii="Bookman Old Style" w:hAnsi="Bookman Old Style" w:cs="Arial"/>
                <w:sz w:val="16"/>
                <w:szCs w:val="16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E95B5F" w:rsidRPr="00822D32" w:rsidRDefault="00E95B5F" w:rsidP="007C2265">
            <w:pPr>
              <w:spacing w:after="200" w:line="276" w:lineRule="auto"/>
              <w:rPr>
                <w:rFonts w:ascii="Bookman Old Style" w:hAnsi="Bookman Old Style" w:cs="Arial"/>
                <w:sz w:val="16"/>
                <w:szCs w:val="16"/>
              </w:rPr>
            </w:pPr>
            <w:r w:rsidRPr="00822D32">
              <w:rPr>
                <w:rFonts w:ascii="Bookman Old Style" w:hAnsi="Bookman Old Style" w:cs="Arial"/>
                <w:sz w:val="16"/>
                <w:szCs w:val="16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E95B5F" w:rsidRPr="00822D32" w:rsidRDefault="00E95B5F" w:rsidP="007C2265">
            <w:pPr>
              <w:spacing w:after="200" w:line="276" w:lineRule="auto"/>
              <w:rPr>
                <w:rFonts w:ascii="Bookman Old Style" w:hAnsi="Bookman Old Style" w:cs="Arial"/>
                <w:sz w:val="16"/>
                <w:szCs w:val="16"/>
              </w:rPr>
            </w:pPr>
            <w:r w:rsidRPr="00822D32">
              <w:rPr>
                <w:rFonts w:ascii="Bookman Old Style" w:hAnsi="Bookman Old Style" w:cs="Arial"/>
                <w:sz w:val="16"/>
                <w:szCs w:val="16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E95B5F" w:rsidRPr="00822D32" w:rsidRDefault="00206B89" w:rsidP="007C2265">
            <w:pPr>
              <w:spacing w:after="200" w:line="276" w:lineRule="auto"/>
              <w:rPr>
                <w:rFonts w:ascii="Bookman Old Style" w:hAnsi="Bookman Old Style" w:cs="Arial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 w:cs="Arial"/>
                <w:sz w:val="16"/>
                <w:lang w:eastAsia="id-ID"/>
              </w:rPr>
              <w:t>Pengakuan</w:t>
            </w:r>
            <w:proofErr w:type="spellEnd"/>
            <w:r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16"/>
                <w:lang w:eastAsia="id-ID"/>
              </w:rPr>
              <w:t>beban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:rsidR="00E95B5F" w:rsidRPr="00822D32" w:rsidRDefault="00E95B5F" w:rsidP="007C2265">
            <w:pPr>
              <w:spacing w:after="200" w:line="276" w:lineRule="auto"/>
              <w:rPr>
                <w:rFonts w:ascii="Bookman Old Style" w:hAnsi="Bookman Old Style" w:cs="Arial"/>
                <w:sz w:val="16"/>
                <w:szCs w:val="16"/>
              </w:rPr>
            </w:pPr>
            <w:r w:rsidRPr="00822D32">
              <w:rPr>
                <w:rFonts w:ascii="Bookman Old Style" w:hAnsi="Bookman Old Style" w:cs="Arial"/>
                <w:sz w:val="16"/>
                <w:szCs w:val="16"/>
              </w:rPr>
              <w:t> </w:t>
            </w:r>
          </w:p>
        </w:tc>
      </w:tr>
      <w:tr w:rsidR="00E95B5F" w:rsidRPr="00822D32" w:rsidTr="00206B89">
        <w:trPr>
          <w:trHeight w:val="821"/>
        </w:trPr>
        <w:tc>
          <w:tcPr>
            <w:tcW w:w="5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E95B5F" w:rsidRPr="00822D32" w:rsidRDefault="00E95B5F" w:rsidP="007C2265">
            <w:pPr>
              <w:spacing w:before="20"/>
              <w:jc w:val="center"/>
              <w:rPr>
                <w:rFonts w:ascii="Bookman Old Style" w:hAnsi="Bookman Old Style" w:cs="Arial"/>
                <w:sz w:val="16"/>
                <w:szCs w:val="16"/>
              </w:rPr>
            </w:pPr>
            <w:r w:rsidRPr="00822D32">
              <w:rPr>
                <w:rFonts w:ascii="Bookman Old Style" w:hAnsi="Bookman Old Style" w:cs="Arial"/>
                <w:sz w:val="16"/>
                <w:szCs w:val="16"/>
              </w:rPr>
              <w:t>2</w:t>
            </w:r>
          </w:p>
        </w:tc>
        <w:tc>
          <w:tcPr>
            <w:tcW w:w="3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E95B5F" w:rsidRDefault="002655D0" w:rsidP="002655D0">
            <w:pPr>
              <w:spacing w:before="20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Berdasarkan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Surat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Penarikan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Dana (</w:t>
            </w:r>
            <w:r w:rsidRPr="002655D0">
              <w:rPr>
                <w:rFonts w:ascii="Bookman Old Style" w:hAnsi="Bookman Old Style" w:cs="Arial"/>
                <w:i/>
                <w:sz w:val="16"/>
                <w:lang w:eastAsia="id-ID"/>
              </w:rPr>
              <w:t>withdrawal application</w:t>
            </w:r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)  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Pembayaran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Langsung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, Kantor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Pelayanan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Perbendaharaan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Negara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menerbitkan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dan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menyampaikan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Surat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Pengantar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–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Surat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Penarikan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Dana (</w:t>
            </w:r>
            <w:r w:rsidRPr="002655D0">
              <w:rPr>
                <w:rFonts w:ascii="Bookman Old Style" w:hAnsi="Bookman Old Style" w:cs="Arial"/>
                <w:i/>
                <w:sz w:val="16"/>
                <w:lang w:eastAsia="id-ID"/>
              </w:rPr>
              <w:t xml:space="preserve">covering letter </w:t>
            </w:r>
            <w:r>
              <w:rPr>
                <w:rFonts w:ascii="Bookman Old Style" w:hAnsi="Bookman Old Style" w:cs="Arial"/>
                <w:i/>
                <w:sz w:val="16"/>
                <w:lang w:eastAsia="id-ID"/>
              </w:rPr>
              <w:t xml:space="preserve">of </w:t>
            </w:r>
            <w:r w:rsidRPr="002655D0">
              <w:rPr>
                <w:rFonts w:ascii="Bookman Old Style" w:hAnsi="Bookman Old Style" w:cs="Arial"/>
                <w:i/>
                <w:sz w:val="16"/>
                <w:lang w:eastAsia="id-ID"/>
              </w:rPr>
              <w:t>withdrawal application)</w:t>
            </w:r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Pembayaran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Langsung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kepada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Pemberi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PHLN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dengan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tembusan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kepada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Pengguna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Anggaran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/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Kuasa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Pengguna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Anggaran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dan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Direktorat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Jenderal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Pengelolaan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Pembiayaan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dan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Risiko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c.q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.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Direktorat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Evaluasi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,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Akuntansi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,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dan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Setelmen</w:t>
            </w:r>
            <w:proofErr w:type="spellEnd"/>
            <w:r w:rsidR="00E95B5F" w:rsidRPr="00822D32">
              <w:rPr>
                <w:rFonts w:ascii="Bookman Old Style" w:hAnsi="Bookman Old Style" w:cs="Arial"/>
                <w:sz w:val="16"/>
                <w:szCs w:val="16"/>
              </w:rPr>
              <w:t>.</w:t>
            </w:r>
          </w:p>
          <w:p w:rsidR="002655D0" w:rsidRPr="00822D32" w:rsidRDefault="002655D0" w:rsidP="002655D0">
            <w:pPr>
              <w:spacing w:before="20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E95B5F" w:rsidRPr="00822D32" w:rsidRDefault="00642A2B" w:rsidP="007C2265">
            <w:pPr>
              <w:spacing w:after="200" w:line="276" w:lineRule="auto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642A2B">
              <w:rPr>
                <w:noProof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31" o:spid="_x0000_s1030" type="#_x0000_t34" style="position:absolute;left:0;text-align:left;margin-left:48.45pt;margin-top:36.75pt;width:48.55pt;height:.05pt;rotation:180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" adj="10789,-92448000,-182121">
                  <v:stroke endarrow="block"/>
                </v:shape>
              </w:pict>
            </w:r>
            <w:r>
              <w:rPr>
                <w:rFonts w:ascii="Bookman Old Style" w:hAnsi="Bookman Old Style" w:cs="Arial"/>
                <w:noProof/>
                <w:sz w:val="16"/>
                <w:szCs w:val="16"/>
              </w:rPr>
              <w:pict>
                <v:shape id="_x0000_s1061" type="#_x0000_t114" style="position:absolute;left:0;text-align:left;margin-left:6.6pt;margin-top:25.1pt;width:41.85pt;height:31.85pt;z-index:251688960;mso-position-horizontal-relative:text;mso-position-vertical-relative:text">
                  <v:textbox style="mso-next-textbox:#_x0000_s1061">
                    <w:txbxContent>
                      <w:p w:rsidR="00AB01F6" w:rsidRPr="00E5380E" w:rsidRDefault="00AB01F6" w:rsidP="00AB01F6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SP-SPDPL</w:t>
                        </w:r>
                      </w:p>
                      <w:p w:rsidR="00AB01F6" w:rsidRDefault="00AB01F6"/>
                    </w:txbxContent>
                  </v:textbox>
                </v:shape>
              </w:pict>
            </w:r>
            <w:r w:rsidR="00E95B5F" w:rsidRPr="00822D32">
              <w:rPr>
                <w:rFonts w:ascii="Bookman Old Style" w:hAnsi="Bookman Old Style" w:cs="Arial"/>
                <w:sz w:val="16"/>
                <w:szCs w:val="16"/>
              </w:rPr>
              <w:t> 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E95B5F" w:rsidRPr="00822D32" w:rsidRDefault="00642A2B" w:rsidP="007C2265">
            <w:pPr>
              <w:spacing w:after="200" w:line="276" w:lineRule="auto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>
              <w:rPr>
                <w:rFonts w:ascii="Bookman Old Style" w:hAnsi="Bookman Old Style" w:cs="Arial"/>
                <w:noProof/>
                <w:sz w:val="16"/>
                <w:szCs w:val="16"/>
              </w:rPr>
              <w:pi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_x0000_s1057" type="#_x0000_t109" style="position:absolute;left:0;text-align:left;margin-left:33.85pt;margin-top:14.7pt;width:1in;height:35pt;z-index:251685888;mso-position-horizontal-relative:text;mso-position-vertical-relative:text">
                  <v:textbox style="mso-next-textbox:#_x0000_s1057">
                    <w:txbxContent>
                      <w:p w:rsidR="00E5380E" w:rsidRPr="00E5380E" w:rsidRDefault="00E5380E">
                        <w:pPr>
                          <w:rPr>
                            <w:sz w:val="16"/>
                          </w:rPr>
                        </w:pPr>
                        <w:proofErr w:type="spellStart"/>
                        <w:r w:rsidRPr="00E5380E">
                          <w:rPr>
                            <w:sz w:val="16"/>
                          </w:rPr>
                          <w:t>Proses</w:t>
                        </w:r>
                        <w:proofErr w:type="spellEnd"/>
                        <w:r w:rsidRPr="00E5380E"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r w:rsidRPr="00E5380E">
                          <w:rPr>
                            <w:sz w:val="16"/>
                          </w:rPr>
                          <w:t>penerbitan</w:t>
                        </w:r>
                        <w:proofErr w:type="spellEnd"/>
                        <w:r w:rsidRPr="00E5380E"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r w:rsidRPr="00E5380E">
                          <w:rPr>
                            <w:sz w:val="16"/>
                          </w:rPr>
                          <w:t>dan</w:t>
                        </w:r>
                        <w:proofErr w:type="spellEnd"/>
                        <w:r w:rsidRPr="00E5380E"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r w:rsidRPr="00E5380E">
                          <w:rPr>
                            <w:sz w:val="16"/>
                          </w:rPr>
                          <w:t>penyampaian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SP-SPDPL</w:t>
                        </w:r>
                      </w:p>
                    </w:txbxContent>
                  </v:textbox>
                </v:shape>
              </w:pict>
            </w:r>
            <w:r w:rsidR="00E95B5F" w:rsidRPr="00822D32">
              <w:rPr>
                <w:rFonts w:ascii="Bookman Old Style" w:hAnsi="Bookman Old Style" w:cs="Arial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E95B5F" w:rsidRPr="00822D32" w:rsidRDefault="00E95B5F" w:rsidP="007C2265">
            <w:pPr>
              <w:spacing w:after="200" w:line="276" w:lineRule="auto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822D32">
              <w:rPr>
                <w:rFonts w:ascii="Bookman Old Style" w:hAnsi="Bookman Old Style" w:cs="Arial"/>
                <w:sz w:val="16"/>
                <w:szCs w:val="16"/>
              </w:rPr>
              <w:t> 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E95B5F" w:rsidRPr="00822D32" w:rsidRDefault="00642A2B" w:rsidP="007C2265">
            <w:pPr>
              <w:spacing w:after="200" w:line="276" w:lineRule="auto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>
              <w:rPr>
                <w:rFonts w:ascii="Bookman Old Style" w:hAnsi="Bookman Old Style" w:cs="Arial"/>
                <w:noProof/>
                <w:sz w:val="16"/>
                <w:szCs w:val="16"/>
              </w:rPr>
              <w:pict>
                <v:shape id="_x0000_s1063" type="#_x0000_t34" style="position:absolute;left:0;text-align:left;margin-left:2.35pt;margin-top:42.15pt;width:53.65pt;height:21pt;z-index:2516910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" adj="10790,-225617,-193796">
                  <v:stroke endarrow="block"/>
                </v:shape>
              </w:pict>
            </w:r>
            <w:r>
              <w:rPr>
                <w:rFonts w:ascii="Bookman Old Style" w:hAnsi="Bookman Old Style" w:cs="Arial"/>
                <w:noProof/>
                <w:sz w:val="16"/>
                <w:szCs w:val="16"/>
              </w:rPr>
              <w:pict>
                <v:shape id="_x0000_s1058" type="#_x0000_t32" style="position:absolute;left:0;text-align:left;margin-left:2.35pt;margin-top:31.75pt;width:110.55pt;height:0;z-index:2516869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" adj="-94049,-1,-94049">
                  <v:stroke endarrow="block"/>
                </v:shape>
              </w:pict>
            </w:r>
            <w:r w:rsidR="00E95B5F" w:rsidRPr="00822D32">
              <w:rPr>
                <w:rFonts w:ascii="Bookman Old Style" w:hAnsi="Bookman Old Style" w:cs="Arial"/>
                <w:sz w:val="16"/>
                <w:szCs w:val="16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E95B5F" w:rsidRPr="00822D32" w:rsidRDefault="00642A2B" w:rsidP="007C2265">
            <w:pPr>
              <w:spacing w:after="200" w:line="276" w:lineRule="auto"/>
              <w:rPr>
                <w:rFonts w:ascii="Bookman Old Style" w:hAnsi="Bookman Old Style" w:cs="Arial"/>
                <w:sz w:val="16"/>
                <w:szCs w:val="16"/>
              </w:rPr>
            </w:pPr>
            <w:r>
              <w:rPr>
                <w:rFonts w:ascii="Bookman Old Style" w:hAnsi="Bookman Old Style" w:cs="Arial"/>
                <w:noProof/>
                <w:sz w:val="16"/>
                <w:szCs w:val="16"/>
              </w:rPr>
              <w:pict>
                <v:shape id="_x0000_s1062" type="#_x0000_t114" style="position:absolute;margin-left:.2pt;margin-top:-43.55pt;width:39.35pt;height:28.45pt;z-index:251689984;mso-position-horizontal-relative:text;mso-position-vertical-relative:text">
                  <v:textbox style="mso-next-textbox:#_x0000_s1062">
                    <w:txbxContent>
                      <w:p w:rsidR="00AB01F6" w:rsidRPr="00E5380E" w:rsidRDefault="00AB01F6" w:rsidP="00AB01F6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SP-SPDPL</w:t>
                        </w:r>
                      </w:p>
                      <w:p w:rsidR="00AB01F6" w:rsidRDefault="00AB01F6"/>
                    </w:txbxContent>
                  </v:textbox>
                </v:shape>
              </w:pict>
            </w:r>
            <w:r w:rsidR="00E95B5F" w:rsidRPr="00822D32">
              <w:rPr>
                <w:rFonts w:ascii="Bookman Old Style" w:hAnsi="Bookman Old Style" w:cs="Arial"/>
                <w:sz w:val="16"/>
                <w:szCs w:val="16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E95B5F" w:rsidRPr="00822D32" w:rsidRDefault="00206B89" w:rsidP="00E5380E">
            <w:pPr>
              <w:spacing w:after="200" w:line="276" w:lineRule="auto"/>
              <w:rPr>
                <w:rFonts w:ascii="Bookman Old Style" w:hAnsi="Bookman Old Style" w:cs="Arial"/>
                <w:sz w:val="16"/>
                <w:szCs w:val="16"/>
              </w:rPr>
            </w:pPr>
            <w:r>
              <w:rPr>
                <w:rFonts w:ascii="Bookman Old Style" w:hAnsi="Bookman Old Style" w:cs="Arial"/>
                <w:noProof/>
                <w:sz w:val="16"/>
                <w:szCs w:val="16"/>
              </w:rPr>
              <w:pict>
                <v:shape id="_x0000_s1064" type="#_x0000_t109" style="position:absolute;margin-left:2.3pt;margin-top:113.65pt;width:40.35pt;height:19.55pt;z-index:251692032;mso-position-horizontal-relative:text;mso-position-vertical-relative:text">
                  <v:textbox style="mso-next-textbox:#_x0000_s1064">
                    <w:txbxContent>
                      <w:p w:rsidR="00AB01F6" w:rsidRPr="00AB01F6" w:rsidRDefault="00AB01F6">
                        <w:pPr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Proses</w:t>
                        </w:r>
                        <w:proofErr w:type="spellEnd"/>
                      </w:p>
                    </w:txbxContent>
                  </v:textbox>
                </v:shape>
              </w:pict>
            </w:r>
            <w:r w:rsidR="00642A2B">
              <w:rPr>
                <w:rFonts w:ascii="Bookman Old Style" w:hAnsi="Bookman Old Style" w:cs="Arial"/>
                <w:noProof/>
                <w:sz w:val="16"/>
                <w:szCs w:val="16"/>
              </w:rPr>
              <w:pict>
                <v:shape id="_x0000_s1060" type="#_x0000_t114" style="position:absolute;margin-left:2.9pt;margin-top:23.65pt;width:39.75pt;height:32.2pt;z-index:251687936;mso-position-horizontal-relative:text;mso-position-vertical-relative:text">
                  <v:textbox style="mso-next-textbox:#_x0000_s1060">
                    <w:txbxContent>
                      <w:p w:rsidR="00E5380E" w:rsidRPr="00E5380E" w:rsidRDefault="00E5380E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SP-SPDPL</w:t>
                        </w:r>
                      </w:p>
                    </w:txbxContent>
                  </v:textbox>
                </v:shape>
              </w:pict>
            </w:r>
            <w:r w:rsidR="00642A2B">
              <w:rPr>
                <w:rFonts w:ascii="Bookman Old Style" w:hAnsi="Bookman Old Style" w:cs="Arial"/>
                <w:noProof/>
                <w:sz w:val="16"/>
                <w:szCs w:val="16"/>
              </w:rPr>
              <w:pict>
                <v:shape id="_x0000_s1066" type="#_x0000_t34" style="position:absolute;margin-left:-8.55pt;margin-top:85.65pt;width:60.3pt;height:.05pt;rotation:90;z-index:2516940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" adj=",-100548000,-219009">
                  <v:stroke endarrow="block"/>
                </v:shape>
              </w:pict>
            </w:r>
            <w:r w:rsidR="00E95B5F" w:rsidRPr="00822D32">
              <w:rPr>
                <w:rFonts w:ascii="Bookman Old Style" w:hAnsi="Bookman Old Style" w:cs="Arial"/>
                <w:sz w:val="16"/>
                <w:szCs w:val="16"/>
              </w:rPr>
              <w:t> 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E95B5F" w:rsidRPr="00822D32" w:rsidRDefault="00E95B5F" w:rsidP="007C2265">
            <w:pPr>
              <w:spacing w:after="200" w:line="276" w:lineRule="auto"/>
              <w:ind w:right="-12"/>
              <w:rPr>
                <w:rFonts w:ascii="Bookman Old Style" w:hAnsi="Bookman Old Style" w:cs="Arial"/>
                <w:sz w:val="16"/>
                <w:szCs w:val="16"/>
              </w:rPr>
            </w:pPr>
            <w:r w:rsidRPr="00822D32">
              <w:rPr>
                <w:rFonts w:ascii="Bookman Old Style" w:hAnsi="Bookman Old Style" w:cs="Arial"/>
                <w:sz w:val="16"/>
                <w:szCs w:val="16"/>
              </w:rPr>
              <w:t> 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E95B5F" w:rsidRPr="00822D32" w:rsidRDefault="00E95B5F" w:rsidP="007C2265">
            <w:pPr>
              <w:spacing w:after="200" w:line="276" w:lineRule="auto"/>
              <w:rPr>
                <w:rFonts w:ascii="Bookman Old Style" w:hAnsi="Bookman Old Style" w:cs="Arial"/>
                <w:sz w:val="16"/>
                <w:szCs w:val="16"/>
              </w:rPr>
            </w:pPr>
            <w:r w:rsidRPr="00822D32">
              <w:rPr>
                <w:rFonts w:ascii="Bookman Old Style" w:hAnsi="Bookman Old Style" w:cs="Arial"/>
                <w:sz w:val="16"/>
                <w:szCs w:val="16"/>
              </w:rPr>
              <w:t> 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E95B5F" w:rsidRPr="00822D32" w:rsidRDefault="00E95B5F" w:rsidP="007C2265">
            <w:pPr>
              <w:spacing w:after="200" w:line="276" w:lineRule="auto"/>
              <w:rPr>
                <w:rFonts w:ascii="Bookman Old Style" w:hAnsi="Bookman Old Style" w:cs="Arial"/>
                <w:sz w:val="16"/>
                <w:szCs w:val="16"/>
              </w:rPr>
            </w:pPr>
            <w:r w:rsidRPr="00822D32">
              <w:rPr>
                <w:rFonts w:ascii="Bookman Old Style" w:hAnsi="Bookman Old Style" w:cs="Arial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:rsidR="00E95B5F" w:rsidRPr="00822D32" w:rsidRDefault="00E95B5F" w:rsidP="007C2265">
            <w:pPr>
              <w:spacing w:after="200" w:line="276" w:lineRule="auto"/>
              <w:rPr>
                <w:rFonts w:ascii="Bookman Old Style" w:hAnsi="Bookman Old Style" w:cs="Arial"/>
                <w:sz w:val="16"/>
                <w:szCs w:val="16"/>
              </w:rPr>
            </w:pPr>
            <w:r w:rsidRPr="00822D32">
              <w:rPr>
                <w:rFonts w:ascii="Bookman Old Style" w:hAnsi="Bookman Old Style" w:cs="Arial"/>
                <w:sz w:val="16"/>
                <w:szCs w:val="16"/>
              </w:rPr>
              <w:t> </w:t>
            </w:r>
          </w:p>
        </w:tc>
      </w:tr>
      <w:tr w:rsidR="001500DC" w:rsidRPr="00822D32" w:rsidTr="00206B89">
        <w:trPr>
          <w:trHeight w:val="1691"/>
        </w:trPr>
        <w:tc>
          <w:tcPr>
            <w:tcW w:w="5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1500DC" w:rsidRPr="00822D32" w:rsidRDefault="001500DC" w:rsidP="007C2265">
            <w:pPr>
              <w:spacing w:before="20"/>
              <w:jc w:val="center"/>
              <w:rPr>
                <w:rFonts w:ascii="Bookman Old Style" w:hAnsi="Bookman Old Style" w:cs="Arial"/>
                <w:sz w:val="16"/>
                <w:szCs w:val="16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>3</w:t>
            </w:r>
          </w:p>
        </w:tc>
        <w:tc>
          <w:tcPr>
            <w:tcW w:w="3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1500DC" w:rsidRPr="002655D0" w:rsidRDefault="001500DC" w:rsidP="002655D0">
            <w:pPr>
              <w:spacing w:before="120" w:after="120"/>
              <w:jc w:val="both"/>
              <w:rPr>
                <w:rFonts w:ascii="Bookman Old Style" w:hAnsi="Bookman Old Style" w:cs="Arial"/>
                <w:sz w:val="16"/>
                <w:lang w:eastAsia="id-ID"/>
              </w:rPr>
            </w:pP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Sebagai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pemberitahuan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pelaksanaan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transfer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oleh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Pemberi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PHLN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kepada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rekanan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/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pihak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yang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dituju</w:t>
            </w:r>
            <w:proofErr w:type="spellEnd"/>
            <w:r>
              <w:rPr>
                <w:rFonts w:ascii="Bookman Old Style" w:hAnsi="Bookman Old Style" w:cs="Arial"/>
                <w:sz w:val="16"/>
                <w:lang w:eastAsia="id-ID"/>
              </w:rPr>
              <w:t xml:space="preserve">,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Pemberi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PHLN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menerbitkan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dan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menyampaikan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NoD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kepada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Direktorat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Jenderal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Pengelolaan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Pembiayaan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dan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Risiko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c.q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.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Direktorat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Evaluasi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,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Akuntansi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,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dan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Setelmen</w:t>
            </w:r>
            <w:proofErr w:type="spellEnd"/>
            <w:r>
              <w:rPr>
                <w:rFonts w:ascii="Bookman Old Style" w:hAnsi="Bookman Old Style" w:cs="Arial"/>
                <w:sz w:val="16"/>
                <w:lang w:eastAsia="id-ID"/>
              </w:rPr>
              <w:t>.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1500DC" w:rsidRPr="00822D32" w:rsidRDefault="001500DC" w:rsidP="007C2265">
            <w:pPr>
              <w:spacing w:after="200" w:line="276" w:lineRule="auto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1500DC" w:rsidRPr="00822D32" w:rsidRDefault="001500DC" w:rsidP="007C2265">
            <w:pPr>
              <w:spacing w:after="200" w:line="276" w:lineRule="auto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1500DC" w:rsidRPr="00822D32" w:rsidRDefault="001500DC" w:rsidP="007C2265">
            <w:pPr>
              <w:spacing w:after="200" w:line="276" w:lineRule="auto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1500DC" w:rsidRDefault="001500DC" w:rsidP="007C2265">
            <w:pPr>
              <w:spacing w:after="200" w:line="276" w:lineRule="auto"/>
              <w:ind w:left="-108"/>
              <w:rPr>
                <w:rFonts w:ascii="Bookman Old Style" w:hAnsi="Bookman Old Style" w:cs="Arial"/>
                <w:noProof/>
                <w:sz w:val="16"/>
                <w:szCs w:val="16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1500DC" w:rsidRDefault="00206B89" w:rsidP="007C2265">
            <w:pPr>
              <w:spacing w:after="200" w:line="276" w:lineRule="auto"/>
              <w:rPr>
                <w:rFonts w:ascii="Bookman Old Style" w:hAnsi="Bookman Old Style" w:cs="Arial"/>
                <w:noProof/>
                <w:sz w:val="16"/>
                <w:szCs w:val="16"/>
              </w:rPr>
            </w:pPr>
            <w:r>
              <w:rPr>
                <w:rFonts w:ascii="Bookman Old Style" w:hAnsi="Bookman Old Style" w:cs="Arial"/>
                <w:noProof/>
                <w:sz w:val="16"/>
                <w:szCs w:val="16"/>
              </w:rPr>
              <w:pict>
                <v:shape id="_x0000_s1095" type="#_x0000_t32" style="position:absolute;margin-left:36.75pt;margin-top:25.3pt;width:19.95pt;height:0;flip:x;z-index:251719680;mso-position-horizontal-relative:text;mso-position-vertical-relative:text" o:connectortype="straight">
                  <v:stroke endarrow="block"/>
                </v:shape>
              </w:pict>
            </w:r>
            <w:r w:rsidR="00642A2B">
              <w:rPr>
                <w:rFonts w:ascii="Bookman Old Style" w:hAnsi="Bookman Old Style" w:cs="Arial"/>
                <w:noProof/>
                <w:sz w:val="16"/>
                <w:szCs w:val="16"/>
              </w:rPr>
              <w:pict>
                <v:shape id="_x0000_s1069" type="#_x0000_t114" style="position:absolute;margin-left:5.7pt;margin-top:11.1pt;width:31.85pt;height:26.75pt;z-index:251695104;mso-position-horizontal-relative:text;mso-position-vertical-relative:text">
                  <v:textbox>
                    <w:txbxContent>
                      <w:p w:rsidR="001500DC" w:rsidRPr="001500DC" w:rsidRDefault="001500DC">
                        <w:pPr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NoD</w:t>
                        </w:r>
                        <w:proofErr w:type="spellEnd"/>
                      </w:p>
                    </w:txbxContent>
                  </v:textbox>
                </v:shape>
              </w:pic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1500DC" w:rsidRPr="00822D32" w:rsidRDefault="00206B89" w:rsidP="007C2265">
            <w:pPr>
              <w:spacing w:after="200" w:line="276" w:lineRule="auto"/>
              <w:ind w:left="-142"/>
              <w:rPr>
                <w:rFonts w:ascii="Bookman Old Style" w:hAnsi="Bookman Old Style" w:cs="Arial"/>
                <w:sz w:val="16"/>
                <w:szCs w:val="16"/>
              </w:rPr>
            </w:pPr>
            <w:r>
              <w:rPr>
                <w:rFonts w:ascii="Bookman Old Style" w:hAnsi="Bookman Old Style" w:cs="Arial"/>
                <w:noProof/>
                <w:sz w:val="16"/>
                <w:szCs w:val="16"/>
              </w:rPr>
              <w:pict>
                <v:shape id="_x0000_s1094" type="#_x0000_t32" style="position:absolute;left:0;text-align:left;margin-left:21.75pt;margin-top:-6.15pt;width:0;height:19.2pt;z-index:25171865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man Old Style" w:hAnsi="Bookman Old Style" w:cs="Arial"/>
                <w:noProof/>
                <w:sz w:val="16"/>
                <w:szCs w:val="16"/>
              </w:rPr>
              <w:pict>
                <v:shape id="_x0000_s1093" type="#_x0000_t114" style="position:absolute;left:0;text-align:left;margin-left:3.1pt;margin-top:16.95pt;width:31.85pt;height:26.75pt;z-index:251717632;mso-position-horizontal-relative:text;mso-position-vertical-relative:text">
                  <v:textbox>
                    <w:txbxContent>
                      <w:p w:rsidR="00206B89" w:rsidRPr="001500DC" w:rsidRDefault="00206B89" w:rsidP="00206B89">
                        <w:pPr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NoD</w:t>
                        </w:r>
                        <w:proofErr w:type="spellEnd"/>
                      </w:p>
                    </w:txbxContent>
                  </v:textbox>
                </v:shape>
              </w:pic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1500DC" w:rsidRPr="00822D32" w:rsidRDefault="001500DC" w:rsidP="007C2265">
            <w:pPr>
              <w:spacing w:line="276" w:lineRule="auto"/>
            </w:pP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1500DC" w:rsidRPr="00A12C00" w:rsidRDefault="001500DC" w:rsidP="007C2265">
            <w:pPr>
              <w:spacing w:after="200" w:line="276" w:lineRule="auto"/>
              <w:rPr>
                <w:noProof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1500DC" w:rsidRPr="00822D32" w:rsidRDefault="001500DC" w:rsidP="007C2265">
            <w:pPr>
              <w:spacing w:line="276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:rsidR="001500DC" w:rsidRPr="00822D32" w:rsidRDefault="001500DC" w:rsidP="007C2265">
            <w:pPr>
              <w:spacing w:line="276" w:lineRule="auto"/>
            </w:pPr>
          </w:p>
        </w:tc>
      </w:tr>
      <w:tr w:rsidR="00E95B5F" w:rsidRPr="00822D32" w:rsidTr="00206B89">
        <w:trPr>
          <w:trHeight w:val="2159"/>
        </w:trPr>
        <w:tc>
          <w:tcPr>
            <w:tcW w:w="5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E95B5F" w:rsidRPr="00822D32" w:rsidRDefault="00E95B5F" w:rsidP="007C2265">
            <w:pPr>
              <w:spacing w:before="20"/>
              <w:jc w:val="center"/>
              <w:rPr>
                <w:rFonts w:ascii="Bookman Old Style" w:hAnsi="Bookman Old Style" w:cs="Arial"/>
                <w:sz w:val="16"/>
                <w:szCs w:val="16"/>
              </w:rPr>
            </w:pPr>
            <w:r w:rsidRPr="00822D32">
              <w:rPr>
                <w:rFonts w:ascii="Bookman Old Style" w:hAnsi="Bookman Old Style" w:cs="Arial"/>
                <w:sz w:val="16"/>
                <w:szCs w:val="16"/>
              </w:rPr>
              <w:t>4</w:t>
            </w:r>
          </w:p>
        </w:tc>
        <w:tc>
          <w:tcPr>
            <w:tcW w:w="3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2655D0" w:rsidRPr="002655D0" w:rsidRDefault="002655D0" w:rsidP="002655D0">
            <w:pPr>
              <w:spacing w:before="120" w:after="120"/>
              <w:jc w:val="both"/>
              <w:rPr>
                <w:rFonts w:ascii="Bookman Old Style" w:hAnsi="Bookman Old Style" w:cs="Arial"/>
                <w:sz w:val="16"/>
                <w:lang w:eastAsia="id-ID"/>
              </w:rPr>
            </w:pP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Dalam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hal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terdapat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NoD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yang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diterima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Kementerian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Negara/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Lembaga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dari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Pemberi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PHLN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sebagaimana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ketentuan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yang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dipersyaratkan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Perjanjian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PHLN,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Pengguna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Anggaran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/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Kuasa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Pengguna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Anggaran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atau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pejabat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yang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ditunjuk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menyampaikan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NoD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tersebut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kepada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Direktorat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Jenderal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Pengelolaan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Pembiayaan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dan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Risiko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c.q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.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Direktorat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Evaluasi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,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Akuntansi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,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dan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Setelmen</w:t>
            </w:r>
            <w:proofErr w:type="spellEnd"/>
            <w:r w:rsidRPr="002655D0">
              <w:rPr>
                <w:rFonts w:ascii="Bookman Old Style" w:hAnsi="Bookman Old Style" w:cs="Arial"/>
                <w:sz w:val="16"/>
                <w:lang w:eastAsia="id-ID"/>
              </w:rPr>
              <w:t>.</w:t>
            </w:r>
          </w:p>
          <w:p w:rsidR="00E95B5F" w:rsidRPr="00822D32" w:rsidRDefault="00E95B5F" w:rsidP="007C2265">
            <w:pPr>
              <w:spacing w:before="20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822D32">
              <w:rPr>
                <w:rFonts w:ascii="Bookman Old Style" w:hAnsi="Bookman Old Style" w:cs="Arial"/>
                <w:sz w:val="16"/>
                <w:szCs w:val="16"/>
              </w:rPr>
              <w:t xml:space="preserve"> </w:t>
            </w:r>
          </w:p>
          <w:p w:rsidR="00E95B5F" w:rsidRPr="00822D32" w:rsidRDefault="00E95B5F" w:rsidP="007C2265">
            <w:pPr>
              <w:keepNext/>
              <w:keepLines/>
              <w:spacing w:before="20"/>
              <w:jc w:val="both"/>
              <w:outlineLvl w:val="2"/>
              <w:rPr>
                <w:rFonts w:ascii="Bookman Old Style" w:hAnsi="Bookman Old Style" w:cs="Arial"/>
                <w:sz w:val="16"/>
                <w:szCs w:val="16"/>
              </w:rPr>
            </w:pPr>
          </w:p>
          <w:p w:rsidR="00E95B5F" w:rsidRPr="00D90F5D" w:rsidRDefault="00E95B5F" w:rsidP="007C2265">
            <w:pPr>
              <w:keepNext/>
              <w:keepLines/>
              <w:spacing w:before="20"/>
              <w:jc w:val="both"/>
              <w:outlineLvl w:val="2"/>
              <w:rPr>
                <w:rFonts w:ascii="Bookman Old Style" w:hAnsi="Bookman Old Style" w:cs="Arial"/>
                <w:sz w:val="16"/>
                <w:szCs w:val="16"/>
                <w:lang w:val="id-ID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E95B5F" w:rsidRPr="00822D32" w:rsidRDefault="00206B89" w:rsidP="007C2265">
            <w:pPr>
              <w:spacing w:after="200" w:line="276" w:lineRule="auto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>
              <w:rPr>
                <w:rFonts w:ascii="Bookman Old Style" w:hAnsi="Bookman Old Style" w:cs="Arial"/>
                <w:noProof/>
                <w:sz w:val="16"/>
                <w:szCs w:val="16"/>
              </w:rPr>
              <w:pict>
                <v:shape id="_x0000_s1070" type="#_x0000_t34" style="position:absolute;left:0;text-align:left;margin-left:26.7pt;margin-top:39.15pt;width:201.45pt;height:23.7pt;z-index:2516961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" adj="10797,-379732,-36354">
                  <v:stroke endarrow="block"/>
                </v:shape>
              </w:pict>
            </w:r>
            <w:r>
              <w:rPr>
                <w:rFonts w:ascii="Bookman Old Style" w:hAnsi="Bookman Old Style" w:cs="Arial"/>
                <w:noProof/>
                <w:sz w:val="16"/>
                <w:szCs w:val="16"/>
              </w:rPr>
              <w:pict>
                <v:shape id="_x0000_s1074" type="#_x0000_t32" style="position:absolute;left:0;text-align:left;margin-left:42.6pt;margin-top:22.4pt;width:236.15pt;height:0;rotation:180;z-index:2516992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" adj="-54066,-1,-54066">
                  <v:stroke endarrow="block"/>
                </v:shape>
              </w:pict>
            </w:r>
            <w:r w:rsidR="00642A2B">
              <w:rPr>
                <w:rFonts w:ascii="Bookman Old Style" w:hAnsi="Bookman Old Style" w:cs="Arial"/>
                <w:noProof/>
                <w:sz w:val="16"/>
                <w:szCs w:val="16"/>
              </w:rPr>
              <w:pict>
                <v:shape id="_x0000_s1072" type="#_x0000_t114" style="position:absolute;left:0;text-align:left;margin-left:10.75pt;margin-top:12.4pt;width:31.85pt;height:26.75pt;z-index:251697152;mso-position-horizontal-relative:text;mso-position-vertical-relative:text">
                  <v:textbox>
                    <w:txbxContent>
                      <w:p w:rsidR="001500DC" w:rsidRPr="001500DC" w:rsidRDefault="001500DC" w:rsidP="001500DC">
                        <w:pPr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NoD</w:t>
                        </w:r>
                        <w:proofErr w:type="spellEnd"/>
                      </w:p>
                    </w:txbxContent>
                  </v:textbox>
                </v:shape>
              </w:pict>
            </w:r>
            <w:r w:rsidR="00E95B5F" w:rsidRPr="00822D32">
              <w:rPr>
                <w:rFonts w:ascii="Bookman Old Style" w:hAnsi="Bookman Old Style" w:cs="Arial"/>
                <w:sz w:val="16"/>
                <w:szCs w:val="16"/>
              </w:rPr>
              <w:t> 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E95B5F" w:rsidRPr="00822D32" w:rsidRDefault="00E95B5F" w:rsidP="007C2265">
            <w:pPr>
              <w:spacing w:after="200" w:line="276" w:lineRule="auto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822D32">
              <w:rPr>
                <w:rFonts w:ascii="Bookman Old Style" w:hAnsi="Bookman Old Style" w:cs="Arial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E95B5F" w:rsidRPr="00822D32" w:rsidRDefault="00E95B5F" w:rsidP="007C2265">
            <w:pPr>
              <w:spacing w:after="200" w:line="276" w:lineRule="auto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822D32">
              <w:rPr>
                <w:rFonts w:ascii="Bookman Old Style" w:hAnsi="Bookman Old Style" w:cs="Arial"/>
                <w:sz w:val="16"/>
                <w:szCs w:val="16"/>
              </w:rPr>
              <w:t> 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E95B5F" w:rsidRPr="00822D32" w:rsidRDefault="00E95B5F" w:rsidP="007C2265">
            <w:pPr>
              <w:spacing w:after="200" w:line="276" w:lineRule="auto"/>
              <w:ind w:left="-108"/>
              <w:rPr>
                <w:rFonts w:ascii="Bookman Old Style" w:hAnsi="Bookman Old Style" w:cs="Arial"/>
                <w:sz w:val="16"/>
                <w:szCs w:val="16"/>
              </w:rPr>
            </w:pPr>
            <w:r w:rsidRPr="00822D32">
              <w:rPr>
                <w:rFonts w:ascii="Bookman Old Style" w:hAnsi="Bookman Old Style" w:cs="Arial"/>
                <w:sz w:val="16"/>
                <w:szCs w:val="16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E95B5F" w:rsidRPr="00822D32" w:rsidRDefault="00642A2B" w:rsidP="007C2265">
            <w:pPr>
              <w:spacing w:after="200" w:line="276" w:lineRule="auto"/>
              <w:rPr>
                <w:rFonts w:ascii="Bookman Old Style" w:hAnsi="Bookman Old Style" w:cs="Arial"/>
                <w:sz w:val="16"/>
                <w:szCs w:val="16"/>
              </w:rPr>
            </w:pPr>
            <w:r>
              <w:rPr>
                <w:rFonts w:ascii="Bookman Old Style" w:hAnsi="Bookman Old Style" w:cs="Arial"/>
                <w:noProof/>
                <w:sz w:val="16"/>
                <w:szCs w:val="16"/>
              </w:rPr>
              <w:pict>
                <v:shape id="_x0000_s1073" type="#_x0000_t114" style="position:absolute;margin-left:7.3pt;margin-top:3.15pt;width:31.85pt;height:26.75pt;z-index:251698176;mso-position-horizontal-relative:text;mso-position-vertical-relative:text">
                  <v:textbox>
                    <w:txbxContent>
                      <w:p w:rsidR="001500DC" w:rsidRPr="001500DC" w:rsidRDefault="001500DC" w:rsidP="001500DC">
                        <w:pPr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NoD</w:t>
                        </w:r>
                        <w:proofErr w:type="spellEnd"/>
                      </w:p>
                    </w:txbxContent>
                  </v:textbox>
                </v:shape>
              </w:pic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E95B5F" w:rsidRPr="00822D32" w:rsidRDefault="00206B89" w:rsidP="001500DC">
            <w:pPr>
              <w:spacing w:after="200" w:line="276" w:lineRule="auto"/>
              <w:ind w:left="-142"/>
              <w:rPr>
                <w:rFonts w:ascii="Bookman Old Style" w:hAnsi="Bookman Old Style" w:cs="Arial"/>
                <w:sz w:val="16"/>
                <w:szCs w:val="16"/>
              </w:rPr>
            </w:pPr>
            <w:r>
              <w:rPr>
                <w:rFonts w:ascii="Bookman Old Style" w:hAnsi="Bookman Old Style" w:cs="Arial"/>
                <w:noProof/>
                <w:sz w:val="16"/>
                <w:szCs w:val="16"/>
              </w:rPr>
              <w:pict>
                <v:shape id="_x0000_s1096" type="#_x0000_t114" style="position:absolute;left:0;text-align:left;margin-left:2.1pt;margin-top:-40pt;width:31.85pt;height:26.75pt;z-index:251720704;mso-position-horizontal-relative:text;mso-position-vertical-relative:text">
                  <v:textbox>
                    <w:txbxContent>
                      <w:p w:rsidR="00206B89" w:rsidRPr="001500DC" w:rsidRDefault="00206B89" w:rsidP="00206B89">
                        <w:pPr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NoD</w:t>
                        </w:r>
                        <w:proofErr w:type="spellEnd"/>
                      </w:p>
                    </w:txbxContent>
                  </v:textbox>
                </v:shape>
              </w:pict>
            </w:r>
            <w:r w:rsidR="00E95B5F" w:rsidRPr="00822D32">
              <w:rPr>
                <w:rFonts w:ascii="Bookman Old Style" w:hAnsi="Bookman Old Style" w:cs="Arial"/>
                <w:sz w:val="16"/>
                <w:szCs w:val="16"/>
              </w:rPr>
              <w:t> 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E95B5F" w:rsidRPr="00822D32" w:rsidRDefault="00E95B5F" w:rsidP="007C2265">
            <w:pPr>
              <w:spacing w:line="276" w:lineRule="auto"/>
            </w:pP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E95B5F" w:rsidRPr="00822D32" w:rsidRDefault="00E95B5F" w:rsidP="007C2265">
            <w:pPr>
              <w:spacing w:after="200" w:line="276" w:lineRule="auto"/>
              <w:rPr>
                <w:rFonts w:ascii="Bookman Old Style" w:hAnsi="Bookman Old Style" w:cs="Arial"/>
                <w:sz w:val="16"/>
                <w:szCs w:val="16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E95B5F" w:rsidRPr="00822D32" w:rsidRDefault="00E95B5F" w:rsidP="007C2265">
            <w:pPr>
              <w:spacing w:line="276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:rsidR="00E95B5F" w:rsidRPr="00822D32" w:rsidRDefault="00E95B5F" w:rsidP="007C2265">
            <w:pPr>
              <w:spacing w:line="276" w:lineRule="auto"/>
            </w:pPr>
          </w:p>
        </w:tc>
      </w:tr>
      <w:tr w:rsidR="00E95B5F" w:rsidRPr="00822D32" w:rsidTr="00206B89">
        <w:trPr>
          <w:trHeight w:hRule="exact" w:val="1963"/>
        </w:trPr>
        <w:tc>
          <w:tcPr>
            <w:tcW w:w="5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E95B5F" w:rsidRPr="00822D32" w:rsidRDefault="00E95B5F" w:rsidP="007C2265">
            <w:pPr>
              <w:spacing w:before="20"/>
              <w:jc w:val="center"/>
              <w:rPr>
                <w:rFonts w:ascii="Bookman Old Style" w:hAnsi="Bookman Old Style" w:cs="Arial"/>
                <w:sz w:val="16"/>
                <w:szCs w:val="16"/>
              </w:rPr>
            </w:pPr>
            <w:r w:rsidRPr="00822D32">
              <w:rPr>
                <w:rFonts w:ascii="Bookman Old Style" w:hAnsi="Bookman Old Style" w:cs="Arial"/>
                <w:sz w:val="16"/>
                <w:szCs w:val="16"/>
              </w:rPr>
              <w:lastRenderedPageBreak/>
              <w:t>5</w:t>
            </w:r>
          </w:p>
        </w:tc>
        <w:tc>
          <w:tcPr>
            <w:tcW w:w="3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E95B5F" w:rsidRPr="00822D32" w:rsidRDefault="004A4B08" w:rsidP="007C2265">
            <w:pPr>
              <w:spacing w:before="20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Direktorat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Jenderal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Pengelolaan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Pembiayaan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dan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Risiko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c.q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.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Direktorat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Evaluasi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,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Akuntansi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,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dan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Setelmen</w:t>
            </w:r>
            <w:proofErr w:type="spellEnd"/>
            <w:r w:rsidRPr="00C11644">
              <w:rPr>
                <w:rFonts w:ascii="Bookman Old Style" w:hAnsi="Bookman Old Style" w:cs="Arial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melakukan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verifikasi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atas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NoD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dari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Pemberi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PHLN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dengan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dokumen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pembanding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berupa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Surat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Pengantar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–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Surat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Penarikan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Dana  (</w:t>
            </w:r>
            <w:r w:rsidRPr="004A4B08">
              <w:rPr>
                <w:rFonts w:ascii="Bookman Old Style" w:hAnsi="Bookman Old Style" w:cs="Arial"/>
                <w:i/>
                <w:sz w:val="16"/>
                <w:lang w:eastAsia="id-ID"/>
              </w:rPr>
              <w:t>covering letter of</w:t>
            </w:r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r w:rsidRPr="004A4B08">
              <w:rPr>
                <w:rFonts w:ascii="Bookman Old Style" w:hAnsi="Bookman Old Style" w:cs="Arial"/>
                <w:i/>
                <w:sz w:val="16"/>
                <w:lang w:eastAsia="id-ID"/>
              </w:rPr>
              <w:t>withdrawal application</w:t>
            </w:r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)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Pembayaran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Langsung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dari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Kantor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Pelayanan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Perbendaharaan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Negara.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E95B5F" w:rsidRPr="00822D32" w:rsidRDefault="00E95B5F" w:rsidP="007C2265">
            <w:pPr>
              <w:spacing w:after="200" w:line="276" w:lineRule="auto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822D32">
              <w:rPr>
                <w:rFonts w:ascii="Bookman Old Style" w:hAnsi="Bookman Old Style" w:cs="Arial"/>
                <w:sz w:val="16"/>
                <w:szCs w:val="16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E95B5F" w:rsidRPr="00822D32" w:rsidRDefault="00E95B5F" w:rsidP="007C2265">
            <w:pPr>
              <w:spacing w:after="200" w:line="276" w:lineRule="auto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822D32">
              <w:rPr>
                <w:rFonts w:ascii="Bookman Old Style" w:hAnsi="Bookman Old Style" w:cs="Arial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E95B5F" w:rsidRPr="00822D32" w:rsidRDefault="00E95B5F" w:rsidP="007C2265">
            <w:pPr>
              <w:spacing w:after="200" w:line="276" w:lineRule="auto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822D32">
              <w:rPr>
                <w:rFonts w:ascii="Bookman Old Style" w:hAnsi="Bookman Old Style" w:cs="Arial"/>
                <w:sz w:val="16"/>
                <w:szCs w:val="16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E95B5F" w:rsidRPr="00822D32" w:rsidRDefault="00E95B5F" w:rsidP="007C2265">
            <w:pPr>
              <w:spacing w:after="200" w:line="276" w:lineRule="auto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822D32">
              <w:rPr>
                <w:rFonts w:ascii="Bookman Old Style" w:hAnsi="Bookman Old Style" w:cs="Arial"/>
                <w:sz w:val="16"/>
                <w:szCs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E95B5F" w:rsidRPr="00822D32" w:rsidRDefault="00642A2B" w:rsidP="007C2265">
            <w:pPr>
              <w:spacing w:line="276" w:lineRule="auto"/>
            </w:pPr>
            <w:r w:rsidRPr="00642A2B">
              <w:rPr>
                <w:noProof/>
                <w:sz w:val="22"/>
                <w:szCs w:val="22"/>
              </w:rPr>
              <w:pict>
                <v:shape id="_x0000_s1075" type="#_x0000_t109" style="position:absolute;margin-left:-1.4pt;margin-top:-14.45pt;width:44.35pt;height:49.1pt;z-index:251700224;mso-position-horizontal-relative:text;mso-position-vertical-relative:text">
                  <v:textbox>
                    <w:txbxContent>
                      <w:p w:rsidR="00FB0F28" w:rsidRPr="00FB0F28" w:rsidRDefault="00FB0F28">
                        <w:pPr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Verifikasi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NoD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dan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SP-SPDPL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AutoShape 263" o:spid="_x0000_s1036" type="#_x0000_t32" style="position:absolute;margin-left:-9.6pt;margin-top:45.95pt;width:57.25pt;height:0;rotation:90;z-index:2516715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" adj="-209265,-1,-209265">
                  <v:stroke endarrow="block"/>
                </v:shape>
              </w:pic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E95B5F" w:rsidRPr="00822D32" w:rsidRDefault="00E95B5F" w:rsidP="007C2265">
            <w:pPr>
              <w:spacing w:line="276" w:lineRule="auto"/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E95B5F" w:rsidRPr="00822D32" w:rsidRDefault="00E95B5F" w:rsidP="007C2265">
            <w:pPr>
              <w:spacing w:line="276" w:lineRule="auto"/>
            </w:pP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E95B5F" w:rsidRPr="00822D32" w:rsidRDefault="00E95B5F" w:rsidP="007C2265">
            <w:pPr>
              <w:spacing w:line="360" w:lineRule="auto"/>
              <w:rPr>
                <w:rFonts w:ascii="Bookman Old Style" w:hAnsi="Bookman Old Style" w:cs="Arial"/>
                <w:sz w:val="16"/>
                <w:szCs w:val="16"/>
              </w:rPr>
            </w:pPr>
          </w:p>
          <w:p w:rsidR="00E95B5F" w:rsidRPr="00822D32" w:rsidRDefault="00E95B5F" w:rsidP="00FB0F28">
            <w:pPr>
              <w:spacing w:after="200" w:line="276" w:lineRule="auto"/>
              <w:rPr>
                <w:rFonts w:ascii="Bookman Old Style" w:hAnsi="Bookman Old Style" w:cs="Arial"/>
                <w:sz w:val="16"/>
                <w:szCs w:val="16"/>
              </w:rPr>
            </w:pPr>
            <w:r w:rsidRPr="00822D32">
              <w:rPr>
                <w:rFonts w:ascii="Bookman Old Style" w:hAnsi="Bookman Old Style" w:cs="Arial"/>
                <w:sz w:val="16"/>
                <w:szCs w:val="16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E95B5F" w:rsidRPr="00822D32" w:rsidRDefault="00E95B5F" w:rsidP="007C2265">
            <w:pPr>
              <w:spacing w:line="276" w:lineRule="auto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:rsidR="00E95B5F" w:rsidRPr="00822D32" w:rsidRDefault="00E95B5F" w:rsidP="007C2265">
            <w:pPr>
              <w:spacing w:line="276" w:lineRule="auto"/>
            </w:pPr>
          </w:p>
        </w:tc>
      </w:tr>
      <w:tr w:rsidR="00E95B5F" w:rsidRPr="00822D32" w:rsidTr="00206B89">
        <w:trPr>
          <w:trHeight w:hRule="exact" w:val="1729"/>
        </w:trPr>
        <w:tc>
          <w:tcPr>
            <w:tcW w:w="5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28" w:type="dxa"/>
            </w:tcMar>
            <w:hideMark/>
          </w:tcPr>
          <w:p w:rsidR="00E95B5F" w:rsidRPr="00822D32" w:rsidRDefault="00E95B5F" w:rsidP="007C2265">
            <w:pPr>
              <w:spacing w:before="20"/>
              <w:jc w:val="center"/>
              <w:rPr>
                <w:rFonts w:ascii="Bookman Old Style" w:hAnsi="Bookman Old Style" w:cs="Arial"/>
                <w:sz w:val="16"/>
                <w:szCs w:val="16"/>
              </w:rPr>
            </w:pPr>
            <w:r w:rsidRPr="00822D32">
              <w:rPr>
                <w:rFonts w:ascii="Bookman Old Style" w:hAnsi="Bookman Old Style" w:cs="Arial"/>
                <w:sz w:val="16"/>
                <w:szCs w:val="16"/>
              </w:rPr>
              <w:t>6</w:t>
            </w:r>
          </w:p>
        </w:tc>
        <w:tc>
          <w:tcPr>
            <w:tcW w:w="3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E95B5F" w:rsidRPr="004A4B08" w:rsidRDefault="004A4B08" w:rsidP="004A4B08">
            <w:pPr>
              <w:spacing w:before="20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Berdasarkan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hasil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verifikasi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,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Direktorat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Jenderal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Pengelolaan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Pembiayaan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dan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Risiko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c.q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.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Direktorat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Evaluasi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,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Akuntansi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,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dan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Setelmen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menerbitkan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dan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menyampaikan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Surat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Perintah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Pembukuan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Penarikan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PHLN yang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dilampiri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fotokopi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NoD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kepada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Kantor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Pelayanan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Perbendaharaan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Negara.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E95B5F" w:rsidRPr="00822D32" w:rsidRDefault="00E95B5F" w:rsidP="007C2265">
            <w:pPr>
              <w:spacing w:after="200" w:line="276" w:lineRule="auto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822D32">
              <w:rPr>
                <w:rFonts w:ascii="Bookman Old Style" w:hAnsi="Bookman Old Style" w:cs="Arial"/>
                <w:sz w:val="16"/>
                <w:szCs w:val="16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E95B5F" w:rsidRPr="00822D32" w:rsidRDefault="00E95B5F" w:rsidP="007C2265">
            <w:pPr>
              <w:spacing w:after="200" w:line="276" w:lineRule="auto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822D32">
              <w:rPr>
                <w:rFonts w:ascii="Bookman Old Style" w:hAnsi="Bookman Old Style" w:cs="Arial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E95B5F" w:rsidRPr="00822D32" w:rsidRDefault="00642A2B" w:rsidP="007C2265">
            <w:pPr>
              <w:spacing w:after="200" w:line="276" w:lineRule="auto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>
              <w:rPr>
                <w:rFonts w:ascii="Bookman Old Style" w:hAnsi="Bookman Old Style" w:cs="Arial"/>
                <w:noProof/>
                <w:sz w:val="16"/>
                <w:szCs w:val="16"/>
              </w:rPr>
              <w:pict>
                <v:shape id="_x0000_s1080" type="#_x0000_t32" style="position:absolute;left:0;text-align:left;margin-left:49.9pt;margin-top:37.45pt;width:57pt;height:0;flip:x;z-index:25170534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man Old Style" w:hAnsi="Bookman Old Style" w:cs="Arial"/>
                <w:noProof/>
                <w:sz w:val="16"/>
                <w:szCs w:val="16"/>
              </w:rPr>
              <w:pict>
                <v:shape id="_x0000_s1078" type="#_x0000_t114" style="position:absolute;left:0;text-align:left;margin-left:-3.3pt;margin-top:20.5pt;width:38.9pt;height:32.45pt;z-index:251703296;mso-position-horizontal-relative:text;mso-position-vertical-relative:text"/>
              </w:pict>
            </w:r>
            <w:r>
              <w:rPr>
                <w:rFonts w:ascii="Bookman Old Style" w:hAnsi="Bookman Old Style" w:cs="Arial"/>
                <w:noProof/>
                <w:sz w:val="16"/>
                <w:szCs w:val="16"/>
              </w:rPr>
              <w:pict>
                <v:shape id="_x0000_s1079" type="#_x0000_t114" style="position:absolute;left:0;text-align:left;margin-left:4.2pt;margin-top:28.25pt;width:45.7pt;height:41pt;z-index:251704320;mso-position-horizontal-relative:text;mso-position-vertical-relative:text">
                  <v:textbox>
                    <w:txbxContent>
                      <w:p w:rsidR="00FB0F28" w:rsidRPr="00FB0F28" w:rsidRDefault="00FB0F28" w:rsidP="00FB0F28">
                        <w:pPr>
                          <w:rPr>
                            <w:sz w:val="16"/>
                          </w:rPr>
                        </w:pPr>
                        <w:r w:rsidRPr="00FB0F28">
                          <w:rPr>
                            <w:sz w:val="16"/>
                          </w:rPr>
                          <w:t>SP4</w:t>
                        </w:r>
                        <w:r>
                          <w:rPr>
                            <w:sz w:val="16"/>
                          </w:rPr>
                          <w:t xml:space="preserve">HLN + copy </w:t>
                        </w:r>
                        <w:proofErr w:type="spellStart"/>
                        <w:r>
                          <w:rPr>
                            <w:sz w:val="16"/>
                          </w:rPr>
                          <w:t>NoD</w:t>
                        </w:r>
                        <w:proofErr w:type="spellEnd"/>
                      </w:p>
                      <w:p w:rsidR="00FB0F28" w:rsidRDefault="00FB0F28"/>
                    </w:txbxContent>
                  </v:textbox>
                </v:shape>
              </w:pict>
            </w:r>
            <w:r w:rsidR="00E95B5F" w:rsidRPr="00822D32">
              <w:rPr>
                <w:rFonts w:ascii="Bookman Old Style" w:hAnsi="Bookman Old Style" w:cs="Arial"/>
                <w:sz w:val="16"/>
                <w:szCs w:val="16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E95B5F" w:rsidRPr="00822D32" w:rsidRDefault="00E95B5F" w:rsidP="007C2265">
            <w:pPr>
              <w:spacing w:after="200" w:line="276" w:lineRule="auto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822D32">
              <w:rPr>
                <w:rFonts w:ascii="Bookman Old Style" w:hAnsi="Bookman Old Style" w:cs="Arial"/>
                <w:sz w:val="16"/>
                <w:szCs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E95B5F" w:rsidRPr="00822D32" w:rsidRDefault="00642A2B" w:rsidP="007C2265">
            <w:pPr>
              <w:spacing w:after="200" w:line="276" w:lineRule="auto"/>
              <w:rPr>
                <w:rFonts w:ascii="Bookman Old Style" w:hAnsi="Bookman Old Style" w:cs="Arial"/>
                <w:sz w:val="16"/>
                <w:szCs w:val="16"/>
              </w:rPr>
            </w:pPr>
            <w:r>
              <w:rPr>
                <w:rFonts w:ascii="Bookman Old Style" w:hAnsi="Bookman Old Style" w:cs="Arial"/>
                <w:noProof/>
                <w:sz w:val="16"/>
                <w:szCs w:val="16"/>
              </w:rPr>
              <w:pict>
                <v:shape id="_x0000_s1076" type="#_x0000_t114" style="position:absolute;margin-left:-5.6pt;margin-top:-43.75pt;width:38.9pt;height:32.45pt;z-index:251701248;mso-position-horizontal-relative:text;mso-position-vertical-relative:text"/>
              </w:pict>
            </w:r>
            <w:r>
              <w:rPr>
                <w:rFonts w:ascii="Bookman Old Style" w:hAnsi="Bookman Old Style" w:cs="Arial"/>
                <w:noProof/>
                <w:sz w:val="16"/>
                <w:szCs w:val="16"/>
              </w:rPr>
              <w:pict>
                <v:shape id="_x0000_s1077" type="#_x0000_t114" style="position:absolute;margin-left:-.6pt;margin-top:-36pt;width:47.6pt;height:41pt;z-index:251702272;mso-position-horizontal-relative:text;mso-position-vertical-relative:text">
                  <v:textbox>
                    <w:txbxContent>
                      <w:p w:rsidR="00FB0F28" w:rsidRPr="00FB0F28" w:rsidRDefault="00FB0F28">
                        <w:pPr>
                          <w:rPr>
                            <w:sz w:val="16"/>
                          </w:rPr>
                        </w:pPr>
                        <w:r w:rsidRPr="00FB0F28">
                          <w:rPr>
                            <w:sz w:val="16"/>
                          </w:rPr>
                          <w:t>SP4</w:t>
                        </w:r>
                        <w:r>
                          <w:rPr>
                            <w:sz w:val="16"/>
                          </w:rPr>
                          <w:t xml:space="preserve">HLN + copy </w:t>
                        </w:r>
                        <w:proofErr w:type="spellStart"/>
                        <w:r>
                          <w:rPr>
                            <w:sz w:val="16"/>
                          </w:rPr>
                          <w:t>NoD</w:t>
                        </w:r>
                        <w:proofErr w:type="spellEnd"/>
                      </w:p>
                    </w:txbxContent>
                  </v:textbox>
                </v:shape>
              </w:pict>
            </w:r>
            <w:r w:rsidR="00E95B5F" w:rsidRPr="00822D32">
              <w:rPr>
                <w:rFonts w:ascii="Bookman Old Style" w:hAnsi="Bookman Old Style" w:cs="Arial"/>
                <w:sz w:val="16"/>
                <w:szCs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E95B5F" w:rsidRPr="00822D32" w:rsidRDefault="00E95B5F" w:rsidP="007C2265">
            <w:pPr>
              <w:spacing w:after="200" w:line="276" w:lineRule="auto"/>
              <w:rPr>
                <w:rFonts w:ascii="Bookman Old Style" w:hAnsi="Bookman Old Style" w:cs="Arial"/>
                <w:sz w:val="16"/>
                <w:szCs w:val="16"/>
              </w:rPr>
            </w:pPr>
            <w:r w:rsidRPr="00822D32">
              <w:rPr>
                <w:rFonts w:ascii="Bookman Old Style" w:hAnsi="Bookman Old Style" w:cs="Arial"/>
                <w:sz w:val="16"/>
                <w:szCs w:val="16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E95B5F" w:rsidRPr="00822D32" w:rsidRDefault="00E95B5F" w:rsidP="007C2265">
            <w:pPr>
              <w:spacing w:after="200" w:line="276" w:lineRule="auto"/>
              <w:rPr>
                <w:rFonts w:ascii="Bookman Old Style" w:hAnsi="Bookman Old Style" w:cs="Arial"/>
                <w:sz w:val="16"/>
                <w:szCs w:val="16"/>
              </w:rPr>
            </w:pPr>
            <w:r w:rsidRPr="00822D32">
              <w:rPr>
                <w:rFonts w:ascii="Bookman Old Style" w:hAnsi="Bookman Old Style" w:cs="Arial"/>
                <w:sz w:val="16"/>
                <w:szCs w:val="16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E95B5F" w:rsidRPr="00822D32" w:rsidRDefault="00E95B5F" w:rsidP="007C2265">
            <w:pPr>
              <w:spacing w:after="200" w:line="276" w:lineRule="auto"/>
              <w:rPr>
                <w:rFonts w:ascii="Bookman Old Style" w:hAnsi="Bookman Old Style" w:cs="Arial"/>
                <w:sz w:val="16"/>
                <w:szCs w:val="16"/>
              </w:rPr>
            </w:pPr>
            <w:r w:rsidRPr="00822D32">
              <w:rPr>
                <w:rFonts w:ascii="Bookman Old Style" w:hAnsi="Bookman Old Style" w:cs="Arial"/>
                <w:sz w:val="16"/>
                <w:szCs w:val="16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206B89" w:rsidRDefault="00206B89" w:rsidP="00FB0F28">
            <w:pPr>
              <w:spacing w:after="200" w:line="276" w:lineRule="auto"/>
              <w:jc w:val="center"/>
              <w:rPr>
                <w:rFonts w:ascii="Bookman Old Style" w:hAnsi="Bookman Old Style" w:cs="Arial"/>
                <w:sz w:val="16"/>
                <w:lang w:eastAsia="id-ID"/>
              </w:rPr>
            </w:pPr>
          </w:p>
          <w:p w:rsidR="00E95B5F" w:rsidRPr="00822D32" w:rsidRDefault="00206B89" w:rsidP="00FB0F28">
            <w:pPr>
              <w:spacing w:after="200" w:line="276" w:lineRule="auto"/>
              <w:jc w:val="center"/>
              <w:rPr>
                <w:rFonts w:ascii="Bookman Old Style" w:hAnsi="Bookman Old Style" w:cs="Arial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 w:cs="Arial"/>
                <w:sz w:val="16"/>
                <w:lang w:eastAsia="id-ID"/>
              </w:rPr>
              <w:t>Pengakuan</w:t>
            </w:r>
            <w:proofErr w:type="spellEnd"/>
            <w:r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16"/>
                <w:lang w:eastAsia="id-ID"/>
              </w:rPr>
              <w:t>penerimaan</w:t>
            </w:r>
            <w:proofErr w:type="spellEnd"/>
            <w:r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16"/>
                <w:lang w:eastAsia="id-ID"/>
              </w:rPr>
              <w:t>pembiayaan</w:t>
            </w:r>
            <w:proofErr w:type="spellEnd"/>
            <w:r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16"/>
                <w:lang w:eastAsia="id-ID"/>
              </w:rPr>
              <w:t>ditangguhkan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:rsidR="00E95B5F" w:rsidRPr="00822D32" w:rsidRDefault="00642A2B" w:rsidP="007C2265">
            <w:pPr>
              <w:spacing w:after="200" w:line="276" w:lineRule="auto"/>
              <w:rPr>
                <w:rFonts w:ascii="Bookman Old Style" w:hAnsi="Bookman Old Style" w:cs="Arial"/>
                <w:sz w:val="16"/>
                <w:szCs w:val="16"/>
              </w:rPr>
            </w:pPr>
            <w:r w:rsidRPr="00642A2B">
              <w:rPr>
                <w:noProof/>
              </w:rPr>
              <w:pict>
                <v:shape id="AutoShape 35" o:spid="_x0000_s1027" type="#_x0000_t32" style="position:absolute;margin-left:657.95pt;margin-top:-113405.15pt;width:0;height:38.25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">
                  <v:stroke endarrow="block"/>
                </v:shape>
              </w:pict>
            </w:r>
            <w:r w:rsidR="00E95B5F" w:rsidRPr="00822D32">
              <w:rPr>
                <w:rFonts w:ascii="Bookman Old Style" w:hAnsi="Bookman Old Style" w:cs="Arial"/>
                <w:sz w:val="16"/>
                <w:szCs w:val="16"/>
              </w:rPr>
              <w:t> </w:t>
            </w:r>
          </w:p>
        </w:tc>
      </w:tr>
      <w:tr w:rsidR="00E95B5F" w:rsidRPr="00822D32" w:rsidTr="00206B89">
        <w:trPr>
          <w:trHeight w:val="1082"/>
        </w:trPr>
        <w:tc>
          <w:tcPr>
            <w:tcW w:w="56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FFFFFF"/>
            <w:noWrap/>
            <w:tcMar>
              <w:top w:w="57" w:type="dxa"/>
            </w:tcMar>
            <w:hideMark/>
          </w:tcPr>
          <w:p w:rsidR="00E95B5F" w:rsidRPr="00822D32" w:rsidRDefault="00E95B5F" w:rsidP="007C2265">
            <w:pPr>
              <w:spacing w:before="20"/>
              <w:jc w:val="center"/>
              <w:rPr>
                <w:rFonts w:ascii="Bookman Old Style" w:hAnsi="Bookman Old Style" w:cs="Arial"/>
                <w:sz w:val="16"/>
                <w:szCs w:val="16"/>
              </w:rPr>
            </w:pPr>
            <w:r w:rsidRPr="00822D32">
              <w:rPr>
                <w:rFonts w:ascii="Bookman Old Style" w:hAnsi="Bookman Old Style" w:cs="Arial"/>
                <w:sz w:val="16"/>
                <w:szCs w:val="16"/>
              </w:rPr>
              <w:t>7</w:t>
            </w:r>
          </w:p>
        </w:tc>
        <w:tc>
          <w:tcPr>
            <w:tcW w:w="39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hideMark/>
          </w:tcPr>
          <w:p w:rsidR="00E95B5F" w:rsidRDefault="004A4B08" w:rsidP="007C2265">
            <w:pPr>
              <w:spacing w:before="20"/>
              <w:jc w:val="both"/>
              <w:rPr>
                <w:rFonts w:ascii="Bookman Old Style" w:hAnsi="Bookman Old Style" w:cs="Arial"/>
                <w:sz w:val="16"/>
                <w:lang w:eastAsia="id-ID"/>
              </w:rPr>
            </w:pP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Dalam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hal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Direktorat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Jenderal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Pengelolaan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Pembiayaan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dan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Risiko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c.q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.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Direktorat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Evaluasi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,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Akuntansi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,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dan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Setelmen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belum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menerima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NoD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dari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Pemberi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PHLN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sampai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dengan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batas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waktu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yang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wajar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,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namun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tembusan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Surat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Pengantar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-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Surat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Penarikan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Dana (</w:t>
            </w:r>
            <w:r w:rsidRPr="004A4B08">
              <w:rPr>
                <w:rFonts w:ascii="Bookman Old Style" w:hAnsi="Bookman Old Style" w:cs="Arial"/>
                <w:i/>
                <w:sz w:val="16"/>
                <w:lang w:eastAsia="id-ID"/>
              </w:rPr>
              <w:t>covering letter of withdrawal application</w:t>
            </w:r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)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Pembayaran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Langsung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sudah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diterima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dari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Kantor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Pelayanan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Perbendaharaan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Negara,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Direktorat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Jenderal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Pengelolaan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Pembiayaan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dan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Risiko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c.q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.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Direktorat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Evaluasi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,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Akuntansi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,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dan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Setelmen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melakukan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konfirmasi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kepada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Pemberi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PHLN.</w:t>
            </w:r>
          </w:p>
          <w:p w:rsidR="004A4B08" w:rsidRPr="004A4B08" w:rsidRDefault="004A4B08" w:rsidP="007C2265">
            <w:pPr>
              <w:spacing w:before="20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hideMark/>
          </w:tcPr>
          <w:p w:rsidR="00E95B5F" w:rsidRPr="00822D32" w:rsidRDefault="00E95B5F" w:rsidP="007C2265">
            <w:pPr>
              <w:spacing w:after="200" w:line="276" w:lineRule="auto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822D32">
              <w:rPr>
                <w:rFonts w:ascii="Bookman Old Style" w:hAnsi="Bookman Old Style" w:cs="Arial"/>
                <w:sz w:val="16"/>
                <w:szCs w:val="16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hideMark/>
          </w:tcPr>
          <w:p w:rsidR="00E95B5F" w:rsidRPr="00822D32" w:rsidRDefault="00E95B5F" w:rsidP="007C2265">
            <w:pPr>
              <w:spacing w:after="200" w:line="276" w:lineRule="auto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822D32">
              <w:rPr>
                <w:rFonts w:ascii="Bookman Old Style" w:hAnsi="Bookman Old Style" w:cs="Arial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hideMark/>
          </w:tcPr>
          <w:p w:rsidR="00E95B5F" w:rsidRPr="00822D32" w:rsidRDefault="00E95B5F" w:rsidP="007C2265">
            <w:pPr>
              <w:spacing w:after="200" w:line="276" w:lineRule="auto"/>
              <w:ind w:left="-108" w:firstLine="108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822D32">
              <w:rPr>
                <w:rFonts w:ascii="Bookman Old Style" w:hAnsi="Bookman Old Style" w:cs="Arial"/>
                <w:sz w:val="16"/>
                <w:szCs w:val="16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hideMark/>
          </w:tcPr>
          <w:p w:rsidR="00E95B5F" w:rsidRPr="00822D32" w:rsidRDefault="00E95B5F" w:rsidP="007C2265">
            <w:pPr>
              <w:spacing w:after="200" w:line="276" w:lineRule="auto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822D32">
              <w:rPr>
                <w:rFonts w:ascii="Bookman Old Style" w:hAnsi="Bookman Old Style" w:cs="Arial"/>
                <w:sz w:val="16"/>
                <w:szCs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E95B5F" w:rsidRPr="00822D32" w:rsidRDefault="007E2F6C" w:rsidP="007C2265">
            <w:pPr>
              <w:spacing w:line="276" w:lineRule="auto"/>
            </w:pPr>
            <w:r>
              <w:rPr>
                <w:rFonts w:ascii="Bookman Old Style" w:hAnsi="Bookman Old Style" w:cs="Arial"/>
                <w:noProof/>
                <w:sz w:val="16"/>
                <w:szCs w:val="16"/>
              </w:rPr>
              <w:pict>
                <v:shape id="_x0000_s1097" type="#_x0000_t109" style="position:absolute;margin-left:-1.8pt;margin-top:-14.8pt;width:47.35pt;height:28.85pt;z-index:251721728;mso-position-horizontal-relative:text;mso-position-vertical-relative:text">
                  <v:textbox>
                    <w:txbxContent>
                      <w:p w:rsidR="00206B89" w:rsidRPr="006E0A4E" w:rsidRDefault="00206B89" w:rsidP="00206B89">
                        <w:pPr>
                          <w:rPr>
                            <w:sz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6"/>
                          </w:rPr>
                          <w:t>konfirmasi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 w:cs="Arial"/>
                <w:noProof/>
                <w:sz w:val="16"/>
                <w:szCs w:val="16"/>
              </w:rPr>
              <w:pict>
                <v:shape id="_x0000_s1083" type="#_x0000_t32" style="position:absolute;margin-left:42.55pt;margin-top:2.05pt;width:19.2pt;height:.05pt;z-index:251708416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="Bookman Old Style" w:hAnsi="Bookman Old Style" w:cs="Arial"/>
                <w:noProof/>
                <w:sz w:val="16"/>
                <w:szCs w:val="16"/>
              </w:rPr>
              <w:pict>
                <v:shape id="_x0000_s1098" type="#_x0000_t32" style="position:absolute;margin-left:18.25pt;margin-top:-35.35pt;width:0;height:22pt;z-index:25172275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man Old Style" w:hAnsi="Bookman Old Style" w:cs="Arial"/>
                <w:noProof/>
                <w:sz w:val="16"/>
                <w:szCs w:val="16"/>
              </w:rPr>
              <w:pict>
                <v:shape id="_x0000_s1081" type="#_x0000_t109" style="position:absolute;margin-left:-1.15pt;margin-top:-92.35pt;width:47.35pt;height:56.1pt;z-index:251706368;mso-position-horizontal-relative:text;mso-position-vertical-relative:text">
                  <v:textbox>
                    <w:txbxContent>
                      <w:p w:rsidR="006E0A4E" w:rsidRPr="006E0A4E" w:rsidRDefault="00206B8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SP-SPDPL </w:t>
                        </w:r>
                        <w:proofErr w:type="spellStart"/>
                        <w:r>
                          <w:rPr>
                            <w:sz w:val="16"/>
                          </w:rPr>
                          <w:t>sudah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sz w:val="16"/>
                          </w:rPr>
                          <w:t>NoD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belum</w:t>
                        </w:r>
                        <w:proofErr w:type="spellEnd"/>
                      </w:p>
                    </w:txbxContent>
                  </v:textbox>
                </v:shape>
              </w:pic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E95B5F" w:rsidRPr="00822D32" w:rsidRDefault="00206B89" w:rsidP="007C2265">
            <w:pPr>
              <w:spacing w:line="276" w:lineRule="auto"/>
            </w:pPr>
            <w:r w:rsidRPr="00642A2B">
              <w:rPr>
                <w:noProof/>
                <w:sz w:val="22"/>
                <w:szCs w:val="22"/>
              </w:rPr>
              <w:pict>
                <v:shape id="_x0000_s1082" type="#_x0000_t109" style="position:absolute;margin-left:-.5pt;margin-top:-30.95pt;width:47.35pt;height:28.2pt;z-index:251707392;mso-position-horizontal-relative:text;mso-position-vertical-relative:text">
                  <v:textbox>
                    <w:txbxContent>
                      <w:p w:rsidR="006E0A4E" w:rsidRPr="006E0A4E" w:rsidRDefault="006E0A4E" w:rsidP="006E0A4E">
                        <w:pPr>
                          <w:rPr>
                            <w:sz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6"/>
                          </w:rPr>
                          <w:t>konfirmasi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w:pic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E95B5F" w:rsidRPr="00822D32" w:rsidRDefault="00E95B5F" w:rsidP="007C2265">
            <w:pPr>
              <w:spacing w:line="276" w:lineRule="auto"/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E95B5F" w:rsidRPr="00822D32" w:rsidRDefault="00E95B5F" w:rsidP="007C2265">
            <w:pPr>
              <w:spacing w:line="276" w:lineRule="auto"/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E95B5F" w:rsidRPr="00822D32" w:rsidRDefault="00E95B5F" w:rsidP="007C2265">
            <w:pPr>
              <w:spacing w:after="200" w:line="276" w:lineRule="auto"/>
              <w:rPr>
                <w:rFonts w:ascii="Bookman Old Style" w:hAnsi="Bookman Old Style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:rsidR="00E95B5F" w:rsidRPr="00822D32" w:rsidRDefault="00E95B5F" w:rsidP="007C2265">
            <w:pPr>
              <w:spacing w:after="200" w:line="276" w:lineRule="auto"/>
              <w:ind w:left="-169"/>
              <w:jc w:val="center"/>
              <w:rPr>
                <w:rFonts w:ascii="Bookman Old Style" w:hAnsi="Bookman Old Style" w:cs="Arial"/>
                <w:sz w:val="16"/>
                <w:szCs w:val="16"/>
              </w:rPr>
            </w:pPr>
          </w:p>
        </w:tc>
      </w:tr>
      <w:tr w:rsidR="00E95B5F" w:rsidRPr="00822D32" w:rsidTr="00206B89">
        <w:trPr>
          <w:trHeight w:hRule="exact" w:val="1846"/>
        </w:trPr>
        <w:tc>
          <w:tcPr>
            <w:tcW w:w="5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E95B5F" w:rsidRPr="00822D32" w:rsidRDefault="00E95B5F" w:rsidP="007C2265">
            <w:pPr>
              <w:spacing w:before="20"/>
              <w:jc w:val="center"/>
              <w:rPr>
                <w:rFonts w:ascii="Bookman Old Style" w:hAnsi="Bookman Old Style" w:cs="Arial"/>
                <w:sz w:val="16"/>
                <w:szCs w:val="16"/>
              </w:rPr>
            </w:pPr>
            <w:r w:rsidRPr="00822D32">
              <w:rPr>
                <w:rFonts w:ascii="Bookman Old Style" w:hAnsi="Bookman Old Style" w:cs="Arial"/>
                <w:sz w:val="16"/>
                <w:szCs w:val="16"/>
              </w:rPr>
              <w:t>8</w:t>
            </w:r>
          </w:p>
        </w:tc>
        <w:tc>
          <w:tcPr>
            <w:tcW w:w="3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E95B5F" w:rsidRPr="004A4B08" w:rsidRDefault="004A4B08" w:rsidP="007C2265">
            <w:pPr>
              <w:keepNext/>
              <w:keepLines/>
              <w:spacing w:before="20"/>
              <w:jc w:val="both"/>
              <w:outlineLvl w:val="2"/>
              <w:rPr>
                <w:rFonts w:ascii="Bookman Old Style" w:hAnsi="Bookman Old Style" w:cs="Arial"/>
                <w:sz w:val="16"/>
                <w:szCs w:val="16"/>
              </w:rPr>
            </w:pPr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Kantor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Pelayanan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Perbendaharaan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Negara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menerbitkan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SP3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setelah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melakukan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validasi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dan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verifikasi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terhadap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dokumen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Surat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Perintah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Pembukuan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Penarikan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PHLN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dan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lampiran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fotokopi</w:t>
            </w:r>
            <w:proofErr w:type="spellEnd"/>
            <w:r w:rsidRPr="004A4B08">
              <w:rPr>
                <w:rFonts w:ascii="Bookman Old Style" w:hAnsi="Bookman Old Style" w:cs="Arial"/>
                <w:i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NoD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dengan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dokumen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pembanding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berupa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Surat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Pengantar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–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Surat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Penarikan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Dana              (</w:t>
            </w:r>
            <w:r w:rsidRPr="004A4B08">
              <w:rPr>
                <w:rFonts w:ascii="Bookman Old Style" w:hAnsi="Bookman Old Style" w:cs="Arial"/>
                <w:i/>
                <w:sz w:val="16"/>
                <w:lang w:eastAsia="id-ID"/>
              </w:rPr>
              <w:t>covering letter of withdrawal application</w:t>
            </w:r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)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Pembayaran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Langsung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.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E95B5F" w:rsidRPr="00822D32" w:rsidRDefault="00E95B5F" w:rsidP="007C2265">
            <w:pPr>
              <w:spacing w:after="200" w:line="276" w:lineRule="auto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822D32">
              <w:rPr>
                <w:rFonts w:ascii="Bookman Old Style" w:hAnsi="Bookman Old Style" w:cs="Arial"/>
                <w:sz w:val="16"/>
                <w:szCs w:val="16"/>
              </w:rPr>
              <w:t> 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E95B5F" w:rsidRPr="00822D32" w:rsidRDefault="007E2F6C" w:rsidP="007C2265">
            <w:pPr>
              <w:spacing w:after="200" w:line="276" w:lineRule="auto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>
              <w:rPr>
                <w:rFonts w:ascii="Bookman Old Style" w:hAnsi="Bookman Old Style" w:cs="Arial"/>
                <w:noProof/>
                <w:sz w:val="16"/>
                <w:szCs w:val="16"/>
              </w:rPr>
              <w:pict>
                <v:shape id="_x0000_s1099" type="#_x0000_t109" style="position:absolute;left:0;text-align:left;margin-left:24.95pt;margin-top:-.9pt;width:85.15pt;height:35.4pt;z-index:251723776;mso-position-horizontal-relative:text;mso-position-vertical-relative:text">
                  <v:textbox>
                    <w:txbxContent>
                      <w:p w:rsidR="007E2F6C" w:rsidRPr="006E0A4E" w:rsidRDefault="007E2F6C" w:rsidP="007E2F6C">
                        <w:pPr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Verifikasi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SP4HLN, copy </w:t>
                        </w:r>
                        <w:proofErr w:type="spellStart"/>
                        <w:r>
                          <w:rPr>
                            <w:sz w:val="16"/>
                          </w:rPr>
                          <w:t>NoD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sz w:val="16"/>
                          </w:rPr>
                          <w:t>dan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SP-SPD L</w:t>
                        </w:r>
                      </w:p>
                    </w:txbxContent>
                  </v:textbox>
                </v:shape>
              </w:pict>
            </w:r>
            <w:r w:rsidR="00E95B5F" w:rsidRPr="00822D32">
              <w:rPr>
                <w:rFonts w:ascii="Bookman Old Style" w:hAnsi="Bookman Old Style" w:cs="Arial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E95B5F" w:rsidRPr="00822D32" w:rsidRDefault="007E2F6C" w:rsidP="007C2265">
            <w:pPr>
              <w:spacing w:after="200" w:line="276" w:lineRule="auto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>
              <w:rPr>
                <w:rFonts w:ascii="Bookman Old Style" w:hAnsi="Bookman Old Style" w:cs="Arial"/>
                <w:noProof/>
                <w:sz w:val="16"/>
                <w:szCs w:val="16"/>
              </w:rPr>
              <w:pict>
                <v:shape id="_x0000_s1100" type="#_x0000_t32" style="position:absolute;left:0;text-align:left;margin-left:17.2pt;margin-top:31.3pt;width:.05pt;height:22pt;z-index:25172480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man Old Style" w:hAnsi="Bookman Old Style" w:cs="Arial"/>
                <w:noProof/>
                <w:sz w:val="16"/>
                <w:szCs w:val="16"/>
              </w:rPr>
              <w:pict>
                <v:shape id="_x0000_s1085" type="#_x0000_t114" style="position:absolute;left:0;text-align:left;margin-left:4.2pt;margin-top:53.3pt;width:38.9pt;height:32.45pt;z-index:251710464;mso-position-horizontal-relative:text;mso-position-vertical-relative:text">
                  <v:textbox>
                    <w:txbxContent>
                      <w:p w:rsidR="006E0A4E" w:rsidRPr="006E0A4E" w:rsidRDefault="006E0A4E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SP3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 w:cs="Arial"/>
                <w:noProof/>
                <w:sz w:val="16"/>
                <w:szCs w:val="16"/>
              </w:rPr>
              <w:pict>
                <v:shape id="_x0000_s1084" type="#_x0000_t114" style="position:absolute;left:0;text-align:left;margin-left:-3.3pt;margin-top:49.1pt;width:38.9pt;height:32.45pt;z-index:251709440;mso-position-horizontal-relative:text;mso-position-vertical-relative:text"/>
              </w:pict>
            </w:r>
            <w:r w:rsidR="00E95B5F" w:rsidRPr="00822D32">
              <w:rPr>
                <w:rFonts w:ascii="Bookman Old Style" w:hAnsi="Bookman Old Style" w:cs="Arial"/>
                <w:sz w:val="16"/>
                <w:szCs w:val="16"/>
              </w:rPr>
              <w:t> 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E95B5F" w:rsidRPr="00822D32" w:rsidRDefault="00E95B5F" w:rsidP="007C2265">
            <w:pPr>
              <w:spacing w:after="200" w:line="276" w:lineRule="auto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822D32">
              <w:rPr>
                <w:rFonts w:ascii="Bookman Old Style" w:hAnsi="Bookman Old Style" w:cs="Arial"/>
                <w:sz w:val="16"/>
                <w:szCs w:val="16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E95B5F" w:rsidRPr="00822D32" w:rsidRDefault="00E95B5F" w:rsidP="007C2265">
            <w:pPr>
              <w:spacing w:after="200" w:line="276" w:lineRule="auto"/>
              <w:rPr>
                <w:rFonts w:ascii="Bookman Old Style" w:hAnsi="Bookman Old Style" w:cs="Arial"/>
                <w:sz w:val="16"/>
                <w:szCs w:val="16"/>
              </w:rPr>
            </w:pPr>
            <w:r w:rsidRPr="00822D32">
              <w:rPr>
                <w:rFonts w:ascii="Bookman Old Style" w:hAnsi="Bookman Old Style" w:cs="Arial"/>
                <w:sz w:val="16"/>
                <w:szCs w:val="16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E95B5F" w:rsidRPr="00822D32" w:rsidRDefault="00E95B5F" w:rsidP="007C2265">
            <w:pPr>
              <w:spacing w:after="200" w:line="276" w:lineRule="auto"/>
              <w:rPr>
                <w:rFonts w:ascii="Bookman Old Style" w:hAnsi="Bookman Old Style" w:cs="Arial"/>
                <w:sz w:val="16"/>
                <w:szCs w:val="16"/>
              </w:rPr>
            </w:pPr>
            <w:r w:rsidRPr="00822D32">
              <w:rPr>
                <w:rFonts w:ascii="Bookman Old Style" w:hAnsi="Bookman Old Style" w:cs="Arial"/>
                <w:sz w:val="16"/>
                <w:szCs w:val="16"/>
              </w:rPr>
              <w:t> 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E95B5F" w:rsidRPr="00822D32" w:rsidRDefault="00E95B5F" w:rsidP="007C2265">
            <w:pPr>
              <w:spacing w:after="200" w:line="276" w:lineRule="auto"/>
              <w:rPr>
                <w:rFonts w:ascii="Bookman Old Style" w:hAnsi="Bookman Old Style" w:cs="Arial"/>
                <w:sz w:val="16"/>
                <w:szCs w:val="16"/>
              </w:rPr>
            </w:pPr>
            <w:r w:rsidRPr="00822D32">
              <w:rPr>
                <w:rFonts w:ascii="Bookman Old Style" w:hAnsi="Bookman Old Style" w:cs="Arial"/>
                <w:sz w:val="16"/>
                <w:szCs w:val="16"/>
              </w:rPr>
              <w:t> 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E95B5F" w:rsidRPr="00822D32" w:rsidRDefault="00E95B5F" w:rsidP="007C2265">
            <w:pPr>
              <w:spacing w:after="200" w:line="276" w:lineRule="auto"/>
              <w:rPr>
                <w:rFonts w:ascii="Bookman Old Style" w:hAnsi="Bookman Old Style" w:cs="Arial"/>
                <w:sz w:val="16"/>
                <w:szCs w:val="16"/>
              </w:rPr>
            </w:pPr>
            <w:r w:rsidRPr="00822D32">
              <w:rPr>
                <w:rFonts w:ascii="Bookman Old Style" w:hAnsi="Bookman Old Style" w:cs="Arial"/>
                <w:sz w:val="16"/>
                <w:szCs w:val="16"/>
              </w:rPr>
              <w:t> 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E95B5F" w:rsidRPr="00822D32" w:rsidRDefault="00E95B5F" w:rsidP="007C2265">
            <w:pPr>
              <w:spacing w:after="200" w:line="276" w:lineRule="auto"/>
              <w:ind w:left="-108"/>
              <w:jc w:val="center"/>
              <w:rPr>
                <w:rFonts w:ascii="Bookman Old Style" w:hAnsi="Bookman Old Style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:rsidR="00E95B5F" w:rsidRPr="00822D32" w:rsidRDefault="00E95B5F" w:rsidP="007C2265">
            <w:pPr>
              <w:spacing w:after="200" w:line="276" w:lineRule="auto"/>
              <w:rPr>
                <w:rFonts w:ascii="Bookman Old Style" w:hAnsi="Bookman Old Style" w:cs="Arial"/>
                <w:sz w:val="16"/>
                <w:szCs w:val="16"/>
              </w:rPr>
            </w:pPr>
            <w:r w:rsidRPr="00822D32">
              <w:rPr>
                <w:rFonts w:ascii="Bookman Old Style" w:hAnsi="Bookman Old Style" w:cs="Arial"/>
                <w:sz w:val="16"/>
                <w:szCs w:val="16"/>
              </w:rPr>
              <w:t> </w:t>
            </w:r>
          </w:p>
        </w:tc>
      </w:tr>
      <w:tr w:rsidR="00E95B5F" w:rsidRPr="00822D32" w:rsidTr="007E2F6C">
        <w:trPr>
          <w:trHeight w:hRule="exact" w:val="2010"/>
        </w:trPr>
        <w:tc>
          <w:tcPr>
            <w:tcW w:w="5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57" w:type="dxa"/>
            </w:tcMar>
            <w:hideMark/>
          </w:tcPr>
          <w:p w:rsidR="00E95B5F" w:rsidRPr="00822D32" w:rsidRDefault="00E95B5F" w:rsidP="007C2265">
            <w:pPr>
              <w:spacing w:before="20"/>
              <w:jc w:val="center"/>
              <w:rPr>
                <w:rFonts w:ascii="Bookman Old Style" w:hAnsi="Bookman Old Style" w:cs="Arial"/>
                <w:sz w:val="16"/>
                <w:szCs w:val="16"/>
              </w:rPr>
            </w:pPr>
            <w:r w:rsidRPr="00822D32">
              <w:rPr>
                <w:rFonts w:ascii="Bookman Old Style" w:hAnsi="Bookman Old Style" w:cs="Arial"/>
                <w:sz w:val="16"/>
                <w:szCs w:val="16"/>
              </w:rPr>
              <w:lastRenderedPageBreak/>
              <w:t>9</w:t>
            </w:r>
          </w:p>
        </w:tc>
        <w:tc>
          <w:tcPr>
            <w:tcW w:w="3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E95B5F" w:rsidRDefault="004A4B08" w:rsidP="007C2265">
            <w:pPr>
              <w:spacing w:before="20"/>
              <w:jc w:val="both"/>
              <w:rPr>
                <w:rFonts w:ascii="Bookman Old Style" w:hAnsi="Bookman Old Style" w:cs="Arial"/>
                <w:sz w:val="16"/>
                <w:lang w:eastAsia="id-ID"/>
              </w:rPr>
            </w:pPr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Kantor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Pelayanan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Perbendaharaan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Negara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menyampaikan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 xml:space="preserve"> SP3 </w:t>
            </w:r>
            <w:proofErr w:type="spellStart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kepada</w:t>
            </w:r>
            <w:proofErr w:type="spellEnd"/>
            <w:r w:rsidRPr="004A4B08">
              <w:rPr>
                <w:rFonts w:ascii="Bookman Old Style" w:hAnsi="Bookman Old Style" w:cs="Arial"/>
                <w:sz w:val="16"/>
                <w:lang w:eastAsia="id-ID"/>
              </w:rPr>
              <w:t>:</w:t>
            </w:r>
          </w:p>
          <w:p w:rsidR="004A4B08" w:rsidRPr="00F114BD" w:rsidRDefault="004A4B08" w:rsidP="00F114BD">
            <w:pPr>
              <w:pStyle w:val="ListParagraph"/>
              <w:numPr>
                <w:ilvl w:val="0"/>
                <w:numId w:val="3"/>
              </w:numPr>
              <w:spacing w:before="20"/>
              <w:ind w:left="226" w:hanging="226"/>
              <w:jc w:val="both"/>
              <w:rPr>
                <w:rFonts w:ascii="Bookman Old Style" w:hAnsi="Bookman Old Style" w:cs="Arial"/>
                <w:sz w:val="16"/>
                <w:lang w:eastAsia="id-ID"/>
              </w:rPr>
            </w:pPr>
            <w:r w:rsidRPr="00F114BD">
              <w:rPr>
                <w:rFonts w:ascii="Bookman Old Style" w:hAnsi="Bookman Old Style" w:cs="Arial"/>
                <w:sz w:val="16"/>
                <w:lang w:eastAsia="id-ID"/>
              </w:rPr>
              <w:t xml:space="preserve">Bank Indonesia </w:t>
            </w:r>
            <w:proofErr w:type="spellStart"/>
            <w:r w:rsidRPr="00F114BD">
              <w:rPr>
                <w:rFonts w:ascii="Bookman Old Style" w:hAnsi="Bookman Old Style" w:cs="Arial"/>
                <w:sz w:val="16"/>
                <w:lang w:eastAsia="id-ID"/>
              </w:rPr>
              <w:t>atau</w:t>
            </w:r>
            <w:proofErr w:type="spellEnd"/>
            <w:r w:rsidRPr="00F114BD">
              <w:rPr>
                <w:rFonts w:ascii="Bookman Old Style" w:hAnsi="Bookman Old Style" w:cs="Arial"/>
                <w:sz w:val="16"/>
                <w:lang w:eastAsia="id-ID"/>
              </w:rPr>
              <w:t xml:space="preserve"> Bank, </w:t>
            </w:r>
            <w:proofErr w:type="spellStart"/>
            <w:r w:rsidRPr="00F114BD">
              <w:rPr>
                <w:rFonts w:ascii="Bookman Old Style" w:hAnsi="Bookman Old Style" w:cs="Arial"/>
                <w:sz w:val="16"/>
                <w:lang w:eastAsia="id-ID"/>
              </w:rPr>
              <w:t>untuk</w:t>
            </w:r>
            <w:proofErr w:type="spellEnd"/>
            <w:r w:rsidRPr="00F114BD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F114BD">
              <w:rPr>
                <w:rFonts w:ascii="Bookman Old Style" w:hAnsi="Bookman Old Style" w:cs="Arial"/>
                <w:sz w:val="16"/>
                <w:lang w:eastAsia="id-ID"/>
              </w:rPr>
              <w:t>digunakan</w:t>
            </w:r>
            <w:proofErr w:type="spellEnd"/>
            <w:r w:rsidRPr="00F114BD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F114BD">
              <w:rPr>
                <w:rFonts w:ascii="Bookman Old Style" w:hAnsi="Bookman Old Style" w:cs="Arial"/>
                <w:sz w:val="16"/>
                <w:lang w:eastAsia="id-ID"/>
              </w:rPr>
              <w:t>sebagai</w:t>
            </w:r>
            <w:proofErr w:type="spellEnd"/>
            <w:r w:rsidRPr="00F114BD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F114BD">
              <w:rPr>
                <w:rFonts w:ascii="Bookman Old Style" w:hAnsi="Bookman Old Style" w:cs="Arial"/>
                <w:sz w:val="16"/>
                <w:lang w:eastAsia="id-ID"/>
              </w:rPr>
              <w:t>dasar</w:t>
            </w:r>
            <w:proofErr w:type="spellEnd"/>
            <w:r w:rsidRPr="00F114BD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F114BD">
              <w:rPr>
                <w:rFonts w:ascii="Bookman Old Style" w:hAnsi="Bookman Old Style" w:cs="Arial"/>
                <w:sz w:val="16"/>
                <w:lang w:eastAsia="id-ID"/>
              </w:rPr>
              <w:t>pencatatan</w:t>
            </w:r>
            <w:proofErr w:type="spellEnd"/>
            <w:r w:rsidRPr="00F114BD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F114BD">
              <w:rPr>
                <w:rFonts w:ascii="Bookman Old Style" w:hAnsi="Bookman Old Style" w:cs="Arial"/>
                <w:sz w:val="16"/>
                <w:lang w:eastAsia="id-ID"/>
              </w:rPr>
              <w:t>realisasi</w:t>
            </w:r>
            <w:proofErr w:type="spellEnd"/>
            <w:r w:rsidRPr="00F114BD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F114BD">
              <w:rPr>
                <w:rFonts w:ascii="Bookman Old Style" w:hAnsi="Bookman Old Style" w:cs="Arial"/>
                <w:sz w:val="16"/>
                <w:lang w:eastAsia="id-ID"/>
              </w:rPr>
              <w:t>penarikan</w:t>
            </w:r>
            <w:proofErr w:type="spellEnd"/>
            <w:r w:rsidRPr="00F114BD">
              <w:rPr>
                <w:rFonts w:ascii="Bookman Old Style" w:hAnsi="Bookman Old Style" w:cs="Arial"/>
                <w:sz w:val="16"/>
                <w:lang w:eastAsia="id-ID"/>
              </w:rPr>
              <w:t xml:space="preserve"> PHLN; </w:t>
            </w:r>
            <w:proofErr w:type="spellStart"/>
            <w:r w:rsidRPr="00F114BD">
              <w:rPr>
                <w:rFonts w:ascii="Bookman Old Style" w:hAnsi="Bookman Old Style" w:cs="Arial"/>
                <w:sz w:val="16"/>
                <w:lang w:eastAsia="id-ID"/>
              </w:rPr>
              <w:t>dan</w:t>
            </w:r>
            <w:proofErr w:type="spellEnd"/>
          </w:p>
          <w:p w:rsidR="00F114BD" w:rsidRPr="00F114BD" w:rsidRDefault="00F114BD" w:rsidP="00F114BD">
            <w:pPr>
              <w:pStyle w:val="ListParagraph"/>
              <w:numPr>
                <w:ilvl w:val="0"/>
                <w:numId w:val="3"/>
              </w:numPr>
              <w:spacing w:before="20"/>
              <w:ind w:left="226" w:hanging="226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proofErr w:type="spellStart"/>
            <w:r w:rsidRPr="00F114BD">
              <w:rPr>
                <w:rFonts w:ascii="Bookman Old Style" w:hAnsi="Bookman Old Style" w:cs="Arial"/>
                <w:sz w:val="16"/>
                <w:lang w:eastAsia="id-ID"/>
              </w:rPr>
              <w:t>Pengguna</w:t>
            </w:r>
            <w:proofErr w:type="spellEnd"/>
            <w:r w:rsidRPr="00F114BD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F114BD">
              <w:rPr>
                <w:rFonts w:ascii="Bookman Old Style" w:hAnsi="Bookman Old Style" w:cs="Arial"/>
                <w:sz w:val="16"/>
                <w:lang w:eastAsia="id-ID"/>
              </w:rPr>
              <w:t>Anggaran</w:t>
            </w:r>
            <w:proofErr w:type="spellEnd"/>
            <w:r w:rsidRPr="00F114BD">
              <w:rPr>
                <w:rFonts w:ascii="Bookman Old Style" w:hAnsi="Bookman Old Style" w:cs="Arial"/>
                <w:sz w:val="16"/>
                <w:lang w:eastAsia="id-ID"/>
              </w:rPr>
              <w:t>/</w:t>
            </w:r>
            <w:proofErr w:type="spellStart"/>
            <w:r w:rsidRPr="00F114BD">
              <w:rPr>
                <w:rFonts w:ascii="Bookman Old Style" w:hAnsi="Bookman Old Style" w:cs="Arial"/>
                <w:sz w:val="16"/>
                <w:lang w:eastAsia="id-ID"/>
              </w:rPr>
              <w:t>Kuasa</w:t>
            </w:r>
            <w:proofErr w:type="spellEnd"/>
            <w:r w:rsidRPr="00F114BD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F114BD">
              <w:rPr>
                <w:rFonts w:ascii="Bookman Old Style" w:hAnsi="Bookman Old Style" w:cs="Arial"/>
                <w:sz w:val="16"/>
                <w:lang w:eastAsia="id-ID"/>
              </w:rPr>
              <w:t>Pengguna</w:t>
            </w:r>
            <w:proofErr w:type="spellEnd"/>
            <w:r w:rsidRPr="00F114BD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F114BD">
              <w:rPr>
                <w:rFonts w:ascii="Bookman Old Style" w:hAnsi="Bookman Old Style" w:cs="Arial"/>
                <w:sz w:val="16"/>
                <w:lang w:eastAsia="id-ID"/>
              </w:rPr>
              <w:t>Anggaran</w:t>
            </w:r>
            <w:proofErr w:type="spellEnd"/>
            <w:r w:rsidRPr="00F114BD">
              <w:rPr>
                <w:rFonts w:ascii="Bookman Old Style" w:hAnsi="Bookman Old Style" w:cs="Arial"/>
                <w:sz w:val="16"/>
                <w:lang w:eastAsia="id-ID"/>
              </w:rPr>
              <w:t xml:space="preserve">, </w:t>
            </w:r>
            <w:proofErr w:type="spellStart"/>
            <w:r w:rsidRPr="00F114BD">
              <w:rPr>
                <w:rFonts w:ascii="Bookman Old Style" w:hAnsi="Bookman Old Style" w:cs="Arial"/>
                <w:sz w:val="16"/>
                <w:lang w:eastAsia="id-ID"/>
              </w:rPr>
              <w:t>untuk</w:t>
            </w:r>
            <w:proofErr w:type="spellEnd"/>
            <w:r w:rsidRPr="00F114BD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F114BD">
              <w:rPr>
                <w:rFonts w:ascii="Bookman Old Style" w:hAnsi="Bookman Old Style" w:cs="Arial"/>
                <w:sz w:val="16"/>
                <w:lang w:eastAsia="id-ID"/>
              </w:rPr>
              <w:t>digunakan</w:t>
            </w:r>
            <w:proofErr w:type="spellEnd"/>
            <w:r w:rsidRPr="00F114BD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F114BD">
              <w:rPr>
                <w:rFonts w:ascii="Bookman Old Style" w:hAnsi="Bookman Old Style" w:cs="Arial"/>
                <w:sz w:val="16"/>
                <w:lang w:eastAsia="id-ID"/>
              </w:rPr>
              <w:t>sebagai</w:t>
            </w:r>
            <w:proofErr w:type="spellEnd"/>
            <w:r w:rsidRPr="00F114BD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F114BD">
              <w:rPr>
                <w:rFonts w:ascii="Bookman Old Style" w:hAnsi="Bookman Old Style" w:cs="Arial"/>
                <w:sz w:val="16"/>
                <w:lang w:eastAsia="id-ID"/>
              </w:rPr>
              <w:t>dasar</w:t>
            </w:r>
            <w:proofErr w:type="spellEnd"/>
            <w:r w:rsidRPr="00F114BD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F114BD">
              <w:rPr>
                <w:rFonts w:ascii="Bookman Old Style" w:hAnsi="Bookman Old Style" w:cs="Arial"/>
                <w:sz w:val="16"/>
                <w:lang w:eastAsia="id-ID"/>
              </w:rPr>
              <w:t>pembukuan</w:t>
            </w:r>
            <w:proofErr w:type="spellEnd"/>
            <w:r w:rsidRPr="00F114BD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F114BD">
              <w:rPr>
                <w:rFonts w:ascii="Bookman Old Style" w:hAnsi="Bookman Old Style" w:cs="Arial"/>
                <w:sz w:val="16"/>
                <w:lang w:eastAsia="id-ID"/>
              </w:rPr>
              <w:t>Sistem</w:t>
            </w:r>
            <w:proofErr w:type="spellEnd"/>
            <w:r w:rsidRPr="00F114BD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F114BD">
              <w:rPr>
                <w:rFonts w:ascii="Bookman Old Style" w:hAnsi="Bookman Old Style" w:cs="Arial"/>
                <w:sz w:val="16"/>
                <w:lang w:eastAsia="id-ID"/>
              </w:rPr>
              <w:t>Akuntansi</w:t>
            </w:r>
            <w:proofErr w:type="spellEnd"/>
            <w:r w:rsidRPr="00F114BD">
              <w:rPr>
                <w:rFonts w:ascii="Bookman Old Style" w:hAnsi="Bookman Old Style" w:cs="Arial"/>
                <w:lang w:eastAsia="id-ID"/>
              </w:rPr>
              <w:t xml:space="preserve"> </w:t>
            </w:r>
            <w:proofErr w:type="spellStart"/>
            <w:r w:rsidRPr="00F114BD">
              <w:rPr>
                <w:rFonts w:ascii="Bookman Old Style" w:hAnsi="Bookman Old Style" w:cs="Arial"/>
                <w:sz w:val="16"/>
                <w:lang w:eastAsia="id-ID"/>
              </w:rPr>
              <w:t>Instansi</w:t>
            </w:r>
            <w:proofErr w:type="spellEnd"/>
            <w:r w:rsidRPr="00F114BD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F114BD">
              <w:rPr>
                <w:rFonts w:ascii="Bookman Old Style" w:hAnsi="Bookman Old Style" w:cs="Arial"/>
                <w:sz w:val="16"/>
                <w:lang w:eastAsia="id-ID"/>
              </w:rPr>
              <w:t>pada</w:t>
            </w:r>
            <w:proofErr w:type="spellEnd"/>
            <w:r w:rsidRPr="00F114BD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F114BD">
              <w:rPr>
                <w:rFonts w:ascii="Bookman Old Style" w:hAnsi="Bookman Old Style" w:cs="Arial"/>
                <w:sz w:val="16"/>
                <w:lang w:eastAsia="id-ID"/>
              </w:rPr>
              <w:t>tahun</w:t>
            </w:r>
            <w:proofErr w:type="spellEnd"/>
            <w:r w:rsidRPr="00F114BD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F114BD">
              <w:rPr>
                <w:rFonts w:ascii="Bookman Old Style" w:hAnsi="Bookman Old Style" w:cs="Arial"/>
                <w:sz w:val="16"/>
                <w:lang w:eastAsia="id-ID"/>
              </w:rPr>
              <w:t>anggaran</w:t>
            </w:r>
            <w:proofErr w:type="spellEnd"/>
            <w:r w:rsidRPr="00F114BD"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 w:rsidRPr="00F114BD">
              <w:rPr>
                <w:rFonts w:ascii="Bookman Old Style" w:hAnsi="Bookman Old Style" w:cs="Arial"/>
                <w:sz w:val="16"/>
                <w:lang w:eastAsia="id-ID"/>
              </w:rPr>
              <w:t>berjalan</w:t>
            </w:r>
            <w:proofErr w:type="spellEnd"/>
            <w:r w:rsidRPr="00F114BD">
              <w:rPr>
                <w:rFonts w:ascii="Bookman Old Style" w:hAnsi="Bookman Old Style" w:cs="Arial"/>
                <w:sz w:val="16"/>
                <w:lang w:eastAsia="id-ID"/>
              </w:rPr>
              <w:t>.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E95B5F" w:rsidRPr="00822D32" w:rsidRDefault="00642A2B" w:rsidP="007C2265">
            <w:pPr>
              <w:spacing w:after="200" w:line="276" w:lineRule="auto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>
              <w:rPr>
                <w:rFonts w:ascii="Bookman Old Style" w:hAnsi="Bookman Old Style" w:cs="Arial"/>
                <w:noProof/>
                <w:sz w:val="16"/>
                <w:szCs w:val="16"/>
              </w:rPr>
              <w:pict>
                <v:shape id="_x0000_s1090" type="#_x0000_t32" style="position:absolute;left:0;text-align:left;margin-left:46.2pt;margin-top:24.1pt;width:65.75pt;height:0;flip:x;z-index:25171558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man Old Style" w:hAnsi="Bookman Old Style" w:cs="Arial"/>
                <w:noProof/>
                <w:sz w:val="16"/>
                <w:szCs w:val="16"/>
              </w:rPr>
              <w:pict>
                <v:shape id="_x0000_s1088" type="#_x0000_t114" style="position:absolute;left:0;text-align:left;margin-left:7.3pt;margin-top:9.2pt;width:38.9pt;height:32.45pt;z-index:251713536;mso-position-horizontal-relative:text;mso-position-vertical-relative:text">
                  <v:textbox>
                    <w:txbxContent>
                      <w:p w:rsidR="006E0A4E" w:rsidRPr="006E0A4E" w:rsidRDefault="006E0A4E">
                        <w:pPr>
                          <w:rPr>
                            <w:sz w:val="16"/>
                          </w:rPr>
                        </w:pPr>
                        <w:r w:rsidRPr="006E0A4E">
                          <w:rPr>
                            <w:sz w:val="16"/>
                          </w:rPr>
                          <w:t>SP3</w:t>
                        </w:r>
                      </w:p>
                    </w:txbxContent>
                  </v:textbox>
                </v:shape>
              </w:pict>
            </w:r>
            <w:r w:rsidR="00E95B5F" w:rsidRPr="00822D32">
              <w:rPr>
                <w:rFonts w:ascii="Bookman Old Style" w:hAnsi="Bookman Old Style" w:cs="Arial"/>
                <w:sz w:val="16"/>
                <w:szCs w:val="16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E95B5F" w:rsidRPr="00822D32" w:rsidRDefault="00E95B5F" w:rsidP="007C2265">
            <w:pPr>
              <w:spacing w:after="200" w:line="276" w:lineRule="auto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822D32">
              <w:rPr>
                <w:rFonts w:ascii="Bookman Old Style" w:hAnsi="Bookman Old Style" w:cs="Arial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E95B5F" w:rsidRPr="00822D32" w:rsidRDefault="00642A2B" w:rsidP="007C2265">
            <w:pPr>
              <w:spacing w:after="200" w:line="276" w:lineRule="auto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>
              <w:rPr>
                <w:rFonts w:ascii="Bookman Old Style" w:hAnsi="Bookman Old Style" w:cs="Arial"/>
                <w:noProof/>
                <w:sz w:val="16"/>
                <w:szCs w:val="16"/>
              </w:rPr>
              <w:pict>
                <v:shape id="_x0000_s1091" type="#_x0000_t32" style="position:absolute;left:0;text-align:left;margin-left:40.9pt;margin-top:24.1pt;width:177.3pt;height:0;z-index:25171660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man Old Style" w:hAnsi="Bookman Old Style" w:cs="Arial"/>
                <w:noProof/>
                <w:sz w:val="16"/>
                <w:szCs w:val="16"/>
              </w:rPr>
              <w:pict>
                <v:shape id="_x0000_s1087" type="#_x0000_t114" style="position:absolute;left:0;text-align:left;margin-left:2pt;margin-top:9.2pt;width:38.9pt;height:32.45pt;z-index:251712512;mso-position-horizontal-relative:text;mso-position-vertical-relative:text">
                  <v:textbox>
                    <w:txbxContent>
                      <w:p w:rsidR="00EF4F65" w:rsidRPr="006E0A4E" w:rsidRDefault="00EF4F65" w:rsidP="00EF4F65">
                        <w:pPr>
                          <w:rPr>
                            <w:sz w:val="16"/>
                          </w:rPr>
                        </w:pPr>
                        <w:r w:rsidRPr="006E0A4E">
                          <w:rPr>
                            <w:sz w:val="16"/>
                          </w:rPr>
                          <w:t>SP3</w:t>
                        </w:r>
                      </w:p>
                      <w:p w:rsidR="00EF4F65" w:rsidRDefault="00EF4F65"/>
                    </w:txbxContent>
                  </v:textbox>
                </v:shape>
              </w:pict>
            </w:r>
            <w:r w:rsidR="00E95B5F" w:rsidRPr="00822D32">
              <w:rPr>
                <w:rFonts w:ascii="Bookman Old Style" w:hAnsi="Bookman Old Style" w:cs="Arial"/>
                <w:sz w:val="16"/>
                <w:szCs w:val="16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E95B5F" w:rsidRPr="00822D32" w:rsidRDefault="00E95B5F" w:rsidP="007C2265">
            <w:pPr>
              <w:spacing w:after="200" w:line="276" w:lineRule="auto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822D32">
              <w:rPr>
                <w:rFonts w:ascii="Bookman Old Style" w:hAnsi="Bookman Old Style" w:cs="Arial"/>
                <w:sz w:val="16"/>
                <w:szCs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E95B5F" w:rsidRPr="00822D32" w:rsidRDefault="00E95B5F" w:rsidP="007C2265">
            <w:pPr>
              <w:spacing w:after="200" w:line="276" w:lineRule="auto"/>
              <w:rPr>
                <w:rFonts w:ascii="Bookman Old Style" w:hAnsi="Bookman Old Style" w:cs="Arial"/>
                <w:sz w:val="16"/>
                <w:szCs w:val="16"/>
              </w:rPr>
            </w:pPr>
            <w:r w:rsidRPr="00822D32">
              <w:rPr>
                <w:rFonts w:ascii="Bookman Old Style" w:hAnsi="Bookman Old Style" w:cs="Arial"/>
                <w:sz w:val="16"/>
                <w:szCs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E95B5F" w:rsidRPr="00822D32" w:rsidRDefault="00E95B5F" w:rsidP="007C2265">
            <w:pPr>
              <w:spacing w:after="200" w:line="276" w:lineRule="auto"/>
              <w:rPr>
                <w:rFonts w:ascii="Bookman Old Style" w:hAnsi="Bookman Old Style" w:cs="Arial"/>
                <w:sz w:val="16"/>
                <w:szCs w:val="16"/>
              </w:rPr>
            </w:pPr>
            <w:r w:rsidRPr="00822D32">
              <w:rPr>
                <w:rFonts w:ascii="Bookman Old Style" w:hAnsi="Bookman Old Style" w:cs="Arial"/>
                <w:sz w:val="16"/>
                <w:szCs w:val="16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E95B5F" w:rsidRPr="00822D32" w:rsidRDefault="00642A2B" w:rsidP="007C2265">
            <w:pPr>
              <w:spacing w:after="200" w:line="276" w:lineRule="auto"/>
              <w:rPr>
                <w:rFonts w:ascii="Bookman Old Style" w:hAnsi="Bookman Old Style" w:cs="Arial"/>
                <w:sz w:val="16"/>
                <w:szCs w:val="16"/>
              </w:rPr>
            </w:pPr>
            <w:r>
              <w:rPr>
                <w:rFonts w:ascii="Bookman Old Style" w:hAnsi="Bookman Old Style" w:cs="Arial"/>
                <w:noProof/>
                <w:sz w:val="16"/>
                <w:szCs w:val="16"/>
              </w:rPr>
              <w:pict>
                <v:shape id="_x0000_s1089" type="#_x0000_t114" style="position:absolute;margin-left:.65pt;margin-top:-67.7pt;width:38.9pt;height:32.45pt;z-index:251714560;mso-position-horizontal-relative:text;mso-position-vertical-relative:text">
                  <v:textbox>
                    <w:txbxContent>
                      <w:p w:rsidR="00EF4F65" w:rsidRPr="006E0A4E" w:rsidRDefault="00EF4F65" w:rsidP="00EF4F65">
                        <w:pPr>
                          <w:rPr>
                            <w:sz w:val="16"/>
                          </w:rPr>
                        </w:pPr>
                        <w:r w:rsidRPr="006E0A4E">
                          <w:rPr>
                            <w:sz w:val="16"/>
                          </w:rPr>
                          <w:t>SP3</w:t>
                        </w:r>
                      </w:p>
                      <w:p w:rsidR="00EF4F65" w:rsidRDefault="00EF4F65"/>
                    </w:txbxContent>
                  </v:textbox>
                </v:shape>
              </w:pict>
            </w:r>
            <w:r w:rsidR="00E95B5F" w:rsidRPr="00822D32">
              <w:rPr>
                <w:rFonts w:ascii="Bookman Old Style" w:hAnsi="Bookman Old Style" w:cs="Arial"/>
                <w:sz w:val="16"/>
                <w:szCs w:val="16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E95B5F" w:rsidRPr="00822D32" w:rsidRDefault="00E95B5F" w:rsidP="007C2265">
            <w:pPr>
              <w:spacing w:after="200" w:line="276" w:lineRule="auto"/>
              <w:ind w:left="-127"/>
              <w:jc w:val="center"/>
              <w:rPr>
                <w:rFonts w:ascii="Bookman Old Style" w:hAnsi="Bookman Old Style" w:cs="Arial"/>
                <w:sz w:val="16"/>
                <w:szCs w:val="16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E95B5F" w:rsidRPr="00822D32" w:rsidRDefault="007E2F6C" w:rsidP="007E2F6C">
            <w:pPr>
              <w:spacing w:after="200" w:line="276" w:lineRule="auto"/>
              <w:rPr>
                <w:rFonts w:ascii="Bookman Old Style" w:hAnsi="Bookman Old Style" w:cs="Arial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 w:cs="Arial"/>
                <w:sz w:val="16"/>
                <w:lang w:eastAsia="id-ID"/>
              </w:rPr>
              <w:t>Pengakuan</w:t>
            </w:r>
            <w:proofErr w:type="spellEnd"/>
            <w:r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16"/>
                <w:lang w:eastAsia="id-ID"/>
              </w:rPr>
              <w:t>utang</w:t>
            </w:r>
            <w:proofErr w:type="spellEnd"/>
            <w:r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16"/>
                <w:lang w:eastAsia="id-ID"/>
              </w:rPr>
              <w:t>dan</w:t>
            </w:r>
            <w:proofErr w:type="spellEnd"/>
            <w:r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16"/>
                <w:lang w:eastAsia="id-ID"/>
              </w:rPr>
              <w:t>realisasi</w:t>
            </w:r>
            <w:proofErr w:type="spellEnd"/>
            <w:r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16"/>
                <w:lang w:eastAsia="id-ID"/>
              </w:rPr>
              <w:t>penerimaan</w:t>
            </w:r>
            <w:proofErr w:type="spellEnd"/>
            <w:r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16"/>
                <w:lang w:eastAsia="id-ID"/>
              </w:rPr>
              <w:t>pembiayaan</w:t>
            </w:r>
            <w:proofErr w:type="spellEnd"/>
            <w:r>
              <w:rPr>
                <w:rFonts w:ascii="Bookman Old Style" w:hAnsi="Bookman Old Style" w:cs="Arial"/>
                <w:sz w:val="16"/>
                <w:lang w:eastAsia="id-ID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:rsidR="00E95B5F" w:rsidRPr="00822D32" w:rsidRDefault="00E95B5F" w:rsidP="007C2265">
            <w:pPr>
              <w:spacing w:after="200" w:line="276" w:lineRule="auto"/>
              <w:rPr>
                <w:rFonts w:ascii="Bookman Old Style" w:hAnsi="Bookman Old Style" w:cs="Arial"/>
                <w:sz w:val="16"/>
                <w:szCs w:val="16"/>
              </w:rPr>
            </w:pPr>
            <w:r w:rsidRPr="00822D32">
              <w:rPr>
                <w:rFonts w:ascii="Bookman Old Style" w:hAnsi="Bookman Old Style" w:cs="Arial"/>
                <w:sz w:val="16"/>
                <w:szCs w:val="16"/>
              </w:rPr>
              <w:t> </w:t>
            </w:r>
          </w:p>
        </w:tc>
      </w:tr>
      <w:tr w:rsidR="00E95B5F" w:rsidRPr="00822D32" w:rsidTr="00206B89">
        <w:trPr>
          <w:trHeight w:hRule="exact" w:val="964"/>
        </w:trPr>
        <w:tc>
          <w:tcPr>
            <w:tcW w:w="5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28" w:type="dxa"/>
            </w:tcMar>
            <w:hideMark/>
          </w:tcPr>
          <w:p w:rsidR="00E95B5F" w:rsidRPr="00822D32" w:rsidRDefault="00E95B5F" w:rsidP="007C2265">
            <w:pPr>
              <w:spacing w:before="20"/>
              <w:jc w:val="center"/>
              <w:rPr>
                <w:rFonts w:ascii="Bookman Old Style" w:hAnsi="Bookman Old Style" w:cs="Arial"/>
                <w:sz w:val="16"/>
                <w:szCs w:val="16"/>
              </w:rPr>
            </w:pPr>
          </w:p>
        </w:tc>
        <w:tc>
          <w:tcPr>
            <w:tcW w:w="3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E95B5F" w:rsidRPr="00822D32" w:rsidRDefault="00E95B5F" w:rsidP="007C2265">
            <w:pPr>
              <w:spacing w:before="20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E95B5F" w:rsidRPr="00822D32" w:rsidRDefault="00E95B5F" w:rsidP="007C2265">
            <w:pPr>
              <w:spacing w:after="200" w:line="276" w:lineRule="auto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822D32">
              <w:rPr>
                <w:rFonts w:ascii="Bookman Old Style" w:hAnsi="Bookman Old Style" w:cs="Arial"/>
                <w:sz w:val="16"/>
                <w:szCs w:val="16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E95B5F" w:rsidRPr="00822D32" w:rsidRDefault="00E95B5F" w:rsidP="007C2265">
            <w:pPr>
              <w:spacing w:after="200" w:line="276" w:lineRule="auto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822D32">
              <w:rPr>
                <w:rFonts w:ascii="Bookman Old Style" w:hAnsi="Bookman Old Style" w:cs="Arial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E95B5F" w:rsidRPr="00822D32" w:rsidRDefault="00E95B5F" w:rsidP="006E0A4E">
            <w:pPr>
              <w:spacing w:after="200" w:line="276" w:lineRule="auto"/>
              <w:ind w:left="-108"/>
              <w:jc w:val="center"/>
              <w:rPr>
                <w:rFonts w:ascii="Bookman Old Style" w:hAnsi="Bookman Old Style" w:cs="Arial"/>
                <w:sz w:val="16"/>
                <w:szCs w:val="16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E95B5F" w:rsidRPr="00822D32" w:rsidRDefault="00E95B5F" w:rsidP="007C2265">
            <w:pPr>
              <w:spacing w:after="200" w:line="276" w:lineRule="auto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822D32">
              <w:rPr>
                <w:rFonts w:ascii="Bookman Old Style" w:hAnsi="Bookman Old Style" w:cs="Arial"/>
                <w:sz w:val="16"/>
                <w:szCs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E95B5F" w:rsidRPr="00822D32" w:rsidRDefault="00E95B5F" w:rsidP="007C2265">
            <w:pPr>
              <w:spacing w:after="200" w:line="276" w:lineRule="auto"/>
              <w:ind w:left="-142"/>
              <w:jc w:val="center"/>
              <w:rPr>
                <w:rFonts w:ascii="Bookman Old Style" w:hAnsi="Bookman Old Style" w:cs="Arial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E95B5F" w:rsidRPr="00822D32" w:rsidRDefault="00E95B5F" w:rsidP="007C2265">
            <w:pPr>
              <w:spacing w:after="200" w:line="276" w:lineRule="auto"/>
              <w:rPr>
                <w:rFonts w:ascii="Bookman Old Style" w:hAnsi="Bookman Old Style" w:cs="Arial"/>
                <w:sz w:val="16"/>
                <w:szCs w:val="16"/>
              </w:rPr>
            </w:pPr>
            <w:r w:rsidRPr="00822D32">
              <w:rPr>
                <w:rFonts w:ascii="Bookman Old Style" w:hAnsi="Bookman Old Style" w:cs="Arial"/>
                <w:sz w:val="16"/>
                <w:szCs w:val="16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E95B5F" w:rsidRPr="00822D32" w:rsidRDefault="00E95B5F" w:rsidP="007C2265">
            <w:pPr>
              <w:spacing w:after="200" w:line="276" w:lineRule="auto"/>
              <w:rPr>
                <w:rFonts w:ascii="Bookman Old Style" w:hAnsi="Bookman Old Style" w:cs="Arial"/>
                <w:sz w:val="16"/>
                <w:szCs w:val="16"/>
              </w:rPr>
            </w:pPr>
            <w:r w:rsidRPr="00822D32">
              <w:rPr>
                <w:rFonts w:ascii="Bookman Old Style" w:hAnsi="Bookman Old Style" w:cs="Arial"/>
                <w:sz w:val="16"/>
                <w:szCs w:val="16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E95B5F" w:rsidRPr="00822D32" w:rsidRDefault="00E95B5F" w:rsidP="007C2265">
            <w:pPr>
              <w:spacing w:after="200" w:line="276" w:lineRule="auto"/>
              <w:rPr>
                <w:rFonts w:ascii="Bookman Old Style" w:hAnsi="Bookman Old Style" w:cs="Arial"/>
                <w:sz w:val="16"/>
                <w:szCs w:val="16"/>
              </w:rPr>
            </w:pPr>
            <w:r w:rsidRPr="00822D32">
              <w:rPr>
                <w:rFonts w:ascii="Bookman Old Style" w:hAnsi="Bookman Old Style" w:cs="Arial"/>
                <w:sz w:val="16"/>
                <w:szCs w:val="16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E95B5F" w:rsidRPr="00822D32" w:rsidRDefault="00E95B5F" w:rsidP="007C2265">
            <w:pPr>
              <w:spacing w:after="200" w:line="276" w:lineRule="auto"/>
              <w:rPr>
                <w:rFonts w:ascii="Bookman Old Style" w:hAnsi="Bookman Old Style" w:cs="Arial"/>
                <w:sz w:val="16"/>
                <w:szCs w:val="16"/>
              </w:rPr>
            </w:pPr>
            <w:r w:rsidRPr="00822D32">
              <w:rPr>
                <w:rFonts w:ascii="Bookman Old Style" w:hAnsi="Bookman Old Style" w:cs="Arial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:rsidR="00E95B5F" w:rsidRPr="00822D32" w:rsidRDefault="00E95B5F" w:rsidP="007C2265">
            <w:pPr>
              <w:spacing w:after="200" w:line="276" w:lineRule="auto"/>
              <w:rPr>
                <w:rFonts w:ascii="Bookman Old Style" w:hAnsi="Bookman Old Style" w:cs="Arial"/>
                <w:sz w:val="16"/>
                <w:szCs w:val="16"/>
              </w:rPr>
            </w:pPr>
            <w:r w:rsidRPr="00822D32">
              <w:rPr>
                <w:rFonts w:ascii="Bookman Old Style" w:hAnsi="Bookman Old Style" w:cs="Arial"/>
                <w:sz w:val="16"/>
                <w:szCs w:val="16"/>
              </w:rPr>
              <w:t> </w:t>
            </w:r>
          </w:p>
        </w:tc>
      </w:tr>
    </w:tbl>
    <w:p w:rsidR="004C6ADC" w:rsidRDefault="006A6B7E"/>
    <w:sectPr w:rsidR="004C6ADC" w:rsidSect="00E95B5F">
      <w:pgSz w:w="18720" w:h="12240" w:orient="landscape" w:code="122"/>
      <w:pgMar w:top="1152" w:right="864" w:bottom="1152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Futura Lt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3353"/>
    <w:multiLevelType w:val="hybridMultilevel"/>
    <w:tmpl w:val="6C3487EA"/>
    <w:lvl w:ilvl="0" w:tplc="89C6F0B4">
      <w:start w:val="1"/>
      <w:numFmt w:val="decimal"/>
      <w:lvlText w:val="(%1)"/>
      <w:lvlJc w:val="left"/>
      <w:pPr>
        <w:ind w:left="702" w:hanging="360"/>
      </w:pPr>
      <w:rPr>
        <w:rFonts w:ascii="Bookman Old Style" w:eastAsia="Batang" w:hAnsi="Bookman Old Style"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22" w:hanging="360"/>
      </w:pPr>
    </w:lvl>
    <w:lvl w:ilvl="2" w:tplc="1456B01A">
      <w:start w:val="10"/>
      <w:numFmt w:val="decimal"/>
      <w:lvlText w:val="%3."/>
      <w:lvlJc w:val="left"/>
      <w:pPr>
        <w:ind w:left="2322" w:hanging="360"/>
      </w:pPr>
      <w:rPr>
        <w:rFonts w:cs="Calibri" w:hint="default"/>
        <w:sz w:val="22"/>
      </w:rPr>
    </w:lvl>
    <w:lvl w:ilvl="3" w:tplc="0421000F">
      <w:start w:val="1"/>
      <w:numFmt w:val="decimal"/>
      <w:lvlText w:val="%4."/>
      <w:lvlJc w:val="left"/>
      <w:pPr>
        <w:ind w:left="2862" w:hanging="360"/>
      </w:pPr>
    </w:lvl>
    <w:lvl w:ilvl="4" w:tplc="17F096FC">
      <w:start w:val="2"/>
      <w:numFmt w:val="decimal"/>
      <w:lvlText w:val="%5)"/>
      <w:lvlJc w:val="left"/>
      <w:pPr>
        <w:ind w:left="3582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">
    <w:nsid w:val="09193583"/>
    <w:multiLevelType w:val="hybridMultilevel"/>
    <w:tmpl w:val="6624D2C2"/>
    <w:lvl w:ilvl="0" w:tplc="01C07E6E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E266BD"/>
    <w:multiLevelType w:val="hybridMultilevel"/>
    <w:tmpl w:val="6CF6B3AE"/>
    <w:lvl w:ilvl="0" w:tplc="814CB4F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C6D2E808">
      <w:start w:val="2"/>
      <w:numFmt w:val="bullet"/>
      <w:pStyle w:val="ParaExplRin1"/>
      <w:lvlText w:val="-"/>
      <w:lvlJc w:val="left"/>
      <w:pPr>
        <w:tabs>
          <w:tab w:val="num" w:pos="2520"/>
        </w:tabs>
        <w:ind w:left="2520" w:hanging="360"/>
      </w:pPr>
      <w:rPr>
        <w:rFonts w:ascii="Trebuchet MS" w:eastAsia="Times New Roman" w:hAnsi="Trebuchet MS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96FE342A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  <w:i w:val="0"/>
      </w:r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B3CAD1BC">
      <w:start w:val="1"/>
      <w:numFmt w:val="decimal"/>
      <w:lvlText w:val="%6."/>
      <w:lvlJc w:val="left"/>
      <w:pPr>
        <w:tabs>
          <w:tab w:val="num" w:pos="5580"/>
        </w:tabs>
        <w:ind w:left="5580" w:hanging="360"/>
      </w:pPr>
      <w:rPr>
        <w:rFonts w:hint="default"/>
        <w:sz w:val="22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7DC078A4"/>
    <w:multiLevelType w:val="hybridMultilevel"/>
    <w:tmpl w:val="A9189F1C"/>
    <w:lvl w:ilvl="0" w:tplc="304C2744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95B5F"/>
    <w:rsid w:val="00000E17"/>
    <w:rsid w:val="001500DC"/>
    <w:rsid w:val="00206B89"/>
    <w:rsid w:val="002655D0"/>
    <w:rsid w:val="004A4B08"/>
    <w:rsid w:val="00642A2B"/>
    <w:rsid w:val="006A6B7E"/>
    <w:rsid w:val="006E0A4E"/>
    <w:rsid w:val="006F4FB0"/>
    <w:rsid w:val="007E2F6C"/>
    <w:rsid w:val="00906C68"/>
    <w:rsid w:val="00A602B3"/>
    <w:rsid w:val="00AB01F6"/>
    <w:rsid w:val="00E227CD"/>
    <w:rsid w:val="00E5380E"/>
    <w:rsid w:val="00E95B5F"/>
    <w:rsid w:val="00EF4F65"/>
    <w:rsid w:val="00F114BD"/>
    <w:rsid w:val="00FB0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6" type="connector" idref="#AutoShape 231"/>
        <o:r id="V:Rule17" type="connector" idref="#_x0000_s1070"/>
        <o:r id="V:Rule18" type="connector" idref="#_x0000_s1074"/>
        <o:r id="V:Rule19" type="connector" idref="#AutoShape 35"/>
        <o:r id="V:Rule20" type="connector" idref="#_x0000_s1080"/>
        <o:r id="V:Rule21" type="connector" idref="#_x0000_s1090"/>
        <o:r id="V:Rule23" type="connector" idref="#_x0000_s1063"/>
        <o:r id="V:Rule24" type="connector" idref="#AutoShape 263"/>
        <o:r id="V:Rule25" type="connector" idref="#AutoShape 34"/>
        <o:r id="V:Rule26" type="connector" idref="#AutoShape 232"/>
        <o:r id="V:Rule27" type="connector" idref="#_x0000_s1091"/>
        <o:r id="V:Rule28" type="connector" idref="#_x0000_s1066"/>
        <o:r id="V:Rule29" type="connector" idref="#_x0000_s1083"/>
        <o:r id="V:Rule30" type="connector" idref="#_x0000_s1058"/>
        <o:r id="V:Rule32" type="connector" idref="#_x0000_s1094"/>
        <o:r id="V:Rule34" type="connector" idref="#_x0000_s1095"/>
        <o:r id="V:Rule36" type="connector" idref="#_x0000_s1098"/>
        <o:r id="V:Rule37" type="connector" idref="#_x0000_s110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F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ExplRin1">
    <w:name w:val="ParaExplRin1"/>
    <w:basedOn w:val="Normal"/>
    <w:rsid w:val="00E95B5F"/>
    <w:pPr>
      <w:numPr>
        <w:ilvl w:val="1"/>
        <w:numId w:val="1"/>
      </w:numPr>
      <w:spacing w:before="60" w:after="60"/>
      <w:jc w:val="both"/>
    </w:pPr>
    <w:rPr>
      <w:rFonts w:ascii="Futura Lt BT" w:hAnsi="Futura Lt BT"/>
      <w:bCs/>
      <w:i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B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B5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14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Dita-SA</dc:creator>
  <cp:lastModifiedBy>Dita-SA</cp:lastModifiedBy>
  <cp:revision>2</cp:revision>
  <dcterms:created xsi:type="dcterms:W3CDTF">2015-05-04T04:46:00Z</dcterms:created>
  <dcterms:modified xsi:type="dcterms:W3CDTF">2015-05-07T04:35:00Z</dcterms:modified>
</cp:coreProperties>
</file>