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com.jogamp.opengl.GL2;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com.jogamp.opengl.GLAutoDrawable;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com.jogamp.opengl.GLCapabilities;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com.jogamp.opengl.GLEventListener;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com.jogamp.opengl.GLProfile;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com.jogamp.opengl.awt.GLCanvas;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com.jogamp.opengl.glu.GLU;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MidPointLines implements GLEventListener{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private GLU glu;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public void display(GLAutoDrawable drawable)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final GL2 gl = drawable.getGL().getGL2();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/*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* put your code here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public void dispose(GLAutoDrawable arg0)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//do nothing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public void init(GLAutoDrawable gld)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GL2 gl = gld.getGL().getGL2();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glu = new GLU();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gl.glClearColor(0.0f, 0.0f, 0.0f, 0.0f);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gl.glViewport(-100, -50, -50, 100);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gl.glMatrixMode(GL2.GL_PROJECTION);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gl.glLoadIdentity();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glu.gluOrtho2D(-100.0, 100.0, -100.0, 100.0);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public void reshape(GLAutoDrawable arg0, int arg1, int arg2, int arg3, int arg4)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// do nothing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public void Midpoint(GL2 gl, int x1, int y1, int x2, int y2,int zone)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//write your own code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public void originalZone(GL2 gl,int x,int y,int zone){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int a=0;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int b=0;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//conditions to convert back to original zone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gl.glBegin (GL2.GL_POINTS);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gl.glVertex3f(a,b,1);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gl.glEnd();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public int findZone(int x1, int y1, int x2, int y2){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//find dx and dy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int zone = 8;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//write conditions to check zone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return zone;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public void convertToZone0(GL2 gl,int x1, int y1, int x2, int y2,int zone){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int a=0;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int b=0;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int c=0;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int d=0;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//Write conditions to convert zones to zone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//Call method Midpoint(gl ,a,b,c,d,zone)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//getting the capabilities object of GL2 profile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final GLProfile profile = GLProfile.get(GLProfile.GL2);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GLCapabilities capabilities = new GLCapabilities(profile);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// The canvas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final GLCanvas glcanvas = new GLCanvas(capabilities);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MidPointLines l = new MidPointLines();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glcanvas.addGLEventListener(l);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glcanvas.setSize(400, 400);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//creating frame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final JFrame frame = new JFrame ("straight Line");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//adding canvas to frame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frame.getContentPane().add(glcanvas);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frame.setSize(frame.getContentPane().getPreferredSize());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frame.setVisible(true);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}//end of main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}//end of classimport javax.media.opengl.GL2;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