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1041A1" w14:textId="45E325C8" w:rsidR="001917AE" w:rsidRPr="007861C1" w:rsidRDefault="001917AE" w:rsidP="001917AE">
      <w:pPr>
        <w:rPr>
          <w:rFonts w:cstheme="minorHAnsi"/>
          <w:b/>
          <w:bCs/>
          <w:sz w:val="24"/>
          <w:szCs w:val="24"/>
        </w:rPr>
      </w:pPr>
      <w:r w:rsidRPr="007861C1">
        <w:rPr>
          <w:rFonts w:cstheme="minorHAnsi"/>
          <w:b/>
          <w:bCs/>
          <w:sz w:val="24"/>
          <w:szCs w:val="24"/>
        </w:rPr>
        <w:t>Question no.1</w:t>
      </w:r>
    </w:p>
    <w:p w14:paraId="20B26D98" w14:textId="77777777" w:rsidR="001917AE" w:rsidRPr="007861C1" w:rsidRDefault="001917AE" w:rsidP="001917AE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Students are applying for scholarships based on their academic performance, and different scholarships have varying GPA requirements. Use JavaScript code to implement a function that determines the scholarship category a student qualifies for based on their GPA.</w:t>
      </w:r>
    </w:p>
    <w:p w14:paraId="78232B38" w14:textId="77777777" w:rsidR="001917AE" w:rsidRPr="007861C1" w:rsidRDefault="001917AE" w:rsidP="001917AE">
      <w:pPr>
        <w:rPr>
          <w:rFonts w:cstheme="minorHAnsi"/>
          <w:sz w:val="24"/>
          <w:szCs w:val="24"/>
        </w:rPr>
      </w:pPr>
    </w:p>
    <w:p w14:paraId="783DFCB9" w14:textId="6BC194BA" w:rsidR="001917AE" w:rsidRPr="007861C1" w:rsidRDefault="001917AE" w:rsidP="001917A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If the GPA is 3.8 or higher, the student qualifies for the "Merit Scholarship."</w:t>
      </w:r>
    </w:p>
    <w:p w14:paraId="7D154F4C" w14:textId="70E8ED1C" w:rsidR="001917AE" w:rsidRPr="007861C1" w:rsidRDefault="001917AE" w:rsidP="001917A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If the GPA is between 3.5 and 3.79, the student qualifies for the "Excellence Scholarship."</w:t>
      </w:r>
    </w:p>
    <w:p w14:paraId="35900DD2" w14:textId="0EE15BBA" w:rsidR="001917AE" w:rsidRPr="007861C1" w:rsidRDefault="001917AE" w:rsidP="001917A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If the GPA is between 3.0 and 3.49, the student qualifies for the "Achievement Scholarship."</w:t>
      </w:r>
    </w:p>
    <w:p w14:paraId="726F0AD3" w14:textId="33AB64DF" w:rsidR="001917AE" w:rsidRPr="007861C1" w:rsidRDefault="001917AE" w:rsidP="001917AE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If the GPA is below 3.0, the student receives a "Participation Certificate."</w:t>
      </w:r>
    </w:p>
    <w:p w14:paraId="6004A453" w14:textId="4CF2E053" w:rsidR="007F1633" w:rsidRPr="007861C1" w:rsidRDefault="007F1633" w:rsidP="001917AE">
      <w:pPr>
        <w:rPr>
          <w:rFonts w:cstheme="minorHAnsi"/>
          <w:sz w:val="24"/>
          <w:szCs w:val="24"/>
        </w:rPr>
      </w:pPr>
    </w:p>
    <w:p w14:paraId="10F0A86D" w14:textId="711ED425" w:rsidR="001917AE" w:rsidRPr="007861C1" w:rsidRDefault="001917AE" w:rsidP="001917AE">
      <w:pPr>
        <w:rPr>
          <w:rFonts w:cstheme="minorHAnsi"/>
          <w:b/>
          <w:bCs/>
          <w:sz w:val="24"/>
          <w:szCs w:val="24"/>
        </w:rPr>
      </w:pPr>
      <w:r w:rsidRPr="007861C1">
        <w:rPr>
          <w:rFonts w:cstheme="minorHAnsi"/>
          <w:b/>
          <w:bCs/>
          <w:sz w:val="24"/>
          <w:szCs w:val="24"/>
        </w:rPr>
        <w:t>Question no.</w:t>
      </w:r>
      <w:r w:rsidRPr="007861C1">
        <w:rPr>
          <w:rFonts w:cstheme="minorHAnsi"/>
          <w:b/>
          <w:bCs/>
          <w:sz w:val="24"/>
          <w:szCs w:val="24"/>
        </w:rPr>
        <w:t>2</w:t>
      </w:r>
    </w:p>
    <w:p w14:paraId="46BD8B13" w14:textId="677EE60B" w:rsidR="001917AE" w:rsidRPr="007861C1" w:rsidRDefault="001917AE" w:rsidP="001917AE">
      <w:pPr>
        <w:rPr>
          <w:rFonts w:cstheme="minorHAnsi"/>
          <w:b/>
          <w:bCs/>
          <w:sz w:val="24"/>
          <w:szCs w:val="24"/>
        </w:rPr>
      </w:pPr>
      <w:r w:rsidRPr="007861C1">
        <w:rPr>
          <w:rFonts w:cstheme="minorHAnsi"/>
          <w:color w:val="343541"/>
          <w:sz w:val="24"/>
          <w:szCs w:val="24"/>
        </w:rPr>
        <w:t>Imagine a situation where you need to categorize customer ratings into different levels using the switch statement in JavaScript. Assume the ratings are given on a scale of 1 to 5, and you want to classify them into descriptive levels: "Poor," "Fair," "Good," "Very Good," and "Excellent."</w:t>
      </w:r>
    </w:p>
    <w:p w14:paraId="1C94BBAD" w14:textId="30D93787" w:rsidR="001917AE" w:rsidRPr="007861C1" w:rsidRDefault="001917AE" w:rsidP="001917AE">
      <w:pPr>
        <w:rPr>
          <w:rFonts w:cstheme="minorHAnsi"/>
          <w:sz w:val="24"/>
          <w:szCs w:val="24"/>
        </w:rPr>
      </w:pPr>
    </w:p>
    <w:p w14:paraId="1833FD88" w14:textId="0F0F450E" w:rsidR="007861C1" w:rsidRPr="007861C1" w:rsidRDefault="007861C1" w:rsidP="001917AE">
      <w:pPr>
        <w:rPr>
          <w:rFonts w:cstheme="minorHAnsi"/>
          <w:b/>
          <w:bCs/>
          <w:sz w:val="24"/>
          <w:szCs w:val="24"/>
        </w:rPr>
      </w:pPr>
      <w:r w:rsidRPr="007861C1">
        <w:rPr>
          <w:rFonts w:cstheme="minorHAnsi"/>
          <w:b/>
          <w:bCs/>
          <w:sz w:val="24"/>
          <w:szCs w:val="24"/>
        </w:rPr>
        <w:t>Question no.</w:t>
      </w:r>
      <w:r w:rsidRPr="007861C1">
        <w:rPr>
          <w:rFonts w:cstheme="minorHAnsi"/>
          <w:b/>
          <w:bCs/>
          <w:sz w:val="24"/>
          <w:szCs w:val="24"/>
        </w:rPr>
        <w:t>3</w:t>
      </w:r>
    </w:p>
    <w:p w14:paraId="6378FD0C" w14:textId="7251F4B0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if-else if Statement</w:t>
      </w:r>
    </w:p>
    <w:p w14:paraId="3390A6CD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</w:p>
    <w:p w14:paraId="4F5BE076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Find the grade for input marks. Create a Function ‘</w:t>
      </w:r>
      <w:proofErr w:type="spellStart"/>
      <w:r w:rsidRPr="007861C1">
        <w:rPr>
          <w:rFonts w:cstheme="minorHAnsi"/>
          <w:sz w:val="24"/>
          <w:szCs w:val="24"/>
        </w:rPr>
        <w:t>findGrade</w:t>
      </w:r>
      <w:proofErr w:type="spellEnd"/>
      <w:r w:rsidRPr="007861C1">
        <w:rPr>
          <w:rFonts w:cstheme="minorHAnsi"/>
          <w:sz w:val="24"/>
          <w:szCs w:val="24"/>
        </w:rPr>
        <w:t xml:space="preserve"> ()’ to find the grade of the student based on the input marks. </w:t>
      </w:r>
    </w:p>
    <w:p w14:paraId="12BEEE7B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 xml:space="preserve">1. Print “S grade” if marks </w:t>
      </w:r>
      <w:proofErr w:type="gramStart"/>
      <w:r w:rsidRPr="007861C1">
        <w:rPr>
          <w:rFonts w:cstheme="minorHAnsi"/>
          <w:sz w:val="24"/>
          <w:szCs w:val="24"/>
        </w:rPr>
        <w:t>is</w:t>
      </w:r>
      <w:proofErr w:type="gramEnd"/>
      <w:r w:rsidRPr="007861C1">
        <w:rPr>
          <w:rFonts w:cstheme="minorHAnsi"/>
          <w:sz w:val="24"/>
          <w:szCs w:val="24"/>
        </w:rPr>
        <w:t xml:space="preserve"> between 90 and 100. </w:t>
      </w:r>
    </w:p>
    <w:p w14:paraId="41CF8F78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 xml:space="preserve">2. Print “A grade” if marks </w:t>
      </w:r>
      <w:proofErr w:type="gramStart"/>
      <w:r w:rsidRPr="007861C1">
        <w:rPr>
          <w:rFonts w:cstheme="minorHAnsi"/>
          <w:sz w:val="24"/>
          <w:szCs w:val="24"/>
        </w:rPr>
        <w:t>is</w:t>
      </w:r>
      <w:proofErr w:type="gramEnd"/>
      <w:r w:rsidRPr="007861C1">
        <w:rPr>
          <w:rFonts w:cstheme="minorHAnsi"/>
          <w:sz w:val="24"/>
          <w:szCs w:val="24"/>
        </w:rPr>
        <w:t xml:space="preserve"> between 80 and 90. </w:t>
      </w:r>
    </w:p>
    <w:p w14:paraId="52BFBD91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 xml:space="preserve">3. Print “B grade” if marks </w:t>
      </w:r>
      <w:proofErr w:type="gramStart"/>
      <w:r w:rsidRPr="007861C1">
        <w:rPr>
          <w:rFonts w:cstheme="minorHAnsi"/>
          <w:sz w:val="24"/>
          <w:szCs w:val="24"/>
        </w:rPr>
        <w:t>is</w:t>
      </w:r>
      <w:proofErr w:type="gramEnd"/>
      <w:r w:rsidRPr="007861C1">
        <w:rPr>
          <w:rFonts w:cstheme="minorHAnsi"/>
          <w:sz w:val="24"/>
          <w:szCs w:val="24"/>
        </w:rPr>
        <w:t xml:space="preserve"> between 70 and 80. </w:t>
      </w:r>
    </w:p>
    <w:p w14:paraId="20D84EC0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 xml:space="preserve">4. Print “C grade” if marks </w:t>
      </w:r>
      <w:proofErr w:type="gramStart"/>
      <w:r w:rsidRPr="007861C1">
        <w:rPr>
          <w:rFonts w:cstheme="minorHAnsi"/>
          <w:sz w:val="24"/>
          <w:szCs w:val="24"/>
        </w:rPr>
        <w:t>is</w:t>
      </w:r>
      <w:proofErr w:type="gramEnd"/>
      <w:r w:rsidRPr="007861C1">
        <w:rPr>
          <w:rFonts w:cstheme="minorHAnsi"/>
          <w:sz w:val="24"/>
          <w:szCs w:val="24"/>
        </w:rPr>
        <w:t xml:space="preserve"> between 60 and 70. </w:t>
      </w:r>
    </w:p>
    <w:p w14:paraId="2551E4E2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 xml:space="preserve">5. Print “D grade” if marks </w:t>
      </w:r>
      <w:proofErr w:type="gramStart"/>
      <w:r w:rsidRPr="007861C1">
        <w:rPr>
          <w:rFonts w:cstheme="minorHAnsi"/>
          <w:sz w:val="24"/>
          <w:szCs w:val="24"/>
        </w:rPr>
        <w:t>is</w:t>
      </w:r>
      <w:proofErr w:type="gramEnd"/>
      <w:r w:rsidRPr="007861C1">
        <w:rPr>
          <w:rFonts w:cstheme="minorHAnsi"/>
          <w:sz w:val="24"/>
          <w:szCs w:val="24"/>
        </w:rPr>
        <w:t xml:space="preserve"> between 50 and 60. </w:t>
      </w:r>
    </w:p>
    <w:p w14:paraId="51C6705E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 xml:space="preserve">6. Print “E grade” if marks </w:t>
      </w:r>
      <w:proofErr w:type="gramStart"/>
      <w:r w:rsidRPr="007861C1">
        <w:rPr>
          <w:rFonts w:cstheme="minorHAnsi"/>
          <w:sz w:val="24"/>
          <w:szCs w:val="24"/>
        </w:rPr>
        <w:t>is</w:t>
      </w:r>
      <w:proofErr w:type="gramEnd"/>
      <w:r w:rsidRPr="007861C1">
        <w:rPr>
          <w:rFonts w:cstheme="minorHAnsi"/>
          <w:sz w:val="24"/>
          <w:szCs w:val="24"/>
        </w:rPr>
        <w:t xml:space="preserve"> between 40 and 50. </w:t>
      </w:r>
    </w:p>
    <w:p w14:paraId="44D19DD1" w14:textId="77777777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 xml:space="preserve">7. Print “Student has failed” if marks </w:t>
      </w:r>
      <w:proofErr w:type="gramStart"/>
      <w:r w:rsidRPr="007861C1">
        <w:rPr>
          <w:rFonts w:cstheme="minorHAnsi"/>
          <w:sz w:val="24"/>
          <w:szCs w:val="24"/>
        </w:rPr>
        <w:t>is</w:t>
      </w:r>
      <w:proofErr w:type="gramEnd"/>
      <w:r w:rsidRPr="007861C1">
        <w:rPr>
          <w:rFonts w:cstheme="minorHAnsi"/>
          <w:sz w:val="24"/>
          <w:szCs w:val="24"/>
        </w:rPr>
        <w:t xml:space="preserve"> between 0 and 40. </w:t>
      </w:r>
    </w:p>
    <w:p w14:paraId="57D8DF6F" w14:textId="38A02255" w:rsidR="007861C1" w:rsidRPr="007861C1" w:rsidRDefault="007861C1" w:rsidP="007861C1">
      <w:pPr>
        <w:rPr>
          <w:rFonts w:cstheme="minorHAnsi"/>
          <w:sz w:val="24"/>
          <w:szCs w:val="24"/>
        </w:rPr>
      </w:pPr>
      <w:r w:rsidRPr="007861C1">
        <w:rPr>
          <w:rFonts w:cstheme="minorHAnsi"/>
          <w:sz w:val="24"/>
          <w:szCs w:val="24"/>
        </w:rPr>
        <w:t>8. Else print “Invalid marks”.</w:t>
      </w:r>
      <w:bookmarkStart w:id="0" w:name="_GoBack"/>
      <w:bookmarkEnd w:id="0"/>
    </w:p>
    <w:sectPr w:rsidR="007861C1" w:rsidRPr="00786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C727977"/>
    <w:multiLevelType w:val="hybridMultilevel"/>
    <w:tmpl w:val="5D981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7AE"/>
    <w:rsid w:val="001917AE"/>
    <w:rsid w:val="007861C1"/>
    <w:rsid w:val="007F1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420B"/>
  <w15:chartTrackingRefBased/>
  <w15:docId w15:val="{5714E56B-9ABA-412F-8D63-BD2242650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17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87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aptech north</dc:creator>
  <cp:keywords/>
  <dc:description/>
  <cp:lastModifiedBy>aptech north</cp:lastModifiedBy>
  <cp:revision>1</cp:revision>
  <dcterms:created xsi:type="dcterms:W3CDTF">2023-11-28T09:48:00Z</dcterms:created>
  <dcterms:modified xsi:type="dcterms:W3CDTF">2023-11-28T10:06:00Z</dcterms:modified>
</cp:coreProperties>
</file>