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2F6AB1CF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6pt" o:ole="">
            <v:imagedata r:id="rId7" o:title=""/>
          </v:shape>
          <w:control r:id="rId8" w:name="DefaultOcxName4" w:shapeid="_x0000_i11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6DA619B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7962AFD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6C816768" w:rsidR="00337CF7" w:rsidRPr="00325443" w:rsidRDefault="00325443" w:rsidP="00C26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голубого</w:t>
      </w:r>
      <w:r w:rsidRPr="00325443">
        <w:rPr>
          <w:rFonts w:ascii="Times New Roman" w:hAnsi="Times New Roman" w:cs="Times New Roman"/>
        </w:rPr>
        <w:t xml:space="preserve"> значительно лучшее удержание пользователей, чем </w:t>
      </w:r>
      <w:r>
        <w:rPr>
          <w:rFonts w:ascii="Times New Roman" w:hAnsi="Times New Roman" w:cs="Times New Roman"/>
        </w:rPr>
        <w:t>у красного.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lastRenderedPageBreak/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0B1DEF6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C25808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287" type="#_x0000_t75" style="width:18pt;height:15.6pt" o:ole="">
            <v:imagedata r:id="rId9" o:title=""/>
          </v:shape>
          <w:control r:id="rId28" w:name="DefaultOcxName23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88" type="#_x0000_t75" style="width:18pt;height:15.6pt" o:ole="">
            <v:imagedata r:id="rId7" o:title=""/>
          </v:shape>
          <w:control r:id="rId29" w:name="DefaultOcxName24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31DBAB7C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6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405472D" w14:textId="1AC0CFFD" w:rsidR="00297464" w:rsidRDefault="00E85411" w:rsidP="00C26043">
      <w:pPr>
        <w:rPr>
          <w:lang w:val="kk-KZ"/>
        </w:rPr>
      </w:pPr>
      <w:r w:rsidRPr="00E85411">
        <w:rPr>
          <w:rFonts w:ascii="Times New Roman" w:hAnsi="Times New Roman" w:cs="Times New Roman"/>
        </w:rPr>
        <w:t xml:space="preserve">По результатам </w:t>
      </w:r>
      <w:r w:rsidR="00297464">
        <w:rPr>
          <w:rFonts w:ascii="Times New Roman" w:hAnsi="Times New Roman" w:cs="Times New Roman"/>
          <w:lang w:val="kk-KZ"/>
        </w:rPr>
        <w:t>экспериментов можно сказать что</w:t>
      </w:r>
      <w:r w:rsidRPr="00E85411">
        <w:t xml:space="preserve">: </w:t>
      </w:r>
    </w:p>
    <w:p w14:paraId="34D976D2" w14:textId="62B17DEF" w:rsidR="00297464" w:rsidRDefault="00E85411" w:rsidP="00C26043">
      <w:pPr>
        <w:rPr>
          <w:rFonts w:ascii="Times New Roman" w:hAnsi="Times New Roman" w:cs="Times New Roman"/>
          <w:lang w:val="kk-KZ"/>
        </w:rPr>
      </w:pPr>
      <w:r w:rsidRPr="00E85411">
        <w:rPr>
          <w:rFonts w:ascii="Times New Roman" w:hAnsi="Times New Roman" w:cs="Times New Roman"/>
        </w:rPr>
        <w:t xml:space="preserve">1: </w:t>
      </w:r>
      <w:r w:rsidR="00297464" w:rsidRPr="00E85411">
        <w:rPr>
          <w:rFonts w:ascii="Times New Roman" w:hAnsi="Times New Roman" w:cs="Times New Roman"/>
          <w:lang w:val="en-US"/>
        </w:rPr>
        <w:t>p</w:t>
      </w:r>
      <w:r w:rsidR="00297464" w:rsidRPr="00E85411">
        <w:rPr>
          <w:rFonts w:ascii="Times New Roman" w:hAnsi="Times New Roman" w:cs="Times New Roman"/>
        </w:rPr>
        <w:t>-</w:t>
      </w:r>
      <w:r w:rsidR="00297464" w:rsidRPr="00E85411">
        <w:rPr>
          <w:rFonts w:ascii="Times New Roman" w:hAnsi="Times New Roman" w:cs="Times New Roman"/>
          <w:lang w:val="en-US"/>
        </w:rPr>
        <w:t>value</w:t>
      </w:r>
      <w:r w:rsidR="00297464">
        <w:rPr>
          <w:rFonts w:ascii="Times New Roman" w:hAnsi="Times New Roman" w:cs="Times New Roman"/>
          <w:lang w:val="kk-KZ"/>
        </w:rPr>
        <w:t xml:space="preserve"> </w:t>
      </w:r>
      <w:r w:rsidR="00297464">
        <w:rPr>
          <w:rFonts w:ascii="Times New Roman" w:hAnsi="Times New Roman" w:cs="Times New Roman"/>
        </w:rPr>
        <w:t xml:space="preserve">= </w:t>
      </w:r>
      <w:r w:rsidRPr="00E85411">
        <w:rPr>
          <w:rFonts w:ascii="Times New Roman" w:hAnsi="Times New Roman" w:cs="Times New Roman"/>
        </w:rPr>
        <w:t xml:space="preserve">0.688966190624939, </w:t>
      </w:r>
      <w:r w:rsidR="00297464" w:rsidRPr="00297464">
        <w:rPr>
          <w:rFonts w:ascii="Times New Roman" w:hAnsi="Times New Roman" w:cs="Times New Roman"/>
        </w:rPr>
        <w:t>нет необходимости вносить изменения, так как различия незначительны</w:t>
      </w:r>
      <w:r w:rsidR="00297464">
        <w:rPr>
          <w:rFonts w:ascii="Times New Roman" w:hAnsi="Times New Roman" w:cs="Times New Roman"/>
        </w:rPr>
        <w:t>.</w:t>
      </w:r>
    </w:p>
    <w:p w14:paraId="23CE6CAE" w14:textId="0282EBDD" w:rsidR="00297464" w:rsidRDefault="00E85411" w:rsidP="00C26043">
      <w:pPr>
        <w:rPr>
          <w:rFonts w:ascii="Times New Roman" w:hAnsi="Times New Roman" w:cs="Times New Roman"/>
          <w:lang w:val="kk-KZ"/>
        </w:rPr>
      </w:pPr>
      <w:r w:rsidRPr="00E85411">
        <w:rPr>
          <w:rFonts w:ascii="Times New Roman" w:hAnsi="Times New Roman" w:cs="Times New Roman"/>
        </w:rPr>
        <w:t xml:space="preserve">2: </w:t>
      </w:r>
      <w:r w:rsidR="00297464" w:rsidRPr="00E85411">
        <w:rPr>
          <w:rFonts w:ascii="Times New Roman" w:hAnsi="Times New Roman" w:cs="Times New Roman"/>
          <w:lang w:val="en-US"/>
        </w:rPr>
        <w:t>p</w:t>
      </w:r>
      <w:r w:rsidR="00297464" w:rsidRPr="00E85411">
        <w:rPr>
          <w:rFonts w:ascii="Times New Roman" w:hAnsi="Times New Roman" w:cs="Times New Roman"/>
        </w:rPr>
        <w:t>-</w:t>
      </w:r>
      <w:r w:rsidR="00297464" w:rsidRPr="00E85411">
        <w:rPr>
          <w:rFonts w:ascii="Times New Roman" w:hAnsi="Times New Roman" w:cs="Times New Roman"/>
          <w:lang w:val="en-US"/>
        </w:rPr>
        <w:t>value</w:t>
      </w:r>
      <w:r w:rsidR="00297464">
        <w:rPr>
          <w:rFonts w:ascii="Times New Roman" w:hAnsi="Times New Roman" w:cs="Times New Roman"/>
          <w:lang w:val="kk-KZ"/>
        </w:rPr>
        <w:t xml:space="preserve"> </w:t>
      </w:r>
      <w:r w:rsidR="00297464">
        <w:rPr>
          <w:rFonts w:ascii="Times New Roman" w:hAnsi="Times New Roman" w:cs="Times New Roman"/>
        </w:rPr>
        <w:t xml:space="preserve">= </w:t>
      </w:r>
      <w:r w:rsidRPr="00E85411">
        <w:rPr>
          <w:rFonts w:ascii="Times New Roman" w:hAnsi="Times New Roman" w:cs="Times New Roman"/>
        </w:rPr>
        <w:t xml:space="preserve">0.0011282266247294027, </w:t>
      </w:r>
      <w:r w:rsidR="00297464" w:rsidRPr="00297464">
        <w:rPr>
          <w:rFonts w:ascii="Times New Roman" w:hAnsi="Times New Roman" w:cs="Times New Roman"/>
        </w:rPr>
        <w:t>стоит пересмотреть внедрённые изменения, так как они отрицательно повлияли на ARPU</w:t>
      </w:r>
      <w:r w:rsidR="00297464">
        <w:rPr>
          <w:rFonts w:ascii="Times New Roman" w:hAnsi="Times New Roman" w:cs="Times New Roman"/>
        </w:rPr>
        <w:t>.</w:t>
      </w:r>
    </w:p>
    <w:p w14:paraId="1D1409FC" w14:textId="4CAB40A4" w:rsidR="00F562FA" w:rsidRPr="00E85411" w:rsidRDefault="00E85411" w:rsidP="00C26043">
      <w:pPr>
        <w:rPr>
          <w:rFonts w:ascii="Times New Roman" w:hAnsi="Times New Roman" w:cs="Times New Roman"/>
          <w:lang w:val="kk-KZ"/>
        </w:rPr>
      </w:pPr>
      <w:r w:rsidRPr="00E85411">
        <w:rPr>
          <w:rFonts w:ascii="Times New Roman" w:hAnsi="Times New Roman" w:cs="Times New Roman"/>
        </w:rPr>
        <w:t xml:space="preserve">3: </w:t>
      </w:r>
      <w:r w:rsidR="00297464" w:rsidRPr="00E85411">
        <w:rPr>
          <w:rFonts w:ascii="Times New Roman" w:hAnsi="Times New Roman" w:cs="Times New Roman"/>
          <w:lang w:val="en-US"/>
        </w:rPr>
        <w:t>p</w:t>
      </w:r>
      <w:r w:rsidR="00297464" w:rsidRPr="00E85411">
        <w:rPr>
          <w:rFonts w:ascii="Times New Roman" w:hAnsi="Times New Roman" w:cs="Times New Roman"/>
        </w:rPr>
        <w:t>-</w:t>
      </w:r>
      <w:r w:rsidR="00297464" w:rsidRPr="00E85411">
        <w:rPr>
          <w:rFonts w:ascii="Times New Roman" w:hAnsi="Times New Roman" w:cs="Times New Roman"/>
          <w:lang w:val="en-US"/>
        </w:rPr>
        <w:t>value</w:t>
      </w:r>
      <w:r w:rsidR="00297464">
        <w:rPr>
          <w:rFonts w:ascii="Times New Roman" w:hAnsi="Times New Roman" w:cs="Times New Roman"/>
          <w:lang w:val="kk-KZ"/>
        </w:rPr>
        <w:t xml:space="preserve"> </w:t>
      </w:r>
      <w:r w:rsidR="00297464">
        <w:rPr>
          <w:rFonts w:ascii="Times New Roman" w:hAnsi="Times New Roman" w:cs="Times New Roman"/>
        </w:rPr>
        <w:t xml:space="preserve">= </w:t>
      </w:r>
      <w:r w:rsidRPr="00E85411">
        <w:rPr>
          <w:rFonts w:ascii="Times New Roman" w:hAnsi="Times New Roman" w:cs="Times New Roman"/>
        </w:rPr>
        <w:t>0.06031548002841902</w:t>
      </w:r>
      <w:r>
        <w:rPr>
          <w:rFonts w:ascii="Times New Roman" w:hAnsi="Times New Roman" w:cs="Times New Roman"/>
          <w:lang w:val="kk-KZ"/>
        </w:rPr>
        <w:t xml:space="preserve">, </w:t>
      </w:r>
      <w:r w:rsidR="00297464" w:rsidRPr="00297464">
        <w:rPr>
          <w:rFonts w:ascii="Times New Roman" w:hAnsi="Times New Roman" w:cs="Times New Roman"/>
        </w:rPr>
        <w:t>стоит провести дополнительный анализ или повторный тест, так как разница велика, но статистической значимости пока нет</w:t>
      </w:r>
      <w:r w:rsidR="00C52889">
        <w:rPr>
          <w:rFonts w:ascii="Times New Roman" w:hAnsi="Times New Roman" w:cs="Times New Roman"/>
        </w:rPr>
        <w:t>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0531A7CA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85" type="#_x0000_t75" style="width:18pt;height:15.6pt" o:ole="">
            <v:imagedata r:id="rId9" o:title=""/>
          </v:shape>
          <w:control r:id="rId35" w:name="DefaultOcxName43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12156AB7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7E141002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6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24C047D3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6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48DE72D2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5DD6F38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14BB91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18pt;height:15.6pt" o:ole="">
            <v:imagedata r:id="rId9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1C5C19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8pt;height:15.6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3BFC643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3DAD70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4D570B1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86" type="#_x0000_t75" style="width:18pt;height:15.6pt" o:ole="">
            <v:imagedata r:id="rId7" o:title=""/>
          </v:shape>
          <w:control r:id="rId62" w:name="DefaultOcxName46121" w:shapeid="_x0000_i128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E04FEB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6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636E52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6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32C84F0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4C8384A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44" type="#_x0000_t75" style="width:18pt;height:15.6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6D7413F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1DFEE8E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4EF704A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6pt" o:ole="">
            <v:imagedata r:id="rId7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1FF1D5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6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013EEE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324A36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6pt" o:ole="">
            <v:imagedata r:id="rId7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72DAABE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7CC9E38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6pt" o:ole="">
            <v:imagedata r:id="rId7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70ABD47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AD6448E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6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04BECC58" w:rsidR="00253CEA" w:rsidRPr="006F07F3" w:rsidRDefault="006F07F3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7F3">
        <w:rPr>
          <w:rFonts w:ascii="Times New Roman" w:eastAsia="Times New Roman" w:hAnsi="Times New Roman" w:cs="Times New Roman"/>
          <w:sz w:val="24"/>
          <w:szCs w:val="24"/>
        </w:rPr>
        <w:t xml:space="preserve">Конверсия в тестовой группе (B) немного выше, чем в контрольной группе (A), но разница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небольшая, при необходимости получения статистической значимости необходимо произвести тесты, например </w:t>
      </w:r>
      <w:r w:rsidRPr="006F07F3">
        <w:rPr>
          <w:rFonts w:ascii="Times New Roman" w:eastAsia="Times New Roman" w:hAnsi="Times New Roman" w:cs="Times New Roman"/>
          <w:sz w:val="24"/>
          <w:szCs w:val="24"/>
        </w:rPr>
        <w:t>z-те</w:t>
      </w:r>
      <w:r>
        <w:rPr>
          <w:rFonts w:ascii="Times New Roman" w:eastAsia="Times New Roman" w:hAnsi="Times New Roman" w:cs="Times New Roman"/>
          <w:sz w:val="24"/>
          <w:szCs w:val="24"/>
        </w:rPr>
        <w:t>ст.</w:t>
      </w:r>
    </w:p>
    <w:sectPr w:rsidR="00253CEA" w:rsidRPr="006F0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863037">
    <w:abstractNumId w:val="0"/>
  </w:num>
  <w:num w:numId="2" w16cid:durableId="1032537934">
    <w:abstractNumId w:val="4"/>
  </w:num>
  <w:num w:numId="3" w16cid:durableId="2132622903">
    <w:abstractNumId w:val="6"/>
  </w:num>
  <w:num w:numId="4" w16cid:durableId="2003315589">
    <w:abstractNumId w:val="1"/>
  </w:num>
  <w:num w:numId="5" w16cid:durableId="135033595">
    <w:abstractNumId w:val="3"/>
  </w:num>
  <w:num w:numId="6" w16cid:durableId="1823496545">
    <w:abstractNumId w:val="5"/>
  </w:num>
  <w:num w:numId="7" w16cid:durableId="697588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91C5D"/>
    <w:rsid w:val="00213AA8"/>
    <w:rsid w:val="00224BE5"/>
    <w:rsid w:val="0023418C"/>
    <w:rsid w:val="00253CEA"/>
    <w:rsid w:val="00297464"/>
    <w:rsid w:val="00325443"/>
    <w:rsid w:val="00337CF7"/>
    <w:rsid w:val="00340062"/>
    <w:rsid w:val="00582132"/>
    <w:rsid w:val="00665030"/>
    <w:rsid w:val="006C50F1"/>
    <w:rsid w:val="006F07F3"/>
    <w:rsid w:val="00752A67"/>
    <w:rsid w:val="007B670A"/>
    <w:rsid w:val="00811C5F"/>
    <w:rsid w:val="00874863"/>
    <w:rsid w:val="00880D7F"/>
    <w:rsid w:val="008A743C"/>
    <w:rsid w:val="009F78B1"/>
    <w:rsid w:val="00AD4A89"/>
    <w:rsid w:val="00AE7C59"/>
    <w:rsid w:val="00B540E7"/>
    <w:rsid w:val="00BE52CA"/>
    <w:rsid w:val="00C151F7"/>
    <w:rsid w:val="00C26043"/>
    <w:rsid w:val="00C52889"/>
    <w:rsid w:val="00DA38D7"/>
    <w:rsid w:val="00E83C6C"/>
    <w:rsid w:val="00E85411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811C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1225</Words>
  <Characters>6984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Фариза Арипкул</cp:lastModifiedBy>
  <cp:revision>13</cp:revision>
  <dcterms:created xsi:type="dcterms:W3CDTF">2024-10-09T13:46:00Z</dcterms:created>
  <dcterms:modified xsi:type="dcterms:W3CDTF">2024-10-15T13:21:00Z</dcterms:modified>
</cp:coreProperties>
</file>