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C53A" w14:textId="54910871" w:rsidR="003A02A6" w:rsidRPr="003A02A6" w:rsidRDefault="003A02A6" w:rsidP="003A02A6">
      <w:pPr>
        <w:spacing w:after="0" w:line="240" w:lineRule="auto"/>
        <w:rPr>
          <w:rFonts w:ascii="Calibri" w:eastAsia="Times New Roman" w:hAnsi="Calibri" w:cs="Calibri"/>
          <w:color w:val="000000"/>
          <w:kern w:val="0"/>
          <w:lang w:eastAsia="en-GB"/>
          <w14:ligatures w14:val="none"/>
        </w:rPr>
      </w:pPr>
      <w:bookmarkStart w:id="0" w:name="OLE_LINK1"/>
      <w:r>
        <w:rPr>
          <w:rFonts w:ascii="Calibri" w:eastAsia="Times New Roman" w:hAnsi="Calibri" w:cs="Calibri"/>
          <w:color w:val="000000"/>
          <w:kern w:val="0"/>
          <w:lang w:eastAsia="en-GB"/>
          <w14:ligatures w14:val="none"/>
        </w:rPr>
        <w:t xml:space="preserve">Q: </w:t>
      </w:r>
      <w:r w:rsidRPr="003A02A6">
        <w:rPr>
          <w:rFonts w:ascii="Calibri" w:eastAsia="Times New Roman" w:hAnsi="Calibri" w:cs="Calibri"/>
          <w:color w:val="000000"/>
          <w:kern w:val="0"/>
          <w:lang w:eastAsia="en-GB"/>
          <w14:ligatures w14:val="none"/>
        </w:rPr>
        <w:t xml:space="preserve">looking to create an agentic research agent </w:t>
      </w:r>
      <w:proofErr w:type="gramStart"/>
      <w:r w:rsidRPr="003A02A6">
        <w:rPr>
          <w:rFonts w:ascii="Calibri" w:eastAsia="Times New Roman" w:hAnsi="Calibri" w:cs="Calibri"/>
          <w:color w:val="000000"/>
          <w:kern w:val="0"/>
          <w:lang w:eastAsia="en-GB"/>
          <w14:ligatures w14:val="none"/>
        </w:rPr>
        <w:t>the</w:t>
      </w:r>
      <w:proofErr w:type="gramEnd"/>
      <w:r w:rsidRPr="003A02A6">
        <w:rPr>
          <w:rFonts w:ascii="Calibri" w:eastAsia="Times New Roman" w:hAnsi="Calibri" w:cs="Calibri"/>
          <w:color w:val="000000"/>
          <w:kern w:val="0"/>
          <w:lang w:eastAsia="en-GB"/>
          <w14:ligatures w14:val="none"/>
        </w:rPr>
        <w:t xml:space="preserve"> can crawl the dark web to discover banking fraud </w:t>
      </w:r>
      <w:r w:rsidRPr="003A02A6">
        <w:rPr>
          <w:rFonts w:ascii="Calibri" w:eastAsia="Times New Roman" w:hAnsi="Calibri" w:cs="Calibri"/>
          <w:color w:val="000000"/>
          <w:kern w:val="0"/>
          <w:lang w:eastAsia="en-GB"/>
          <w14:ligatures w14:val="none"/>
        </w:rPr>
        <w:t>relevant</w:t>
      </w:r>
      <w:r w:rsidRPr="003A02A6">
        <w:rPr>
          <w:rFonts w:ascii="Calibri" w:eastAsia="Times New Roman" w:hAnsi="Calibri" w:cs="Calibri"/>
          <w:color w:val="000000"/>
          <w:kern w:val="0"/>
          <w:lang w:eastAsia="en-GB"/>
          <w14:ligatures w14:val="none"/>
        </w:rPr>
        <w:t xml:space="preserve"> information, patterns or approaches that can be used in a new fraud alert and detection project </w:t>
      </w:r>
      <w:proofErr w:type="spellStart"/>
      <w:r w:rsidRPr="003A02A6">
        <w:rPr>
          <w:rFonts w:ascii="Calibri" w:eastAsia="Times New Roman" w:hAnsi="Calibri" w:cs="Calibri"/>
          <w:color w:val="000000"/>
          <w:kern w:val="0"/>
          <w:lang w:eastAsia="en-GB"/>
          <w14:ligatures w14:val="none"/>
        </w:rPr>
        <w:t>i</w:t>
      </w:r>
      <w:proofErr w:type="spellEnd"/>
      <w:r w:rsidRPr="003A02A6">
        <w:rPr>
          <w:rFonts w:ascii="Calibri" w:eastAsia="Times New Roman" w:hAnsi="Calibri" w:cs="Calibri"/>
          <w:color w:val="000000"/>
          <w:kern w:val="0"/>
          <w:lang w:eastAsia="en-GB"/>
          <w14:ligatures w14:val="none"/>
        </w:rPr>
        <w:t xml:space="preserve"> am building</w:t>
      </w:r>
    </w:p>
    <w:p w14:paraId="4DFC52AB" w14:textId="77777777" w:rsidR="003A02A6" w:rsidRDefault="003A02A6" w:rsidP="003A02A6">
      <w:pPr>
        <w:spacing w:after="0" w:line="240" w:lineRule="auto"/>
        <w:rPr>
          <w:rFonts w:ascii="Calibri" w:eastAsia="Times New Roman" w:hAnsi="Calibri" w:cs="Calibri"/>
          <w:color w:val="000000"/>
          <w:kern w:val="0"/>
          <w:lang w:eastAsia="en-GB"/>
          <w14:ligatures w14:val="none"/>
        </w:rPr>
      </w:pPr>
    </w:p>
    <w:p w14:paraId="107D4613" w14:textId="218A5D68"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 xml:space="preserve">A: </w:t>
      </w:r>
      <w:r w:rsidRPr="003A02A6">
        <w:rPr>
          <w:rFonts w:ascii="Calibri" w:eastAsia="Times New Roman" w:hAnsi="Calibri" w:cs="Calibri"/>
          <w:color w:val="000000"/>
          <w:kern w:val="0"/>
          <w:lang w:eastAsia="en-GB"/>
          <w14:ligatures w14:val="none"/>
        </w:rPr>
        <w:t>Creating an agentic research agent to crawl the dark web for banking fraud intelligence requires a sophisticated, multi-layered approach that combines automated web crawling with AI-driven analysis. This agent should mimic human investigative workflows, from navigating Tor-based forums to distilling unstructured chatter into actionable, structured data for fraud detection models. [</w:t>
      </w:r>
      <w:hyperlink r:id="rId5" w:tooltip="https://www.mckinsey.com/capabilities/risk-and-resilience/our-insights/how-agentic-ai-can-change-the-way-banks-fight-financial-crime"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6" w:tooltip="https://hawk.ai/news-press/how-agentic-ai-improves-your-aml-detection-systems-accuracy"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 </w:t>
      </w:r>
      <w:hyperlink r:id="rId7" w:tooltip="https://flare.io/learn/resources/blog/teampcp-cloud-native-ransomware" w:history="1">
        <w:r w:rsidRPr="003A02A6">
          <w:rPr>
            <w:rFonts w:ascii="Calibri" w:eastAsia="Times New Roman" w:hAnsi="Calibri" w:cs="Calibri"/>
            <w:color w:val="0078D4"/>
            <w:kern w:val="0"/>
            <w:u w:val="single"/>
            <w:lang w:eastAsia="en-GB"/>
            <w14:ligatures w14:val="none"/>
          </w:rPr>
          <w:t>3</w:t>
        </w:r>
      </w:hyperlink>
      <w:r w:rsidRPr="003A02A6">
        <w:rPr>
          <w:rFonts w:ascii="Calibri" w:eastAsia="Times New Roman" w:hAnsi="Calibri" w:cs="Calibri"/>
          <w:color w:val="000000"/>
          <w:kern w:val="0"/>
          <w:lang w:eastAsia="en-GB"/>
          <w14:ligatures w14:val="none"/>
        </w:rPr>
        <w:t>]</w:t>
      </w:r>
    </w:p>
    <w:p w14:paraId="30F61115"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Key Architectural Components of an Agentic Dark Web Researcher:</w:t>
      </w:r>
    </w:p>
    <w:p w14:paraId="6AFA25B9" w14:textId="77777777" w:rsidR="003A02A6" w:rsidRPr="003A02A6" w:rsidRDefault="003A02A6" w:rsidP="003A02A6">
      <w:pPr>
        <w:numPr>
          <w:ilvl w:val="0"/>
          <w:numId w:val="1"/>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Autonomous Crawling Engine:</w:t>
      </w:r>
      <w:r w:rsidRPr="003A02A6">
        <w:rPr>
          <w:rFonts w:ascii="Calibri" w:eastAsia="Times New Roman" w:hAnsi="Calibri" w:cs="Calibri"/>
          <w:color w:val="000000"/>
          <w:kern w:val="0"/>
          <w:lang w:eastAsia="en-GB"/>
          <w14:ligatures w14:val="none"/>
        </w:rPr>
        <w:t> Agents must navigate hidden networks (Tor/I2P) using specialized, rotating proxies to avoid detection. They should 24/7 monitor illicit marketplaces and hacker forums. [</w:t>
      </w:r>
      <w:hyperlink r:id="rId8" w:tooltip="https://www.youtube.com/watch?v=_KzObeom88Y&amp;vl=en&amp;t=12"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9" w:tooltip="https://www.cloudsek.com/knowledge-base/best-dark-web-browsers"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 </w:t>
      </w:r>
      <w:hyperlink r:id="rId10" w:tooltip="https://www.checkpoint.com/cyber-hub/tools-vendors/top-dark-web-monitoring-tools/" w:history="1">
        <w:r w:rsidRPr="003A02A6">
          <w:rPr>
            <w:rFonts w:ascii="Calibri" w:eastAsia="Times New Roman" w:hAnsi="Calibri" w:cs="Calibri"/>
            <w:color w:val="0078D4"/>
            <w:kern w:val="0"/>
            <w:u w:val="single"/>
            <w:lang w:eastAsia="en-GB"/>
            <w14:ligatures w14:val="none"/>
          </w:rPr>
          <w:t>3</w:t>
        </w:r>
      </w:hyperlink>
      <w:r w:rsidRPr="003A02A6">
        <w:rPr>
          <w:rFonts w:ascii="Calibri" w:eastAsia="Times New Roman" w:hAnsi="Calibri" w:cs="Calibri"/>
          <w:color w:val="000000"/>
          <w:kern w:val="0"/>
          <w:lang w:eastAsia="en-GB"/>
          <w14:ligatures w14:val="none"/>
        </w:rPr>
        <w:t>]</w:t>
      </w:r>
    </w:p>
    <w:p w14:paraId="198614E8" w14:textId="77777777" w:rsidR="003A02A6" w:rsidRPr="003A02A6" w:rsidRDefault="003A02A6" w:rsidP="003A02A6">
      <w:pPr>
        <w:numPr>
          <w:ilvl w:val="0"/>
          <w:numId w:val="1"/>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AI-Driven Content Analyst:</w:t>
      </w:r>
      <w:r w:rsidRPr="003A02A6">
        <w:rPr>
          <w:rFonts w:ascii="Calibri" w:eastAsia="Times New Roman" w:hAnsi="Calibri" w:cs="Calibri"/>
          <w:color w:val="000000"/>
          <w:kern w:val="0"/>
          <w:lang w:eastAsia="en-GB"/>
          <w14:ligatures w14:val="none"/>
        </w:rPr>
        <w:t xml:space="preserve"> The agent must </w:t>
      </w:r>
      <w:proofErr w:type="spellStart"/>
      <w:r w:rsidRPr="003A02A6">
        <w:rPr>
          <w:rFonts w:ascii="Calibri" w:eastAsia="Times New Roman" w:hAnsi="Calibri" w:cs="Calibri"/>
          <w:color w:val="000000"/>
          <w:kern w:val="0"/>
          <w:lang w:eastAsia="en-GB"/>
          <w14:ligatures w14:val="none"/>
        </w:rPr>
        <w:t>analyze</w:t>
      </w:r>
      <w:proofErr w:type="spellEnd"/>
      <w:r w:rsidRPr="003A02A6">
        <w:rPr>
          <w:rFonts w:ascii="Calibri" w:eastAsia="Times New Roman" w:hAnsi="Calibri" w:cs="Calibri"/>
          <w:color w:val="000000"/>
          <w:kern w:val="0"/>
          <w:lang w:eastAsia="en-GB"/>
          <w14:ligatures w14:val="none"/>
        </w:rPr>
        <w:t xml:space="preserve"> text for scam patterns, malware discussions, and "How To" tutorials on bypassing bank security (e.g., MFA bypass, synthetic identities). [</w:t>
      </w:r>
      <w:hyperlink r:id="rId11" w:tooltip="https://darknetsearch.com/use-cases/finance-industry"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12" w:tooltip="https://medium.com/@hnaseem950/lets-build-an-ai-agentic-workflow-for-scam-detection-44abacba2d39"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w:t>
      </w:r>
    </w:p>
    <w:p w14:paraId="47DCD4EF" w14:textId="77777777" w:rsidR="003A02A6" w:rsidRPr="003A02A6" w:rsidRDefault="003A02A6" w:rsidP="003A02A6">
      <w:pPr>
        <w:numPr>
          <w:ilvl w:val="0"/>
          <w:numId w:val="1"/>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Data Structuring and Synthesis:</w:t>
      </w:r>
      <w:r w:rsidRPr="003A02A6">
        <w:rPr>
          <w:rFonts w:ascii="Calibri" w:eastAsia="Times New Roman" w:hAnsi="Calibri" w:cs="Calibri"/>
          <w:color w:val="000000"/>
          <w:kern w:val="0"/>
          <w:lang w:eastAsia="en-GB"/>
          <w14:ligatures w14:val="none"/>
        </w:rPr>
        <w:t> Raw data (e.g., stolen "</w:t>
      </w:r>
      <w:proofErr w:type="spellStart"/>
      <w:r w:rsidRPr="003A02A6">
        <w:rPr>
          <w:rFonts w:ascii="Calibri" w:eastAsia="Times New Roman" w:hAnsi="Calibri" w:cs="Calibri"/>
          <w:color w:val="000000"/>
          <w:kern w:val="0"/>
          <w:lang w:eastAsia="en-GB"/>
          <w14:ligatures w14:val="none"/>
        </w:rPr>
        <w:t>Fullz</w:t>
      </w:r>
      <w:proofErr w:type="spellEnd"/>
      <w:r w:rsidRPr="003A02A6">
        <w:rPr>
          <w:rFonts w:ascii="Calibri" w:eastAsia="Times New Roman" w:hAnsi="Calibri" w:cs="Calibri"/>
          <w:color w:val="000000"/>
          <w:kern w:val="0"/>
          <w:lang w:eastAsia="en-GB"/>
          <w14:ligatures w14:val="none"/>
        </w:rPr>
        <w:t>" dumps, compromised credential logs) should be parsed and structured, focusing on banking-related keywords (BIN ranges, SWIFT codes, bank names). [</w:t>
      </w:r>
      <w:hyperlink r:id="rId13" w:tooltip="https://www.tsys.com/insights/2024/10/01/layering-fraud-prevention"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w:t>
      </w:r>
    </w:p>
    <w:p w14:paraId="7DE1A7B1" w14:textId="77777777" w:rsidR="003A02A6" w:rsidRPr="003A02A6" w:rsidRDefault="003A02A6" w:rsidP="003A02A6">
      <w:pPr>
        <w:numPr>
          <w:ilvl w:val="0"/>
          <w:numId w:val="1"/>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Actionable Reporting:</w:t>
      </w:r>
      <w:r w:rsidRPr="003A02A6">
        <w:rPr>
          <w:rFonts w:ascii="Calibri" w:eastAsia="Times New Roman" w:hAnsi="Calibri" w:cs="Calibri"/>
          <w:color w:val="000000"/>
          <w:kern w:val="0"/>
          <w:lang w:eastAsia="en-GB"/>
          <w14:ligatures w14:val="none"/>
        </w:rPr>
        <w:t> The agent must generate structured alerts regarding emerging Tactics, Techniques, and Procedures (TTPs) for immediate integration into your detection system. [</w:t>
      </w:r>
      <w:hyperlink r:id="rId14" w:tooltip="https://www.recordedfuture.com/threat-intelligence-101/tools-and-technologies/osint-tools"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15" w:tooltip="https://hawk.ai/news-press/how-agentic-ai-improves-your-aml-detection-systems-accuracy"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w:t>
      </w:r>
    </w:p>
    <w:p w14:paraId="54EB2D75"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Recommended Technologies for Building the Agent:</w:t>
      </w:r>
    </w:p>
    <w:p w14:paraId="5D3BBA98" w14:textId="77777777" w:rsidR="003A02A6" w:rsidRPr="003A02A6" w:rsidRDefault="003A02A6" w:rsidP="003A02A6">
      <w:pPr>
        <w:numPr>
          <w:ilvl w:val="0"/>
          <w:numId w:val="2"/>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Agentic Frameworks:</w:t>
      </w:r>
      <w:r w:rsidRPr="003A02A6">
        <w:rPr>
          <w:rFonts w:ascii="Calibri" w:eastAsia="Times New Roman" w:hAnsi="Calibri" w:cs="Calibri"/>
          <w:color w:val="000000"/>
          <w:kern w:val="0"/>
          <w:lang w:eastAsia="en-GB"/>
          <w14:ligatures w14:val="none"/>
        </w:rPr>
        <w:t> </w:t>
      </w:r>
      <w:proofErr w:type="spellStart"/>
      <w:r w:rsidRPr="003A02A6">
        <w:rPr>
          <w:rFonts w:ascii="Calibri" w:eastAsia="Times New Roman" w:hAnsi="Calibri" w:cs="Calibri"/>
          <w:b/>
          <w:bCs/>
          <w:color w:val="000000"/>
          <w:kern w:val="0"/>
          <w:lang w:eastAsia="en-GB"/>
          <w14:ligatures w14:val="none"/>
        </w:rPr>
        <w:t>AutoGen</w:t>
      </w:r>
      <w:proofErr w:type="spellEnd"/>
      <w:r w:rsidRPr="003A02A6">
        <w:rPr>
          <w:rFonts w:ascii="Calibri" w:eastAsia="Times New Roman" w:hAnsi="Calibri" w:cs="Calibri"/>
          <w:color w:val="000000"/>
          <w:kern w:val="0"/>
          <w:lang w:eastAsia="en-GB"/>
          <w14:ligatures w14:val="none"/>
        </w:rPr>
        <w:t> or </w:t>
      </w:r>
      <w:proofErr w:type="spellStart"/>
      <w:r w:rsidRPr="003A02A6">
        <w:rPr>
          <w:rFonts w:ascii="Calibri" w:eastAsia="Times New Roman" w:hAnsi="Calibri" w:cs="Calibri"/>
          <w:b/>
          <w:bCs/>
          <w:color w:val="000000"/>
          <w:kern w:val="0"/>
          <w:lang w:eastAsia="en-GB"/>
          <w14:ligatures w14:val="none"/>
        </w:rPr>
        <w:t>CrewAI</w:t>
      </w:r>
      <w:proofErr w:type="spellEnd"/>
      <w:r w:rsidRPr="003A02A6">
        <w:rPr>
          <w:rFonts w:ascii="Calibri" w:eastAsia="Times New Roman" w:hAnsi="Calibri" w:cs="Calibri"/>
          <w:color w:val="000000"/>
          <w:kern w:val="0"/>
          <w:lang w:eastAsia="en-GB"/>
          <w14:ligatures w14:val="none"/>
        </w:rPr>
        <w:t xml:space="preserve"> are ideal for creating multi-agent teams where one agent crawls, another </w:t>
      </w:r>
      <w:proofErr w:type="spellStart"/>
      <w:r w:rsidRPr="003A02A6">
        <w:rPr>
          <w:rFonts w:ascii="Calibri" w:eastAsia="Times New Roman" w:hAnsi="Calibri" w:cs="Calibri"/>
          <w:color w:val="000000"/>
          <w:kern w:val="0"/>
          <w:lang w:eastAsia="en-GB"/>
          <w14:ligatures w14:val="none"/>
        </w:rPr>
        <w:t>analyzes</w:t>
      </w:r>
      <w:proofErr w:type="spellEnd"/>
      <w:r w:rsidRPr="003A02A6">
        <w:rPr>
          <w:rFonts w:ascii="Calibri" w:eastAsia="Times New Roman" w:hAnsi="Calibri" w:cs="Calibri"/>
          <w:color w:val="000000"/>
          <w:kern w:val="0"/>
          <w:lang w:eastAsia="en-GB"/>
          <w14:ligatures w14:val="none"/>
        </w:rPr>
        <w:t xml:space="preserve"> text, and a third synthesizes findings. [</w:t>
      </w:r>
      <w:hyperlink r:id="rId16" w:tooltip="https://medium.com/@er.rajkumaar/building-multi-agent-ai-systems-for-banking-simple-task-automation-with-crewai-part-2-eff01d8b0579"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17" w:tooltip="https://medium.com/@hnaseem950/lets-build-an-ai-agentic-workflow-for-scam-detection-44abacba2d39"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w:t>
      </w:r>
    </w:p>
    <w:p w14:paraId="577231EF" w14:textId="77777777" w:rsidR="003A02A6" w:rsidRPr="003A02A6" w:rsidRDefault="003A02A6" w:rsidP="003A02A6">
      <w:pPr>
        <w:numPr>
          <w:ilvl w:val="0"/>
          <w:numId w:val="2"/>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Dark Web Access:</w:t>
      </w:r>
      <w:r w:rsidRPr="003A02A6">
        <w:rPr>
          <w:rFonts w:ascii="Calibri" w:eastAsia="Times New Roman" w:hAnsi="Calibri" w:cs="Calibri"/>
          <w:color w:val="000000"/>
          <w:kern w:val="0"/>
          <w:lang w:eastAsia="en-GB"/>
          <w14:ligatures w14:val="none"/>
        </w:rPr>
        <w:t> Use Python-based crawlers integrated with </w:t>
      </w:r>
      <w:r w:rsidRPr="003A02A6">
        <w:rPr>
          <w:rFonts w:ascii="Calibri" w:eastAsia="Times New Roman" w:hAnsi="Calibri" w:cs="Calibri"/>
          <w:b/>
          <w:bCs/>
          <w:color w:val="000000"/>
          <w:kern w:val="0"/>
          <w:lang w:eastAsia="en-GB"/>
          <w14:ligatures w14:val="none"/>
        </w:rPr>
        <w:t>Tor</w:t>
      </w:r>
      <w:r w:rsidRPr="003A02A6">
        <w:rPr>
          <w:rFonts w:ascii="Calibri" w:eastAsia="Times New Roman" w:hAnsi="Calibri" w:cs="Calibri"/>
          <w:color w:val="000000"/>
          <w:kern w:val="0"/>
          <w:lang w:eastAsia="en-GB"/>
          <w14:ligatures w14:val="none"/>
        </w:rPr>
        <w:t> or utilize dedicated APIs from services like </w:t>
      </w:r>
      <w:proofErr w:type="spellStart"/>
      <w:r w:rsidRPr="003A02A6">
        <w:rPr>
          <w:rFonts w:ascii="Calibri" w:eastAsia="Times New Roman" w:hAnsi="Calibri" w:cs="Calibri"/>
          <w:b/>
          <w:bCs/>
          <w:color w:val="000000"/>
          <w:kern w:val="0"/>
          <w:lang w:eastAsia="en-GB"/>
          <w14:ligatures w14:val="none"/>
        </w:rPr>
        <w:t>DarkOwl</w:t>
      </w:r>
      <w:proofErr w:type="spellEnd"/>
      <w:r w:rsidRPr="003A02A6">
        <w:rPr>
          <w:rFonts w:ascii="Calibri" w:eastAsia="Times New Roman" w:hAnsi="Calibri" w:cs="Calibri"/>
          <w:color w:val="000000"/>
          <w:kern w:val="0"/>
          <w:lang w:eastAsia="en-GB"/>
          <w14:ligatures w14:val="none"/>
        </w:rPr>
        <w:t> or </w:t>
      </w:r>
      <w:r w:rsidRPr="003A02A6">
        <w:rPr>
          <w:rFonts w:ascii="Calibri" w:eastAsia="Times New Roman" w:hAnsi="Calibri" w:cs="Calibri"/>
          <w:b/>
          <w:bCs/>
          <w:color w:val="000000"/>
          <w:kern w:val="0"/>
          <w:lang w:eastAsia="en-GB"/>
          <w14:ligatures w14:val="none"/>
        </w:rPr>
        <w:t>Recorded Future</w:t>
      </w:r>
      <w:r w:rsidRPr="003A02A6">
        <w:rPr>
          <w:rFonts w:ascii="Calibri" w:eastAsia="Times New Roman" w:hAnsi="Calibri" w:cs="Calibri"/>
          <w:color w:val="000000"/>
          <w:kern w:val="0"/>
          <w:lang w:eastAsia="en-GB"/>
          <w14:ligatures w14:val="none"/>
        </w:rPr>
        <w:t> to feed your agent. [</w:t>
      </w:r>
      <w:hyperlink r:id="rId18" w:tooltip="https://infosecwriteups.com/dark-web-scraping-using-ai-tools-techniques-and-challenges-bf18f833cca9"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19" w:tooltip="https://www.recordedfuture.com/threat-intelligence-101/tools-and-technologies/osint-tools"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w:t>
      </w:r>
    </w:p>
    <w:p w14:paraId="52F27A0F" w14:textId="77777777" w:rsidR="003A02A6" w:rsidRPr="003A02A6" w:rsidRDefault="003A02A6" w:rsidP="003A02A6">
      <w:pPr>
        <w:numPr>
          <w:ilvl w:val="0"/>
          <w:numId w:val="2"/>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OSINT and Scraping:</w:t>
      </w:r>
      <w:r w:rsidRPr="003A02A6">
        <w:rPr>
          <w:rFonts w:ascii="Calibri" w:eastAsia="Times New Roman" w:hAnsi="Calibri" w:cs="Calibri"/>
          <w:color w:val="000000"/>
          <w:kern w:val="0"/>
          <w:lang w:eastAsia="en-GB"/>
          <w14:ligatures w14:val="none"/>
        </w:rPr>
        <w:t> </w:t>
      </w:r>
      <w:proofErr w:type="spellStart"/>
      <w:r w:rsidRPr="003A02A6">
        <w:rPr>
          <w:rFonts w:ascii="Calibri" w:eastAsia="Times New Roman" w:hAnsi="Calibri" w:cs="Calibri"/>
          <w:b/>
          <w:bCs/>
          <w:color w:val="000000"/>
          <w:kern w:val="0"/>
          <w:lang w:eastAsia="en-GB"/>
          <w14:ligatures w14:val="none"/>
        </w:rPr>
        <w:t>SpiderFoot</w:t>
      </w:r>
      <w:proofErr w:type="spellEnd"/>
      <w:r w:rsidRPr="003A02A6">
        <w:rPr>
          <w:rFonts w:ascii="Calibri" w:eastAsia="Times New Roman" w:hAnsi="Calibri" w:cs="Calibri"/>
          <w:color w:val="000000"/>
          <w:kern w:val="0"/>
          <w:lang w:eastAsia="en-GB"/>
          <w14:ligatures w14:val="none"/>
        </w:rPr>
        <w:t> or </w:t>
      </w:r>
      <w:proofErr w:type="spellStart"/>
      <w:r w:rsidRPr="003A02A6">
        <w:rPr>
          <w:rFonts w:ascii="Calibri" w:eastAsia="Times New Roman" w:hAnsi="Calibri" w:cs="Calibri"/>
          <w:b/>
          <w:bCs/>
          <w:color w:val="000000"/>
          <w:kern w:val="0"/>
          <w:lang w:eastAsia="en-GB"/>
          <w14:ligatures w14:val="none"/>
        </w:rPr>
        <w:t>Maltego</w:t>
      </w:r>
      <w:proofErr w:type="spellEnd"/>
      <w:r w:rsidRPr="003A02A6">
        <w:rPr>
          <w:rFonts w:ascii="Calibri" w:eastAsia="Times New Roman" w:hAnsi="Calibri" w:cs="Calibri"/>
          <w:color w:val="000000"/>
          <w:kern w:val="0"/>
          <w:lang w:eastAsia="en-GB"/>
          <w14:ligatures w14:val="none"/>
        </w:rPr>
        <w:t> can automate intelligence gathering. [</w:t>
      </w:r>
      <w:hyperlink r:id="rId20" w:tooltip="https://www.recordedfuture.com/threat-intelligence-101/tools-and-technologies/osint-tools"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w:t>
      </w:r>
    </w:p>
    <w:p w14:paraId="3B41824B" w14:textId="77777777" w:rsidR="003A02A6" w:rsidRPr="003A02A6" w:rsidRDefault="003A02A6" w:rsidP="003A02A6">
      <w:pPr>
        <w:numPr>
          <w:ilvl w:val="0"/>
          <w:numId w:val="2"/>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Natural Language Processing (NLP):</w:t>
      </w:r>
      <w:r w:rsidRPr="003A02A6">
        <w:rPr>
          <w:rFonts w:ascii="Calibri" w:eastAsia="Times New Roman" w:hAnsi="Calibri" w:cs="Calibri"/>
          <w:color w:val="000000"/>
          <w:kern w:val="0"/>
          <w:lang w:eastAsia="en-GB"/>
          <w14:ligatures w14:val="none"/>
        </w:rPr>
        <w:t> Use large language models (LLMs) to identify the intent and sentiment of chatter on underground forums. [</w:t>
      </w:r>
      <w:hyperlink r:id="rId21" w:tooltip="https://legal.thomsonreuters.com/blog/how-agentic-ai-is-redefining-corporate-investigative-work/"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22" w:tooltip="https://medium.com/@hnaseem950/lets-build-an-ai-agentic-workflow-for-scam-detection-44abacba2d39"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w:t>
      </w:r>
    </w:p>
    <w:p w14:paraId="5B303FDA"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Steps to Implement the Research Agent:</w:t>
      </w:r>
    </w:p>
    <w:p w14:paraId="650E6868" w14:textId="77777777" w:rsidR="003A02A6" w:rsidRPr="003A02A6" w:rsidRDefault="003A02A6" w:rsidP="003A02A6">
      <w:pPr>
        <w:numPr>
          <w:ilvl w:val="0"/>
          <w:numId w:val="3"/>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Define Objectives:</w:t>
      </w:r>
      <w:r w:rsidRPr="003A02A6">
        <w:rPr>
          <w:rFonts w:ascii="Calibri" w:eastAsia="Times New Roman" w:hAnsi="Calibri" w:cs="Calibri"/>
          <w:color w:val="000000"/>
          <w:kern w:val="0"/>
          <w:lang w:eastAsia="en-GB"/>
          <w14:ligatures w14:val="none"/>
        </w:rPr>
        <w:t> Specify types of fraud to track (e.g., card-not-present fraud, account takeover, phishing kits).</w:t>
      </w:r>
    </w:p>
    <w:p w14:paraId="74C8524B" w14:textId="77777777" w:rsidR="003A02A6" w:rsidRPr="003A02A6" w:rsidRDefault="003A02A6" w:rsidP="003A02A6">
      <w:pPr>
        <w:numPr>
          <w:ilvl w:val="0"/>
          <w:numId w:val="3"/>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Configure Proxies:</w:t>
      </w:r>
      <w:r w:rsidRPr="003A02A6">
        <w:rPr>
          <w:rFonts w:ascii="Calibri" w:eastAsia="Times New Roman" w:hAnsi="Calibri" w:cs="Calibri"/>
          <w:color w:val="000000"/>
          <w:kern w:val="0"/>
          <w:lang w:eastAsia="en-GB"/>
          <w14:ligatures w14:val="none"/>
        </w:rPr>
        <w:t> Use Tor browser or specialized VPNs to ensure the agent's infrastructure remains hidden.</w:t>
      </w:r>
    </w:p>
    <w:p w14:paraId="4409F265" w14:textId="77777777" w:rsidR="003A02A6" w:rsidRPr="003A02A6" w:rsidRDefault="003A02A6" w:rsidP="003A02A6">
      <w:pPr>
        <w:numPr>
          <w:ilvl w:val="0"/>
          <w:numId w:val="3"/>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Build the Scraping Agent:</w:t>
      </w:r>
      <w:r w:rsidRPr="003A02A6">
        <w:rPr>
          <w:rFonts w:ascii="Calibri" w:eastAsia="Times New Roman" w:hAnsi="Calibri" w:cs="Calibri"/>
          <w:color w:val="000000"/>
          <w:kern w:val="0"/>
          <w:lang w:eastAsia="en-GB"/>
          <w14:ligatures w14:val="none"/>
        </w:rPr>
        <w:t> Program the agent to scrape onion sites, Telegram channels, and forums dedicated to banking fraud.</w:t>
      </w:r>
    </w:p>
    <w:p w14:paraId="4CA4DCCA" w14:textId="77777777" w:rsidR="003A02A6" w:rsidRPr="003A02A6" w:rsidRDefault="003A02A6" w:rsidP="003A02A6">
      <w:pPr>
        <w:numPr>
          <w:ilvl w:val="0"/>
          <w:numId w:val="3"/>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lastRenderedPageBreak/>
        <w:t>Implement Filtering/NLP:</w:t>
      </w:r>
      <w:r w:rsidRPr="003A02A6">
        <w:rPr>
          <w:rFonts w:ascii="Calibri" w:eastAsia="Times New Roman" w:hAnsi="Calibri" w:cs="Calibri"/>
          <w:color w:val="000000"/>
          <w:kern w:val="0"/>
          <w:lang w:eastAsia="en-GB"/>
          <w14:ligatures w14:val="none"/>
        </w:rPr>
        <w:t> Filter out noise (e.g., scams, fake data) and identify relevant patterns using AI.</w:t>
      </w:r>
    </w:p>
    <w:p w14:paraId="6BB711E3" w14:textId="77777777" w:rsidR="003A02A6" w:rsidRPr="003A02A6" w:rsidRDefault="003A02A6" w:rsidP="003A02A6">
      <w:pPr>
        <w:numPr>
          <w:ilvl w:val="0"/>
          <w:numId w:val="3"/>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Alerting &amp; Integration:</w:t>
      </w:r>
      <w:r w:rsidRPr="003A02A6">
        <w:rPr>
          <w:rFonts w:ascii="Calibri" w:eastAsia="Times New Roman" w:hAnsi="Calibri" w:cs="Calibri"/>
          <w:color w:val="000000"/>
          <w:kern w:val="0"/>
          <w:lang w:eastAsia="en-GB"/>
          <w14:ligatures w14:val="none"/>
        </w:rPr>
        <w:t> Integrate the agent’s findings into your fraud detection system, updating risk scoring models in real-time. [</w:t>
      </w:r>
      <w:hyperlink r:id="rId23" w:tooltip="https://medium.com/@swapnilacceligize/building-smarter-agentic-ai-bots-for-real-time-fraud-detection-success-c70116a358f1"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24" w:tooltip="https://aveni.ai/blog/how-agentic-ai-fraud-detection-redefines-crime/"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 </w:t>
      </w:r>
      <w:hyperlink r:id="rId25" w:tooltip="https://www.tsys.com/insights/2024/10/01/layering-fraud-prevention" w:history="1">
        <w:r w:rsidRPr="003A02A6">
          <w:rPr>
            <w:rFonts w:ascii="Calibri" w:eastAsia="Times New Roman" w:hAnsi="Calibri" w:cs="Calibri"/>
            <w:color w:val="0078D4"/>
            <w:kern w:val="0"/>
            <w:u w:val="single"/>
            <w:lang w:eastAsia="en-GB"/>
            <w14:ligatures w14:val="none"/>
          </w:rPr>
          <w:t>3</w:t>
        </w:r>
      </w:hyperlink>
      <w:r w:rsidRPr="003A02A6">
        <w:rPr>
          <w:rFonts w:ascii="Calibri" w:eastAsia="Times New Roman" w:hAnsi="Calibri" w:cs="Calibri"/>
          <w:color w:val="000000"/>
          <w:kern w:val="0"/>
          <w:lang w:eastAsia="en-GB"/>
          <w14:ligatures w14:val="none"/>
        </w:rPr>
        <w:t>, </w:t>
      </w:r>
      <w:hyperlink r:id="rId26" w:tooltip="https://darknetsearch.com/use-cases/finance-industry" w:history="1">
        <w:r w:rsidRPr="003A02A6">
          <w:rPr>
            <w:rFonts w:ascii="Calibri" w:eastAsia="Times New Roman" w:hAnsi="Calibri" w:cs="Calibri"/>
            <w:color w:val="0078D4"/>
            <w:kern w:val="0"/>
            <w:u w:val="single"/>
            <w:lang w:eastAsia="en-GB"/>
            <w14:ligatures w14:val="none"/>
          </w:rPr>
          <w:t>4</w:t>
        </w:r>
      </w:hyperlink>
      <w:r w:rsidRPr="003A02A6">
        <w:rPr>
          <w:rFonts w:ascii="Calibri" w:eastAsia="Times New Roman" w:hAnsi="Calibri" w:cs="Calibri"/>
          <w:color w:val="000000"/>
          <w:kern w:val="0"/>
          <w:lang w:eastAsia="en-GB"/>
          <w14:ligatures w14:val="none"/>
        </w:rPr>
        <w:t>, </w:t>
      </w:r>
      <w:hyperlink r:id="rId27" w:tooltip="https://www.cloudsek.com/knowledge-base/best-dark-web-browsers" w:history="1">
        <w:r w:rsidRPr="003A02A6">
          <w:rPr>
            <w:rFonts w:ascii="Calibri" w:eastAsia="Times New Roman" w:hAnsi="Calibri" w:cs="Calibri"/>
            <w:color w:val="0078D4"/>
            <w:kern w:val="0"/>
            <w:u w:val="single"/>
            <w:lang w:eastAsia="en-GB"/>
            <w14:ligatures w14:val="none"/>
          </w:rPr>
          <w:t>5</w:t>
        </w:r>
      </w:hyperlink>
      <w:r w:rsidRPr="003A02A6">
        <w:rPr>
          <w:rFonts w:ascii="Calibri" w:eastAsia="Times New Roman" w:hAnsi="Calibri" w:cs="Calibri"/>
          <w:color w:val="000000"/>
          <w:kern w:val="0"/>
          <w:lang w:eastAsia="en-GB"/>
          <w14:ligatures w14:val="none"/>
        </w:rPr>
        <w:t>]</w:t>
      </w:r>
    </w:p>
    <w:p w14:paraId="69362FDE"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Building an agentic research system on </w:t>
      </w:r>
      <w:r w:rsidRPr="003A02A6">
        <w:rPr>
          <w:rFonts w:ascii="Calibri" w:eastAsia="Times New Roman" w:hAnsi="Calibri" w:cs="Calibri"/>
          <w:b/>
          <w:bCs/>
          <w:color w:val="000000"/>
          <w:kern w:val="0"/>
          <w:lang w:eastAsia="en-GB"/>
          <w14:ligatures w14:val="none"/>
        </w:rPr>
        <w:t>AWS</w:t>
      </w:r>
      <w:r w:rsidRPr="003A02A6">
        <w:rPr>
          <w:rFonts w:ascii="Calibri" w:eastAsia="Times New Roman" w:hAnsi="Calibri" w:cs="Calibri"/>
          <w:color w:val="000000"/>
          <w:kern w:val="0"/>
          <w:lang w:eastAsia="en-GB"/>
          <w14:ligatures w14:val="none"/>
        </w:rPr>
        <w:t> involves leveraging a mix of managed AI services and robust infrastructure to handle the complexities of dark web crawling while staying compliant with the </w:t>
      </w:r>
      <w:hyperlink r:id="rId28" w:tgtFrame="_blank" w:tooltip="https://docs.aws.amazon.com/kendra/latest/dg/data-source-web-crawler.html" w:history="1">
        <w:r w:rsidRPr="003A02A6">
          <w:rPr>
            <w:rFonts w:ascii="Calibri" w:eastAsia="Times New Roman" w:hAnsi="Calibri" w:cs="Calibri"/>
            <w:color w:val="0078D4"/>
            <w:kern w:val="0"/>
            <w:u w:val="single"/>
            <w:lang w:eastAsia="en-GB"/>
            <w14:ligatures w14:val="none"/>
          </w:rPr>
          <w:t>Amazon Acceptable Use Policy</w:t>
        </w:r>
      </w:hyperlink>
      <w:r w:rsidRPr="003A02A6">
        <w:rPr>
          <w:rFonts w:ascii="Calibri" w:eastAsia="Times New Roman" w:hAnsi="Calibri" w:cs="Calibri"/>
          <w:color w:val="000000"/>
          <w:kern w:val="0"/>
          <w:lang w:eastAsia="en-GB"/>
          <w14:ligatures w14:val="none"/>
        </w:rPr>
        <w:t>. [</w:t>
      </w:r>
      <w:hyperlink r:id="rId29" w:tooltip="https://docs.aws.amazon.com/kendra/latest/dg/data-source-web-crawler.html"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30" w:tooltip="https://aws.amazon.com/security/vulnerability-reporting/"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w:t>
      </w:r>
    </w:p>
    <w:p w14:paraId="6BC20AD8" w14:textId="77777777" w:rsidR="003A02A6" w:rsidRDefault="003A02A6" w:rsidP="003A02A6">
      <w:pPr>
        <w:spacing w:after="0" w:line="240" w:lineRule="auto"/>
        <w:rPr>
          <w:rFonts w:ascii="Calibri" w:eastAsia="Times New Roman" w:hAnsi="Calibri" w:cs="Calibri"/>
          <w:b/>
          <w:bCs/>
          <w:color w:val="000000"/>
          <w:kern w:val="0"/>
          <w:lang w:eastAsia="en-GB"/>
          <w14:ligatures w14:val="none"/>
        </w:rPr>
      </w:pPr>
    </w:p>
    <w:p w14:paraId="5ED741F8" w14:textId="00A8EE13"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Recommended AWS Agentic Architecture</w:t>
      </w:r>
    </w:p>
    <w:p w14:paraId="030ABDA2"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For a fraud-focused research agent, you should move beyond simple scripts to a multi-agent orchestration model:</w:t>
      </w:r>
    </w:p>
    <w:p w14:paraId="4E19B0F7" w14:textId="77777777" w:rsidR="003A02A6" w:rsidRPr="003A02A6" w:rsidRDefault="003A02A6" w:rsidP="003A02A6">
      <w:pPr>
        <w:numPr>
          <w:ilvl w:val="0"/>
          <w:numId w:val="4"/>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Orchestration Layer</w:t>
      </w:r>
      <w:r w:rsidRPr="003A02A6">
        <w:rPr>
          <w:rFonts w:ascii="Calibri" w:eastAsia="Times New Roman" w:hAnsi="Calibri" w:cs="Calibri"/>
          <w:color w:val="000000"/>
          <w:kern w:val="0"/>
          <w:lang w:eastAsia="en-GB"/>
          <w14:ligatures w14:val="none"/>
        </w:rPr>
        <w:t>: Use </w:t>
      </w:r>
      <w:hyperlink r:id="rId31" w:tgtFrame="_blank" w:tooltip="https://aws.amazon.com/ai/agentic-ai/" w:history="1">
        <w:r w:rsidRPr="003A02A6">
          <w:rPr>
            <w:rFonts w:ascii="Calibri" w:eastAsia="Times New Roman" w:hAnsi="Calibri" w:cs="Calibri"/>
            <w:color w:val="0078D4"/>
            <w:kern w:val="0"/>
            <w:u w:val="single"/>
            <w:lang w:eastAsia="en-GB"/>
            <w14:ligatures w14:val="none"/>
          </w:rPr>
          <w:t>Amazon Bedrock AgentCore</w:t>
        </w:r>
      </w:hyperlink>
      <w:r w:rsidRPr="003A02A6">
        <w:rPr>
          <w:rFonts w:ascii="Calibri" w:eastAsia="Times New Roman" w:hAnsi="Calibri" w:cs="Calibri"/>
          <w:color w:val="000000"/>
          <w:kern w:val="0"/>
          <w:lang w:eastAsia="en-GB"/>
          <w14:ligatures w14:val="none"/>
        </w:rPr>
        <w:t> to deploy and operate secure AI agents at scale. It provides </w:t>
      </w:r>
      <w:r w:rsidRPr="003A02A6">
        <w:rPr>
          <w:rFonts w:ascii="Calibri" w:eastAsia="Times New Roman" w:hAnsi="Calibri" w:cs="Calibri"/>
          <w:b/>
          <w:bCs/>
          <w:color w:val="000000"/>
          <w:kern w:val="0"/>
          <w:lang w:eastAsia="en-GB"/>
          <w14:ligatures w14:val="none"/>
        </w:rPr>
        <w:t>AgentCore Runtime</w:t>
      </w:r>
      <w:r w:rsidRPr="003A02A6">
        <w:rPr>
          <w:rFonts w:ascii="Calibri" w:eastAsia="Times New Roman" w:hAnsi="Calibri" w:cs="Calibri"/>
          <w:color w:val="000000"/>
          <w:kern w:val="0"/>
          <w:lang w:eastAsia="en-GB"/>
          <w14:ligatures w14:val="none"/>
        </w:rPr>
        <w:t> for long-running asynchronous workloads (up to 8 hours) and </w:t>
      </w:r>
      <w:r w:rsidRPr="003A02A6">
        <w:rPr>
          <w:rFonts w:ascii="Calibri" w:eastAsia="Times New Roman" w:hAnsi="Calibri" w:cs="Calibri"/>
          <w:b/>
          <w:bCs/>
          <w:color w:val="000000"/>
          <w:kern w:val="0"/>
          <w:lang w:eastAsia="en-GB"/>
          <w14:ligatures w14:val="none"/>
        </w:rPr>
        <w:t>AgentCore Memory</w:t>
      </w:r>
      <w:r w:rsidRPr="003A02A6">
        <w:rPr>
          <w:rFonts w:ascii="Calibri" w:eastAsia="Times New Roman" w:hAnsi="Calibri" w:cs="Calibri"/>
          <w:color w:val="000000"/>
          <w:kern w:val="0"/>
          <w:lang w:eastAsia="en-GB"/>
          <w14:ligatures w14:val="none"/>
        </w:rPr>
        <w:t> for maintaining context over long-term research. [</w:t>
      </w:r>
      <w:hyperlink r:id="rId32" w:tooltip="https://aws.amazon.com/ai/agentic-ai/"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33" w:tooltip="https://www.aboutamazon.com/news/aws/aws-summit-agentic-ai-innovations-2025"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w:t>
      </w:r>
    </w:p>
    <w:p w14:paraId="4AA6C7A7" w14:textId="77777777" w:rsidR="003A02A6" w:rsidRPr="003A02A6" w:rsidRDefault="003A02A6" w:rsidP="003A02A6">
      <w:pPr>
        <w:numPr>
          <w:ilvl w:val="0"/>
          <w:numId w:val="4"/>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Specialized Agent Teams</w:t>
      </w:r>
      <w:r w:rsidRPr="003A02A6">
        <w:rPr>
          <w:rFonts w:ascii="Calibri" w:eastAsia="Times New Roman" w:hAnsi="Calibri" w:cs="Calibri"/>
          <w:color w:val="000000"/>
          <w:kern w:val="0"/>
          <w:lang w:eastAsia="en-GB"/>
          <w14:ligatures w14:val="none"/>
        </w:rPr>
        <w:t>: Implement </w:t>
      </w:r>
      <w:hyperlink r:id="rId34" w:tgtFrame="_blank" w:tooltip="https://aws.amazon.com/bedrock/agents/" w:history="1">
        <w:r w:rsidRPr="003A02A6">
          <w:rPr>
            <w:rFonts w:ascii="Calibri" w:eastAsia="Times New Roman" w:hAnsi="Calibri" w:cs="Calibri"/>
            <w:color w:val="0078D4"/>
            <w:kern w:val="0"/>
            <w:u w:val="single"/>
            <w:lang w:eastAsia="en-GB"/>
            <w14:ligatures w14:val="none"/>
          </w:rPr>
          <w:t>Amazon Bedrock multi-agent collaboration</w:t>
        </w:r>
      </w:hyperlink>
      <w:r w:rsidRPr="003A02A6">
        <w:rPr>
          <w:rFonts w:ascii="Calibri" w:eastAsia="Times New Roman" w:hAnsi="Calibri" w:cs="Calibri"/>
          <w:color w:val="000000"/>
          <w:kern w:val="0"/>
          <w:lang w:eastAsia="en-GB"/>
          <w14:ligatures w14:val="none"/>
        </w:rPr>
        <w:t> where a "Supervisor Agent" coordinates specialized researchers. </w:t>
      </w:r>
    </w:p>
    <w:p w14:paraId="7B462CED" w14:textId="77777777" w:rsidR="003A02A6" w:rsidRPr="003A02A6" w:rsidRDefault="003A02A6" w:rsidP="003A02A6">
      <w:pPr>
        <w:numPr>
          <w:ilvl w:val="1"/>
          <w:numId w:val="4"/>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Crawl Agent</w:t>
      </w:r>
      <w:r w:rsidRPr="003A02A6">
        <w:rPr>
          <w:rFonts w:ascii="Calibri" w:eastAsia="Times New Roman" w:hAnsi="Calibri" w:cs="Calibri"/>
          <w:color w:val="000000"/>
          <w:kern w:val="0"/>
          <w:lang w:eastAsia="en-GB"/>
          <w14:ligatures w14:val="none"/>
        </w:rPr>
        <w:t>: Navigates forums and marketplaces using </w:t>
      </w:r>
      <w:r w:rsidRPr="003A02A6">
        <w:rPr>
          <w:rFonts w:ascii="Calibri" w:eastAsia="Times New Roman" w:hAnsi="Calibri" w:cs="Calibri"/>
          <w:b/>
          <w:bCs/>
          <w:color w:val="000000"/>
          <w:kern w:val="0"/>
          <w:lang w:eastAsia="en-GB"/>
          <w14:ligatures w14:val="none"/>
        </w:rPr>
        <w:t>Amazon Nova Act</w:t>
      </w:r>
      <w:r w:rsidRPr="003A02A6">
        <w:rPr>
          <w:rFonts w:ascii="Calibri" w:eastAsia="Times New Roman" w:hAnsi="Calibri" w:cs="Calibri"/>
          <w:color w:val="000000"/>
          <w:kern w:val="0"/>
          <w:lang w:eastAsia="en-GB"/>
          <w14:ligatures w14:val="none"/>
        </w:rPr>
        <w:t> to automate web browser-based tasks.</w:t>
      </w:r>
    </w:p>
    <w:p w14:paraId="4E368971" w14:textId="77777777" w:rsidR="003A02A6" w:rsidRPr="003A02A6" w:rsidRDefault="003A02A6" w:rsidP="003A02A6">
      <w:pPr>
        <w:numPr>
          <w:ilvl w:val="1"/>
          <w:numId w:val="4"/>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Analyst Agent</w:t>
      </w:r>
      <w:r w:rsidRPr="003A02A6">
        <w:rPr>
          <w:rFonts w:ascii="Calibri" w:eastAsia="Times New Roman" w:hAnsi="Calibri" w:cs="Calibri"/>
          <w:color w:val="000000"/>
          <w:kern w:val="0"/>
          <w:lang w:eastAsia="en-GB"/>
          <w14:ligatures w14:val="none"/>
        </w:rPr>
        <w:t>: Uses </w:t>
      </w:r>
      <w:proofErr w:type="spellStart"/>
      <w:r w:rsidRPr="003A02A6">
        <w:rPr>
          <w:rFonts w:ascii="Calibri" w:eastAsia="Times New Roman" w:hAnsi="Calibri" w:cs="Calibri"/>
          <w:b/>
          <w:bCs/>
          <w:color w:val="000000"/>
          <w:kern w:val="0"/>
          <w:lang w:eastAsia="en-GB"/>
          <w14:ligatures w14:val="none"/>
        </w:rPr>
        <w:t>Anthropic’s</w:t>
      </w:r>
      <w:proofErr w:type="spellEnd"/>
      <w:r w:rsidRPr="003A02A6">
        <w:rPr>
          <w:rFonts w:ascii="Calibri" w:eastAsia="Times New Roman" w:hAnsi="Calibri" w:cs="Calibri"/>
          <w:b/>
          <w:bCs/>
          <w:color w:val="000000"/>
          <w:kern w:val="0"/>
          <w:lang w:eastAsia="en-GB"/>
          <w14:ligatures w14:val="none"/>
        </w:rPr>
        <w:t xml:space="preserve"> Claude 4.5</w:t>
      </w:r>
      <w:r w:rsidRPr="003A02A6">
        <w:rPr>
          <w:rFonts w:ascii="Calibri" w:eastAsia="Times New Roman" w:hAnsi="Calibri" w:cs="Calibri"/>
          <w:color w:val="000000"/>
          <w:kern w:val="0"/>
          <w:lang w:eastAsia="en-GB"/>
          <w14:ligatures w14:val="none"/>
        </w:rPr>
        <w:t> or </w:t>
      </w:r>
      <w:r w:rsidRPr="003A02A6">
        <w:rPr>
          <w:rFonts w:ascii="Calibri" w:eastAsia="Times New Roman" w:hAnsi="Calibri" w:cs="Calibri"/>
          <w:b/>
          <w:bCs/>
          <w:color w:val="000000"/>
          <w:kern w:val="0"/>
          <w:lang w:eastAsia="en-GB"/>
          <w14:ligatures w14:val="none"/>
        </w:rPr>
        <w:t>Amazon Nova</w:t>
      </w:r>
      <w:r w:rsidRPr="003A02A6">
        <w:rPr>
          <w:rFonts w:ascii="Calibri" w:eastAsia="Times New Roman" w:hAnsi="Calibri" w:cs="Calibri"/>
          <w:color w:val="000000"/>
          <w:kern w:val="0"/>
          <w:lang w:eastAsia="en-GB"/>
          <w14:ligatures w14:val="none"/>
        </w:rPr>
        <w:t> (via Bedrock) to parse unstructured chatter for banking fraud TTPs. [</w:t>
      </w:r>
      <w:hyperlink r:id="rId35" w:tooltip="https://aws.amazon.com/bedrock/agents/"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36" w:tooltip="https://aws.amazon.com/ai/agentic-ai/"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w:t>
      </w:r>
    </w:p>
    <w:p w14:paraId="1D438BF2" w14:textId="77777777" w:rsidR="003A02A6" w:rsidRPr="003A02A6" w:rsidRDefault="003A02A6" w:rsidP="003A02A6">
      <w:pPr>
        <w:numPr>
          <w:ilvl w:val="0"/>
          <w:numId w:val="4"/>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Infrastructure for Crawling</w:t>
      </w:r>
      <w:r w:rsidRPr="003A02A6">
        <w:rPr>
          <w:rFonts w:ascii="Calibri" w:eastAsia="Times New Roman" w:hAnsi="Calibri" w:cs="Calibri"/>
          <w:color w:val="000000"/>
          <w:kern w:val="0"/>
          <w:lang w:eastAsia="en-GB"/>
          <w14:ligatures w14:val="none"/>
        </w:rPr>
        <w:t>: </w:t>
      </w:r>
    </w:p>
    <w:p w14:paraId="435C78DD" w14:textId="77777777" w:rsidR="003A02A6" w:rsidRPr="003A02A6" w:rsidRDefault="003A02A6" w:rsidP="003A02A6">
      <w:pPr>
        <w:numPr>
          <w:ilvl w:val="1"/>
          <w:numId w:val="4"/>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Compute</w:t>
      </w:r>
      <w:r w:rsidRPr="003A02A6">
        <w:rPr>
          <w:rFonts w:ascii="Calibri" w:eastAsia="Times New Roman" w:hAnsi="Calibri" w:cs="Calibri"/>
          <w:color w:val="000000"/>
          <w:kern w:val="0"/>
          <w:lang w:eastAsia="en-GB"/>
          <w14:ligatures w14:val="none"/>
        </w:rPr>
        <w:t>: Run your Tor-proxied crawlers on </w:t>
      </w:r>
      <w:r w:rsidRPr="003A02A6">
        <w:rPr>
          <w:rFonts w:ascii="Calibri" w:eastAsia="Times New Roman" w:hAnsi="Calibri" w:cs="Calibri"/>
          <w:b/>
          <w:bCs/>
          <w:color w:val="000000"/>
          <w:kern w:val="0"/>
          <w:lang w:eastAsia="en-GB"/>
          <w14:ligatures w14:val="none"/>
        </w:rPr>
        <w:t>Amazon ECS</w:t>
      </w:r>
      <w:r w:rsidRPr="003A02A6">
        <w:rPr>
          <w:rFonts w:ascii="Calibri" w:eastAsia="Times New Roman" w:hAnsi="Calibri" w:cs="Calibri"/>
          <w:color w:val="000000"/>
          <w:kern w:val="0"/>
          <w:lang w:eastAsia="en-GB"/>
          <w14:ligatures w14:val="none"/>
        </w:rPr>
        <w:t> (Elastic Container Service) for scalability or </w:t>
      </w:r>
      <w:r w:rsidRPr="003A02A6">
        <w:rPr>
          <w:rFonts w:ascii="Calibri" w:eastAsia="Times New Roman" w:hAnsi="Calibri" w:cs="Calibri"/>
          <w:b/>
          <w:bCs/>
          <w:color w:val="000000"/>
          <w:kern w:val="0"/>
          <w:lang w:eastAsia="en-GB"/>
          <w14:ligatures w14:val="none"/>
        </w:rPr>
        <w:t>AWS Lambda</w:t>
      </w:r>
      <w:r w:rsidRPr="003A02A6">
        <w:rPr>
          <w:rFonts w:ascii="Calibri" w:eastAsia="Times New Roman" w:hAnsi="Calibri" w:cs="Calibri"/>
          <w:color w:val="000000"/>
          <w:kern w:val="0"/>
          <w:lang w:eastAsia="en-GB"/>
          <w14:ligatures w14:val="none"/>
        </w:rPr>
        <w:t> for event-driven, short-lived tasks.</w:t>
      </w:r>
    </w:p>
    <w:p w14:paraId="4D9587BB" w14:textId="77777777" w:rsidR="003A02A6" w:rsidRPr="003A02A6" w:rsidRDefault="003A02A6" w:rsidP="003A02A6">
      <w:pPr>
        <w:numPr>
          <w:ilvl w:val="1"/>
          <w:numId w:val="4"/>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Networking</w:t>
      </w:r>
      <w:r w:rsidRPr="003A02A6">
        <w:rPr>
          <w:rFonts w:ascii="Calibri" w:eastAsia="Times New Roman" w:hAnsi="Calibri" w:cs="Calibri"/>
          <w:color w:val="000000"/>
          <w:kern w:val="0"/>
          <w:lang w:eastAsia="en-GB"/>
          <w14:ligatures w14:val="none"/>
        </w:rPr>
        <w:t>: Use </w:t>
      </w:r>
      <w:r w:rsidRPr="003A02A6">
        <w:rPr>
          <w:rFonts w:ascii="Calibri" w:eastAsia="Times New Roman" w:hAnsi="Calibri" w:cs="Calibri"/>
          <w:b/>
          <w:bCs/>
          <w:color w:val="000000"/>
          <w:kern w:val="0"/>
          <w:lang w:eastAsia="en-GB"/>
          <w14:ligatures w14:val="none"/>
        </w:rPr>
        <w:t xml:space="preserve">AWS </w:t>
      </w:r>
      <w:proofErr w:type="spellStart"/>
      <w:r w:rsidRPr="003A02A6">
        <w:rPr>
          <w:rFonts w:ascii="Calibri" w:eastAsia="Times New Roman" w:hAnsi="Calibri" w:cs="Calibri"/>
          <w:b/>
          <w:bCs/>
          <w:color w:val="000000"/>
          <w:kern w:val="0"/>
          <w:lang w:eastAsia="en-GB"/>
          <w14:ligatures w14:val="none"/>
        </w:rPr>
        <w:t>PrivateLink</w:t>
      </w:r>
      <w:proofErr w:type="spellEnd"/>
      <w:r w:rsidRPr="003A02A6">
        <w:rPr>
          <w:rFonts w:ascii="Calibri" w:eastAsia="Times New Roman" w:hAnsi="Calibri" w:cs="Calibri"/>
          <w:color w:val="000000"/>
          <w:kern w:val="0"/>
          <w:lang w:eastAsia="en-GB"/>
          <w14:ligatures w14:val="none"/>
        </w:rPr>
        <w:t> and </w:t>
      </w:r>
      <w:hyperlink r:id="rId37" w:tgtFrame="_blank" w:tooltip="https://medium.com/@muraliintellimindz/how-to-secure-your-aws-infrastructure-from-cyber-threats-76fae9b6dcac" w:history="1">
        <w:r w:rsidRPr="003A02A6">
          <w:rPr>
            <w:rFonts w:ascii="Calibri" w:eastAsia="Times New Roman" w:hAnsi="Calibri" w:cs="Calibri"/>
            <w:color w:val="0078D4"/>
            <w:kern w:val="0"/>
            <w:u w:val="single"/>
            <w:lang w:eastAsia="en-GB"/>
            <w14:ligatures w14:val="none"/>
          </w:rPr>
          <w:t>AWS Network Firewall</w:t>
        </w:r>
      </w:hyperlink>
      <w:r w:rsidRPr="003A02A6">
        <w:rPr>
          <w:rFonts w:ascii="Calibri" w:eastAsia="Times New Roman" w:hAnsi="Calibri" w:cs="Calibri"/>
          <w:color w:val="000000"/>
          <w:kern w:val="0"/>
          <w:lang w:eastAsia="en-GB"/>
          <w14:ligatures w14:val="none"/>
        </w:rPr>
        <w:t> to isolate your crawling environment and protect your primary AWS infrastructure from potential inbound threats. [</w:t>
      </w:r>
      <w:hyperlink r:id="rId38" w:tooltip="https://docs.aws.amazon.com/prescriptive-guidance/latest/web-crawling-system-esg-data/best-practices.html"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39" w:tooltip="https://aws.amazon.com/marketplace/pp/prodview-4ftsk5yecz4qa"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 </w:t>
      </w:r>
      <w:hyperlink r:id="rId40" w:tooltip="https://medium.com/@muraliintellimindz/how-to-secure-your-aws-infrastructure-from-cyber-threats-76fae9b6dcac" w:history="1">
        <w:r w:rsidRPr="003A02A6">
          <w:rPr>
            <w:rFonts w:ascii="Calibri" w:eastAsia="Times New Roman" w:hAnsi="Calibri" w:cs="Calibri"/>
            <w:color w:val="0078D4"/>
            <w:kern w:val="0"/>
            <w:u w:val="single"/>
            <w:lang w:eastAsia="en-GB"/>
            <w14:ligatures w14:val="none"/>
          </w:rPr>
          <w:t>3</w:t>
        </w:r>
      </w:hyperlink>
      <w:r w:rsidRPr="003A02A6">
        <w:rPr>
          <w:rFonts w:ascii="Calibri" w:eastAsia="Times New Roman" w:hAnsi="Calibri" w:cs="Calibri"/>
          <w:color w:val="000000"/>
          <w:kern w:val="0"/>
          <w:lang w:eastAsia="en-GB"/>
          <w14:ligatures w14:val="none"/>
        </w:rPr>
        <w:t>]</w:t>
      </w:r>
    </w:p>
    <w:p w14:paraId="7C84FBC7"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Data Management &amp; Intelligence</w:t>
      </w:r>
    </w:p>
    <w:p w14:paraId="14BC023F" w14:textId="77777777" w:rsidR="003A02A6" w:rsidRPr="003A02A6" w:rsidRDefault="003A02A6" w:rsidP="003A02A6">
      <w:pPr>
        <w:numPr>
          <w:ilvl w:val="0"/>
          <w:numId w:val="5"/>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Storage</w:t>
      </w:r>
      <w:r w:rsidRPr="003A02A6">
        <w:rPr>
          <w:rFonts w:ascii="Calibri" w:eastAsia="Times New Roman" w:hAnsi="Calibri" w:cs="Calibri"/>
          <w:color w:val="000000"/>
          <w:kern w:val="0"/>
          <w:lang w:eastAsia="en-GB"/>
          <w14:ligatures w14:val="none"/>
        </w:rPr>
        <w:t>: Store raw research data in Amazon S3 and structured fraud patterns in </w:t>
      </w:r>
      <w:r w:rsidRPr="003A02A6">
        <w:rPr>
          <w:rFonts w:ascii="Calibri" w:eastAsia="Times New Roman" w:hAnsi="Calibri" w:cs="Calibri"/>
          <w:b/>
          <w:bCs/>
          <w:color w:val="000000"/>
          <w:kern w:val="0"/>
          <w:lang w:eastAsia="en-GB"/>
          <w14:ligatures w14:val="none"/>
        </w:rPr>
        <w:t>Amazon DynamoDB</w:t>
      </w:r>
      <w:r w:rsidRPr="003A02A6">
        <w:rPr>
          <w:rFonts w:ascii="Calibri" w:eastAsia="Times New Roman" w:hAnsi="Calibri" w:cs="Calibri"/>
          <w:color w:val="000000"/>
          <w:kern w:val="0"/>
          <w:lang w:eastAsia="en-GB"/>
          <w14:ligatures w14:val="none"/>
        </w:rPr>
        <w:t> for state management.</w:t>
      </w:r>
    </w:p>
    <w:p w14:paraId="0BAEF598" w14:textId="77777777" w:rsidR="003A02A6" w:rsidRPr="003A02A6" w:rsidRDefault="003A02A6" w:rsidP="003A02A6">
      <w:pPr>
        <w:numPr>
          <w:ilvl w:val="0"/>
          <w:numId w:val="5"/>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Search &amp; Indexing</w:t>
      </w:r>
      <w:r w:rsidRPr="003A02A6">
        <w:rPr>
          <w:rFonts w:ascii="Calibri" w:eastAsia="Times New Roman" w:hAnsi="Calibri" w:cs="Calibri"/>
          <w:color w:val="000000"/>
          <w:kern w:val="0"/>
          <w:lang w:eastAsia="en-GB"/>
          <w14:ligatures w14:val="none"/>
        </w:rPr>
        <w:t>: Use Amazon Kendra Web Crawler for indexing internal or authorized public research sources.</w:t>
      </w:r>
    </w:p>
    <w:p w14:paraId="52107F5D" w14:textId="77777777" w:rsidR="003A02A6" w:rsidRPr="003A02A6" w:rsidRDefault="003A02A6" w:rsidP="003A02A6">
      <w:pPr>
        <w:numPr>
          <w:ilvl w:val="0"/>
          <w:numId w:val="5"/>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Fraud Detection Integration</w:t>
      </w:r>
      <w:r w:rsidRPr="003A02A6">
        <w:rPr>
          <w:rFonts w:ascii="Calibri" w:eastAsia="Times New Roman" w:hAnsi="Calibri" w:cs="Calibri"/>
          <w:color w:val="000000"/>
          <w:kern w:val="0"/>
          <w:lang w:eastAsia="en-GB"/>
          <w14:ligatures w14:val="none"/>
        </w:rPr>
        <w:t>: Feed gathered intelligence into </w:t>
      </w:r>
      <w:r w:rsidRPr="003A02A6">
        <w:rPr>
          <w:rFonts w:ascii="Calibri" w:eastAsia="Times New Roman" w:hAnsi="Calibri" w:cs="Calibri"/>
          <w:b/>
          <w:bCs/>
          <w:color w:val="000000"/>
          <w:kern w:val="0"/>
          <w:lang w:eastAsia="en-GB"/>
          <w14:ligatures w14:val="none"/>
        </w:rPr>
        <w:t xml:space="preserve">Amazon </w:t>
      </w:r>
      <w:proofErr w:type="spellStart"/>
      <w:r w:rsidRPr="003A02A6">
        <w:rPr>
          <w:rFonts w:ascii="Calibri" w:eastAsia="Times New Roman" w:hAnsi="Calibri" w:cs="Calibri"/>
          <w:b/>
          <w:bCs/>
          <w:color w:val="000000"/>
          <w:kern w:val="0"/>
          <w:lang w:eastAsia="en-GB"/>
          <w14:ligatures w14:val="none"/>
        </w:rPr>
        <w:t>GuardDuty</w:t>
      </w:r>
      <w:proofErr w:type="spellEnd"/>
      <w:r w:rsidRPr="003A02A6">
        <w:rPr>
          <w:rFonts w:ascii="Calibri" w:eastAsia="Times New Roman" w:hAnsi="Calibri" w:cs="Calibri"/>
          <w:color w:val="000000"/>
          <w:kern w:val="0"/>
          <w:lang w:eastAsia="en-GB"/>
          <w14:ligatures w14:val="none"/>
        </w:rPr>
        <w:t> or custom models in </w:t>
      </w:r>
      <w:r w:rsidRPr="003A02A6">
        <w:rPr>
          <w:rFonts w:ascii="Calibri" w:eastAsia="Times New Roman" w:hAnsi="Calibri" w:cs="Calibri"/>
          <w:b/>
          <w:bCs/>
          <w:color w:val="000000"/>
          <w:kern w:val="0"/>
          <w:lang w:eastAsia="en-GB"/>
          <w14:ligatures w14:val="none"/>
        </w:rPr>
        <w:t>Amazon SageMaker</w:t>
      </w:r>
      <w:r w:rsidRPr="003A02A6">
        <w:rPr>
          <w:rFonts w:ascii="Calibri" w:eastAsia="Times New Roman" w:hAnsi="Calibri" w:cs="Calibri"/>
          <w:color w:val="000000"/>
          <w:kern w:val="0"/>
          <w:lang w:eastAsia="en-GB"/>
          <w14:ligatures w14:val="none"/>
        </w:rPr>
        <w:t> to update your fraud detection project in real-time. [</w:t>
      </w:r>
      <w:hyperlink r:id="rId41" w:tooltip="https://aws.amazon.com/blogs/security/how-aws-tracks-the-clouds-biggest-security-threats-and-helps-shut-them-down/"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42" w:tooltip="https://aws.amazon.com/ai/agentic-ai/"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 </w:t>
      </w:r>
      <w:hyperlink r:id="rId43" w:tooltip="https://aws.amazon.com/marketplace/pp/prodview-4ftsk5yecz4qa" w:history="1">
        <w:r w:rsidRPr="003A02A6">
          <w:rPr>
            <w:rFonts w:ascii="Calibri" w:eastAsia="Times New Roman" w:hAnsi="Calibri" w:cs="Calibri"/>
            <w:color w:val="0078D4"/>
            <w:kern w:val="0"/>
            <w:u w:val="single"/>
            <w:lang w:eastAsia="en-GB"/>
            <w14:ligatures w14:val="none"/>
          </w:rPr>
          <w:t>3</w:t>
        </w:r>
      </w:hyperlink>
      <w:r w:rsidRPr="003A02A6">
        <w:rPr>
          <w:rFonts w:ascii="Calibri" w:eastAsia="Times New Roman" w:hAnsi="Calibri" w:cs="Calibri"/>
          <w:color w:val="000000"/>
          <w:kern w:val="0"/>
          <w:lang w:eastAsia="en-GB"/>
          <w14:ligatures w14:val="none"/>
        </w:rPr>
        <w:t>, </w:t>
      </w:r>
      <w:hyperlink r:id="rId44" w:tooltip="https://docs.aws.amazon.com/kendra/latest/dg/data-source-web-crawler.html" w:history="1">
        <w:r w:rsidRPr="003A02A6">
          <w:rPr>
            <w:rFonts w:ascii="Calibri" w:eastAsia="Times New Roman" w:hAnsi="Calibri" w:cs="Calibri"/>
            <w:color w:val="0078D4"/>
            <w:kern w:val="0"/>
            <w:u w:val="single"/>
            <w:lang w:eastAsia="en-GB"/>
            <w14:ligatures w14:val="none"/>
          </w:rPr>
          <w:t>4</w:t>
        </w:r>
      </w:hyperlink>
      <w:r w:rsidRPr="003A02A6">
        <w:rPr>
          <w:rFonts w:ascii="Calibri" w:eastAsia="Times New Roman" w:hAnsi="Calibri" w:cs="Calibri"/>
          <w:color w:val="000000"/>
          <w:kern w:val="0"/>
          <w:lang w:eastAsia="en-GB"/>
          <w14:ligatures w14:val="none"/>
        </w:rPr>
        <w:t>]</w:t>
      </w:r>
    </w:p>
    <w:p w14:paraId="5DF306FF"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Ethical &amp; Security Guidelines</w:t>
      </w:r>
    </w:p>
    <w:p w14:paraId="4F605A46" w14:textId="77777777" w:rsidR="003A02A6" w:rsidRPr="003A02A6" w:rsidRDefault="003A02A6" w:rsidP="003A02A6">
      <w:pPr>
        <w:numPr>
          <w:ilvl w:val="0"/>
          <w:numId w:val="6"/>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Compliance</w:t>
      </w:r>
      <w:r w:rsidRPr="003A02A6">
        <w:rPr>
          <w:rFonts w:ascii="Calibri" w:eastAsia="Times New Roman" w:hAnsi="Calibri" w:cs="Calibri"/>
          <w:color w:val="000000"/>
          <w:kern w:val="0"/>
          <w:lang w:eastAsia="en-GB"/>
          <w14:ligatures w14:val="none"/>
        </w:rPr>
        <w:t>: Always adhere to the </w:t>
      </w:r>
      <w:hyperlink r:id="rId45" w:tgtFrame="_blank" w:tooltip="https://docs.aws.amazon.com/prescriptive-guidance/latest/web-crawling-system-esg-data/best-practices.html" w:history="1">
        <w:r w:rsidRPr="003A02A6">
          <w:rPr>
            <w:rFonts w:ascii="Calibri" w:eastAsia="Times New Roman" w:hAnsi="Calibri" w:cs="Calibri"/>
            <w:color w:val="0078D4"/>
            <w:kern w:val="0"/>
            <w:u w:val="single"/>
            <w:lang w:eastAsia="en-GB"/>
            <w14:ligatures w14:val="none"/>
          </w:rPr>
          <w:t>AWS Prescriptive Guidance for web crawlers</w:t>
        </w:r>
      </w:hyperlink>
      <w:r w:rsidRPr="003A02A6">
        <w:rPr>
          <w:rFonts w:ascii="Calibri" w:eastAsia="Times New Roman" w:hAnsi="Calibri" w:cs="Calibri"/>
          <w:color w:val="000000"/>
          <w:kern w:val="0"/>
          <w:lang w:eastAsia="en-GB"/>
          <w14:ligatures w14:val="none"/>
        </w:rPr>
        <w:t>, which recommends batching tasks and implementing polite crawling practices. [</w:t>
      </w:r>
      <w:hyperlink r:id="rId46" w:tooltip="https://docs.aws.amazon.com/prescriptive-guidance/latest/web-crawling-system-esg-data/best-practices.html"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47" w:tooltip="https://docs.aws.amazon.com/prescriptive-guidance/latest/web-crawling-system-esg-data/best-practices.html"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w:t>
      </w:r>
    </w:p>
    <w:p w14:paraId="3E741003" w14:textId="77777777" w:rsidR="003A02A6" w:rsidRPr="003A02A6" w:rsidRDefault="003A02A6" w:rsidP="003A02A6">
      <w:pPr>
        <w:numPr>
          <w:ilvl w:val="0"/>
          <w:numId w:val="6"/>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Vulnerability Reporting</w:t>
      </w:r>
      <w:r w:rsidRPr="003A02A6">
        <w:rPr>
          <w:rFonts w:ascii="Calibri" w:eastAsia="Times New Roman" w:hAnsi="Calibri" w:cs="Calibri"/>
          <w:color w:val="000000"/>
          <w:kern w:val="0"/>
          <w:lang w:eastAsia="en-GB"/>
          <w14:ligatures w14:val="none"/>
        </w:rPr>
        <w:t>: If your agent discovers vulnerabilities in AWS services or customer environments, follow the </w:t>
      </w:r>
      <w:hyperlink r:id="rId48" w:tgtFrame="_blank" w:tooltip="https://aws.amazon.com/security/vulnerability-reporting/" w:history="1">
        <w:r w:rsidRPr="003A02A6">
          <w:rPr>
            <w:rFonts w:ascii="Calibri" w:eastAsia="Times New Roman" w:hAnsi="Calibri" w:cs="Calibri"/>
            <w:color w:val="0078D4"/>
            <w:kern w:val="0"/>
            <w:u w:val="single"/>
            <w:lang w:eastAsia="en-GB"/>
            <w14:ligatures w14:val="none"/>
          </w:rPr>
          <w:t>AWS Vulnerability Reporting</w:t>
        </w:r>
      </w:hyperlink>
      <w:r w:rsidRPr="003A02A6">
        <w:rPr>
          <w:rFonts w:ascii="Calibri" w:eastAsia="Times New Roman" w:hAnsi="Calibri" w:cs="Calibri"/>
          <w:color w:val="000000"/>
          <w:kern w:val="0"/>
          <w:lang w:eastAsia="en-GB"/>
          <w14:ligatures w14:val="none"/>
        </w:rPr>
        <w:t> policy and report findings within 72 hours. [</w:t>
      </w:r>
      <w:hyperlink r:id="rId49" w:tooltip="https://aws.amazon.com/security/vulnerability-reporting/"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w:t>
      </w:r>
    </w:p>
    <w:p w14:paraId="0597221A" w14:textId="77777777" w:rsidR="003A02A6" w:rsidRPr="003A02A6" w:rsidRDefault="003A02A6" w:rsidP="003A02A6">
      <w:pPr>
        <w:numPr>
          <w:ilvl w:val="0"/>
          <w:numId w:val="6"/>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lastRenderedPageBreak/>
        <w:t>Observability</w:t>
      </w:r>
      <w:r w:rsidRPr="003A02A6">
        <w:rPr>
          <w:rFonts w:ascii="Calibri" w:eastAsia="Times New Roman" w:hAnsi="Calibri" w:cs="Calibri"/>
          <w:color w:val="000000"/>
          <w:kern w:val="0"/>
          <w:lang w:eastAsia="en-GB"/>
          <w14:ligatures w14:val="none"/>
        </w:rPr>
        <w:t>: Utilize </w:t>
      </w:r>
      <w:hyperlink r:id="rId50" w:tgtFrame="_blank" w:tooltip="https://aws.amazon.com/blogs/mt/announcing-general-availability-of-aws-devops-agent/" w:history="1">
        <w:r w:rsidRPr="003A02A6">
          <w:rPr>
            <w:rFonts w:ascii="Calibri" w:eastAsia="Times New Roman" w:hAnsi="Calibri" w:cs="Calibri"/>
            <w:color w:val="0078D4"/>
            <w:kern w:val="0"/>
            <w:u w:val="single"/>
            <w:lang w:eastAsia="en-GB"/>
            <w14:ligatures w14:val="none"/>
          </w:rPr>
          <w:t>AWS DevOps Agent</w:t>
        </w:r>
      </w:hyperlink>
      <w:r w:rsidRPr="003A02A6">
        <w:rPr>
          <w:rFonts w:ascii="Calibri" w:eastAsia="Times New Roman" w:hAnsi="Calibri" w:cs="Calibri"/>
          <w:color w:val="000000"/>
          <w:kern w:val="0"/>
          <w:lang w:eastAsia="en-GB"/>
          <w14:ligatures w14:val="none"/>
        </w:rPr>
        <w:t> to monitor the health and performance of your research infrastructure. [</w:t>
      </w:r>
      <w:hyperlink r:id="rId51" w:tooltip="https://aws.amazon.com/blogs/mt/announcing-general-availability-of-aws-devops-agent/"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52" w:tooltip="https://aws.amazon.com/ai/agentic-ai/"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w:t>
      </w:r>
    </w:p>
    <w:p w14:paraId="1203FF36"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p>
    <w:p w14:paraId="3E628432"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In the context of </w:t>
      </w:r>
      <w:r w:rsidRPr="003A02A6">
        <w:rPr>
          <w:rFonts w:ascii="Calibri" w:eastAsia="Times New Roman" w:hAnsi="Calibri" w:cs="Calibri"/>
          <w:b/>
          <w:bCs/>
          <w:color w:val="000000"/>
          <w:kern w:val="0"/>
          <w:lang w:eastAsia="en-GB"/>
          <w14:ligatures w14:val="none"/>
        </w:rPr>
        <w:t>AWS</w:t>
      </w:r>
      <w:r w:rsidRPr="003A02A6">
        <w:rPr>
          <w:rFonts w:ascii="Calibri" w:eastAsia="Times New Roman" w:hAnsi="Calibri" w:cs="Calibri"/>
          <w:color w:val="000000"/>
          <w:kern w:val="0"/>
          <w:lang w:eastAsia="en-GB"/>
          <w14:ligatures w14:val="none"/>
        </w:rPr>
        <w:t>, "plugins" for an agentic research system typically refer to  </w:t>
      </w:r>
    </w:p>
    <w:p w14:paraId="64765A3D"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Amazon Bedrock Action Groups</w:t>
      </w:r>
      <w:r w:rsidRPr="003A02A6">
        <w:rPr>
          <w:rFonts w:ascii="Calibri" w:eastAsia="Times New Roman" w:hAnsi="Calibri" w:cs="Calibri"/>
          <w:color w:val="000000"/>
          <w:kern w:val="0"/>
          <w:lang w:eastAsia="en-GB"/>
          <w14:ligatures w14:val="none"/>
        </w:rPr>
        <w:t xml:space="preserve"> and specialized skill </w:t>
      </w:r>
      <w:proofErr w:type="gramStart"/>
      <w:r w:rsidRPr="003A02A6">
        <w:rPr>
          <w:rFonts w:ascii="Calibri" w:eastAsia="Times New Roman" w:hAnsi="Calibri" w:cs="Calibri"/>
          <w:color w:val="000000"/>
          <w:kern w:val="0"/>
          <w:lang w:eastAsia="en-GB"/>
          <w14:ligatures w14:val="none"/>
        </w:rPr>
        <w:t>sets</w:t>
      </w:r>
      <w:proofErr w:type="gramEnd"/>
      <w:r w:rsidRPr="003A02A6">
        <w:rPr>
          <w:rFonts w:ascii="Calibri" w:eastAsia="Times New Roman" w:hAnsi="Calibri" w:cs="Calibri"/>
          <w:color w:val="000000"/>
          <w:kern w:val="0"/>
          <w:lang w:eastAsia="en-GB"/>
          <w14:ligatures w14:val="none"/>
        </w:rPr>
        <w:t xml:space="preserve"> that extend an agent's capabilities to interact with external data and infrastructure</w:t>
      </w:r>
    </w:p>
    <w:p w14:paraId="2B70BB77"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 [</w:t>
      </w:r>
      <w:hyperlink r:id="rId53" w:tooltip="https://www.youtube.com/watch?v=9sY_ykLXL_A&amp;t=141"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54" w:tooltip="https://aws.amazon.com/blogs/developer/introducing-agent-plugins-for-aws/"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 </w:t>
      </w:r>
      <w:hyperlink r:id="rId55" w:tooltip="https://dev.to/dipayan_das/designing-a-bedrock-agent-with-action-groups-and-knowledge-bases-for-wildfire-analysis-5ak4" w:history="1">
        <w:r w:rsidRPr="003A02A6">
          <w:rPr>
            <w:rFonts w:ascii="Calibri" w:eastAsia="Times New Roman" w:hAnsi="Calibri" w:cs="Calibri"/>
            <w:color w:val="0078D4"/>
            <w:kern w:val="0"/>
            <w:u w:val="single"/>
            <w:lang w:eastAsia="en-GB"/>
            <w14:ligatures w14:val="none"/>
          </w:rPr>
          <w:t>3</w:t>
        </w:r>
      </w:hyperlink>
      <w:r w:rsidRPr="003A02A6">
        <w:rPr>
          <w:rFonts w:ascii="Calibri" w:eastAsia="Times New Roman" w:hAnsi="Calibri" w:cs="Calibri"/>
          <w:color w:val="000000"/>
          <w:kern w:val="0"/>
          <w:lang w:eastAsia="en-GB"/>
          <w14:ligatures w14:val="none"/>
        </w:rPr>
        <w:t>]</w:t>
      </w:r>
    </w:p>
    <w:p w14:paraId="1ED48DE3"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1. Extending Research with Action Groups [</w:t>
      </w:r>
      <w:hyperlink r:id="rId56" w:tooltip="https://veelenga.github.io/slack-meets-bedrock-knowledge-bases-tools-action-groups/" w:history="1">
        <w:r w:rsidRPr="003A02A6">
          <w:rPr>
            <w:rFonts w:ascii="Calibri" w:eastAsia="Times New Roman" w:hAnsi="Calibri" w:cs="Calibri"/>
            <w:b/>
            <w:bCs/>
            <w:color w:val="0078D4"/>
            <w:kern w:val="0"/>
            <w:u w:val="single"/>
            <w:lang w:eastAsia="en-GB"/>
            <w14:ligatures w14:val="none"/>
          </w:rPr>
          <w:t>1</w:t>
        </w:r>
      </w:hyperlink>
      <w:r w:rsidRPr="003A02A6">
        <w:rPr>
          <w:rFonts w:ascii="Calibri" w:eastAsia="Times New Roman" w:hAnsi="Calibri" w:cs="Calibri"/>
          <w:b/>
          <w:bCs/>
          <w:color w:val="000000"/>
          <w:kern w:val="0"/>
          <w:lang w:eastAsia="en-GB"/>
          <w14:ligatures w14:val="none"/>
        </w:rPr>
        <w:t>]</w:t>
      </w:r>
    </w:p>
    <w:p w14:paraId="5B540625"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hyperlink r:id="rId57" w:tgtFrame="_blank" w:tooltip="https://docs.aws.amazon.com/bedrock/latest/userguide/agents-action-create.html" w:history="1">
        <w:r w:rsidRPr="003A02A6">
          <w:rPr>
            <w:rFonts w:ascii="Calibri" w:eastAsia="Times New Roman" w:hAnsi="Calibri" w:cs="Calibri"/>
            <w:color w:val="0078D4"/>
            <w:kern w:val="0"/>
            <w:u w:val="single"/>
            <w:lang w:eastAsia="en-GB"/>
            <w14:ligatures w14:val="none"/>
          </w:rPr>
          <w:t>Amazon Bedrock Action Groups</w:t>
        </w:r>
      </w:hyperlink>
      <w:r w:rsidRPr="003A02A6">
        <w:rPr>
          <w:rFonts w:ascii="Calibri" w:eastAsia="Times New Roman" w:hAnsi="Calibri" w:cs="Calibri"/>
          <w:color w:val="000000"/>
          <w:kern w:val="0"/>
          <w:lang w:eastAsia="en-GB"/>
          <w14:ligatures w14:val="none"/>
        </w:rPr>
        <w:t> serve as the "hands" of your agent, allowing it to perform deterministic tasks like querying dark web APIs or interacting with banking databases. [</w:t>
      </w:r>
      <w:hyperlink r:id="rId58" w:tooltip="https://veelenga.github.io/slack-meets-bedrock-knowledge-bases-tools-action-groups/"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w:t>
      </w:r>
    </w:p>
    <w:p w14:paraId="417C9AA0" w14:textId="77777777" w:rsidR="003A02A6" w:rsidRPr="003A02A6" w:rsidRDefault="003A02A6" w:rsidP="003A02A6">
      <w:pPr>
        <w:numPr>
          <w:ilvl w:val="0"/>
          <w:numId w:val="7"/>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Custom Dark Web Integrations</w:t>
      </w:r>
      <w:r w:rsidRPr="003A02A6">
        <w:rPr>
          <w:rFonts w:ascii="Calibri" w:eastAsia="Times New Roman" w:hAnsi="Calibri" w:cs="Calibri"/>
          <w:color w:val="000000"/>
          <w:kern w:val="0"/>
          <w:lang w:eastAsia="en-GB"/>
          <w14:ligatures w14:val="none"/>
        </w:rPr>
        <w:t>: You can define </w:t>
      </w:r>
      <w:hyperlink r:id="rId59" w:tgtFrame="_blank" w:tooltip="https://builder.aws.com/content/2reMNqhUt9XSJpD0ZrNXf4Jjqsg/connecting-farm-apis-to-bedrock-agents-with-openapi-schemas-soil-ph-case" w:history="1">
        <w:r w:rsidRPr="003A02A6">
          <w:rPr>
            <w:rFonts w:ascii="Calibri" w:eastAsia="Times New Roman" w:hAnsi="Calibri" w:cs="Calibri"/>
            <w:color w:val="0078D4"/>
            <w:kern w:val="0"/>
            <w:u w:val="single"/>
            <w:lang w:eastAsia="en-GB"/>
            <w14:ligatures w14:val="none"/>
          </w:rPr>
          <w:t>Action Groups with API schemas</w:t>
        </w:r>
      </w:hyperlink>
      <w:r w:rsidRPr="003A02A6">
        <w:rPr>
          <w:rFonts w:ascii="Calibri" w:eastAsia="Times New Roman" w:hAnsi="Calibri" w:cs="Calibri"/>
          <w:color w:val="000000"/>
          <w:kern w:val="0"/>
          <w:lang w:eastAsia="en-GB"/>
          <w14:ligatures w14:val="none"/>
        </w:rPr>
        <w:t> (</w:t>
      </w:r>
      <w:proofErr w:type="spellStart"/>
      <w:r w:rsidRPr="003A02A6">
        <w:rPr>
          <w:rFonts w:ascii="Calibri" w:eastAsia="Times New Roman" w:hAnsi="Calibri" w:cs="Calibri"/>
          <w:color w:val="000000"/>
          <w:kern w:val="0"/>
          <w:lang w:eastAsia="en-GB"/>
          <w14:ligatures w14:val="none"/>
        </w:rPr>
        <w:t>OpenAPI</w:t>
      </w:r>
      <w:proofErr w:type="spellEnd"/>
      <w:r w:rsidRPr="003A02A6">
        <w:rPr>
          <w:rFonts w:ascii="Calibri" w:eastAsia="Times New Roman" w:hAnsi="Calibri" w:cs="Calibri"/>
          <w:color w:val="000000"/>
          <w:kern w:val="0"/>
          <w:lang w:eastAsia="en-GB"/>
          <w14:ligatures w14:val="none"/>
        </w:rPr>
        <w:t xml:space="preserve">/Swagger) that connect to specialized intelligence providers like </w:t>
      </w:r>
      <w:proofErr w:type="spellStart"/>
      <w:r w:rsidRPr="003A02A6">
        <w:rPr>
          <w:rFonts w:ascii="Calibri" w:eastAsia="Times New Roman" w:hAnsi="Calibri" w:cs="Calibri"/>
          <w:color w:val="000000"/>
          <w:kern w:val="0"/>
          <w:lang w:eastAsia="en-GB"/>
          <w14:ligatures w14:val="none"/>
        </w:rPr>
        <w:t>DarkOwl</w:t>
      </w:r>
      <w:proofErr w:type="spellEnd"/>
      <w:r w:rsidRPr="003A02A6">
        <w:rPr>
          <w:rFonts w:ascii="Calibri" w:eastAsia="Times New Roman" w:hAnsi="Calibri" w:cs="Calibri"/>
          <w:color w:val="000000"/>
          <w:kern w:val="0"/>
          <w:lang w:eastAsia="en-GB"/>
          <w14:ligatures w14:val="none"/>
        </w:rPr>
        <w:t xml:space="preserve"> or </w:t>
      </w:r>
      <w:proofErr w:type="spellStart"/>
      <w:r w:rsidRPr="003A02A6">
        <w:rPr>
          <w:rFonts w:ascii="Calibri" w:eastAsia="Times New Roman" w:hAnsi="Calibri" w:cs="Calibri"/>
          <w:color w:val="000000"/>
          <w:kern w:val="0"/>
          <w:lang w:eastAsia="en-GB"/>
          <w14:ligatures w14:val="none"/>
        </w:rPr>
        <w:t>Chainalysis</w:t>
      </w:r>
      <w:proofErr w:type="spellEnd"/>
      <w:r w:rsidRPr="003A02A6">
        <w:rPr>
          <w:rFonts w:ascii="Calibri" w:eastAsia="Times New Roman" w:hAnsi="Calibri" w:cs="Calibri"/>
          <w:color w:val="000000"/>
          <w:kern w:val="0"/>
          <w:lang w:eastAsia="en-GB"/>
          <w14:ligatures w14:val="none"/>
        </w:rPr>
        <w:t>. [</w:t>
      </w:r>
      <w:hyperlink r:id="rId60" w:tooltip="https://builder.aws.com/content/2reMNqhUt9XSJpD0ZrNXf4Jjqsg/connecting-farm-apis-to-bedrock-agents-with-openapi-schemas-soil-ph-case"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w:t>
      </w:r>
    </w:p>
    <w:p w14:paraId="6444B627" w14:textId="77777777" w:rsidR="003A02A6" w:rsidRPr="003A02A6" w:rsidRDefault="003A02A6" w:rsidP="003A02A6">
      <w:pPr>
        <w:numPr>
          <w:ilvl w:val="0"/>
          <w:numId w:val="7"/>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Lambda-Powered Logic</w:t>
      </w:r>
      <w:r w:rsidRPr="003A02A6">
        <w:rPr>
          <w:rFonts w:ascii="Calibri" w:eastAsia="Times New Roman" w:hAnsi="Calibri" w:cs="Calibri"/>
          <w:color w:val="000000"/>
          <w:kern w:val="0"/>
          <w:lang w:eastAsia="en-GB"/>
          <w14:ligatures w14:val="none"/>
        </w:rPr>
        <w:t>: The agent uses an </w:t>
      </w:r>
      <w:hyperlink r:id="rId61" w:tgtFrame="_blank" w:tooltip="https://aws.amazon.com/blogs/machine-learning/integrate-dynamic-web-content-in-your-generative-ai-application-using-a-web-search-api-and-amazon-bedrock-agents/" w:history="1">
        <w:r w:rsidRPr="003A02A6">
          <w:rPr>
            <w:rFonts w:ascii="Calibri" w:eastAsia="Times New Roman" w:hAnsi="Calibri" w:cs="Calibri"/>
            <w:color w:val="0078D4"/>
            <w:kern w:val="0"/>
            <w:u w:val="single"/>
            <w:lang w:eastAsia="en-GB"/>
            <w14:ligatures w14:val="none"/>
          </w:rPr>
          <w:t>AWS Lambda function</w:t>
        </w:r>
      </w:hyperlink>
      <w:r w:rsidRPr="003A02A6">
        <w:rPr>
          <w:rFonts w:ascii="Calibri" w:eastAsia="Times New Roman" w:hAnsi="Calibri" w:cs="Calibri"/>
          <w:color w:val="000000"/>
          <w:kern w:val="0"/>
          <w:lang w:eastAsia="en-GB"/>
          <w14:ligatures w14:val="none"/>
        </w:rPr>
        <w:t> as a broker to execute the code necessary for scraping or API retrieval. [</w:t>
      </w:r>
      <w:hyperlink r:id="rId62" w:tooltip="https://kapil-raina.medium.com/aws-bedrock-exploring-agents-knowledge-base-rag-bd2856c80d2f"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63" w:tooltip="https://aws.amazon.com/blogs/machine-learning/integrate-dynamic-web-content-in-your-generative-ai-application-using-a-web-search-api-and-amazon-bedrock-agents/"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w:t>
      </w:r>
    </w:p>
    <w:p w14:paraId="3B0CE1B1" w14:textId="77777777" w:rsidR="003A02A6" w:rsidRPr="003A02A6" w:rsidRDefault="003A02A6" w:rsidP="003A02A6">
      <w:pPr>
        <w:numPr>
          <w:ilvl w:val="0"/>
          <w:numId w:val="7"/>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Structured Outputs</w:t>
      </w:r>
      <w:r w:rsidRPr="003A02A6">
        <w:rPr>
          <w:rFonts w:ascii="Calibri" w:eastAsia="Times New Roman" w:hAnsi="Calibri" w:cs="Calibri"/>
          <w:color w:val="000000"/>
          <w:kern w:val="0"/>
          <w:lang w:eastAsia="en-GB"/>
          <w14:ligatures w14:val="none"/>
        </w:rPr>
        <w:t>: Use the </w:t>
      </w:r>
      <w:proofErr w:type="spellStart"/>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HYPERLINK "https://medium.com/@aiforhuman/aws-bedrock-agent-part-4-action-groups-1e538ce3dca0" \o "https://medium.com/@aiforhuman/aws-bedrock-agent-part-4-action-groups-1e538ce3dca0" \t "_blank"</w:instrText>
      </w:r>
      <w:r w:rsidRPr="003A02A6">
        <w:rPr>
          <w:rFonts w:ascii="Calibri" w:eastAsia="Times New Roman" w:hAnsi="Calibri" w:cs="Calibri"/>
          <w:color w:val="000000"/>
          <w:kern w:val="0"/>
          <w:lang w:eastAsia="en-GB"/>
          <w14:ligatures w14:val="none"/>
        </w:rPr>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color w:val="0078D4"/>
          <w:kern w:val="0"/>
          <w:u w:val="single"/>
          <w:lang w:eastAsia="en-GB"/>
          <w14:ligatures w14:val="none"/>
        </w:rPr>
        <w:t>OpenAPI</w:t>
      </w:r>
      <w:proofErr w:type="spellEnd"/>
      <w:r w:rsidRPr="003A02A6">
        <w:rPr>
          <w:rFonts w:ascii="Calibri" w:eastAsia="Times New Roman" w:hAnsi="Calibri" w:cs="Calibri"/>
          <w:color w:val="0078D4"/>
          <w:kern w:val="0"/>
          <w:u w:val="single"/>
          <w:lang w:eastAsia="en-GB"/>
          <w14:ligatures w14:val="none"/>
        </w:rPr>
        <w:t xml:space="preserve"> text editor</w:t>
      </w:r>
      <w:r w:rsidRPr="003A02A6">
        <w:rPr>
          <w:rFonts w:ascii="Calibri" w:eastAsia="Times New Roman" w:hAnsi="Calibri" w:cs="Calibri"/>
          <w:color w:val="000000"/>
          <w:kern w:val="0"/>
          <w:lang w:eastAsia="en-GB"/>
          <w14:ligatures w14:val="none"/>
        </w:rPr>
        <w:fldChar w:fldCharType="end"/>
      </w:r>
      <w:r w:rsidRPr="003A02A6">
        <w:rPr>
          <w:rFonts w:ascii="Calibri" w:eastAsia="Times New Roman" w:hAnsi="Calibri" w:cs="Calibri"/>
          <w:color w:val="000000"/>
          <w:kern w:val="0"/>
          <w:lang w:eastAsia="en-GB"/>
          <w14:ligatures w14:val="none"/>
        </w:rPr>
        <w:t> in the Bedrock console to validate your schema, ensuring the agent correctly parses complex fraud data like BIN ranges or SWIFT codes. [</w:t>
      </w:r>
      <w:hyperlink r:id="rId64" w:tooltip="https://medium.com/@aiforhuman/aws-bedrock-agent-part-4-action-groups-1e538ce3dca0"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w:t>
      </w:r>
    </w:p>
    <w:p w14:paraId="783B0FE0"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2. Built-in Agentic Tools</w:t>
      </w:r>
    </w:p>
    <w:p w14:paraId="0CDCF6A5"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AWS provides off-the-shelf "plugins" that require minimal configuration to enhance your research workflows:</w:t>
      </w:r>
    </w:p>
    <w:p w14:paraId="13EECB92" w14:textId="77777777" w:rsidR="003A02A6" w:rsidRPr="003A02A6" w:rsidRDefault="003A02A6" w:rsidP="003A02A6">
      <w:pPr>
        <w:numPr>
          <w:ilvl w:val="0"/>
          <w:numId w:val="8"/>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Browser Tool</w:t>
      </w:r>
      <w:r w:rsidRPr="003A02A6">
        <w:rPr>
          <w:rFonts w:ascii="Calibri" w:eastAsia="Times New Roman" w:hAnsi="Calibri" w:cs="Calibri"/>
          <w:color w:val="000000"/>
          <w:kern w:val="0"/>
          <w:lang w:eastAsia="en-GB"/>
          <w14:ligatures w14:val="none"/>
        </w:rPr>
        <w:t>: The </w:t>
      </w:r>
      <w:hyperlink r:id="rId65" w:tgtFrame="_blank" w:tooltip="https://www.youtube.com/watch?v=I9ejALS6GQQ" w:history="1">
        <w:r w:rsidRPr="003A02A6">
          <w:rPr>
            <w:rFonts w:ascii="Calibri" w:eastAsia="Times New Roman" w:hAnsi="Calibri" w:cs="Calibri"/>
            <w:color w:val="0078D4"/>
            <w:kern w:val="0"/>
            <w:u w:val="single"/>
            <w:lang w:eastAsia="en-GB"/>
            <w14:ligatures w14:val="none"/>
          </w:rPr>
          <w:t>Amazon Bedrock AgentCore Browser Tool</w:t>
        </w:r>
      </w:hyperlink>
      <w:r w:rsidRPr="003A02A6">
        <w:rPr>
          <w:rFonts w:ascii="Calibri" w:eastAsia="Times New Roman" w:hAnsi="Calibri" w:cs="Calibri"/>
          <w:color w:val="000000"/>
          <w:kern w:val="0"/>
          <w:lang w:eastAsia="en-GB"/>
          <w14:ligatures w14:val="none"/>
        </w:rPr>
        <w:t> allows agents to navigate web interfaces using natural language, making it ideal for interacting with forums that require multi-step navigation. [</w:t>
      </w:r>
      <w:hyperlink r:id="rId66" w:tooltip="https://www.youtube.com/watch?v=I9ejALS6GQQ"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67" w:tooltip="https://www.youtube.com/watch?v=z3lAJ-Nf_lk&amp;t=220"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w:t>
      </w:r>
    </w:p>
    <w:p w14:paraId="4B045949" w14:textId="77777777" w:rsidR="003A02A6" w:rsidRPr="003A02A6" w:rsidRDefault="003A02A6" w:rsidP="003A02A6">
      <w:pPr>
        <w:numPr>
          <w:ilvl w:val="0"/>
          <w:numId w:val="8"/>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Code Interpreter</w:t>
      </w:r>
      <w:r w:rsidRPr="003A02A6">
        <w:rPr>
          <w:rFonts w:ascii="Calibri" w:eastAsia="Times New Roman" w:hAnsi="Calibri" w:cs="Calibri"/>
          <w:color w:val="000000"/>
          <w:kern w:val="0"/>
          <w:lang w:eastAsia="en-GB"/>
          <w14:ligatures w14:val="none"/>
        </w:rPr>
        <w:t>: This tool allows the agent to </w:t>
      </w:r>
      <w:hyperlink r:id="rId68" w:tgtFrame="_blank" w:tooltip="https://www.youtube.com/watch?v=z3lAJ-Nf_lk" w:history="1">
        <w:r w:rsidRPr="003A02A6">
          <w:rPr>
            <w:rFonts w:ascii="Calibri" w:eastAsia="Times New Roman" w:hAnsi="Calibri" w:cs="Calibri"/>
            <w:color w:val="0078D4"/>
            <w:kern w:val="0"/>
            <w:u w:val="single"/>
            <w:lang w:eastAsia="en-GB"/>
            <w14:ligatures w14:val="none"/>
          </w:rPr>
          <w:t>execute Python code securely</w:t>
        </w:r>
      </w:hyperlink>
      <w:r w:rsidRPr="003A02A6">
        <w:rPr>
          <w:rFonts w:ascii="Calibri" w:eastAsia="Times New Roman" w:hAnsi="Calibri" w:cs="Calibri"/>
          <w:color w:val="000000"/>
          <w:kern w:val="0"/>
          <w:lang w:eastAsia="en-GB"/>
          <w14:ligatures w14:val="none"/>
        </w:rPr>
        <w:t> to perform complex data analysis on fraud patterns without you writing custom backend logic. [</w:t>
      </w:r>
      <w:hyperlink r:id="rId69" w:tooltip="https://veelenga.github.io/slack-meets-bedrock-knowledge-bases-tools-action-groups/"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70" w:tooltip="https://www.youtube.com/watch?v=z3lAJ-Nf_lk&amp;t=220"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w:t>
      </w:r>
    </w:p>
    <w:p w14:paraId="00E216AC" w14:textId="77777777" w:rsidR="003A02A6" w:rsidRPr="003A02A6" w:rsidRDefault="003A02A6" w:rsidP="003A02A6">
      <w:pPr>
        <w:numPr>
          <w:ilvl w:val="0"/>
          <w:numId w:val="8"/>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Knowledge Bases</w:t>
      </w:r>
      <w:r w:rsidRPr="003A02A6">
        <w:rPr>
          <w:rFonts w:ascii="Calibri" w:eastAsia="Times New Roman" w:hAnsi="Calibri" w:cs="Calibri"/>
          <w:color w:val="000000"/>
          <w:kern w:val="0"/>
          <w:lang w:eastAsia="en-GB"/>
          <w14:ligatures w14:val="none"/>
        </w:rPr>
        <w:t>: While action groups are for </w:t>
      </w:r>
      <w:r w:rsidRPr="003A02A6">
        <w:rPr>
          <w:rFonts w:ascii="Calibri" w:eastAsia="Times New Roman" w:hAnsi="Calibri" w:cs="Calibri"/>
          <w:i/>
          <w:iCs/>
          <w:color w:val="000000"/>
          <w:kern w:val="0"/>
          <w:lang w:eastAsia="en-GB"/>
          <w14:ligatures w14:val="none"/>
        </w:rPr>
        <w:t>actions</w:t>
      </w:r>
      <w:r w:rsidRPr="003A02A6">
        <w:rPr>
          <w:rFonts w:ascii="Calibri" w:eastAsia="Times New Roman" w:hAnsi="Calibri" w:cs="Calibri"/>
          <w:color w:val="000000"/>
          <w:kern w:val="0"/>
          <w:lang w:eastAsia="en-GB"/>
          <w14:ligatures w14:val="none"/>
        </w:rPr>
        <w:t>, </w:t>
      </w:r>
      <w:hyperlink r:id="rId71" w:tgtFrame="_blank" w:tooltip="https://aws.amazon.com/blogs/machine-learning/implement-web-crawling-in-knowledge-bases-for-amazon-bedrock/" w:history="1">
        <w:r w:rsidRPr="003A02A6">
          <w:rPr>
            <w:rFonts w:ascii="Calibri" w:eastAsia="Times New Roman" w:hAnsi="Calibri" w:cs="Calibri"/>
            <w:color w:val="0078D4"/>
            <w:kern w:val="0"/>
            <w:u w:val="single"/>
            <w:lang w:eastAsia="en-GB"/>
            <w14:ligatures w14:val="none"/>
          </w:rPr>
          <w:t>Amazon Bedrock Knowledge Bases</w:t>
        </w:r>
      </w:hyperlink>
      <w:r w:rsidRPr="003A02A6">
        <w:rPr>
          <w:rFonts w:ascii="Calibri" w:eastAsia="Times New Roman" w:hAnsi="Calibri" w:cs="Calibri"/>
          <w:color w:val="000000"/>
          <w:kern w:val="0"/>
          <w:lang w:eastAsia="en-GB"/>
          <w14:ligatures w14:val="none"/>
        </w:rPr>
        <w:t> act as the agent's "eyes," allowing it to perform Retrieval-Augmented Generation (RAG) on historical fraud reports and documents you've already gathered.[</w:t>
      </w:r>
      <w:hyperlink r:id="rId72" w:tooltip="https://aws.amazon.com/blogs/machine-learning/implement-web-crawling-in-knowledge-bases-for-amazon-bedrock/"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73" w:tooltip="https://veelenga.github.io/slack-meets-bedrock-knowledge-bases-tools-action-groups/"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w:t>
      </w:r>
    </w:p>
    <w:p w14:paraId="7C8C6D18"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3. Developer-Centric Agent Plugins</w:t>
      </w:r>
    </w:p>
    <w:p w14:paraId="32421CCB"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If you are building the infrastructure for this agent, </w:t>
      </w:r>
      <w:hyperlink r:id="rId74" w:tgtFrame="_blank" w:tooltip="https://aws.amazon.com/blogs/developer/introducing-agent-plugins-for-aws/" w:history="1">
        <w:r w:rsidRPr="003A02A6">
          <w:rPr>
            <w:rFonts w:ascii="Calibri" w:eastAsia="Times New Roman" w:hAnsi="Calibri" w:cs="Calibri"/>
            <w:color w:val="0078D4"/>
            <w:kern w:val="0"/>
            <w:u w:val="single"/>
            <w:lang w:eastAsia="en-GB"/>
            <w14:ligatures w14:val="none"/>
          </w:rPr>
          <w:t>Agent Plugins for AWS</w:t>
        </w:r>
      </w:hyperlink>
      <w:r w:rsidRPr="003A02A6">
        <w:rPr>
          <w:rFonts w:ascii="Calibri" w:eastAsia="Times New Roman" w:hAnsi="Calibri" w:cs="Calibri"/>
          <w:color w:val="000000"/>
          <w:kern w:val="0"/>
          <w:lang w:eastAsia="en-GB"/>
          <w14:ligatures w14:val="none"/>
        </w:rPr>
        <w:t> are open-source tools that help coding agents (like Claude Code or Cursor) architect and deploy your research system. [</w:t>
      </w:r>
      <w:hyperlink r:id="rId75" w:tooltip="https://aws.amazon.com/blogs/developer/introducing-agent-plugins-for-aws/"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w:t>
      </w:r>
    </w:p>
    <w:p w14:paraId="2D576C57" w14:textId="77777777" w:rsidR="003A02A6" w:rsidRPr="003A02A6" w:rsidRDefault="003A02A6" w:rsidP="003A02A6">
      <w:pPr>
        <w:numPr>
          <w:ilvl w:val="0"/>
          <w:numId w:val="9"/>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Deploy-on-AWS Plugin</w:t>
      </w:r>
      <w:r w:rsidRPr="003A02A6">
        <w:rPr>
          <w:rFonts w:ascii="Calibri" w:eastAsia="Times New Roman" w:hAnsi="Calibri" w:cs="Calibri"/>
          <w:color w:val="000000"/>
          <w:kern w:val="0"/>
          <w:lang w:eastAsia="en-GB"/>
          <w14:ligatures w14:val="none"/>
        </w:rPr>
        <w:t>: Use this to automatically generate </w:t>
      </w:r>
      <w:hyperlink r:id="rId76" w:tgtFrame="_blank" w:tooltip="https://github.com/awslabs/agent-plugins" w:history="1">
        <w:r w:rsidRPr="003A02A6">
          <w:rPr>
            <w:rFonts w:ascii="Calibri" w:eastAsia="Times New Roman" w:hAnsi="Calibri" w:cs="Calibri"/>
            <w:color w:val="0078D4"/>
            <w:kern w:val="0"/>
            <w:u w:val="single"/>
            <w:lang w:eastAsia="en-GB"/>
            <w14:ligatures w14:val="none"/>
          </w:rPr>
          <w:t>architecture recommendations and CDK code</w:t>
        </w:r>
      </w:hyperlink>
      <w:r w:rsidRPr="003A02A6">
        <w:rPr>
          <w:rFonts w:ascii="Calibri" w:eastAsia="Times New Roman" w:hAnsi="Calibri" w:cs="Calibri"/>
          <w:color w:val="000000"/>
          <w:kern w:val="0"/>
          <w:lang w:eastAsia="en-GB"/>
          <w14:ligatures w14:val="none"/>
        </w:rPr>
        <w:t> for your agent's infrastructure by simply describing the requirements in plain language. [</w:t>
      </w:r>
      <w:hyperlink r:id="rId77" w:tooltip="https://aws.amazon.com/blogs/developer/introducing-agent-plugins-for-aws/"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78" w:tooltip="https://github.com/awslabs/agent-plugins"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w:t>
      </w:r>
    </w:p>
    <w:p w14:paraId="0DE42238" w14:textId="77777777" w:rsidR="003A02A6" w:rsidRPr="003A02A6" w:rsidRDefault="003A02A6" w:rsidP="003A02A6">
      <w:pPr>
        <w:numPr>
          <w:ilvl w:val="0"/>
          <w:numId w:val="9"/>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Model Context Protocol (MCP)</w:t>
      </w:r>
      <w:r w:rsidRPr="003A02A6">
        <w:rPr>
          <w:rFonts w:ascii="Calibri" w:eastAsia="Times New Roman" w:hAnsi="Calibri" w:cs="Calibri"/>
          <w:color w:val="000000"/>
          <w:kern w:val="0"/>
          <w:lang w:eastAsia="en-GB"/>
          <w14:ligatures w14:val="none"/>
        </w:rPr>
        <w:t>: You can also use </w:t>
      </w:r>
      <w:hyperlink r:id="rId79" w:tgtFrame="_blank" w:tooltip="https://futurumgroup.com/insights/awss-deploy-to-aws-plugin-frictionless-deployment-or-developer-honeypot/" w:history="1">
        <w:r w:rsidRPr="003A02A6">
          <w:rPr>
            <w:rFonts w:ascii="Calibri" w:eastAsia="Times New Roman" w:hAnsi="Calibri" w:cs="Calibri"/>
            <w:color w:val="0078D4"/>
            <w:kern w:val="0"/>
            <w:u w:val="single"/>
            <w:lang w:eastAsia="en-GB"/>
            <w14:ligatures w14:val="none"/>
          </w:rPr>
          <w:t>AWS MCP servers</w:t>
        </w:r>
      </w:hyperlink>
      <w:r w:rsidRPr="003A02A6">
        <w:rPr>
          <w:rFonts w:ascii="Calibri" w:eastAsia="Times New Roman" w:hAnsi="Calibri" w:cs="Calibri"/>
          <w:color w:val="000000"/>
          <w:kern w:val="0"/>
          <w:lang w:eastAsia="en-GB"/>
          <w14:ligatures w14:val="none"/>
        </w:rPr>
        <w:t> to give your coding agent live access to AWS documentation and real-time pricing while you build the fraud detection pipeline. [</w:t>
      </w:r>
      <w:hyperlink r:id="rId80" w:tooltip="https://futurumgroup.com/insights/awss-deploy-to-aws-plugin-frictionless-deployment-or-developer-honeypot/"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w:t>
      </w:r>
    </w:p>
    <w:p w14:paraId="074596BB" w14:textId="77777777" w:rsidR="003A02A6" w:rsidRDefault="003A02A6" w:rsidP="003A02A6">
      <w:pPr>
        <w:spacing w:after="0" w:line="240" w:lineRule="auto"/>
        <w:rPr>
          <w:rFonts w:ascii="Calibri" w:eastAsia="Times New Roman" w:hAnsi="Calibri" w:cs="Calibri"/>
          <w:b/>
          <w:bCs/>
          <w:color w:val="000000"/>
          <w:kern w:val="0"/>
          <w:lang w:eastAsia="en-GB"/>
          <w14:ligatures w14:val="none"/>
        </w:rPr>
      </w:pPr>
    </w:p>
    <w:p w14:paraId="0401854E" w14:textId="542E176D"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Comparison: Action Groups vs. Knowledge 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3426"/>
        <w:gridCol w:w="3757"/>
      </w:tblGrid>
      <w:tr w:rsidR="003A02A6" w:rsidRPr="003A02A6" w14:paraId="08E87516" w14:textId="77777777">
        <w:trPr>
          <w:tblCellSpacing w:w="15" w:type="dxa"/>
        </w:trPr>
        <w:tc>
          <w:tcPr>
            <w:tcW w:w="0" w:type="auto"/>
            <w:tcBorders>
              <w:bottom w:val="single" w:sz="2" w:space="0" w:color="DCDFE5"/>
            </w:tcBorders>
            <w:vAlign w:val="center"/>
            <w:hideMark/>
          </w:tcPr>
          <w:p w14:paraId="4963B556" w14:textId="77777777" w:rsidR="003A02A6" w:rsidRPr="003A02A6" w:rsidRDefault="003A02A6" w:rsidP="003A02A6">
            <w:pPr>
              <w:spacing w:after="0" w:line="240" w:lineRule="auto"/>
              <w:jc w:val="center"/>
              <w:rPr>
                <w:rFonts w:ascii="Calibri" w:eastAsia="Times New Roman" w:hAnsi="Calibri" w:cs="Calibri"/>
                <w:b/>
                <w:bCs/>
                <w:color w:val="000000"/>
                <w:kern w:val="0"/>
                <w:lang w:eastAsia="en-GB"/>
                <w14:ligatures w14:val="none"/>
              </w:rPr>
            </w:pPr>
            <w:r w:rsidRPr="003A02A6">
              <w:rPr>
                <w:rFonts w:ascii="Calibri" w:eastAsia="Times New Roman" w:hAnsi="Calibri" w:cs="Calibri"/>
                <w:b/>
                <w:bCs/>
                <w:color w:val="000000"/>
                <w:kern w:val="0"/>
                <w:lang w:eastAsia="en-GB"/>
                <w14:ligatures w14:val="none"/>
              </w:rPr>
              <w:t>Feature [</w:t>
            </w:r>
            <w:hyperlink r:id="rId81" w:tooltip="https://dev.to/dipayan_das/designing-a-bedrock-agent-with-action-groups-and-knowledge-bases-for-wildfire-analysis-5ak4" w:history="1">
              <w:r w:rsidRPr="003A02A6">
                <w:rPr>
                  <w:rFonts w:ascii="Calibri" w:eastAsia="Times New Roman" w:hAnsi="Calibri" w:cs="Calibri"/>
                  <w:b/>
                  <w:bCs/>
                  <w:color w:val="0078D4"/>
                  <w:kern w:val="0"/>
                  <w:u w:val="single"/>
                  <w:lang w:eastAsia="en-GB"/>
                  <w14:ligatures w14:val="none"/>
                </w:rPr>
                <w:t>1</w:t>
              </w:r>
            </w:hyperlink>
            <w:r w:rsidRPr="003A02A6">
              <w:rPr>
                <w:rFonts w:ascii="Calibri" w:eastAsia="Times New Roman" w:hAnsi="Calibri" w:cs="Calibri"/>
                <w:b/>
                <w:bCs/>
                <w:color w:val="000000"/>
                <w:kern w:val="0"/>
                <w:lang w:eastAsia="en-GB"/>
                <w14:ligatures w14:val="none"/>
              </w:rPr>
              <w:t>, </w:t>
            </w:r>
            <w:hyperlink r:id="rId82" w:tooltip="https://kapil-raina.medium.com/aws-bedrock-exploring-agents-knowledge-base-rag-bd2856c80d2f" w:history="1">
              <w:r w:rsidRPr="003A02A6">
                <w:rPr>
                  <w:rFonts w:ascii="Calibri" w:eastAsia="Times New Roman" w:hAnsi="Calibri" w:cs="Calibri"/>
                  <w:b/>
                  <w:bCs/>
                  <w:color w:val="0078D4"/>
                  <w:kern w:val="0"/>
                  <w:u w:val="single"/>
                  <w:lang w:eastAsia="en-GB"/>
                  <w14:ligatures w14:val="none"/>
                </w:rPr>
                <w:t>2</w:t>
              </w:r>
            </w:hyperlink>
            <w:r w:rsidRPr="003A02A6">
              <w:rPr>
                <w:rFonts w:ascii="Calibri" w:eastAsia="Times New Roman" w:hAnsi="Calibri" w:cs="Calibri"/>
                <w:b/>
                <w:bCs/>
                <w:color w:val="000000"/>
                <w:kern w:val="0"/>
                <w:lang w:eastAsia="en-GB"/>
                <w14:ligatures w14:val="none"/>
              </w:rPr>
              <w:t>, </w:t>
            </w:r>
            <w:hyperlink r:id="rId83" w:tooltip="https://veelenga.github.io/slack-meets-bedrock-knowledge-bases-tools-action-groups/" w:history="1">
              <w:r w:rsidRPr="003A02A6">
                <w:rPr>
                  <w:rFonts w:ascii="Calibri" w:eastAsia="Times New Roman" w:hAnsi="Calibri" w:cs="Calibri"/>
                  <w:b/>
                  <w:bCs/>
                  <w:color w:val="0078D4"/>
                  <w:kern w:val="0"/>
                  <w:u w:val="single"/>
                  <w:lang w:eastAsia="en-GB"/>
                  <w14:ligatures w14:val="none"/>
                </w:rPr>
                <w:t>3</w:t>
              </w:r>
            </w:hyperlink>
            <w:r w:rsidRPr="003A02A6">
              <w:rPr>
                <w:rFonts w:ascii="Calibri" w:eastAsia="Times New Roman" w:hAnsi="Calibri" w:cs="Calibri"/>
                <w:b/>
                <w:bCs/>
                <w:color w:val="000000"/>
                <w:kern w:val="0"/>
                <w:lang w:eastAsia="en-GB"/>
                <w14:ligatures w14:val="none"/>
              </w:rPr>
              <w:t>]</w:t>
            </w:r>
          </w:p>
        </w:tc>
        <w:tc>
          <w:tcPr>
            <w:tcW w:w="0" w:type="auto"/>
            <w:tcBorders>
              <w:bottom w:val="single" w:sz="2" w:space="0" w:color="DCDFE5"/>
            </w:tcBorders>
            <w:vAlign w:val="center"/>
            <w:hideMark/>
          </w:tcPr>
          <w:p w14:paraId="11308055" w14:textId="77777777" w:rsidR="003A02A6" w:rsidRPr="003A02A6" w:rsidRDefault="003A02A6" w:rsidP="003A02A6">
            <w:pPr>
              <w:spacing w:after="0" w:line="240" w:lineRule="auto"/>
              <w:jc w:val="center"/>
              <w:rPr>
                <w:rFonts w:ascii="Calibri" w:eastAsia="Times New Roman" w:hAnsi="Calibri" w:cs="Calibri"/>
                <w:b/>
                <w:bCs/>
                <w:color w:val="000000"/>
                <w:kern w:val="0"/>
                <w:lang w:eastAsia="en-GB"/>
                <w14:ligatures w14:val="none"/>
              </w:rPr>
            </w:pPr>
            <w:r w:rsidRPr="003A02A6">
              <w:rPr>
                <w:rFonts w:ascii="Calibri" w:eastAsia="Times New Roman" w:hAnsi="Calibri" w:cs="Calibri"/>
                <w:b/>
                <w:bCs/>
                <w:color w:val="000000"/>
                <w:kern w:val="0"/>
                <w:lang w:eastAsia="en-GB"/>
                <w14:ligatures w14:val="none"/>
              </w:rPr>
              <w:t>Action Groups</w:t>
            </w:r>
          </w:p>
        </w:tc>
        <w:tc>
          <w:tcPr>
            <w:tcW w:w="0" w:type="auto"/>
            <w:tcBorders>
              <w:bottom w:val="single" w:sz="2" w:space="0" w:color="DCDFE5"/>
            </w:tcBorders>
            <w:vAlign w:val="center"/>
            <w:hideMark/>
          </w:tcPr>
          <w:p w14:paraId="0CB7F96D" w14:textId="77777777" w:rsidR="003A02A6" w:rsidRPr="003A02A6" w:rsidRDefault="003A02A6" w:rsidP="003A02A6">
            <w:pPr>
              <w:spacing w:after="0" w:line="240" w:lineRule="auto"/>
              <w:jc w:val="center"/>
              <w:rPr>
                <w:rFonts w:ascii="Calibri" w:eastAsia="Times New Roman" w:hAnsi="Calibri" w:cs="Calibri"/>
                <w:b/>
                <w:bCs/>
                <w:color w:val="000000"/>
                <w:kern w:val="0"/>
                <w:lang w:eastAsia="en-GB"/>
                <w14:ligatures w14:val="none"/>
              </w:rPr>
            </w:pPr>
            <w:r w:rsidRPr="003A02A6">
              <w:rPr>
                <w:rFonts w:ascii="Calibri" w:eastAsia="Times New Roman" w:hAnsi="Calibri" w:cs="Calibri"/>
                <w:b/>
                <w:bCs/>
                <w:color w:val="000000"/>
                <w:kern w:val="0"/>
                <w:lang w:eastAsia="en-GB"/>
                <w14:ligatures w14:val="none"/>
              </w:rPr>
              <w:t>Knowledge Bases</w:t>
            </w:r>
          </w:p>
        </w:tc>
      </w:tr>
      <w:tr w:rsidR="003A02A6" w:rsidRPr="003A02A6" w14:paraId="6957ECEE" w14:textId="77777777">
        <w:trPr>
          <w:tblCellSpacing w:w="15" w:type="dxa"/>
        </w:trPr>
        <w:tc>
          <w:tcPr>
            <w:tcW w:w="0" w:type="auto"/>
            <w:tcBorders>
              <w:bottom w:val="single" w:sz="2" w:space="0" w:color="DCDFE5"/>
            </w:tcBorders>
            <w:vAlign w:val="center"/>
            <w:hideMark/>
          </w:tcPr>
          <w:p w14:paraId="58E08018"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Primary Use</w:t>
            </w:r>
          </w:p>
        </w:tc>
        <w:tc>
          <w:tcPr>
            <w:tcW w:w="0" w:type="auto"/>
            <w:tcBorders>
              <w:bottom w:val="single" w:sz="2" w:space="0" w:color="DCDFE5"/>
            </w:tcBorders>
            <w:vAlign w:val="center"/>
            <w:hideMark/>
          </w:tcPr>
          <w:p w14:paraId="379EEDEA"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Real-time actions and API calls</w:t>
            </w:r>
          </w:p>
        </w:tc>
        <w:tc>
          <w:tcPr>
            <w:tcW w:w="0" w:type="auto"/>
            <w:tcBorders>
              <w:bottom w:val="single" w:sz="2" w:space="0" w:color="DCDFE5"/>
            </w:tcBorders>
            <w:vAlign w:val="center"/>
            <w:hideMark/>
          </w:tcPr>
          <w:p w14:paraId="6719F1A3"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Grounded, document-based research</w:t>
            </w:r>
          </w:p>
        </w:tc>
      </w:tr>
      <w:tr w:rsidR="003A02A6" w:rsidRPr="003A02A6" w14:paraId="68B43E81" w14:textId="77777777">
        <w:trPr>
          <w:tblCellSpacing w:w="15" w:type="dxa"/>
        </w:trPr>
        <w:tc>
          <w:tcPr>
            <w:tcW w:w="0" w:type="auto"/>
            <w:tcBorders>
              <w:bottom w:val="single" w:sz="2" w:space="0" w:color="DCDFE5"/>
            </w:tcBorders>
            <w:vAlign w:val="center"/>
            <w:hideMark/>
          </w:tcPr>
          <w:p w14:paraId="6D2943D2"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Mechanism</w:t>
            </w:r>
          </w:p>
        </w:tc>
        <w:tc>
          <w:tcPr>
            <w:tcW w:w="0" w:type="auto"/>
            <w:tcBorders>
              <w:bottom w:val="single" w:sz="2" w:space="0" w:color="DCDFE5"/>
            </w:tcBorders>
            <w:vAlign w:val="center"/>
            <w:hideMark/>
          </w:tcPr>
          <w:p w14:paraId="631BB590"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AWS Lambda functions</w:t>
            </w:r>
          </w:p>
        </w:tc>
        <w:tc>
          <w:tcPr>
            <w:tcW w:w="0" w:type="auto"/>
            <w:tcBorders>
              <w:bottom w:val="single" w:sz="2" w:space="0" w:color="DCDFE5"/>
            </w:tcBorders>
            <w:vAlign w:val="center"/>
            <w:hideMark/>
          </w:tcPr>
          <w:p w14:paraId="39115345"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RAG and Vector Databases</w:t>
            </w:r>
          </w:p>
        </w:tc>
      </w:tr>
      <w:tr w:rsidR="003A02A6" w:rsidRPr="003A02A6" w14:paraId="14F13904" w14:textId="77777777">
        <w:trPr>
          <w:tblCellSpacing w:w="15" w:type="dxa"/>
        </w:trPr>
        <w:tc>
          <w:tcPr>
            <w:tcW w:w="0" w:type="auto"/>
            <w:vAlign w:val="center"/>
            <w:hideMark/>
          </w:tcPr>
          <w:p w14:paraId="65CEBCCB"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lastRenderedPageBreak/>
              <w:t>Best For</w:t>
            </w:r>
          </w:p>
        </w:tc>
        <w:tc>
          <w:tcPr>
            <w:tcW w:w="0" w:type="auto"/>
            <w:vAlign w:val="center"/>
            <w:hideMark/>
          </w:tcPr>
          <w:p w14:paraId="472DA118"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Querying a specific fraud database</w:t>
            </w:r>
          </w:p>
        </w:tc>
        <w:tc>
          <w:tcPr>
            <w:tcW w:w="0" w:type="auto"/>
            <w:vAlign w:val="center"/>
            <w:hideMark/>
          </w:tcPr>
          <w:p w14:paraId="3C89FE65"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proofErr w:type="spellStart"/>
            <w:r w:rsidRPr="003A02A6">
              <w:rPr>
                <w:rFonts w:ascii="Calibri" w:eastAsia="Times New Roman" w:hAnsi="Calibri" w:cs="Calibri"/>
                <w:color w:val="000000"/>
                <w:kern w:val="0"/>
                <w:lang w:eastAsia="en-GB"/>
                <w14:ligatures w14:val="none"/>
              </w:rPr>
              <w:t>Analyzing</w:t>
            </w:r>
            <w:proofErr w:type="spellEnd"/>
            <w:r w:rsidRPr="003A02A6">
              <w:rPr>
                <w:rFonts w:ascii="Calibri" w:eastAsia="Times New Roman" w:hAnsi="Calibri" w:cs="Calibri"/>
                <w:color w:val="000000"/>
                <w:kern w:val="0"/>
                <w:lang w:eastAsia="en-GB"/>
                <w14:ligatures w14:val="none"/>
              </w:rPr>
              <w:t xml:space="preserve"> thousands of research PDFs</w:t>
            </w:r>
          </w:p>
        </w:tc>
      </w:tr>
    </w:tbl>
    <w:p w14:paraId="014EC4E2" w14:textId="77777777" w:rsidR="003A02A6" w:rsidRDefault="003A02A6" w:rsidP="003A02A6">
      <w:pPr>
        <w:spacing w:after="0" w:line="240" w:lineRule="auto"/>
        <w:rPr>
          <w:rFonts w:ascii="Calibri" w:eastAsia="Times New Roman" w:hAnsi="Calibri" w:cs="Calibri"/>
          <w:color w:val="000000"/>
          <w:kern w:val="0"/>
          <w:lang w:eastAsia="en-GB"/>
          <w14:ligatures w14:val="none"/>
        </w:rPr>
      </w:pPr>
    </w:p>
    <w:p w14:paraId="7BE9A98A" w14:textId="13B4272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Q: H</w:t>
      </w:r>
      <w:r w:rsidRPr="003A02A6">
        <w:rPr>
          <w:rFonts w:ascii="Calibri" w:eastAsia="Times New Roman" w:hAnsi="Calibri" w:cs="Calibri"/>
          <w:color w:val="000000"/>
          <w:kern w:val="0"/>
          <w:lang w:eastAsia="en-GB"/>
          <w14:ligatures w14:val="none"/>
        </w:rPr>
        <w:t>ow would I structure all the disparate potential data points, signals and patterns that are harvested from dark web into formats that can be consistently synthesised into actionable patterns or specific emerging attack vectors to be aware of</w:t>
      </w:r>
    </w:p>
    <w:p w14:paraId="2C77A28E" w14:textId="77777777" w:rsidR="003A02A6" w:rsidRDefault="003A02A6" w:rsidP="003A02A6">
      <w:pPr>
        <w:spacing w:after="0" w:line="240" w:lineRule="auto"/>
        <w:rPr>
          <w:rFonts w:ascii="Calibri" w:eastAsia="Times New Roman" w:hAnsi="Calibri" w:cs="Calibri"/>
          <w:color w:val="000000"/>
          <w:kern w:val="0"/>
          <w:lang w:eastAsia="en-GB"/>
          <w14:ligatures w14:val="none"/>
        </w:rPr>
      </w:pPr>
    </w:p>
    <w:p w14:paraId="56457FF1" w14:textId="140A46D1"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 xml:space="preserve">A: </w:t>
      </w:r>
      <w:r w:rsidRPr="003A02A6">
        <w:rPr>
          <w:rFonts w:ascii="Calibri" w:eastAsia="Times New Roman" w:hAnsi="Calibri" w:cs="Calibri"/>
          <w:color w:val="000000"/>
          <w:kern w:val="0"/>
          <w:lang w:eastAsia="en-GB"/>
          <w14:ligatures w14:val="none"/>
        </w:rPr>
        <w:t>To structure disparate dark web data into actionable intelligence, you should adopt a </w:t>
      </w:r>
      <w:r w:rsidRPr="003A02A6">
        <w:rPr>
          <w:rFonts w:ascii="Calibri" w:eastAsia="Times New Roman" w:hAnsi="Calibri" w:cs="Calibri"/>
          <w:b/>
          <w:bCs/>
          <w:color w:val="000000"/>
          <w:kern w:val="0"/>
          <w:lang w:eastAsia="en-GB"/>
          <w14:ligatures w14:val="none"/>
        </w:rPr>
        <w:t>tiered taxonomy</w:t>
      </w:r>
      <w:r w:rsidRPr="003A02A6">
        <w:rPr>
          <w:rFonts w:ascii="Calibri" w:eastAsia="Times New Roman" w:hAnsi="Calibri" w:cs="Calibri"/>
          <w:color w:val="000000"/>
          <w:kern w:val="0"/>
          <w:lang w:eastAsia="en-GB"/>
          <w14:ligatures w14:val="none"/>
        </w:rPr>
        <w:t xml:space="preserve"> that moves from raw digital traces (observables) to high-level adversarial </w:t>
      </w:r>
      <w:r w:rsidRPr="003A02A6">
        <w:rPr>
          <w:rFonts w:ascii="Calibri" w:eastAsia="Times New Roman" w:hAnsi="Calibri" w:cs="Calibri"/>
          <w:color w:val="000000"/>
          <w:kern w:val="0"/>
          <w:lang w:eastAsia="en-GB"/>
          <w14:ligatures w14:val="none"/>
        </w:rPr>
        <w:t>behaviours</w:t>
      </w:r>
      <w:r w:rsidRPr="003A02A6">
        <w:rPr>
          <w:rFonts w:ascii="Calibri" w:eastAsia="Times New Roman" w:hAnsi="Calibri" w:cs="Calibri"/>
          <w:color w:val="000000"/>
          <w:kern w:val="0"/>
          <w:lang w:eastAsia="en-GB"/>
          <w14:ligatures w14:val="none"/>
        </w:rPr>
        <w:t xml:space="preserve"> (TTPs). [</w:t>
      </w:r>
      <w:hyperlink r:id="rId84" w:tooltip="https://www.group-ib.com/blog/rethinking-investigation/"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w:t>
      </w:r>
    </w:p>
    <w:p w14:paraId="434A1BAA"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The industry standard for this is the </w:t>
      </w:r>
      <w:hyperlink r:id="rId85" w:tgtFrame="_blank" w:tooltip="https://oasis-open.github.io/cti-documentation/stix/intro.html" w:history="1">
        <w:r w:rsidRPr="003A02A6">
          <w:rPr>
            <w:rFonts w:ascii="Calibri" w:eastAsia="Times New Roman" w:hAnsi="Calibri" w:cs="Calibri"/>
            <w:color w:val="0078D4"/>
            <w:kern w:val="0"/>
            <w:u w:val="single"/>
            <w:lang w:eastAsia="en-GB"/>
            <w14:ligatures w14:val="none"/>
          </w:rPr>
          <w:t>STIX 2.1 framework</w:t>
        </w:r>
      </w:hyperlink>
      <w:r w:rsidRPr="003A02A6">
        <w:rPr>
          <w:rFonts w:ascii="Calibri" w:eastAsia="Times New Roman" w:hAnsi="Calibri" w:cs="Calibri"/>
          <w:color w:val="000000"/>
          <w:kern w:val="0"/>
          <w:lang w:eastAsia="en-GB"/>
          <w14:ligatures w14:val="none"/>
        </w:rPr>
        <w:t>, which uses a graph-based model to link different types of threat information together. [</w:t>
      </w:r>
      <w:hyperlink r:id="rId86" w:tooltip="https://oasis-open.github.io/cti-documentation/stix/intro.html"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w:t>
      </w:r>
    </w:p>
    <w:p w14:paraId="0D141DCE"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1. Standardise with STIX 2.1 and MISP</w:t>
      </w:r>
    </w:p>
    <w:p w14:paraId="57C82188"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You should use a combination of two major open-source standards to maintain consistency:</w:t>
      </w:r>
    </w:p>
    <w:p w14:paraId="33BB3300" w14:textId="77777777" w:rsidR="003A02A6" w:rsidRPr="003A02A6" w:rsidRDefault="003A02A6" w:rsidP="003A02A6">
      <w:pPr>
        <w:numPr>
          <w:ilvl w:val="0"/>
          <w:numId w:val="10"/>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STIX (Structured Threat Information Expression)</w:t>
      </w:r>
      <w:r w:rsidRPr="003A02A6">
        <w:rPr>
          <w:rFonts w:ascii="Calibri" w:eastAsia="Times New Roman" w:hAnsi="Calibri" w:cs="Calibri"/>
          <w:color w:val="000000"/>
          <w:kern w:val="0"/>
          <w:lang w:eastAsia="en-GB"/>
          <w14:ligatures w14:val="none"/>
        </w:rPr>
        <w:t>: Use this for </w:t>
      </w:r>
      <w:r w:rsidRPr="003A02A6">
        <w:rPr>
          <w:rFonts w:ascii="Calibri" w:eastAsia="Times New Roman" w:hAnsi="Calibri" w:cs="Calibri"/>
          <w:b/>
          <w:bCs/>
          <w:color w:val="000000"/>
          <w:kern w:val="0"/>
          <w:lang w:eastAsia="en-GB"/>
          <w14:ligatures w14:val="none"/>
        </w:rPr>
        <w:t>modelling relationships</w:t>
      </w:r>
      <w:r w:rsidRPr="003A02A6">
        <w:rPr>
          <w:rFonts w:ascii="Calibri" w:eastAsia="Times New Roman" w:hAnsi="Calibri" w:cs="Calibri"/>
          <w:color w:val="000000"/>
          <w:kern w:val="0"/>
          <w:lang w:eastAsia="en-GB"/>
          <w14:ligatures w14:val="none"/>
        </w:rPr>
        <w:t>. It allows you to link a "Threat Actor" to a specific "Attack Pattern" (e.g., credit card skimming) and the "Indicators" (e.g., a specific malicious domain) they use. [</w:t>
      </w:r>
      <w:hyperlink r:id="rId87" w:tooltip="https://www.cosive.com/misp-vs-stix"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88" w:tooltip="https://oasis-open.github.io/cti-documentation/stix/intro.html"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w:t>
      </w:r>
    </w:p>
    <w:p w14:paraId="2FA0639D" w14:textId="77777777" w:rsidR="003A02A6" w:rsidRPr="003A02A6" w:rsidRDefault="003A02A6" w:rsidP="003A02A6">
      <w:pPr>
        <w:numPr>
          <w:ilvl w:val="0"/>
          <w:numId w:val="10"/>
        </w:numPr>
        <w:spacing w:after="0" w:line="240" w:lineRule="auto"/>
        <w:rPr>
          <w:rFonts w:ascii="Calibri" w:eastAsia="Times New Roman" w:hAnsi="Calibri" w:cs="Calibri"/>
          <w:color w:val="000000"/>
          <w:kern w:val="0"/>
          <w:lang w:eastAsia="en-GB"/>
          <w14:ligatures w14:val="none"/>
        </w:rPr>
      </w:pPr>
      <w:hyperlink r:id="rId89" w:tgtFrame="_blank" w:tooltip="https://www.misp-project.org/" w:history="1">
        <w:r w:rsidRPr="003A02A6">
          <w:rPr>
            <w:rFonts w:ascii="Calibri" w:eastAsia="Times New Roman" w:hAnsi="Calibri" w:cs="Calibri"/>
            <w:color w:val="0078D4"/>
            <w:kern w:val="0"/>
            <w:u w:val="single"/>
            <w:lang w:eastAsia="en-GB"/>
            <w14:ligatures w14:val="none"/>
          </w:rPr>
          <w:t>MISP (Malware Information Sharing Platform)</w:t>
        </w:r>
      </w:hyperlink>
      <w:r w:rsidRPr="003A02A6">
        <w:rPr>
          <w:rFonts w:ascii="Calibri" w:eastAsia="Times New Roman" w:hAnsi="Calibri" w:cs="Calibri"/>
          <w:color w:val="000000"/>
          <w:kern w:val="0"/>
          <w:lang w:eastAsia="en-GB"/>
          <w14:ligatures w14:val="none"/>
        </w:rPr>
        <w:t>: Ideal for </w:t>
      </w:r>
      <w:r w:rsidRPr="003A02A6">
        <w:rPr>
          <w:rFonts w:ascii="Calibri" w:eastAsia="Times New Roman" w:hAnsi="Calibri" w:cs="Calibri"/>
          <w:b/>
          <w:bCs/>
          <w:color w:val="000000"/>
          <w:kern w:val="0"/>
          <w:lang w:eastAsia="en-GB"/>
          <w14:ligatures w14:val="none"/>
        </w:rPr>
        <w:t>handling large volumes of indicators</w:t>
      </w:r>
      <w:r w:rsidRPr="003A02A6">
        <w:rPr>
          <w:rFonts w:ascii="Calibri" w:eastAsia="Times New Roman" w:hAnsi="Calibri" w:cs="Calibri"/>
          <w:color w:val="000000"/>
          <w:kern w:val="0"/>
          <w:lang w:eastAsia="en-GB"/>
          <w14:ligatures w14:val="none"/>
        </w:rPr>
        <w:t>. It excels at tagging and correlating simple data points like IP addresses, hashes, and financial fraud attributes. </w:t>
      </w:r>
    </w:p>
    <w:p w14:paraId="371A44FE" w14:textId="77777777" w:rsidR="003A02A6" w:rsidRPr="003A02A6" w:rsidRDefault="003A02A6" w:rsidP="003A02A6">
      <w:pPr>
        <w:numPr>
          <w:ilvl w:val="1"/>
          <w:numId w:val="10"/>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Pro Tip</w:t>
      </w:r>
      <w:r w:rsidRPr="003A02A6">
        <w:rPr>
          <w:rFonts w:ascii="Calibri" w:eastAsia="Times New Roman" w:hAnsi="Calibri" w:cs="Calibri"/>
          <w:color w:val="000000"/>
          <w:kern w:val="0"/>
          <w:lang w:eastAsia="en-GB"/>
          <w14:ligatures w14:val="none"/>
        </w:rPr>
        <w:t>: You can use the MISP platform to ingest dark web chatter and then export it as STIX 2.1 for deeper analysis. [</w:t>
      </w:r>
      <w:hyperlink r:id="rId90" w:tooltip="https://www.misp-project.org/"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91" w:tooltip="https://www.intel471.com/blog/intel-471-misp-malware-intelligence-data"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 </w:t>
      </w:r>
      <w:hyperlink r:id="rId92" w:tooltip="https://www.cosive.com/misp-vs-stix" w:history="1">
        <w:r w:rsidRPr="003A02A6">
          <w:rPr>
            <w:rFonts w:ascii="Calibri" w:eastAsia="Times New Roman" w:hAnsi="Calibri" w:cs="Calibri"/>
            <w:color w:val="0078D4"/>
            <w:kern w:val="0"/>
            <w:u w:val="single"/>
            <w:lang w:eastAsia="en-GB"/>
            <w14:ligatures w14:val="none"/>
          </w:rPr>
          <w:t>3</w:t>
        </w:r>
      </w:hyperlink>
      <w:r w:rsidRPr="003A02A6">
        <w:rPr>
          <w:rFonts w:ascii="Calibri" w:eastAsia="Times New Roman" w:hAnsi="Calibri" w:cs="Calibri"/>
          <w:color w:val="000000"/>
          <w:kern w:val="0"/>
          <w:lang w:eastAsia="en-GB"/>
          <w14:ligatures w14:val="none"/>
        </w:rPr>
        <w:t>]</w:t>
      </w:r>
    </w:p>
    <w:p w14:paraId="05D59EA4"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2. Categorise Data into Functional Tiers</w:t>
      </w:r>
    </w:p>
    <w:p w14:paraId="6F33AF4D"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Structure your harvested data into these four buckets to ensure it can be synthesised: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3459"/>
        <w:gridCol w:w="3107"/>
      </w:tblGrid>
      <w:tr w:rsidR="003A02A6" w:rsidRPr="003A02A6" w14:paraId="73BE7632" w14:textId="77777777">
        <w:trPr>
          <w:tblCellSpacing w:w="15" w:type="dxa"/>
        </w:trPr>
        <w:tc>
          <w:tcPr>
            <w:tcW w:w="0" w:type="auto"/>
            <w:tcBorders>
              <w:bottom w:val="single" w:sz="2" w:space="0" w:color="DCDFE5"/>
            </w:tcBorders>
            <w:vAlign w:val="center"/>
            <w:hideMark/>
          </w:tcPr>
          <w:p w14:paraId="2CD8FFE1" w14:textId="77777777" w:rsidR="003A02A6" w:rsidRPr="003A02A6" w:rsidRDefault="003A02A6" w:rsidP="003A02A6">
            <w:pPr>
              <w:spacing w:after="0" w:line="240" w:lineRule="auto"/>
              <w:jc w:val="center"/>
              <w:rPr>
                <w:rFonts w:ascii="Calibri" w:eastAsia="Times New Roman" w:hAnsi="Calibri" w:cs="Calibri"/>
                <w:b/>
                <w:bCs/>
                <w:color w:val="000000"/>
                <w:kern w:val="0"/>
                <w:lang w:eastAsia="en-GB"/>
                <w14:ligatures w14:val="none"/>
              </w:rPr>
            </w:pPr>
            <w:r w:rsidRPr="003A02A6">
              <w:rPr>
                <w:rFonts w:ascii="Calibri" w:eastAsia="Times New Roman" w:hAnsi="Calibri" w:cs="Calibri"/>
                <w:b/>
                <w:bCs/>
                <w:color w:val="000000"/>
                <w:kern w:val="0"/>
                <w:lang w:eastAsia="en-GB"/>
                <w14:ligatures w14:val="none"/>
              </w:rPr>
              <w:t>Tier [</w:t>
            </w:r>
            <w:hyperlink r:id="rId93" w:tooltip="https://www.youtube.com/watch?v=TNWS8-XdsYE&amp;t=11" w:history="1">
              <w:r w:rsidRPr="003A02A6">
                <w:rPr>
                  <w:rFonts w:ascii="Calibri" w:eastAsia="Times New Roman" w:hAnsi="Calibri" w:cs="Calibri"/>
                  <w:b/>
                  <w:bCs/>
                  <w:color w:val="0078D4"/>
                  <w:kern w:val="0"/>
                  <w:u w:val="single"/>
                  <w:lang w:eastAsia="en-GB"/>
                  <w14:ligatures w14:val="none"/>
                </w:rPr>
                <w:t>1</w:t>
              </w:r>
            </w:hyperlink>
            <w:r w:rsidRPr="003A02A6">
              <w:rPr>
                <w:rFonts w:ascii="Calibri" w:eastAsia="Times New Roman" w:hAnsi="Calibri" w:cs="Calibri"/>
                <w:b/>
                <w:bCs/>
                <w:color w:val="000000"/>
                <w:kern w:val="0"/>
                <w:lang w:eastAsia="en-GB"/>
                <w14:ligatures w14:val="none"/>
              </w:rPr>
              <w:t>, </w:t>
            </w:r>
            <w:hyperlink r:id="rId94" w:tooltip="https://pmc.ncbi.nlm.nih.gov/articles/PMC7814160/" w:history="1">
              <w:r w:rsidRPr="003A02A6">
                <w:rPr>
                  <w:rFonts w:ascii="Calibri" w:eastAsia="Times New Roman" w:hAnsi="Calibri" w:cs="Calibri"/>
                  <w:b/>
                  <w:bCs/>
                  <w:color w:val="0078D4"/>
                  <w:kern w:val="0"/>
                  <w:u w:val="single"/>
                  <w:lang w:eastAsia="en-GB"/>
                  <w14:ligatures w14:val="none"/>
                </w:rPr>
                <w:t>2</w:t>
              </w:r>
            </w:hyperlink>
            <w:r w:rsidRPr="003A02A6">
              <w:rPr>
                <w:rFonts w:ascii="Calibri" w:eastAsia="Times New Roman" w:hAnsi="Calibri" w:cs="Calibri"/>
                <w:b/>
                <w:bCs/>
                <w:color w:val="000000"/>
                <w:kern w:val="0"/>
                <w:lang w:eastAsia="en-GB"/>
                <w14:ligatures w14:val="none"/>
              </w:rPr>
              <w:t>, </w:t>
            </w:r>
            <w:hyperlink r:id="rId95" w:tooltip="https://www.cosive.com/misp-vs-opencti" w:history="1">
              <w:r w:rsidRPr="003A02A6">
                <w:rPr>
                  <w:rFonts w:ascii="Calibri" w:eastAsia="Times New Roman" w:hAnsi="Calibri" w:cs="Calibri"/>
                  <w:b/>
                  <w:bCs/>
                  <w:color w:val="0078D4"/>
                  <w:kern w:val="0"/>
                  <w:u w:val="single"/>
                  <w:lang w:eastAsia="en-GB"/>
                  <w14:ligatures w14:val="none"/>
                </w:rPr>
                <w:t>3</w:t>
              </w:r>
            </w:hyperlink>
            <w:r w:rsidRPr="003A02A6">
              <w:rPr>
                <w:rFonts w:ascii="Calibri" w:eastAsia="Times New Roman" w:hAnsi="Calibri" w:cs="Calibri"/>
                <w:b/>
                <w:bCs/>
                <w:color w:val="000000"/>
                <w:kern w:val="0"/>
                <w:lang w:eastAsia="en-GB"/>
                <w14:ligatures w14:val="none"/>
              </w:rPr>
              <w:t>, </w:t>
            </w:r>
            <w:hyperlink r:id="rId96" w:tooltip="https://www.group-ib.com/blog/rethinking-investigation/" w:history="1">
              <w:r w:rsidRPr="003A02A6">
                <w:rPr>
                  <w:rFonts w:ascii="Calibri" w:eastAsia="Times New Roman" w:hAnsi="Calibri" w:cs="Calibri"/>
                  <w:b/>
                  <w:bCs/>
                  <w:color w:val="0078D4"/>
                  <w:kern w:val="0"/>
                  <w:u w:val="single"/>
                  <w:lang w:eastAsia="en-GB"/>
                  <w14:ligatures w14:val="none"/>
                </w:rPr>
                <w:t>4</w:t>
              </w:r>
            </w:hyperlink>
            <w:r w:rsidRPr="003A02A6">
              <w:rPr>
                <w:rFonts w:ascii="Calibri" w:eastAsia="Times New Roman" w:hAnsi="Calibri" w:cs="Calibri"/>
                <w:b/>
                <w:bCs/>
                <w:color w:val="000000"/>
                <w:kern w:val="0"/>
                <w:lang w:eastAsia="en-GB"/>
                <w14:ligatures w14:val="none"/>
              </w:rPr>
              <w:t>, </w:t>
            </w:r>
            <w:hyperlink r:id="rId97" w:tooltip="https://oasis-open.github.io/cti-documentation/stix/intro.html" w:history="1">
              <w:r w:rsidRPr="003A02A6">
                <w:rPr>
                  <w:rFonts w:ascii="Calibri" w:eastAsia="Times New Roman" w:hAnsi="Calibri" w:cs="Calibri"/>
                  <w:b/>
                  <w:bCs/>
                  <w:color w:val="0078D4"/>
                  <w:kern w:val="0"/>
                  <w:u w:val="single"/>
                  <w:lang w:eastAsia="en-GB"/>
                  <w14:ligatures w14:val="none"/>
                </w:rPr>
                <w:t>5</w:t>
              </w:r>
            </w:hyperlink>
            <w:r w:rsidRPr="003A02A6">
              <w:rPr>
                <w:rFonts w:ascii="Calibri" w:eastAsia="Times New Roman" w:hAnsi="Calibri" w:cs="Calibri"/>
                <w:b/>
                <w:bCs/>
                <w:color w:val="000000"/>
                <w:kern w:val="0"/>
                <w:lang w:eastAsia="en-GB"/>
                <w14:ligatures w14:val="none"/>
              </w:rPr>
              <w:t>]</w:t>
            </w:r>
          </w:p>
        </w:tc>
        <w:tc>
          <w:tcPr>
            <w:tcW w:w="0" w:type="auto"/>
            <w:tcBorders>
              <w:bottom w:val="single" w:sz="2" w:space="0" w:color="DCDFE5"/>
            </w:tcBorders>
            <w:vAlign w:val="center"/>
            <w:hideMark/>
          </w:tcPr>
          <w:p w14:paraId="1BDD2B97" w14:textId="77777777" w:rsidR="003A02A6" w:rsidRPr="003A02A6" w:rsidRDefault="003A02A6" w:rsidP="003A02A6">
            <w:pPr>
              <w:spacing w:after="0" w:line="240" w:lineRule="auto"/>
              <w:jc w:val="center"/>
              <w:rPr>
                <w:rFonts w:ascii="Calibri" w:eastAsia="Times New Roman" w:hAnsi="Calibri" w:cs="Calibri"/>
                <w:b/>
                <w:bCs/>
                <w:color w:val="000000"/>
                <w:kern w:val="0"/>
                <w:lang w:eastAsia="en-GB"/>
                <w14:ligatures w14:val="none"/>
              </w:rPr>
            </w:pPr>
            <w:r w:rsidRPr="003A02A6">
              <w:rPr>
                <w:rFonts w:ascii="Calibri" w:eastAsia="Times New Roman" w:hAnsi="Calibri" w:cs="Calibri"/>
                <w:b/>
                <w:bCs/>
                <w:color w:val="000000"/>
                <w:kern w:val="0"/>
                <w:lang w:eastAsia="en-GB"/>
                <w14:ligatures w14:val="none"/>
              </w:rPr>
              <w:t>Data Points</w:t>
            </w:r>
          </w:p>
        </w:tc>
        <w:tc>
          <w:tcPr>
            <w:tcW w:w="0" w:type="auto"/>
            <w:tcBorders>
              <w:bottom w:val="single" w:sz="2" w:space="0" w:color="DCDFE5"/>
            </w:tcBorders>
            <w:vAlign w:val="center"/>
            <w:hideMark/>
          </w:tcPr>
          <w:p w14:paraId="0EDDF2F6" w14:textId="77777777" w:rsidR="003A02A6" w:rsidRPr="003A02A6" w:rsidRDefault="003A02A6" w:rsidP="003A02A6">
            <w:pPr>
              <w:spacing w:after="0" w:line="240" w:lineRule="auto"/>
              <w:jc w:val="center"/>
              <w:rPr>
                <w:rFonts w:ascii="Calibri" w:eastAsia="Times New Roman" w:hAnsi="Calibri" w:cs="Calibri"/>
                <w:b/>
                <w:bCs/>
                <w:color w:val="000000"/>
                <w:kern w:val="0"/>
                <w:lang w:eastAsia="en-GB"/>
                <w14:ligatures w14:val="none"/>
              </w:rPr>
            </w:pPr>
            <w:r w:rsidRPr="003A02A6">
              <w:rPr>
                <w:rFonts w:ascii="Calibri" w:eastAsia="Times New Roman" w:hAnsi="Calibri" w:cs="Calibri"/>
                <w:b/>
                <w:bCs/>
                <w:color w:val="000000"/>
                <w:kern w:val="0"/>
                <w:lang w:eastAsia="en-GB"/>
                <w14:ligatures w14:val="none"/>
              </w:rPr>
              <w:t>Strategic Value</w:t>
            </w:r>
          </w:p>
        </w:tc>
      </w:tr>
      <w:tr w:rsidR="003A02A6" w:rsidRPr="003A02A6" w14:paraId="2E523809" w14:textId="77777777">
        <w:trPr>
          <w:tblCellSpacing w:w="15" w:type="dxa"/>
        </w:trPr>
        <w:tc>
          <w:tcPr>
            <w:tcW w:w="0" w:type="auto"/>
            <w:tcBorders>
              <w:bottom w:val="single" w:sz="2" w:space="0" w:color="DCDFE5"/>
            </w:tcBorders>
            <w:vAlign w:val="center"/>
            <w:hideMark/>
          </w:tcPr>
          <w:p w14:paraId="6CC94A28"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Observables (SCOs)</w:t>
            </w:r>
          </w:p>
        </w:tc>
        <w:tc>
          <w:tcPr>
            <w:tcW w:w="0" w:type="auto"/>
            <w:tcBorders>
              <w:bottom w:val="single" w:sz="2" w:space="0" w:color="DCDFE5"/>
            </w:tcBorders>
            <w:vAlign w:val="center"/>
            <w:hideMark/>
          </w:tcPr>
          <w:p w14:paraId="012ED340"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IP addresses, BTC wallet addresses, specific URLs, email aliases.</w:t>
            </w:r>
          </w:p>
        </w:tc>
        <w:tc>
          <w:tcPr>
            <w:tcW w:w="0" w:type="auto"/>
            <w:tcBorders>
              <w:bottom w:val="single" w:sz="2" w:space="0" w:color="DCDFE5"/>
            </w:tcBorders>
            <w:vAlign w:val="center"/>
            <w:hideMark/>
          </w:tcPr>
          <w:p w14:paraId="7C6AF552"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Immediate blocking and blacklisting.</w:t>
            </w:r>
          </w:p>
        </w:tc>
      </w:tr>
      <w:tr w:rsidR="003A02A6" w:rsidRPr="003A02A6" w14:paraId="2B6320F0" w14:textId="77777777">
        <w:trPr>
          <w:tblCellSpacing w:w="15" w:type="dxa"/>
        </w:trPr>
        <w:tc>
          <w:tcPr>
            <w:tcW w:w="0" w:type="auto"/>
            <w:tcBorders>
              <w:bottom w:val="single" w:sz="2" w:space="0" w:color="DCDFE5"/>
            </w:tcBorders>
            <w:vAlign w:val="center"/>
            <w:hideMark/>
          </w:tcPr>
          <w:p w14:paraId="233C9035"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Indicators</w:t>
            </w:r>
          </w:p>
        </w:tc>
        <w:tc>
          <w:tcPr>
            <w:tcW w:w="0" w:type="auto"/>
            <w:tcBorders>
              <w:bottom w:val="single" w:sz="2" w:space="0" w:color="DCDFE5"/>
            </w:tcBorders>
            <w:vAlign w:val="center"/>
            <w:hideMark/>
          </w:tcPr>
          <w:p w14:paraId="6574FA0C"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Patterns of activity, such as a specific sequence of API calls used in a bypass tool.</w:t>
            </w:r>
          </w:p>
        </w:tc>
        <w:tc>
          <w:tcPr>
            <w:tcW w:w="0" w:type="auto"/>
            <w:tcBorders>
              <w:bottom w:val="single" w:sz="2" w:space="0" w:color="DCDFE5"/>
            </w:tcBorders>
            <w:vAlign w:val="center"/>
            <w:hideMark/>
          </w:tcPr>
          <w:p w14:paraId="53A9926C"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Identifying "smoking guns" of a live attack.</w:t>
            </w:r>
          </w:p>
        </w:tc>
      </w:tr>
      <w:tr w:rsidR="003A02A6" w:rsidRPr="003A02A6" w14:paraId="66FF2979" w14:textId="77777777">
        <w:trPr>
          <w:tblCellSpacing w:w="15" w:type="dxa"/>
        </w:trPr>
        <w:tc>
          <w:tcPr>
            <w:tcW w:w="0" w:type="auto"/>
            <w:tcBorders>
              <w:bottom w:val="single" w:sz="2" w:space="0" w:color="DCDFE5"/>
            </w:tcBorders>
            <w:vAlign w:val="center"/>
            <w:hideMark/>
          </w:tcPr>
          <w:p w14:paraId="14F359A7"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TTPs (Tactics, Techniques, Procedures)</w:t>
            </w:r>
          </w:p>
        </w:tc>
        <w:tc>
          <w:tcPr>
            <w:tcW w:w="0" w:type="auto"/>
            <w:tcBorders>
              <w:bottom w:val="single" w:sz="2" w:space="0" w:color="DCDFE5"/>
            </w:tcBorders>
            <w:vAlign w:val="center"/>
            <w:hideMark/>
          </w:tcPr>
          <w:p w14:paraId="56C31390"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Phishing kit deployment methods, "How-to" guides for MFA bypass.</w:t>
            </w:r>
          </w:p>
        </w:tc>
        <w:tc>
          <w:tcPr>
            <w:tcW w:w="0" w:type="auto"/>
            <w:tcBorders>
              <w:bottom w:val="single" w:sz="2" w:space="0" w:color="DCDFE5"/>
            </w:tcBorders>
            <w:vAlign w:val="center"/>
            <w:hideMark/>
          </w:tcPr>
          <w:p w14:paraId="14D2687C"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Building long-term detection logic for emerging attack vectors.</w:t>
            </w:r>
          </w:p>
        </w:tc>
      </w:tr>
      <w:tr w:rsidR="003A02A6" w:rsidRPr="003A02A6" w14:paraId="592EDBF8" w14:textId="77777777">
        <w:trPr>
          <w:tblCellSpacing w:w="15" w:type="dxa"/>
        </w:trPr>
        <w:tc>
          <w:tcPr>
            <w:tcW w:w="0" w:type="auto"/>
            <w:vAlign w:val="center"/>
            <w:hideMark/>
          </w:tcPr>
          <w:p w14:paraId="65E6EB49"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Identity &amp; Attribution</w:t>
            </w:r>
          </w:p>
        </w:tc>
        <w:tc>
          <w:tcPr>
            <w:tcW w:w="0" w:type="auto"/>
            <w:vAlign w:val="center"/>
            <w:hideMark/>
          </w:tcPr>
          <w:p w14:paraId="66DD31AC"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Threat actor handles, forum reputation, "</w:t>
            </w:r>
            <w:proofErr w:type="spellStart"/>
            <w:r w:rsidRPr="003A02A6">
              <w:rPr>
                <w:rFonts w:ascii="Calibri" w:eastAsia="Times New Roman" w:hAnsi="Calibri" w:cs="Calibri"/>
                <w:color w:val="000000"/>
                <w:kern w:val="0"/>
                <w:lang w:eastAsia="en-GB"/>
                <w14:ligatures w14:val="none"/>
              </w:rPr>
              <w:t>Fullz</w:t>
            </w:r>
            <w:proofErr w:type="spellEnd"/>
            <w:r w:rsidRPr="003A02A6">
              <w:rPr>
                <w:rFonts w:ascii="Calibri" w:eastAsia="Times New Roman" w:hAnsi="Calibri" w:cs="Calibri"/>
                <w:color w:val="000000"/>
                <w:kern w:val="0"/>
                <w:lang w:eastAsia="en-GB"/>
                <w14:ligatures w14:val="none"/>
              </w:rPr>
              <w:t>" dump metadata.</w:t>
            </w:r>
          </w:p>
        </w:tc>
        <w:tc>
          <w:tcPr>
            <w:tcW w:w="0" w:type="auto"/>
            <w:vAlign w:val="center"/>
            <w:hideMark/>
          </w:tcPr>
          <w:p w14:paraId="4EC791BD"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Understanding who is targeting your specific bank or BIN range.</w:t>
            </w:r>
          </w:p>
        </w:tc>
      </w:tr>
    </w:tbl>
    <w:p w14:paraId="75B9B0E7"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3. Map to Industry Frameworks</w:t>
      </w:r>
    </w:p>
    <w:p w14:paraId="6FC478C3"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To make the data truly actionable for your detection project, map your findings to these existing taxonomies:</w:t>
      </w:r>
    </w:p>
    <w:p w14:paraId="5F59D1CA" w14:textId="77777777" w:rsidR="003A02A6" w:rsidRPr="003A02A6" w:rsidRDefault="003A02A6" w:rsidP="003A02A6">
      <w:pPr>
        <w:numPr>
          <w:ilvl w:val="0"/>
          <w:numId w:val="11"/>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MITRE ATT&amp;CK</w:t>
      </w:r>
      <w:r w:rsidRPr="003A02A6">
        <w:rPr>
          <w:rFonts w:ascii="Calibri" w:eastAsia="Times New Roman" w:hAnsi="Calibri" w:cs="Calibri"/>
          <w:color w:val="000000"/>
          <w:kern w:val="0"/>
          <w:lang w:eastAsia="en-GB"/>
          <w14:ligatures w14:val="none"/>
        </w:rPr>
        <w:t>: Map "Techniques" found in dark web discussions (e.g., Account Manipulation) to specific defensive controls in your project. [</w:t>
      </w:r>
      <w:hyperlink r:id="rId98" w:tooltip="https://www.sciencedirect.com/science/article/pii/S1084804524001814"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99" w:tooltip="https://www.cosive.com/misp-vs-opencti"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w:t>
      </w:r>
    </w:p>
    <w:p w14:paraId="13D22374" w14:textId="77777777" w:rsidR="003A02A6" w:rsidRPr="003A02A6" w:rsidRDefault="003A02A6" w:rsidP="003A02A6">
      <w:pPr>
        <w:numPr>
          <w:ilvl w:val="0"/>
          <w:numId w:val="11"/>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MITRE CAPEC</w:t>
      </w:r>
      <w:r w:rsidRPr="003A02A6">
        <w:rPr>
          <w:rFonts w:ascii="Calibri" w:eastAsia="Times New Roman" w:hAnsi="Calibri" w:cs="Calibri"/>
          <w:color w:val="000000"/>
          <w:kern w:val="0"/>
          <w:lang w:eastAsia="en-GB"/>
          <w14:ligatures w14:val="none"/>
        </w:rPr>
        <w:t>: Use this to define </w:t>
      </w:r>
      <w:hyperlink r:id="rId100" w:tgtFrame="_blank" w:tooltip="https://capec.mitre.org/data/definitions/1000.html" w:history="1">
        <w:r w:rsidRPr="003A02A6">
          <w:rPr>
            <w:rFonts w:ascii="Calibri" w:eastAsia="Times New Roman" w:hAnsi="Calibri" w:cs="Calibri"/>
            <w:color w:val="0078D4"/>
            <w:kern w:val="0"/>
            <w:u w:val="single"/>
            <w:lang w:eastAsia="en-GB"/>
            <w14:ligatures w14:val="none"/>
          </w:rPr>
          <w:t>specific attack patterns</w:t>
        </w:r>
      </w:hyperlink>
      <w:r w:rsidRPr="003A02A6">
        <w:rPr>
          <w:rFonts w:ascii="Calibri" w:eastAsia="Times New Roman" w:hAnsi="Calibri" w:cs="Calibri"/>
          <w:color w:val="000000"/>
          <w:kern w:val="0"/>
          <w:lang w:eastAsia="en-GB"/>
          <w14:ligatures w14:val="none"/>
        </w:rPr>
        <w:t> observed, such as "Content Spoofing" or "Credential Stuffing". [</w:t>
      </w:r>
      <w:hyperlink r:id="rId101" w:tooltip="https://capec.mitre.org/data/definitions/1000.html"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w:t>
      </w:r>
    </w:p>
    <w:p w14:paraId="7FA6D049" w14:textId="77777777" w:rsidR="003A02A6" w:rsidRPr="003A02A6" w:rsidRDefault="003A02A6" w:rsidP="003A02A6">
      <w:pPr>
        <w:numPr>
          <w:ilvl w:val="0"/>
          <w:numId w:val="11"/>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lastRenderedPageBreak/>
        <w:t>Banking-Specific Signals</w:t>
      </w:r>
      <w:r w:rsidRPr="003A02A6">
        <w:rPr>
          <w:rFonts w:ascii="Calibri" w:eastAsia="Times New Roman" w:hAnsi="Calibri" w:cs="Calibri"/>
          <w:color w:val="000000"/>
          <w:kern w:val="0"/>
          <w:lang w:eastAsia="en-GB"/>
          <w14:ligatures w14:val="none"/>
        </w:rPr>
        <w:t xml:space="preserve">: Structure geospatial and </w:t>
      </w:r>
      <w:proofErr w:type="spellStart"/>
      <w:r w:rsidRPr="003A02A6">
        <w:rPr>
          <w:rFonts w:ascii="Calibri" w:eastAsia="Times New Roman" w:hAnsi="Calibri" w:cs="Calibri"/>
          <w:color w:val="000000"/>
          <w:kern w:val="0"/>
          <w:lang w:eastAsia="en-GB"/>
          <w14:ligatures w14:val="none"/>
        </w:rPr>
        <w:t>behavioral</w:t>
      </w:r>
      <w:proofErr w:type="spellEnd"/>
      <w:r w:rsidRPr="003A02A6">
        <w:rPr>
          <w:rFonts w:ascii="Calibri" w:eastAsia="Times New Roman" w:hAnsi="Calibri" w:cs="Calibri"/>
          <w:color w:val="000000"/>
          <w:kern w:val="0"/>
          <w:lang w:eastAsia="en-GB"/>
          <w14:ligatures w14:val="none"/>
        </w:rPr>
        <w:t xml:space="preserve"> data—like unusual ATM withdrawal locations or device fingerprints—into real-time risk scores. Refer to documentation from </w:t>
      </w:r>
      <w:hyperlink r:id="rId102" w:tgtFrame="_blank" w:tooltip="https://snowdropsolutions.com/fraud-detection-in-banking-the-role-of-transaction-enrichment/" w:history="1">
        <w:r w:rsidRPr="003A02A6">
          <w:rPr>
            <w:rFonts w:ascii="Calibri" w:eastAsia="Times New Roman" w:hAnsi="Calibri" w:cs="Calibri"/>
            <w:color w:val="0078D4"/>
            <w:kern w:val="0"/>
            <w:u w:val="single"/>
            <w:lang w:eastAsia="en-GB"/>
            <w14:ligatures w14:val="none"/>
          </w:rPr>
          <w:t>Snowdrop Solutions</w:t>
        </w:r>
      </w:hyperlink>
      <w:r w:rsidRPr="003A02A6">
        <w:rPr>
          <w:rFonts w:ascii="Calibri" w:eastAsia="Times New Roman" w:hAnsi="Calibri" w:cs="Calibri"/>
          <w:color w:val="000000"/>
          <w:kern w:val="0"/>
          <w:lang w:eastAsia="en-GB"/>
          <w14:ligatures w14:val="none"/>
        </w:rPr>
        <w:t> for examples of integrating geospatial signals into fraud detection. [</w:t>
      </w:r>
      <w:hyperlink r:id="rId103" w:tooltip="https://learn.microsoft.com/en-us/fabric/real-time-intelligence/architectures/fraud-detection"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104" w:tooltip="https://snowdropsolutions.com/fraud-detection-in-banking-the-role-of-transaction-enrichment/"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w:t>
      </w:r>
    </w:p>
    <w:p w14:paraId="3D9174BC"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4. Implementation in AWS</w:t>
      </w:r>
    </w:p>
    <w:p w14:paraId="10381FA6"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To keep this consistent on AWS, you can feed these structured JSON objects into:</w:t>
      </w:r>
    </w:p>
    <w:p w14:paraId="5422E47E" w14:textId="77777777" w:rsidR="003A02A6" w:rsidRPr="003A02A6" w:rsidRDefault="003A02A6" w:rsidP="003A02A6">
      <w:pPr>
        <w:numPr>
          <w:ilvl w:val="0"/>
          <w:numId w:val="12"/>
        </w:numPr>
        <w:spacing w:after="0" w:line="240" w:lineRule="auto"/>
        <w:rPr>
          <w:rFonts w:ascii="Calibri" w:eastAsia="Times New Roman" w:hAnsi="Calibri" w:cs="Calibri"/>
          <w:color w:val="000000"/>
          <w:kern w:val="0"/>
          <w:lang w:eastAsia="en-GB"/>
          <w14:ligatures w14:val="none"/>
        </w:rPr>
      </w:pPr>
      <w:hyperlink r:id="rId105" w:tgtFrame="_blank" w:tooltip="https://learn.microsoft.com/en-us/fabric/real-time-intelligence/architectures/fraud-detection" w:history="1">
        <w:r w:rsidRPr="003A02A6">
          <w:rPr>
            <w:rFonts w:ascii="Calibri" w:eastAsia="Times New Roman" w:hAnsi="Calibri" w:cs="Calibri"/>
            <w:color w:val="0078D4"/>
            <w:kern w:val="0"/>
            <w:u w:val="single"/>
            <w:lang w:eastAsia="en-GB"/>
            <w14:ligatures w14:val="none"/>
          </w:rPr>
          <w:t>Amazon Bedrock Knowledge Bases</w:t>
        </w:r>
      </w:hyperlink>
      <w:r w:rsidRPr="003A02A6">
        <w:rPr>
          <w:rFonts w:ascii="Calibri" w:eastAsia="Times New Roman" w:hAnsi="Calibri" w:cs="Calibri"/>
          <w:color w:val="000000"/>
          <w:kern w:val="0"/>
          <w:lang w:eastAsia="en-GB"/>
          <w14:ligatures w14:val="none"/>
        </w:rPr>
        <w:t> to enable RAG (Retrieval-Augmented Generation) over your historical research.</w:t>
      </w:r>
    </w:p>
    <w:p w14:paraId="59A490A9" w14:textId="77777777" w:rsidR="003A02A6" w:rsidRPr="003A02A6" w:rsidRDefault="003A02A6" w:rsidP="003A02A6">
      <w:pPr>
        <w:numPr>
          <w:ilvl w:val="0"/>
          <w:numId w:val="12"/>
        </w:numPr>
        <w:spacing w:after="18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Amazon SageMaker</w:t>
      </w:r>
      <w:r w:rsidRPr="003A02A6">
        <w:rPr>
          <w:rFonts w:ascii="Calibri" w:eastAsia="Times New Roman" w:hAnsi="Calibri" w:cs="Calibri"/>
          <w:color w:val="000000"/>
          <w:kern w:val="0"/>
          <w:lang w:eastAsia="en-GB"/>
          <w14:ligatures w14:val="none"/>
        </w:rPr>
        <w:t xml:space="preserve"> to train anomaly detection models on the structured </w:t>
      </w:r>
      <w:proofErr w:type="spellStart"/>
      <w:r w:rsidRPr="003A02A6">
        <w:rPr>
          <w:rFonts w:ascii="Calibri" w:eastAsia="Times New Roman" w:hAnsi="Calibri" w:cs="Calibri"/>
          <w:color w:val="000000"/>
          <w:kern w:val="0"/>
          <w:lang w:eastAsia="en-GB"/>
          <w14:ligatures w14:val="none"/>
        </w:rPr>
        <w:t>behavioral</w:t>
      </w:r>
      <w:proofErr w:type="spellEnd"/>
      <w:r w:rsidRPr="003A02A6">
        <w:rPr>
          <w:rFonts w:ascii="Calibri" w:eastAsia="Times New Roman" w:hAnsi="Calibri" w:cs="Calibri"/>
          <w:color w:val="000000"/>
          <w:kern w:val="0"/>
          <w:lang w:eastAsia="en-GB"/>
          <w14:ligatures w14:val="none"/>
        </w:rPr>
        <w:t xml:space="preserve"> patterns you've identified. [</w:t>
      </w:r>
      <w:hyperlink r:id="rId106" w:tooltip="https://www.experian.co.uk/blogs/latest-thinking/guide/machine-learning-ai-fraud-detection/"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107" w:tooltip="https://www.youtube.com/watch?v=ve5xTvsvots"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 </w:t>
      </w:r>
      <w:hyperlink r:id="rId108" w:tooltip="https://learn.microsoft.com/en-us/fabric/real-time-intelligence/architectures/fraud-detection" w:history="1">
        <w:r w:rsidRPr="003A02A6">
          <w:rPr>
            <w:rFonts w:ascii="Calibri" w:eastAsia="Times New Roman" w:hAnsi="Calibri" w:cs="Calibri"/>
            <w:color w:val="0078D4"/>
            <w:kern w:val="0"/>
            <w:u w:val="single"/>
            <w:lang w:eastAsia="en-GB"/>
            <w14:ligatures w14:val="none"/>
          </w:rPr>
          <w:t>3</w:t>
        </w:r>
      </w:hyperlink>
      <w:r w:rsidRPr="003A02A6">
        <w:rPr>
          <w:rFonts w:ascii="Calibri" w:eastAsia="Times New Roman" w:hAnsi="Calibri" w:cs="Calibri"/>
          <w:color w:val="000000"/>
          <w:kern w:val="0"/>
          <w:lang w:eastAsia="en-GB"/>
          <w14:ligatures w14:val="none"/>
        </w:rPr>
        <w:t>]</w:t>
      </w:r>
    </w:p>
    <w:p w14:paraId="194E89E6"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Would you like to see a </w:t>
      </w:r>
      <w:r w:rsidRPr="003A02A6">
        <w:rPr>
          <w:rFonts w:ascii="Calibri" w:eastAsia="Times New Roman" w:hAnsi="Calibri" w:cs="Calibri"/>
          <w:b/>
          <w:bCs/>
          <w:color w:val="000000"/>
          <w:kern w:val="0"/>
          <w:lang w:eastAsia="en-GB"/>
          <w14:ligatures w14:val="none"/>
        </w:rPr>
        <w:t>JSON example</w:t>
      </w:r>
      <w:r w:rsidRPr="003A02A6">
        <w:rPr>
          <w:rFonts w:ascii="Calibri" w:eastAsia="Times New Roman" w:hAnsi="Calibri" w:cs="Calibri"/>
          <w:color w:val="000000"/>
          <w:kern w:val="0"/>
          <w:lang w:eastAsia="en-GB"/>
          <w14:ligatures w14:val="none"/>
        </w:rPr>
        <w:t> of a STIX 2.1 object representing a banking fraud attack pattern, or should we look at how to set up </w:t>
      </w:r>
      <w:r w:rsidRPr="003A02A6">
        <w:rPr>
          <w:rFonts w:ascii="Calibri" w:eastAsia="Times New Roman" w:hAnsi="Calibri" w:cs="Calibri"/>
          <w:b/>
          <w:bCs/>
          <w:color w:val="000000"/>
          <w:kern w:val="0"/>
          <w:lang w:eastAsia="en-GB"/>
          <w14:ligatures w14:val="none"/>
        </w:rPr>
        <w:t>automated tagging</w:t>
      </w:r>
      <w:r w:rsidRPr="003A02A6">
        <w:rPr>
          <w:rFonts w:ascii="Calibri" w:eastAsia="Times New Roman" w:hAnsi="Calibri" w:cs="Calibri"/>
          <w:color w:val="000000"/>
          <w:kern w:val="0"/>
          <w:lang w:eastAsia="en-GB"/>
          <w14:ligatures w14:val="none"/>
        </w:rPr>
        <w:t> in MISP?</w:t>
      </w:r>
    </w:p>
    <w:p w14:paraId="750D029C"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AI responses may include mistakes. </w:t>
      </w:r>
      <w:hyperlink r:id="rId109" w:tooltip="https://support.google.com/websearch?p=aimode" w:history="1">
        <w:r w:rsidRPr="003A02A6">
          <w:rPr>
            <w:rFonts w:ascii="Calibri" w:eastAsia="Times New Roman" w:hAnsi="Calibri" w:cs="Calibri"/>
            <w:color w:val="0078D4"/>
            <w:kern w:val="0"/>
            <w:u w:val="single"/>
            <w:lang w:eastAsia="en-GB"/>
            <w14:ligatures w14:val="none"/>
          </w:rPr>
          <w:t>Learn more</w:t>
        </w:r>
      </w:hyperlink>
    </w:p>
    <w:p w14:paraId="0F2A1482"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14 sites</w:t>
      </w:r>
    </w:p>
    <w:p w14:paraId="5C61800A" w14:textId="77777777" w:rsidR="003A02A6" w:rsidRPr="003A02A6" w:rsidRDefault="003A02A6" w:rsidP="003A02A6">
      <w:pPr>
        <w:numPr>
          <w:ilvl w:val="0"/>
          <w:numId w:val="13"/>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 xml:space="preserve">MISP </w:t>
      </w:r>
      <w:proofErr w:type="gramStart"/>
      <w:r w:rsidRPr="003A02A6">
        <w:rPr>
          <w:rFonts w:ascii="Calibri" w:eastAsia="Times New Roman" w:hAnsi="Calibri" w:cs="Calibri"/>
          <w:color w:val="000000"/>
          <w:kern w:val="0"/>
          <w:lang w:eastAsia="en-GB"/>
          <w14:ligatures w14:val="none"/>
        </w:rPr>
        <w:t>Open Source</w:t>
      </w:r>
      <w:proofErr w:type="gramEnd"/>
      <w:r w:rsidRPr="003A02A6">
        <w:rPr>
          <w:rFonts w:ascii="Calibri" w:eastAsia="Times New Roman" w:hAnsi="Calibri" w:cs="Calibri"/>
          <w:color w:val="000000"/>
          <w:kern w:val="0"/>
          <w:lang w:eastAsia="en-GB"/>
          <w14:ligatures w14:val="none"/>
        </w:rPr>
        <w:t xml:space="preserve"> Threat Intelligence Platform &amp; Open Standards </w:t>
      </w:r>
      <w:proofErr w:type="gramStart"/>
      <w:r w:rsidRPr="003A02A6">
        <w:rPr>
          <w:rFonts w:ascii="Calibri" w:eastAsia="Times New Roman" w:hAnsi="Calibri" w:cs="Calibri"/>
          <w:color w:val="000000"/>
          <w:kern w:val="0"/>
          <w:lang w:eastAsia="en-GB"/>
          <w14:ligatures w14:val="none"/>
        </w:rPr>
        <w:t>For</w:t>
      </w:r>
      <w:proofErr w:type="gramEnd"/>
      <w:r w:rsidRPr="003A02A6">
        <w:rPr>
          <w:rFonts w:ascii="Calibri" w:eastAsia="Times New Roman" w:hAnsi="Calibri" w:cs="Calibri"/>
          <w:color w:val="000000"/>
          <w:kern w:val="0"/>
          <w:lang w:eastAsia="en-GB"/>
          <w14:ligatures w14:val="none"/>
        </w:rPr>
        <w:t xml:space="preserve"> Threat ...</w:t>
      </w:r>
    </w:p>
    <w:p w14:paraId="2379DE0B"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The key is Automation. Isn't it sad to have a lot of data and not use it because it's too much work? Thanks to MISP you can store ...</w:t>
      </w:r>
    </w:p>
    <w:p w14:paraId="154820BE" w14:textId="351071C9"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Containers/UBF8T346G9.ms/WebArchiveCopyPasteTempFiles/com.microsoft.Word/cid2972452654*5ac83189-cd61-42cc-ac5c-64ba984f8c89"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2585C262" wp14:editId="55D3AFE9">
            <wp:extent cx="1028700" cy="1028700"/>
            <wp:effectExtent l="0" t="0" r="0" b="0"/>
            <wp:docPr id="885434556"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327" descr="Image"/>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0B1CDD36" w14:textId="6EAB3965"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Containers/UBF8T346G9.ms/WebArchiveCopyPasteTempFiles/com.microsoft.Word/cid2972452654*5fe9e135-43b8-4d88-a11f-5f7b6734999c"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177EDFDA" wp14:editId="7C734F04">
            <wp:extent cx="190500" cy="190500"/>
            <wp:effectExtent l="0" t="0" r="0" b="0"/>
            <wp:docPr id="223589779"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329" descr="Image"/>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6D5F1F54"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hyperlink r:id="rId112" w:history="1">
        <w:r w:rsidRPr="003A02A6">
          <w:rPr>
            <w:rFonts w:ascii="Calibri" w:eastAsia="Times New Roman" w:hAnsi="Calibri" w:cs="Calibri"/>
            <w:color w:val="0078D4"/>
            <w:kern w:val="0"/>
            <w:u w:val="single"/>
            <w:lang w:eastAsia="en-GB"/>
            <w14:ligatures w14:val="none"/>
          </w:rPr>
          <w:t>www.misp-project.org</w:t>
        </w:r>
      </w:hyperlink>
    </w:p>
    <w:p w14:paraId="7541DAFD" w14:textId="77777777" w:rsidR="003A02A6" w:rsidRPr="003A02A6" w:rsidRDefault="003A02A6" w:rsidP="003A02A6">
      <w:pPr>
        <w:numPr>
          <w:ilvl w:val="0"/>
          <w:numId w:val="13"/>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Introduction to STIX</w:t>
      </w:r>
    </w:p>
    <w:p w14:paraId="7A7B1750"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Introduction to STIX * What is STIX? Structured Threat Information Expression (STIX) is a language and serialization format used t...</w:t>
      </w:r>
    </w:p>
    <w:p w14:paraId="5F3A5E8F" w14:textId="3FDA8A4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Containers/UBF8T346G9.ms/WebArchiveCopyPasteTempFiles/com.microsoft.Word/cid2972452654*ff2f1ba0-24c3-4474-b473-8140addee9b6"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795E7526" wp14:editId="5DC73F76">
            <wp:extent cx="1028700" cy="1028700"/>
            <wp:effectExtent l="0" t="0" r="0" b="0"/>
            <wp:docPr id="1230613288"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339" descr="Image"/>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5D4A6F96" w14:textId="0C231FDD"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Containers/UBF8T346G9.ms/WebArchiveCopyPasteTempFiles/com.microsoft.Word/cid2972452654*1aa34c8b-7895-4e3c-a656-452915ce9610"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37C13388" wp14:editId="564ABC35">
            <wp:extent cx="190500" cy="190500"/>
            <wp:effectExtent l="0" t="0" r="0" b="0"/>
            <wp:docPr id="2005615578"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340" descr="Image"/>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0BA7ACF4"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GitHub Pages documentation</w:t>
      </w:r>
    </w:p>
    <w:p w14:paraId="3AA2CFDA" w14:textId="77777777" w:rsidR="003A02A6" w:rsidRPr="003A02A6" w:rsidRDefault="003A02A6" w:rsidP="003A02A6">
      <w:pPr>
        <w:numPr>
          <w:ilvl w:val="0"/>
          <w:numId w:val="13"/>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Leveraging Intel 471's Malware Intelligence Data using MISP</w:t>
      </w:r>
    </w:p>
    <w:p w14:paraId="130CB56A"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MISP is a free and open-source Threat Intelligence Platform (TIP) for gathering, sharing, storing and correlating indicators of co...</w:t>
      </w:r>
    </w:p>
    <w:p w14:paraId="69986777" w14:textId="73C61BD6"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Containers/UBF8T346G9.ms/WebArchiveCopyPasteTempFiles/com.microsoft.Word/cid2972452654*e3c4228f-99aa-4cea-81d2-171361d8ab46"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09E2C47F" wp14:editId="7DE27597">
            <wp:extent cx="1028700" cy="1028700"/>
            <wp:effectExtent l="0" t="0" r="0" b="0"/>
            <wp:docPr id="552743323"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350" descr="Image"/>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16C636C5" w14:textId="77669001"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Containers/UBF8T346G9.ms/WebArchiveCopyPasteTempFiles/com.microsoft.Word/cid2972452654*2a026b7b-a969-4842-9a48-0b86eb45b3c9"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5B98F8AD" wp14:editId="1EECA444">
            <wp:extent cx="190500" cy="190500"/>
            <wp:effectExtent l="0" t="0" r="0" b="0"/>
            <wp:docPr id="325087547"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351" descr="Image"/>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4D2FE4AE"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Intel 471</w:t>
      </w:r>
    </w:p>
    <w:p w14:paraId="4164BB22" w14:textId="77777777" w:rsidR="003A02A6" w:rsidRPr="003A02A6" w:rsidRDefault="003A02A6" w:rsidP="003A02A6">
      <w:pPr>
        <w:numPr>
          <w:ilvl w:val="0"/>
          <w:numId w:val="13"/>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 xml:space="preserve">MISP vs. STIX — </w:t>
      </w:r>
      <w:proofErr w:type="spellStart"/>
      <w:r w:rsidRPr="003A02A6">
        <w:rPr>
          <w:rFonts w:ascii="Calibri" w:eastAsia="Times New Roman" w:hAnsi="Calibri" w:cs="Calibri"/>
          <w:color w:val="000000"/>
          <w:kern w:val="0"/>
          <w:lang w:eastAsia="en-GB"/>
          <w14:ligatures w14:val="none"/>
        </w:rPr>
        <w:t>Cosive</w:t>
      </w:r>
      <w:proofErr w:type="spellEnd"/>
    </w:p>
    <w:p w14:paraId="506BCB9C"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lastRenderedPageBreak/>
        <w:t>Example of a STIX graph showing a campaign along with targets, attack patterns and indicator objects (source). * Update (2025): ST...</w:t>
      </w:r>
    </w:p>
    <w:p w14:paraId="526F0BB8" w14:textId="2F69B2D4"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Containers/UBF8T346G9.ms/WebArchiveCopyPasteTempFiles/com.microsoft.Word/cid2972452654*523aa2ab-d680-4a11-86f6-acfe03455ba0"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1688FC10" wp14:editId="783BF66D">
            <wp:extent cx="1028700" cy="1028700"/>
            <wp:effectExtent l="0" t="0" r="0" b="0"/>
            <wp:docPr id="1820157935"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380" descr="Image"/>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092168D7" w14:textId="37F16311"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Containers/UBF8T346G9.ms/WebArchiveCopyPasteTempFiles/com.microsoft.Word/cid2972452654*eb283624-4fa9-416f-857e-3f95985e38db"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203AA4EA" wp14:editId="45D282D1">
            <wp:extent cx="190500" cy="190500"/>
            <wp:effectExtent l="0" t="0" r="0" b="0"/>
            <wp:docPr id="1542404306"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382" descr="Image"/>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61BFAF29"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proofErr w:type="spellStart"/>
      <w:r w:rsidRPr="003A02A6">
        <w:rPr>
          <w:rFonts w:ascii="Calibri" w:eastAsia="Times New Roman" w:hAnsi="Calibri" w:cs="Calibri"/>
          <w:color w:val="000000"/>
          <w:kern w:val="0"/>
          <w:lang w:eastAsia="en-GB"/>
          <w14:ligatures w14:val="none"/>
        </w:rPr>
        <w:t>Cosive</w:t>
      </w:r>
      <w:proofErr w:type="spellEnd"/>
    </w:p>
    <w:p w14:paraId="11AF946F" w14:textId="77777777" w:rsidR="003A02A6" w:rsidRPr="003A02A6" w:rsidRDefault="003A02A6" w:rsidP="003A02A6">
      <w:pPr>
        <w:numPr>
          <w:ilvl w:val="0"/>
          <w:numId w:val="13"/>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 xml:space="preserve">MISP vs. </w:t>
      </w:r>
      <w:proofErr w:type="spellStart"/>
      <w:r w:rsidRPr="003A02A6">
        <w:rPr>
          <w:rFonts w:ascii="Calibri" w:eastAsia="Times New Roman" w:hAnsi="Calibri" w:cs="Calibri"/>
          <w:color w:val="000000"/>
          <w:kern w:val="0"/>
          <w:lang w:eastAsia="en-GB"/>
          <w14:ligatures w14:val="none"/>
        </w:rPr>
        <w:t>OpenCTI</w:t>
      </w:r>
      <w:proofErr w:type="spellEnd"/>
      <w:r w:rsidRPr="003A02A6">
        <w:rPr>
          <w:rFonts w:ascii="Calibri" w:eastAsia="Times New Roman" w:hAnsi="Calibri" w:cs="Calibri"/>
          <w:color w:val="000000"/>
          <w:kern w:val="0"/>
          <w:lang w:eastAsia="en-GB"/>
          <w14:ligatures w14:val="none"/>
        </w:rPr>
        <w:t xml:space="preserve">: 2025 Updated Guide - </w:t>
      </w:r>
      <w:proofErr w:type="spellStart"/>
      <w:r w:rsidRPr="003A02A6">
        <w:rPr>
          <w:rFonts w:ascii="Calibri" w:eastAsia="Times New Roman" w:hAnsi="Calibri" w:cs="Calibri"/>
          <w:color w:val="000000"/>
          <w:kern w:val="0"/>
          <w:lang w:eastAsia="en-GB"/>
          <w14:ligatures w14:val="none"/>
        </w:rPr>
        <w:t>Cosive</w:t>
      </w:r>
      <w:proofErr w:type="spellEnd"/>
    </w:p>
    <w:p w14:paraId="17DE2651"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 xml:space="preserve">MISP vs. </w:t>
      </w:r>
      <w:proofErr w:type="spellStart"/>
      <w:r w:rsidRPr="003A02A6">
        <w:rPr>
          <w:rFonts w:ascii="Calibri" w:eastAsia="Times New Roman" w:hAnsi="Calibri" w:cs="Calibri"/>
          <w:color w:val="000000"/>
          <w:kern w:val="0"/>
          <w:lang w:eastAsia="en-GB"/>
          <w14:ligatures w14:val="none"/>
        </w:rPr>
        <w:t>OpenCTI</w:t>
      </w:r>
      <w:proofErr w:type="spellEnd"/>
      <w:r w:rsidRPr="003A02A6">
        <w:rPr>
          <w:rFonts w:ascii="Calibri" w:eastAsia="Times New Roman" w:hAnsi="Calibri" w:cs="Calibri"/>
          <w:color w:val="000000"/>
          <w:kern w:val="0"/>
          <w:lang w:eastAsia="en-GB"/>
          <w14:ligatures w14:val="none"/>
        </w:rPr>
        <w:t>: Feature Comparison * Data Modelling and Sharing Formats. MISP uses the MISP data model and supports sharing in S...</w:t>
      </w:r>
    </w:p>
    <w:p w14:paraId="4070A98C" w14:textId="64676168"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Containers/UBF8T346G9.ms/WebArchiveCopyPasteTempFiles/com.microsoft.Word/cid2972452654*d9f26bf3-72a1-4014-af05-1a690af40efb"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04D57A35" wp14:editId="540524F3">
            <wp:extent cx="1028700" cy="1028700"/>
            <wp:effectExtent l="0" t="0" r="0" b="0"/>
            <wp:docPr id="947866318"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475" descr="Image"/>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3D253B92" w14:textId="127FC2C1"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Containers/UBF8T346G9.ms/WebArchiveCopyPasteTempFiles/com.microsoft.Word/cid2972452654*5553c8d1-ead0-46fd-859b-fe25bec860bc"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0CBDE487" wp14:editId="58E2DE87">
            <wp:extent cx="190500" cy="190500"/>
            <wp:effectExtent l="0" t="0" r="0" b="0"/>
            <wp:docPr id="1766355381"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477" descr="Image"/>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586B3677"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proofErr w:type="spellStart"/>
      <w:r w:rsidRPr="003A02A6">
        <w:rPr>
          <w:rFonts w:ascii="Calibri" w:eastAsia="Times New Roman" w:hAnsi="Calibri" w:cs="Calibri"/>
          <w:color w:val="000000"/>
          <w:kern w:val="0"/>
          <w:lang w:eastAsia="en-GB"/>
          <w14:ligatures w14:val="none"/>
        </w:rPr>
        <w:t>Cosive</w:t>
      </w:r>
      <w:proofErr w:type="spellEnd"/>
    </w:p>
    <w:p w14:paraId="241558AF" w14:textId="77777777" w:rsidR="003A02A6" w:rsidRPr="003A02A6" w:rsidRDefault="003A02A6" w:rsidP="003A02A6">
      <w:pPr>
        <w:numPr>
          <w:ilvl w:val="0"/>
          <w:numId w:val="13"/>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Evolving techniques in cyber threat hunting: A systematic review</w:t>
      </w:r>
    </w:p>
    <w:p w14:paraId="61F8092A"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 xml:space="preserve">2.2. A systematic threat hunting process * Formulation of Threat Definitions and Hypotheses: Understanding what constitutes a </w:t>
      </w:r>
      <w:proofErr w:type="spellStart"/>
      <w:r w:rsidRPr="003A02A6">
        <w:rPr>
          <w:rFonts w:ascii="Calibri" w:eastAsia="Times New Roman" w:hAnsi="Calibri" w:cs="Calibri"/>
          <w:color w:val="000000"/>
          <w:kern w:val="0"/>
          <w:lang w:eastAsia="en-GB"/>
          <w14:ligatures w14:val="none"/>
        </w:rPr>
        <w:t>thre</w:t>
      </w:r>
      <w:proofErr w:type="spellEnd"/>
      <w:r w:rsidRPr="003A02A6">
        <w:rPr>
          <w:rFonts w:ascii="Calibri" w:eastAsia="Times New Roman" w:hAnsi="Calibri" w:cs="Calibri"/>
          <w:color w:val="000000"/>
          <w:kern w:val="0"/>
          <w:lang w:eastAsia="en-GB"/>
          <w14:ligatures w14:val="none"/>
        </w:rPr>
        <w:t>...</w:t>
      </w:r>
    </w:p>
    <w:p w14:paraId="03847710" w14:textId="5BDA7C90"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Containers/UBF8T346G9.ms/WebArchiveCopyPasteTempFiles/com.microsoft.Word/cid2972452654*084516fd-b0f1-44aa-86f4-1efbaf7a43d1"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6BF4B507" wp14:editId="0F1CB864">
            <wp:extent cx="1028700" cy="1028700"/>
            <wp:effectExtent l="0" t="0" r="0" b="0"/>
            <wp:docPr id="1194490573"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487" descr="Image"/>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0BD85C62" w14:textId="73EE2313"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Containers/UBF8T346G9.ms/WebArchiveCopyPasteTempFiles/com.microsoft.Word/cid2972452654*9eacef03-b8a3-4f6c-b600-8ef144184422"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25D1D145" wp14:editId="61722B25">
            <wp:extent cx="190500" cy="190500"/>
            <wp:effectExtent l="0" t="0" r="0" b="0"/>
            <wp:docPr id="705051752"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489" descr="Image"/>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065CDE97"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ScienceDirect.com</w:t>
      </w:r>
    </w:p>
    <w:p w14:paraId="33D4092B" w14:textId="77777777" w:rsidR="003A02A6" w:rsidRPr="003A02A6" w:rsidRDefault="003A02A6" w:rsidP="003A02A6">
      <w:pPr>
        <w:numPr>
          <w:ilvl w:val="0"/>
          <w:numId w:val="13"/>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 xml:space="preserve">Fraud Detection Architecture </w:t>
      </w:r>
      <w:proofErr w:type="gramStart"/>
      <w:r w:rsidRPr="003A02A6">
        <w:rPr>
          <w:rFonts w:ascii="Calibri" w:eastAsia="Times New Roman" w:hAnsi="Calibri" w:cs="Calibri"/>
          <w:color w:val="000000"/>
          <w:kern w:val="0"/>
          <w:lang w:eastAsia="en-GB"/>
          <w14:ligatures w14:val="none"/>
        </w:rPr>
        <w:t>With</w:t>
      </w:r>
      <w:proofErr w:type="gramEnd"/>
      <w:r w:rsidRPr="003A02A6">
        <w:rPr>
          <w:rFonts w:ascii="Calibri" w:eastAsia="Times New Roman" w:hAnsi="Calibri" w:cs="Calibri"/>
          <w:color w:val="000000"/>
          <w:kern w:val="0"/>
          <w:lang w:eastAsia="en-GB"/>
          <w14:ligatures w14:val="none"/>
        </w:rPr>
        <w:t xml:space="preserve"> Real-Time Intelligence - Microsoft Fabric</w:t>
      </w:r>
    </w:p>
    <w:p w14:paraId="687086F1"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 xml:space="preserve">Train and score * Real-time risk scoring: Evaluates each transaction as it occurs by applying </w:t>
      </w:r>
      <w:proofErr w:type="spellStart"/>
      <w:r w:rsidRPr="003A02A6">
        <w:rPr>
          <w:rFonts w:ascii="Calibri" w:eastAsia="Times New Roman" w:hAnsi="Calibri" w:cs="Calibri"/>
          <w:color w:val="000000"/>
          <w:kern w:val="0"/>
          <w:lang w:eastAsia="en-GB"/>
          <w14:ligatures w14:val="none"/>
        </w:rPr>
        <w:t>behavioral</w:t>
      </w:r>
      <w:proofErr w:type="spellEnd"/>
      <w:r w:rsidRPr="003A02A6">
        <w:rPr>
          <w:rFonts w:ascii="Calibri" w:eastAsia="Times New Roman" w:hAnsi="Calibri" w:cs="Calibri"/>
          <w:color w:val="000000"/>
          <w:kern w:val="0"/>
          <w:lang w:eastAsia="en-GB"/>
          <w14:ligatures w14:val="none"/>
        </w:rPr>
        <w:t>, device, and location-bas...</w:t>
      </w:r>
    </w:p>
    <w:p w14:paraId="3FF5C0F7" w14:textId="0BFB2056"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Containers/UBF8T346G9.ms/WebArchiveCopyPasteTempFiles/com.microsoft.Word/cid2972452654*076a9a13-61ef-4331-9d48-58adbc8729f2"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7D5603FA" wp14:editId="54E90F41">
            <wp:extent cx="1028700" cy="1028700"/>
            <wp:effectExtent l="0" t="0" r="0" b="0"/>
            <wp:docPr id="868157896"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496" descr="Image"/>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51F88F68" w14:textId="1C816053"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Containers/UBF8T346G9.ms/WebArchiveCopyPasteTempFiles/com.microsoft.Word/cid2972452654*e3c01e9d-355a-46c9-bdf9-99603ab298f0"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67E38BB3" wp14:editId="23555A99">
            <wp:extent cx="190500" cy="190500"/>
            <wp:effectExtent l="0" t="0" r="0" b="0"/>
            <wp:docPr id="513075323"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497" descr="Image"/>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47A27427"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Microsoft Learn</w:t>
      </w:r>
    </w:p>
    <w:p w14:paraId="3BEC9A4F" w14:textId="77777777" w:rsidR="003A02A6" w:rsidRDefault="003A02A6" w:rsidP="003A02A6">
      <w:pPr>
        <w:spacing w:after="0" w:line="240" w:lineRule="auto"/>
        <w:rPr>
          <w:rFonts w:ascii="Calibri" w:eastAsia="Times New Roman" w:hAnsi="Calibri" w:cs="Calibri"/>
          <w:color w:val="000000"/>
          <w:kern w:val="0"/>
          <w:lang w:eastAsia="en-GB"/>
          <w14:ligatures w14:val="none"/>
        </w:rPr>
      </w:pPr>
    </w:p>
    <w:p w14:paraId="73212920" w14:textId="128F3DA0"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 xml:space="preserve">Q: </w:t>
      </w:r>
      <w:r w:rsidRPr="003A02A6">
        <w:rPr>
          <w:rFonts w:ascii="Calibri" w:eastAsia="Times New Roman" w:hAnsi="Calibri" w:cs="Calibri"/>
          <w:color w:val="000000"/>
          <w:kern w:val="0"/>
          <w:lang w:eastAsia="en-GB"/>
          <w14:ligatures w14:val="none"/>
        </w:rPr>
        <w:t xml:space="preserve"> how to set up automated tagging in MISP</w:t>
      </w:r>
    </w:p>
    <w:p w14:paraId="0BF9A7DB" w14:textId="0F839F76"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 xml:space="preserve">A: </w:t>
      </w:r>
      <w:r w:rsidRPr="003A02A6">
        <w:rPr>
          <w:rFonts w:ascii="Calibri" w:eastAsia="Times New Roman" w:hAnsi="Calibri" w:cs="Calibri"/>
          <w:color w:val="000000"/>
          <w:kern w:val="0"/>
          <w:lang w:eastAsia="en-GB"/>
          <w14:ligatures w14:val="none"/>
        </w:rPr>
        <w:t>Automated tagging in the </w:t>
      </w:r>
      <w:hyperlink r:id="rId123" w:tgtFrame="_blank" w:tooltip="https://www.misp-project.org/" w:history="1">
        <w:r w:rsidRPr="003A02A6">
          <w:rPr>
            <w:rFonts w:ascii="Calibri" w:eastAsia="Times New Roman" w:hAnsi="Calibri" w:cs="Calibri"/>
            <w:color w:val="0078D4"/>
            <w:kern w:val="0"/>
            <w:u w:val="single"/>
            <w:lang w:eastAsia="en-GB"/>
            <w14:ligatures w14:val="none"/>
          </w:rPr>
          <w:t>MISP (Malware Information Sharing Platform)</w:t>
        </w:r>
      </w:hyperlink>
      <w:r w:rsidRPr="003A02A6">
        <w:rPr>
          <w:rFonts w:ascii="Calibri" w:eastAsia="Times New Roman" w:hAnsi="Calibri" w:cs="Calibri"/>
          <w:color w:val="000000"/>
          <w:kern w:val="0"/>
          <w:lang w:eastAsia="en-GB"/>
          <w14:ligatures w14:val="none"/>
        </w:rPr>
        <w:t> is essential for transforming raw dark web noise into structured, machine-readable intelligence. You can achieve this by combining built-in taxonomies with external automation scripts. [</w:t>
      </w:r>
      <w:hyperlink r:id="rId124" w:tooltip="https://github.com/MISP/misp-taxonomies/blob/main/README.md"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w:t>
      </w:r>
    </w:p>
    <w:p w14:paraId="03A92E51"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1. Enable and Customise Taxonomies</w:t>
      </w:r>
    </w:p>
    <w:p w14:paraId="0C627DEB"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lastRenderedPageBreak/>
        <w:t>MISP uses a concept called </w:t>
      </w:r>
      <w:r w:rsidRPr="003A02A6">
        <w:rPr>
          <w:rFonts w:ascii="Calibri" w:eastAsia="Times New Roman" w:hAnsi="Calibri" w:cs="Calibri"/>
          <w:b/>
          <w:bCs/>
          <w:color w:val="000000"/>
          <w:kern w:val="0"/>
          <w:lang w:eastAsia="en-GB"/>
          <w14:ligatures w14:val="none"/>
        </w:rPr>
        <w:t>Machine Tags</w:t>
      </w:r>
      <w:r w:rsidRPr="003A02A6">
        <w:rPr>
          <w:rFonts w:ascii="Calibri" w:eastAsia="Times New Roman" w:hAnsi="Calibri" w:cs="Calibri"/>
          <w:color w:val="000000"/>
          <w:kern w:val="0"/>
          <w:lang w:eastAsia="en-GB"/>
          <w14:ligatures w14:val="none"/>
        </w:rPr>
        <w:t> (</w:t>
      </w:r>
      <w:proofErr w:type="spellStart"/>
      <w:proofErr w:type="gramStart"/>
      <w:r w:rsidRPr="003A02A6">
        <w:rPr>
          <w:rFonts w:ascii="Calibri" w:eastAsia="Times New Roman" w:hAnsi="Calibri" w:cs="Calibri"/>
          <w:color w:val="000000"/>
          <w:kern w:val="0"/>
          <w:lang w:eastAsia="en-GB"/>
          <w14:ligatures w14:val="none"/>
        </w:rPr>
        <w:t>namespace:predicate</w:t>
      </w:r>
      <w:proofErr w:type="spellEnd"/>
      <w:proofErr w:type="gramEnd"/>
      <w:r w:rsidRPr="003A02A6">
        <w:rPr>
          <w:rFonts w:ascii="Calibri" w:eastAsia="Times New Roman" w:hAnsi="Calibri" w:cs="Calibri"/>
          <w:color w:val="000000"/>
          <w:kern w:val="0"/>
          <w:lang w:eastAsia="en-GB"/>
          <w14:ligatures w14:val="none"/>
        </w:rPr>
        <w:t>=value) to classify data. [</w:t>
      </w:r>
      <w:hyperlink r:id="rId125" w:tooltip="https://www.misp-project.org/taxonomies.html"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w:t>
      </w:r>
    </w:p>
    <w:p w14:paraId="39856575" w14:textId="77777777" w:rsidR="003A02A6" w:rsidRPr="003A02A6" w:rsidRDefault="003A02A6" w:rsidP="003A02A6">
      <w:pPr>
        <w:numPr>
          <w:ilvl w:val="0"/>
          <w:numId w:val="14"/>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Activate Standard Taxonomies</w:t>
      </w:r>
      <w:r w:rsidRPr="003A02A6">
        <w:rPr>
          <w:rFonts w:ascii="Calibri" w:eastAsia="Times New Roman" w:hAnsi="Calibri" w:cs="Calibri"/>
          <w:color w:val="000000"/>
          <w:kern w:val="0"/>
          <w:lang w:eastAsia="en-GB"/>
          <w14:ligatures w14:val="none"/>
        </w:rPr>
        <w:t>: Navigate to </w:t>
      </w:r>
      <w:r w:rsidRPr="003A02A6">
        <w:rPr>
          <w:rFonts w:ascii="Courier New" w:eastAsia="Times New Roman" w:hAnsi="Courier New" w:cs="Courier New"/>
          <w:color w:val="000000"/>
          <w:kern w:val="0"/>
          <w:sz w:val="20"/>
          <w:szCs w:val="20"/>
          <w:lang w:eastAsia="en-GB"/>
          <w14:ligatures w14:val="none"/>
        </w:rPr>
        <w:t>Event Actions -&gt; Taxonomies</w:t>
      </w:r>
      <w:r w:rsidRPr="003A02A6">
        <w:rPr>
          <w:rFonts w:ascii="Calibri" w:eastAsia="Times New Roman" w:hAnsi="Calibri" w:cs="Calibri"/>
          <w:color w:val="000000"/>
          <w:kern w:val="0"/>
          <w:lang w:eastAsia="en-GB"/>
          <w14:ligatures w14:val="none"/>
        </w:rPr>
        <w:t> to enable libraries like </w:t>
      </w:r>
      <w:hyperlink r:id="rId126" w:tgtFrame="_blank" w:tooltip="https://github.com/MISP/misp-taxonomies/blob/main/README.md" w:history="1">
        <w:r w:rsidRPr="003A02A6">
          <w:rPr>
            <w:rFonts w:ascii="Calibri" w:eastAsia="Times New Roman" w:hAnsi="Calibri" w:cs="Calibri"/>
            <w:color w:val="0078D4"/>
            <w:kern w:val="0"/>
            <w:u w:val="single"/>
            <w:lang w:eastAsia="en-GB"/>
            <w14:ligatures w14:val="none"/>
          </w:rPr>
          <w:t>MISP Taxonomies</w:t>
        </w:r>
      </w:hyperlink>
      <w:r w:rsidRPr="003A02A6">
        <w:rPr>
          <w:rFonts w:ascii="Calibri" w:eastAsia="Times New Roman" w:hAnsi="Calibri" w:cs="Calibri"/>
          <w:color w:val="000000"/>
          <w:kern w:val="0"/>
          <w:lang w:eastAsia="en-GB"/>
          <w14:ligatures w14:val="none"/>
        </w:rPr>
        <w:t> or </w:t>
      </w:r>
      <w:hyperlink r:id="rId127" w:tgtFrame="_blank" w:tooltip="https://www.misp-project.org/best-practices-in-threat-intelligence.pdf" w:history="1">
        <w:r w:rsidRPr="003A02A6">
          <w:rPr>
            <w:rFonts w:ascii="Calibri" w:eastAsia="Times New Roman" w:hAnsi="Calibri" w:cs="Calibri"/>
            <w:color w:val="0078D4"/>
            <w:kern w:val="0"/>
            <w:u w:val="single"/>
            <w:lang w:eastAsia="en-GB"/>
            <w14:ligatures w14:val="none"/>
          </w:rPr>
          <w:t>MITRE ATT&amp;CK</w:t>
        </w:r>
      </w:hyperlink>
      <w:r w:rsidRPr="003A02A6">
        <w:rPr>
          <w:rFonts w:ascii="Calibri" w:eastAsia="Times New Roman" w:hAnsi="Calibri" w:cs="Calibri"/>
          <w:color w:val="000000"/>
          <w:kern w:val="0"/>
          <w:lang w:eastAsia="en-GB"/>
          <w14:ligatures w14:val="none"/>
        </w:rPr>
        <w:t>.</w:t>
      </w:r>
    </w:p>
    <w:p w14:paraId="4D91FF1D" w14:textId="77777777" w:rsidR="003A02A6" w:rsidRPr="003A02A6" w:rsidRDefault="003A02A6" w:rsidP="003A02A6">
      <w:pPr>
        <w:numPr>
          <w:ilvl w:val="0"/>
          <w:numId w:val="14"/>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Create Custom Taxonomies</w:t>
      </w:r>
      <w:r w:rsidRPr="003A02A6">
        <w:rPr>
          <w:rFonts w:ascii="Calibri" w:eastAsia="Times New Roman" w:hAnsi="Calibri" w:cs="Calibri"/>
          <w:color w:val="000000"/>
          <w:kern w:val="0"/>
          <w:lang w:eastAsia="en-GB"/>
          <w14:ligatures w14:val="none"/>
        </w:rPr>
        <w:t>: For your fraud project, define a custom </w:t>
      </w:r>
      <w:hyperlink r:id="rId128" w:tgtFrame="_blank" w:tooltip="https://www.circl.lu/doc/misp/taxonomy/" w:history="1">
        <w:r w:rsidRPr="003A02A6">
          <w:rPr>
            <w:rFonts w:ascii="Calibri" w:eastAsia="Times New Roman" w:hAnsi="Calibri" w:cs="Calibri"/>
            <w:color w:val="0078D4"/>
            <w:kern w:val="0"/>
            <w:u w:val="single"/>
            <w:lang w:eastAsia="en-GB"/>
            <w14:ligatures w14:val="none"/>
          </w:rPr>
          <w:t>JSON-based taxonomy</w:t>
        </w:r>
      </w:hyperlink>
      <w:r w:rsidRPr="003A02A6">
        <w:rPr>
          <w:rFonts w:ascii="Calibri" w:eastAsia="Times New Roman" w:hAnsi="Calibri" w:cs="Calibri"/>
          <w:color w:val="000000"/>
          <w:kern w:val="0"/>
          <w:lang w:eastAsia="en-GB"/>
          <w14:ligatures w14:val="none"/>
        </w:rPr>
        <w:t> specifically for banking fraud (e.g., </w:t>
      </w:r>
      <w:proofErr w:type="gramStart"/>
      <w:r w:rsidRPr="003A02A6">
        <w:rPr>
          <w:rFonts w:ascii="Courier New" w:eastAsia="Times New Roman" w:hAnsi="Courier New" w:cs="Courier New"/>
          <w:color w:val="000000"/>
          <w:kern w:val="0"/>
          <w:sz w:val="20"/>
          <w:szCs w:val="20"/>
          <w:lang w:eastAsia="en-GB"/>
          <w14:ligatures w14:val="none"/>
        </w:rPr>
        <w:t>fraud:type</w:t>
      </w:r>
      <w:proofErr w:type="gramEnd"/>
      <w:r w:rsidRPr="003A02A6">
        <w:rPr>
          <w:rFonts w:ascii="Courier New" w:eastAsia="Times New Roman" w:hAnsi="Courier New" w:cs="Courier New"/>
          <w:color w:val="000000"/>
          <w:kern w:val="0"/>
          <w:sz w:val="20"/>
          <w:szCs w:val="20"/>
          <w:lang w:eastAsia="en-GB"/>
          <w14:ligatures w14:val="none"/>
        </w:rPr>
        <w:t>="mfa-bypass"</w:t>
      </w:r>
      <w:r w:rsidRPr="003A02A6">
        <w:rPr>
          <w:rFonts w:ascii="Calibri" w:eastAsia="Times New Roman" w:hAnsi="Calibri" w:cs="Calibri"/>
          <w:color w:val="000000"/>
          <w:kern w:val="0"/>
          <w:lang w:eastAsia="en-GB"/>
          <w14:ligatures w14:val="none"/>
        </w:rPr>
        <w:t> or </w:t>
      </w:r>
      <w:r w:rsidRPr="003A02A6">
        <w:rPr>
          <w:rFonts w:ascii="Courier New" w:eastAsia="Times New Roman" w:hAnsi="Courier New" w:cs="Courier New"/>
          <w:color w:val="000000"/>
          <w:kern w:val="0"/>
          <w:sz w:val="20"/>
          <w:szCs w:val="20"/>
          <w:lang w:eastAsia="en-GB"/>
          <w14:ligatures w14:val="none"/>
        </w:rPr>
        <w:t>bank:bin="123456"</w:t>
      </w:r>
      <w:r w:rsidRPr="003A02A6">
        <w:rPr>
          <w:rFonts w:ascii="Calibri" w:eastAsia="Times New Roman" w:hAnsi="Calibri" w:cs="Calibri"/>
          <w:color w:val="000000"/>
          <w:kern w:val="0"/>
          <w:lang w:eastAsia="en-GB"/>
          <w14:ligatures w14:val="none"/>
        </w:rPr>
        <w:t>). [</w:t>
      </w:r>
      <w:hyperlink r:id="rId129" w:tooltip="https://www.misp-project.org/misp-training/3-misp-taxonomy-tagging.pdf"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130" w:tooltip="https://www.misp-project.org/best-practices-in-threat-intelligence.pdf"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 </w:t>
      </w:r>
      <w:hyperlink r:id="rId131" w:tooltip="https://www.circl.lu/doc/misp/taxonomy/" w:history="1">
        <w:r w:rsidRPr="003A02A6">
          <w:rPr>
            <w:rFonts w:ascii="Calibri" w:eastAsia="Times New Roman" w:hAnsi="Calibri" w:cs="Calibri"/>
            <w:color w:val="0078D4"/>
            <w:kern w:val="0"/>
            <w:u w:val="single"/>
            <w:lang w:eastAsia="en-GB"/>
            <w14:ligatures w14:val="none"/>
          </w:rPr>
          <w:t>3</w:t>
        </w:r>
      </w:hyperlink>
      <w:r w:rsidRPr="003A02A6">
        <w:rPr>
          <w:rFonts w:ascii="Calibri" w:eastAsia="Times New Roman" w:hAnsi="Calibri" w:cs="Calibri"/>
          <w:color w:val="000000"/>
          <w:kern w:val="0"/>
          <w:lang w:eastAsia="en-GB"/>
          <w14:ligatures w14:val="none"/>
        </w:rPr>
        <w:t>, </w:t>
      </w:r>
      <w:hyperlink r:id="rId132" w:tooltip="https://www.circl.lu/doc/misp/taxonomy/" w:history="1">
        <w:r w:rsidRPr="003A02A6">
          <w:rPr>
            <w:rFonts w:ascii="Calibri" w:eastAsia="Times New Roman" w:hAnsi="Calibri" w:cs="Calibri"/>
            <w:color w:val="0078D4"/>
            <w:kern w:val="0"/>
            <w:u w:val="single"/>
            <w:lang w:eastAsia="en-GB"/>
            <w14:ligatures w14:val="none"/>
          </w:rPr>
          <w:t>4</w:t>
        </w:r>
      </w:hyperlink>
      <w:r w:rsidRPr="003A02A6">
        <w:rPr>
          <w:rFonts w:ascii="Calibri" w:eastAsia="Times New Roman" w:hAnsi="Calibri" w:cs="Calibri"/>
          <w:color w:val="000000"/>
          <w:kern w:val="0"/>
          <w:lang w:eastAsia="en-GB"/>
          <w14:ligatures w14:val="none"/>
        </w:rPr>
        <w:t>, </w:t>
      </w:r>
      <w:hyperlink r:id="rId133" w:tooltip="https://www.misp-project.org/taxonomies.html" w:history="1">
        <w:r w:rsidRPr="003A02A6">
          <w:rPr>
            <w:rFonts w:ascii="Calibri" w:eastAsia="Times New Roman" w:hAnsi="Calibri" w:cs="Calibri"/>
            <w:color w:val="0078D4"/>
            <w:kern w:val="0"/>
            <w:u w:val="single"/>
            <w:lang w:eastAsia="en-GB"/>
            <w14:ligatures w14:val="none"/>
          </w:rPr>
          <w:t>5</w:t>
        </w:r>
      </w:hyperlink>
      <w:r w:rsidRPr="003A02A6">
        <w:rPr>
          <w:rFonts w:ascii="Calibri" w:eastAsia="Times New Roman" w:hAnsi="Calibri" w:cs="Calibri"/>
          <w:color w:val="000000"/>
          <w:kern w:val="0"/>
          <w:lang w:eastAsia="en-GB"/>
          <w14:ligatures w14:val="none"/>
        </w:rPr>
        <w:t>]</w:t>
      </w:r>
    </w:p>
    <w:p w14:paraId="74F4CB8E"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2. Automate Tagging via Python (</w:t>
      </w:r>
      <w:proofErr w:type="spellStart"/>
      <w:r w:rsidRPr="003A02A6">
        <w:rPr>
          <w:rFonts w:ascii="Calibri" w:eastAsia="Times New Roman" w:hAnsi="Calibri" w:cs="Calibri"/>
          <w:b/>
          <w:bCs/>
          <w:color w:val="000000"/>
          <w:kern w:val="0"/>
          <w:lang w:eastAsia="en-GB"/>
          <w14:ligatures w14:val="none"/>
        </w:rPr>
        <w:t>PyMISP</w:t>
      </w:r>
      <w:proofErr w:type="spellEnd"/>
      <w:r w:rsidRPr="003A02A6">
        <w:rPr>
          <w:rFonts w:ascii="Calibri" w:eastAsia="Times New Roman" w:hAnsi="Calibri" w:cs="Calibri"/>
          <w:b/>
          <w:bCs/>
          <w:color w:val="000000"/>
          <w:kern w:val="0"/>
          <w:lang w:eastAsia="en-GB"/>
          <w14:ligatures w14:val="none"/>
        </w:rPr>
        <w:t>) [</w:t>
      </w:r>
      <w:hyperlink r:id="rId134" w:tooltip="https://www.circl.lu/doc/misp/automation/" w:history="1">
        <w:r w:rsidRPr="003A02A6">
          <w:rPr>
            <w:rFonts w:ascii="Calibri" w:eastAsia="Times New Roman" w:hAnsi="Calibri" w:cs="Calibri"/>
            <w:b/>
            <w:bCs/>
            <w:color w:val="0078D4"/>
            <w:kern w:val="0"/>
            <w:u w:val="single"/>
            <w:lang w:eastAsia="en-GB"/>
            <w14:ligatures w14:val="none"/>
          </w:rPr>
          <w:t>1</w:t>
        </w:r>
      </w:hyperlink>
      <w:r w:rsidRPr="003A02A6">
        <w:rPr>
          <w:rFonts w:ascii="Calibri" w:eastAsia="Times New Roman" w:hAnsi="Calibri" w:cs="Calibri"/>
          <w:b/>
          <w:bCs/>
          <w:color w:val="000000"/>
          <w:kern w:val="0"/>
          <w:lang w:eastAsia="en-GB"/>
          <w14:ligatures w14:val="none"/>
        </w:rPr>
        <w:t>, </w:t>
      </w:r>
      <w:hyperlink r:id="rId135" w:tooltip="https://isc.sans.edu/diary/21053" w:history="1">
        <w:r w:rsidRPr="003A02A6">
          <w:rPr>
            <w:rFonts w:ascii="Calibri" w:eastAsia="Times New Roman" w:hAnsi="Calibri" w:cs="Calibri"/>
            <w:b/>
            <w:bCs/>
            <w:color w:val="0078D4"/>
            <w:kern w:val="0"/>
            <w:u w:val="single"/>
            <w:lang w:eastAsia="en-GB"/>
            <w14:ligatures w14:val="none"/>
          </w:rPr>
          <w:t>2</w:t>
        </w:r>
      </w:hyperlink>
      <w:r w:rsidRPr="003A02A6">
        <w:rPr>
          <w:rFonts w:ascii="Calibri" w:eastAsia="Times New Roman" w:hAnsi="Calibri" w:cs="Calibri"/>
          <w:b/>
          <w:bCs/>
          <w:color w:val="000000"/>
          <w:kern w:val="0"/>
          <w:lang w:eastAsia="en-GB"/>
          <w14:ligatures w14:val="none"/>
        </w:rPr>
        <w:t>, </w:t>
      </w:r>
      <w:hyperlink r:id="rId136" w:tooltip="https://www.reddit.com/r/MISP/comments/na70b6/tagging_all_events/" w:history="1">
        <w:r w:rsidRPr="003A02A6">
          <w:rPr>
            <w:rFonts w:ascii="Calibri" w:eastAsia="Times New Roman" w:hAnsi="Calibri" w:cs="Calibri"/>
            <w:b/>
            <w:bCs/>
            <w:color w:val="0078D4"/>
            <w:kern w:val="0"/>
            <w:u w:val="single"/>
            <w:lang w:eastAsia="en-GB"/>
            <w14:ligatures w14:val="none"/>
          </w:rPr>
          <w:t>3</w:t>
        </w:r>
      </w:hyperlink>
      <w:r w:rsidRPr="003A02A6">
        <w:rPr>
          <w:rFonts w:ascii="Calibri" w:eastAsia="Times New Roman" w:hAnsi="Calibri" w:cs="Calibri"/>
          <w:b/>
          <w:bCs/>
          <w:color w:val="000000"/>
          <w:kern w:val="0"/>
          <w:lang w:eastAsia="en-GB"/>
          <w14:ligatures w14:val="none"/>
        </w:rPr>
        <w:t>]</w:t>
      </w:r>
    </w:p>
    <w:p w14:paraId="6E32067C"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For data harvested from the dark web, use </w:t>
      </w:r>
      <w:proofErr w:type="spellStart"/>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HYPERLINK "https://github.com/MISP/PyMISP" \o "https://github.com/MISP/PyMISP" \t "_blank"</w:instrText>
      </w:r>
      <w:r w:rsidRPr="003A02A6">
        <w:rPr>
          <w:rFonts w:ascii="Calibri" w:eastAsia="Times New Roman" w:hAnsi="Calibri" w:cs="Calibri"/>
          <w:color w:val="000000"/>
          <w:kern w:val="0"/>
          <w:lang w:eastAsia="en-GB"/>
          <w14:ligatures w14:val="none"/>
        </w:rPr>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color w:val="0078D4"/>
          <w:kern w:val="0"/>
          <w:u w:val="single"/>
          <w:lang w:eastAsia="en-GB"/>
          <w14:ligatures w14:val="none"/>
        </w:rPr>
        <w:t>PyMISP</w:t>
      </w:r>
      <w:proofErr w:type="spellEnd"/>
      <w:r w:rsidRPr="003A02A6">
        <w:rPr>
          <w:rFonts w:ascii="Calibri" w:eastAsia="Times New Roman" w:hAnsi="Calibri" w:cs="Calibri"/>
          <w:color w:val="000000"/>
          <w:kern w:val="0"/>
          <w:lang w:eastAsia="en-GB"/>
          <w14:ligatures w14:val="none"/>
        </w:rPr>
        <w:fldChar w:fldCharType="end"/>
      </w:r>
      <w:r w:rsidRPr="003A02A6">
        <w:rPr>
          <w:rFonts w:ascii="Calibri" w:eastAsia="Times New Roman" w:hAnsi="Calibri" w:cs="Calibri"/>
          <w:color w:val="000000"/>
          <w:kern w:val="0"/>
          <w:lang w:eastAsia="en-GB"/>
          <w14:ligatures w14:val="none"/>
        </w:rPr>
        <w:t> to tag events programmatically as they are ingested. [</w:t>
      </w:r>
      <w:hyperlink r:id="rId137" w:tooltip="https://infosecwriteups.com/threat-intelligence-with-misp-part-6-using-the-api-3cdd17f6f477"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w:t>
      </w:r>
    </w:p>
    <w:p w14:paraId="102FC5A6" w14:textId="77777777" w:rsidR="003A02A6" w:rsidRPr="003A02A6" w:rsidRDefault="003A02A6" w:rsidP="003A02A6">
      <w:pPr>
        <w:numPr>
          <w:ilvl w:val="0"/>
          <w:numId w:val="15"/>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Tag by Source</w:t>
      </w:r>
      <w:r w:rsidRPr="003A02A6">
        <w:rPr>
          <w:rFonts w:ascii="Calibri" w:eastAsia="Times New Roman" w:hAnsi="Calibri" w:cs="Calibri"/>
          <w:color w:val="000000"/>
          <w:kern w:val="0"/>
          <w:lang w:eastAsia="en-GB"/>
          <w14:ligatures w14:val="none"/>
        </w:rPr>
        <w:t>: Use tools like the </w:t>
      </w:r>
      <w:proofErr w:type="spellStart"/>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HYPERLINK "https://github.com/eCrimeLabs/MISP-autotagging" \o "https://github.com/eCrimeLabs/MISP-autotagging" \t "_blank"</w:instrText>
      </w:r>
      <w:r w:rsidRPr="003A02A6">
        <w:rPr>
          <w:rFonts w:ascii="Calibri" w:eastAsia="Times New Roman" w:hAnsi="Calibri" w:cs="Calibri"/>
          <w:color w:val="000000"/>
          <w:kern w:val="0"/>
          <w:lang w:eastAsia="en-GB"/>
          <w14:ligatures w14:val="none"/>
        </w:rPr>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color w:val="0078D4"/>
          <w:kern w:val="0"/>
          <w:u w:val="single"/>
          <w:lang w:eastAsia="en-GB"/>
          <w14:ligatures w14:val="none"/>
        </w:rPr>
        <w:t>eCrimeLabs</w:t>
      </w:r>
      <w:proofErr w:type="spellEnd"/>
      <w:r w:rsidRPr="003A02A6">
        <w:rPr>
          <w:rFonts w:ascii="Calibri" w:eastAsia="Times New Roman" w:hAnsi="Calibri" w:cs="Calibri"/>
          <w:color w:val="0078D4"/>
          <w:kern w:val="0"/>
          <w:u w:val="single"/>
          <w:lang w:eastAsia="en-GB"/>
          <w14:ligatures w14:val="none"/>
        </w:rPr>
        <w:t xml:space="preserve"> MISP-</w:t>
      </w:r>
      <w:proofErr w:type="spellStart"/>
      <w:r w:rsidRPr="003A02A6">
        <w:rPr>
          <w:rFonts w:ascii="Calibri" w:eastAsia="Times New Roman" w:hAnsi="Calibri" w:cs="Calibri"/>
          <w:color w:val="0078D4"/>
          <w:kern w:val="0"/>
          <w:u w:val="single"/>
          <w:lang w:eastAsia="en-GB"/>
          <w14:ligatures w14:val="none"/>
        </w:rPr>
        <w:t>autotagging</w:t>
      </w:r>
      <w:proofErr w:type="spellEnd"/>
      <w:r w:rsidRPr="003A02A6">
        <w:rPr>
          <w:rFonts w:ascii="Calibri" w:eastAsia="Times New Roman" w:hAnsi="Calibri" w:cs="Calibri"/>
          <w:color w:val="000000"/>
          <w:kern w:val="0"/>
          <w:lang w:eastAsia="en-GB"/>
          <w14:ligatures w14:val="none"/>
        </w:rPr>
        <w:fldChar w:fldCharType="end"/>
      </w:r>
      <w:r w:rsidRPr="003A02A6">
        <w:rPr>
          <w:rFonts w:ascii="Calibri" w:eastAsia="Times New Roman" w:hAnsi="Calibri" w:cs="Calibri"/>
          <w:color w:val="000000"/>
          <w:kern w:val="0"/>
          <w:lang w:eastAsia="en-GB"/>
          <w14:ligatures w14:val="none"/>
        </w:rPr>
        <w:t> script to automatically apply "local tags" to events based on the organization or bot that uploaded them. [</w:t>
      </w:r>
      <w:hyperlink r:id="rId138" w:tooltip="https://github.com/eCrimeLabs/MISP-autotagging"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139" w:tooltip="https://www.ecrimelabs.com/posts/misp-auto-tagging-in-organizations-we-trust/"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w:t>
      </w:r>
    </w:p>
    <w:p w14:paraId="13BE3BDD" w14:textId="77777777" w:rsidR="003A02A6" w:rsidRPr="003A02A6" w:rsidRDefault="003A02A6" w:rsidP="003A02A6">
      <w:pPr>
        <w:numPr>
          <w:ilvl w:val="0"/>
          <w:numId w:val="15"/>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Keyword-Based Tagging</w:t>
      </w:r>
      <w:r w:rsidRPr="003A02A6">
        <w:rPr>
          <w:rFonts w:ascii="Calibri" w:eastAsia="Times New Roman" w:hAnsi="Calibri" w:cs="Calibri"/>
          <w:color w:val="000000"/>
          <w:kern w:val="0"/>
          <w:lang w:eastAsia="en-GB"/>
          <w14:ligatures w14:val="none"/>
        </w:rPr>
        <w:t>: Write a script to scan incoming events for specific banking keywords (e.g., "SWIFT," "</w:t>
      </w:r>
      <w:proofErr w:type="spellStart"/>
      <w:r w:rsidRPr="003A02A6">
        <w:rPr>
          <w:rFonts w:ascii="Calibri" w:eastAsia="Times New Roman" w:hAnsi="Calibri" w:cs="Calibri"/>
          <w:color w:val="000000"/>
          <w:kern w:val="0"/>
          <w:lang w:eastAsia="en-GB"/>
          <w14:ligatures w14:val="none"/>
        </w:rPr>
        <w:t>Fullz</w:t>
      </w:r>
      <w:proofErr w:type="spellEnd"/>
      <w:r w:rsidRPr="003A02A6">
        <w:rPr>
          <w:rFonts w:ascii="Calibri" w:eastAsia="Times New Roman" w:hAnsi="Calibri" w:cs="Calibri"/>
          <w:color w:val="000000"/>
          <w:kern w:val="0"/>
          <w:lang w:eastAsia="en-GB"/>
          <w14:ligatures w14:val="none"/>
        </w:rPr>
        <w:t>," or specific bank names) and apply relevant tags using the </w:t>
      </w:r>
      <w:hyperlink r:id="rId140" w:tgtFrame="_blank" w:tooltip="https://www.misp-project.org/openapi/" w:history="1">
        <w:r w:rsidRPr="003A02A6">
          <w:rPr>
            <w:rFonts w:ascii="Calibri" w:eastAsia="Times New Roman" w:hAnsi="Calibri" w:cs="Calibri"/>
            <w:color w:val="0078D4"/>
            <w:kern w:val="0"/>
            <w:u w:val="single"/>
            <w:lang w:eastAsia="en-GB"/>
            <w14:ligatures w14:val="none"/>
          </w:rPr>
          <w:t>MISP API</w:t>
        </w:r>
      </w:hyperlink>
      <w:r w:rsidRPr="003A02A6">
        <w:rPr>
          <w:rFonts w:ascii="Calibri" w:eastAsia="Times New Roman" w:hAnsi="Calibri" w:cs="Calibri"/>
          <w:color w:val="000000"/>
          <w:kern w:val="0"/>
          <w:lang w:eastAsia="en-GB"/>
          <w14:ligatures w14:val="none"/>
        </w:rPr>
        <w:t>. [</w:t>
      </w:r>
      <w:hyperlink r:id="rId141" w:tooltip="https://www.misp-project.org/openapi/"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w:t>
      </w:r>
    </w:p>
    <w:p w14:paraId="040B3680"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3. Integrated Scraping and Intelligence</w:t>
      </w:r>
    </w:p>
    <w:p w14:paraId="3D367C3B" w14:textId="77777777" w:rsidR="003A02A6" w:rsidRPr="003A02A6" w:rsidRDefault="003A02A6" w:rsidP="003A02A6">
      <w:pPr>
        <w:numPr>
          <w:ilvl w:val="0"/>
          <w:numId w:val="16"/>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MISP Web Scraper</w:t>
      </w:r>
      <w:r w:rsidRPr="003A02A6">
        <w:rPr>
          <w:rFonts w:ascii="Calibri" w:eastAsia="Times New Roman" w:hAnsi="Calibri" w:cs="Calibri"/>
          <w:color w:val="000000"/>
          <w:kern w:val="0"/>
          <w:lang w:eastAsia="en-GB"/>
          <w14:ligatures w14:val="none"/>
        </w:rPr>
        <w:t>: The </w:t>
      </w:r>
      <w:hyperlink r:id="rId142" w:tgtFrame="_blank" w:tooltip="https://www.misp-project.org/2022/08/08/MISP-scraper.html/" w:history="1">
        <w:r w:rsidRPr="003A02A6">
          <w:rPr>
            <w:rFonts w:ascii="Calibri" w:eastAsia="Times New Roman" w:hAnsi="Calibri" w:cs="Calibri"/>
            <w:color w:val="0078D4"/>
            <w:kern w:val="0"/>
            <w:u w:val="single"/>
            <w:lang w:eastAsia="en-GB"/>
            <w14:ligatures w14:val="none"/>
          </w:rPr>
          <w:t>MISP Scraper</w:t>
        </w:r>
      </w:hyperlink>
      <w:r w:rsidRPr="003A02A6">
        <w:rPr>
          <w:rFonts w:ascii="Calibri" w:eastAsia="Times New Roman" w:hAnsi="Calibri" w:cs="Calibri"/>
          <w:color w:val="000000"/>
          <w:kern w:val="0"/>
          <w:lang w:eastAsia="en-GB"/>
          <w14:ligatures w14:val="none"/>
        </w:rPr>
        <w:t xml:space="preserve"> can automatically monitor RSS feeds or URLs and create "incomplete" events with extracted context, which can then be </w:t>
      </w:r>
      <w:proofErr w:type="gramStart"/>
      <w:r w:rsidRPr="003A02A6">
        <w:rPr>
          <w:rFonts w:ascii="Calibri" w:eastAsia="Times New Roman" w:hAnsi="Calibri" w:cs="Calibri"/>
          <w:color w:val="000000"/>
          <w:kern w:val="0"/>
          <w:lang w:eastAsia="en-GB"/>
          <w14:ligatures w14:val="none"/>
        </w:rPr>
        <w:t>auto-tagged</w:t>
      </w:r>
      <w:proofErr w:type="gramEnd"/>
      <w:r w:rsidRPr="003A02A6">
        <w:rPr>
          <w:rFonts w:ascii="Calibri" w:eastAsia="Times New Roman" w:hAnsi="Calibri" w:cs="Calibri"/>
          <w:color w:val="000000"/>
          <w:kern w:val="0"/>
          <w:lang w:eastAsia="en-GB"/>
          <w14:ligatures w14:val="none"/>
        </w:rPr>
        <w:t>. [</w:t>
      </w:r>
      <w:hyperlink r:id="rId143" w:tooltip="https://www.misp-project.org/2022/08/08/MISP-scraper.html/"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w:t>
      </w:r>
    </w:p>
    <w:p w14:paraId="6E48B1F5" w14:textId="77777777" w:rsidR="003A02A6" w:rsidRPr="003A02A6" w:rsidRDefault="003A02A6" w:rsidP="003A02A6">
      <w:pPr>
        <w:numPr>
          <w:ilvl w:val="0"/>
          <w:numId w:val="16"/>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AI-Enhanced Tagging</w:t>
      </w:r>
      <w:r w:rsidRPr="003A02A6">
        <w:rPr>
          <w:rFonts w:ascii="Calibri" w:eastAsia="Times New Roman" w:hAnsi="Calibri" w:cs="Calibri"/>
          <w:color w:val="000000"/>
          <w:kern w:val="0"/>
          <w:lang w:eastAsia="en-GB"/>
          <w14:ligatures w14:val="none"/>
        </w:rPr>
        <w:t>: Emerging methods use </w:t>
      </w:r>
      <w:r w:rsidRPr="003A02A6">
        <w:rPr>
          <w:rFonts w:ascii="Calibri" w:eastAsia="Times New Roman" w:hAnsi="Calibri" w:cs="Calibri"/>
          <w:b/>
          <w:bCs/>
          <w:color w:val="000000"/>
          <w:kern w:val="0"/>
          <w:lang w:eastAsia="en-GB"/>
          <w14:ligatures w14:val="none"/>
        </w:rPr>
        <w:t>Retrieval-Augmented Generation (RAG)</w:t>
      </w:r>
      <w:r w:rsidRPr="003A02A6">
        <w:rPr>
          <w:rFonts w:ascii="Calibri" w:eastAsia="Times New Roman" w:hAnsi="Calibri" w:cs="Calibri"/>
          <w:color w:val="000000"/>
          <w:kern w:val="0"/>
          <w:lang w:eastAsia="en-GB"/>
          <w14:ligatures w14:val="none"/>
        </w:rPr>
        <w:t xml:space="preserve"> to </w:t>
      </w:r>
      <w:proofErr w:type="spellStart"/>
      <w:r w:rsidRPr="003A02A6">
        <w:rPr>
          <w:rFonts w:ascii="Calibri" w:eastAsia="Times New Roman" w:hAnsi="Calibri" w:cs="Calibri"/>
          <w:color w:val="000000"/>
          <w:kern w:val="0"/>
          <w:lang w:eastAsia="en-GB"/>
          <w14:ligatures w14:val="none"/>
        </w:rPr>
        <w:t>analyze</w:t>
      </w:r>
      <w:proofErr w:type="spellEnd"/>
      <w:r w:rsidRPr="003A02A6">
        <w:rPr>
          <w:rFonts w:ascii="Calibri" w:eastAsia="Times New Roman" w:hAnsi="Calibri" w:cs="Calibri"/>
          <w:color w:val="000000"/>
          <w:kern w:val="0"/>
          <w:lang w:eastAsia="en-GB"/>
          <w14:ligatures w14:val="none"/>
        </w:rPr>
        <w:t xml:space="preserve"> dark web reports and </w:t>
      </w:r>
      <w:hyperlink r:id="rId144" w:tgtFrame="_blank" w:tooltip="https://www.youtube.com/watch?v=bXtXy4eowZw" w:history="1">
        <w:r w:rsidRPr="003A02A6">
          <w:rPr>
            <w:rFonts w:ascii="Calibri" w:eastAsia="Times New Roman" w:hAnsi="Calibri" w:cs="Calibri"/>
            <w:color w:val="0078D4"/>
            <w:kern w:val="0"/>
            <w:u w:val="single"/>
            <w:lang w:eastAsia="en-GB"/>
            <w14:ligatures w14:val="none"/>
          </w:rPr>
          <w:t>automatically suggest tags</w:t>
        </w:r>
      </w:hyperlink>
      <w:r w:rsidRPr="003A02A6">
        <w:rPr>
          <w:rFonts w:ascii="Calibri" w:eastAsia="Times New Roman" w:hAnsi="Calibri" w:cs="Calibri"/>
          <w:color w:val="000000"/>
          <w:kern w:val="0"/>
          <w:lang w:eastAsia="en-GB"/>
          <w14:ligatures w14:val="none"/>
        </w:rPr>
        <w:t> and context before sharing them in MISP. [</w:t>
      </w:r>
      <w:hyperlink r:id="rId145" w:tooltip="https://www.youtube.com/watch?v=bXtXy4eowZw&amp;t=3"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146" w:tooltip="https://archive.hack.lu/hack-lu-2024/talk/AEV77X/"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w:t>
      </w:r>
    </w:p>
    <w:p w14:paraId="75DFEBA0"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b/>
          <w:bCs/>
          <w:color w:val="000000"/>
          <w:kern w:val="0"/>
          <w:lang w:eastAsia="en-GB"/>
          <w14:ligatures w14:val="none"/>
        </w:rPr>
        <w:t>4. Advanced Context with Galaxies [</w:t>
      </w:r>
      <w:hyperlink r:id="rId147" w:tooltip="https://www.misp-project.org/2020/07/31/MISP-galaxy-101.html/" w:history="1">
        <w:r w:rsidRPr="003A02A6">
          <w:rPr>
            <w:rFonts w:ascii="Calibri" w:eastAsia="Times New Roman" w:hAnsi="Calibri" w:cs="Calibri"/>
            <w:b/>
            <w:bCs/>
            <w:color w:val="0078D4"/>
            <w:kern w:val="0"/>
            <w:u w:val="single"/>
            <w:lang w:eastAsia="en-GB"/>
            <w14:ligatures w14:val="none"/>
          </w:rPr>
          <w:t>1</w:t>
        </w:r>
      </w:hyperlink>
      <w:r w:rsidRPr="003A02A6">
        <w:rPr>
          <w:rFonts w:ascii="Calibri" w:eastAsia="Times New Roman" w:hAnsi="Calibri" w:cs="Calibri"/>
          <w:b/>
          <w:bCs/>
          <w:color w:val="000000"/>
          <w:kern w:val="0"/>
          <w:lang w:eastAsia="en-GB"/>
          <w14:ligatures w14:val="none"/>
        </w:rPr>
        <w:t>]</w:t>
      </w:r>
    </w:p>
    <w:p w14:paraId="2A5F616C"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While tags are simple labels, </w:t>
      </w:r>
      <w:hyperlink r:id="rId148" w:tgtFrame="_blank" w:tooltip="https://www.misp-project.org/tags/Galaxy/" w:history="1">
        <w:r w:rsidRPr="003A02A6">
          <w:rPr>
            <w:rFonts w:ascii="Calibri" w:eastAsia="Times New Roman" w:hAnsi="Calibri" w:cs="Calibri"/>
            <w:color w:val="0078D4"/>
            <w:kern w:val="0"/>
            <w:u w:val="single"/>
            <w:lang w:eastAsia="en-GB"/>
            <w14:ligatures w14:val="none"/>
          </w:rPr>
          <w:t>MISP Galaxies</w:t>
        </w:r>
      </w:hyperlink>
      <w:r w:rsidRPr="003A02A6">
        <w:rPr>
          <w:rFonts w:ascii="Calibri" w:eastAsia="Times New Roman" w:hAnsi="Calibri" w:cs="Calibri"/>
          <w:color w:val="000000"/>
          <w:kern w:val="0"/>
          <w:lang w:eastAsia="en-GB"/>
          <w14:ligatures w14:val="none"/>
        </w:rPr>
        <w:t> allow for more complex structures. Use these to link your harvested data to known threat actor groups or sophisticated fraud campaigns. [</w:t>
      </w:r>
      <w:hyperlink r:id="rId149" w:tooltip="https://www.misp-project.org/tags/Galaxy/"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 </w:t>
      </w:r>
      <w:hyperlink r:id="rId150" w:tooltip="https://www.misp-project.org/tags/Cluster/" w:history="1">
        <w:r w:rsidRPr="003A02A6">
          <w:rPr>
            <w:rFonts w:ascii="Calibri" w:eastAsia="Times New Roman" w:hAnsi="Calibri" w:cs="Calibri"/>
            <w:color w:val="0078D4"/>
            <w:kern w:val="0"/>
            <w:u w:val="single"/>
            <w:lang w:eastAsia="en-GB"/>
            <w14:ligatures w14:val="none"/>
          </w:rPr>
          <w:t>2</w:t>
        </w:r>
      </w:hyperlink>
      <w:r w:rsidRPr="003A02A6">
        <w:rPr>
          <w:rFonts w:ascii="Calibri" w:eastAsia="Times New Roman" w:hAnsi="Calibri" w:cs="Calibri"/>
          <w:color w:val="000000"/>
          <w:kern w:val="0"/>
          <w:lang w:eastAsia="en-GB"/>
          <w14:ligatures w14:val="none"/>
        </w:rPr>
        <w:t>, </w:t>
      </w:r>
      <w:hyperlink r:id="rId151" w:tooltip="https://www.misp-project.org/2020/07/31/MISP-galaxy-101.html/" w:history="1">
        <w:r w:rsidRPr="003A02A6">
          <w:rPr>
            <w:rFonts w:ascii="Calibri" w:eastAsia="Times New Roman" w:hAnsi="Calibri" w:cs="Calibri"/>
            <w:color w:val="0078D4"/>
            <w:kern w:val="0"/>
            <w:u w:val="single"/>
            <w:lang w:eastAsia="en-GB"/>
            <w14:ligatures w14:val="none"/>
          </w:rPr>
          <w:t>3</w:t>
        </w:r>
      </w:hyperlink>
      <w:r w:rsidRPr="003A02A6">
        <w:rPr>
          <w:rFonts w:ascii="Calibri" w:eastAsia="Times New Roman" w:hAnsi="Calibri" w:cs="Calibri"/>
          <w:color w:val="000000"/>
          <w:kern w:val="0"/>
          <w:lang w:eastAsia="en-GB"/>
          <w14:ligatures w14:val="none"/>
        </w:rPr>
        <w:t>, </w:t>
      </w:r>
      <w:hyperlink r:id="rId152" w:tooltip="https://support.recordedfuture.com/hc/en-us/articles/360051605794-MISP-Use-Cases" w:history="1">
        <w:r w:rsidRPr="003A02A6">
          <w:rPr>
            <w:rFonts w:ascii="Calibri" w:eastAsia="Times New Roman" w:hAnsi="Calibri" w:cs="Calibri"/>
            <w:color w:val="0078D4"/>
            <w:kern w:val="0"/>
            <w:u w:val="single"/>
            <w:lang w:eastAsia="en-GB"/>
            <w14:ligatures w14:val="none"/>
          </w:rPr>
          <w:t>4</w:t>
        </w:r>
      </w:hyperlink>
      <w:r w:rsidRPr="003A02A6">
        <w:rPr>
          <w:rFonts w:ascii="Calibri" w:eastAsia="Times New Roman" w:hAnsi="Calibri" w:cs="Calibri"/>
          <w:color w:val="000000"/>
          <w:kern w:val="0"/>
          <w:lang w:eastAsia="en-GB"/>
          <w14:ligatures w14:val="none"/>
        </w:rPr>
        <w:t>, </w:t>
      </w:r>
      <w:hyperlink r:id="rId153" w:tooltip="https://feedly.com/new-features/posts/scale-up-misp-automate-ioc-ingestion-with-rich-context-from-feedly" w:history="1">
        <w:r w:rsidRPr="003A02A6">
          <w:rPr>
            <w:rFonts w:ascii="Calibri" w:eastAsia="Times New Roman" w:hAnsi="Calibri" w:cs="Calibri"/>
            <w:color w:val="0078D4"/>
            <w:kern w:val="0"/>
            <w:u w:val="single"/>
            <w:lang w:eastAsia="en-GB"/>
            <w14:ligatures w14:val="none"/>
          </w:rPr>
          <w:t>5</w:t>
        </w:r>
      </w:hyperlink>
      <w:r w:rsidRPr="003A02A6">
        <w:rPr>
          <w:rFonts w:ascii="Calibri" w:eastAsia="Times New Roman" w:hAnsi="Calibri" w:cs="Calibri"/>
          <w:color w:val="000000"/>
          <w:kern w:val="0"/>
          <w:lang w:eastAsia="en-GB"/>
          <w14:ligatures w14:val="none"/>
        </w:rPr>
        <w:t>]</w:t>
      </w:r>
    </w:p>
    <w:p w14:paraId="28292F4C"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Would you like a </w:t>
      </w:r>
      <w:r w:rsidRPr="003A02A6">
        <w:rPr>
          <w:rFonts w:ascii="Calibri" w:eastAsia="Times New Roman" w:hAnsi="Calibri" w:cs="Calibri"/>
          <w:b/>
          <w:bCs/>
          <w:color w:val="000000"/>
          <w:kern w:val="0"/>
          <w:lang w:eastAsia="en-GB"/>
          <w14:ligatures w14:val="none"/>
        </w:rPr>
        <w:t xml:space="preserve">Python snippet using </w:t>
      </w:r>
      <w:proofErr w:type="spellStart"/>
      <w:r w:rsidRPr="003A02A6">
        <w:rPr>
          <w:rFonts w:ascii="Calibri" w:eastAsia="Times New Roman" w:hAnsi="Calibri" w:cs="Calibri"/>
          <w:b/>
          <w:bCs/>
          <w:color w:val="000000"/>
          <w:kern w:val="0"/>
          <w:lang w:eastAsia="en-GB"/>
          <w14:ligatures w14:val="none"/>
        </w:rPr>
        <w:t>PyMISP</w:t>
      </w:r>
      <w:proofErr w:type="spellEnd"/>
      <w:r w:rsidRPr="003A02A6">
        <w:rPr>
          <w:rFonts w:ascii="Calibri" w:eastAsia="Times New Roman" w:hAnsi="Calibri" w:cs="Calibri"/>
          <w:color w:val="000000"/>
          <w:kern w:val="0"/>
          <w:lang w:eastAsia="en-GB"/>
          <w14:ligatures w14:val="none"/>
        </w:rPr>
        <w:t> to automatically tag events containing specific financial keywords, or should we look at setting up a </w:t>
      </w:r>
      <w:r w:rsidRPr="003A02A6">
        <w:rPr>
          <w:rFonts w:ascii="Calibri" w:eastAsia="Times New Roman" w:hAnsi="Calibri" w:cs="Calibri"/>
          <w:b/>
          <w:bCs/>
          <w:color w:val="000000"/>
          <w:kern w:val="0"/>
          <w:lang w:eastAsia="en-GB"/>
          <w14:ligatures w14:val="none"/>
        </w:rPr>
        <w:t>MISP feed</w:t>
      </w:r>
      <w:r w:rsidRPr="003A02A6">
        <w:rPr>
          <w:rFonts w:ascii="Calibri" w:eastAsia="Times New Roman" w:hAnsi="Calibri" w:cs="Calibri"/>
          <w:color w:val="000000"/>
          <w:kern w:val="0"/>
          <w:lang w:eastAsia="en-GB"/>
          <w14:ligatures w14:val="none"/>
        </w:rPr>
        <w:t> for automated data ingestion? [</w:t>
      </w:r>
      <w:hyperlink r:id="rId154" w:tooltip="https://www.preprints.org/manuscript/202505.0785" w:history="1">
        <w:r w:rsidRPr="003A02A6">
          <w:rPr>
            <w:rFonts w:ascii="Calibri" w:eastAsia="Times New Roman" w:hAnsi="Calibri" w:cs="Calibri"/>
            <w:color w:val="0078D4"/>
            <w:kern w:val="0"/>
            <w:u w:val="single"/>
            <w:lang w:eastAsia="en-GB"/>
            <w14:ligatures w14:val="none"/>
          </w:rPr>
          <w:t>1</w:t>
        </w:r>
      </w:hyperlink>
      <w:r w:rsidRPr="003A02A6">
        <w:rPr>
          <w:rFonts w:ascii="Calibri" w:eastAsia="Times New Roman" w:hAnsi="Calibri" w:cs="Calibri"/>
          <w:color w:val="000000"/>
          <w:kern w:val="0"/>
          <w:lang w:eastAsia="en-GB"/>
          <w14:ligatures w14:val="none"/>
        </w:rPr>
        <w:t>]</w:t>
      </w:r>
    </w:p>
    <w:p w14:paraId="4F083FE3"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AI responses may include mistakes. </w:t>
      </w:r>
      <w:hyperlink r:id="rId155" w:tooltip="https://support.google.com/websearch?p=aimode" w:history="1">
        <w:r w:rsidRPr="003A02A6">
          <w:rPr>
            <w:rFonts w:ascii="Calibri" w:eastAsia="Times New Roman" w:hAnsi="Calibri" w:cs="Calibri"/>
            <w:color w:val="0078D4"/>
            <w:kern w:val="0"/>
            <w:u w:val="single"/>
            <w:lang w:eastAsia="en-GB"/>
            <w14:ligatures w14:val="none"/>
          </w:rPr>
          <w:t>Learn more</w:t>
        </w:r>
      </w:hyperlink>
    </w:p>
    <w:p w14:paraId="0A87DA09" w14:textId="77777777" w:rsidR="003A02A6" w:rsidRPr="003A02A6" w:rsidRDefault="003A02A6" w:rsidP="003A02A6">
      <w:p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21 sites</w:t>
      </w:r>
    </w:p>
    <w:p w14:paraId="18C43455" w14:textId="77777777" w:rsidR="003A02A6" w:rsidRPr="003A02A6" w:rsidRDefault="003A02A6" w:rsidP="003A02A6">
      <w:pPr>
        <w:numPr>
          <w:ilvl w:val="0"/>
          <w:numId w:val="17"/>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 xml:space="preserve">MISP </w:t>
      </w:r>
      <w:proofErr w:type="spellStart"/>
      <w:r w:rsidRPr="003A02A6">
        <w:rPr>
          <w:rFonts w:ascii="Calibri" w:eastAsia="Times New Roman" w:hAnsi="Calibri" w:cs="Calibri"/>
          <w:color w:val="000000"/>
          <w:kern w:val="0"/>
          <w:lang w:eastAsia="en-GB"/>
          <w14:ligatures w14:val="none"/>
        </w:rPr>
        <w:t>OpenAPI</w:t>
      </w:r>
      <w:proofErr w:type="spellEnd"/>
      <w:r w:rsidRPr="003A02A6">
        <w:rPr>
          <w:rFonts w:ascii="Calibri" w:eastAsia="Times New Roman" w:hAnsi="Calibri" w:cs="Calibri"/>
          <w:color w:val="000000"/>
          <w:kern w:val="0"/>
          <w:lang w:eastAsia="en-GB"/>
          <w14:ligatures w14:val="none"/>
        </w:rPr>
        <w:t xml:space="preserve"> spec</w:t>
      </w:r>
    </w:p>
    <w:p w14:paraId="3A186909"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Getting Started. MISP API allows you to query, create, modify data models, such as Events, Objects, Attributes. This is extremely ...</w:t>
      </w:r>
    </w:p>
    <w:p w14:paraId="55825509" w14:textId="5E5D143C"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Containers/UBF8T346G9.ms/WebArchiveCopyPasteTempFiles/com.microsoft.Word/cid2972452654*51f9e041-a317-450e-8448-e745017a17dd"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1F7331DD" wp14:editId="1406A7B9">
            <wp:extent cx="1028700" cy="1028700"/>
            <wp:effectExtent l="0" t="0" r="0" b="0"/>
            <wp:docPr id="1269590847"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315" descr="Image"/>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04052126" w14:textId="0D230580"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Containers/UBF8T346G9.ms/WebArchiveCopyPasteTempFiles/com.microsoft.Word/cid2972452654*4671aa25-ce91-4307-a2c4-ba89cd164359"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214CAAFA" wp14:editId="1DE59F75">
            <wp:extent cx="190500" cy="190500"/>
            <wp:effectExtent l="0" t="0" r="0" b="0"/>
            <wp:docPr id="899431489"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316" descr="Image"/>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53D57157"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hyperlink r:id="rId157" w:history="1">
        <w:r w:rsidRPr="003A02A6">
          <w:rPr>
            <w:rFonts w:ascii="Calibri" w:eastAsia="Times New Roman" w:hAnsi="Calibri" w:cs="Calibri"/>
            <w:color w:val="0078D4"/>
            <w:kern w:val="0"/>
            <w:u w:val="single"/>
            <w:lang w:eastAsia="en-GB"/>
            <w14:ligatures w14:val="none"/>
          </w:rPr>
          <w:t>www.misp-project.org</w:t>
        </w:r>
      </w:hyperlink>
    </w:p>
    <w:p w14:paraId="3E69FBD6" w14:textId="77777777" w:rsidR="003A02A6" w:rsidRPr="003A02A6" w:rsidRDefault="003A02A6" w:rsidP="003A02A6">
      <w:pPr>
        <w:numPr>
          <w:ilvl w:val="0"/>
          <w:numId w:val="17"/>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MISP taxonomies and classification as machine tags</w:t>
      </w:r>
    </w:p>
    <w:p w14:paraId="02EF036F"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 xml:space="preserve">Introduction. The MISP threat sharing platform is a free and </w:t>
      </w:r>
      <w:proofErr w:type="gramStart"/>
      <w:r w:rsidRPr="003A02A6">
        <w:rPr>
          <w:rFonts w:ascii="Calibri" w:eastAsia="Times New Roman" w:hAnsi="Calibri" w:cs="Calibri"/>
          <w:color w:val="000000"/>
          <w:kern w:val="0"/>
          <w:lang w:eastAsia="en-GB"/>
          <w14:ligatures w14:val="none"/>
        </w:rPr>
        <w:t>open source</w:t>
      </w:r>
      <w:proofErr w:type="gramEnd"/>
      <w:r w:rsidRPr="003A02A6">
        <w:rPr>
          <w:rFonts w:ascii="Calibri" w:eastAsia="Times New Roman" w:hAnsi="Calibri" w:cs="Calibri"/>
          <w:color w:val="000000"/>
          <w:kern w:val="0"/>
          <w:lang w:eastAsia="en-GB"/>
          <w14:ligatures w14:val="none"/>
        </w:rPr>
        <w:t xml:space="preserve"> software helping information sharing of threat </w:t>
      </w:r>
      <w:proofErr w:type="spellStart"/>
      <w:r w:rsidRPr="003A02A6">
        <w:rPr>
          <w:rFonts w:ascii="Calibri" w:eastAsia="Times New Roman" w:hAnsi="Calibri" w:cs="Calibri"/>
          <w:color w:val="000000"/>
          <w:kern w:val="0"/>
          <w:lang w:eastAsia="en-GB"/>
          <w14:ligatures w14:val="none"/>
        </w:rPr>
        <w:t>intelligen</w:t>
      </w:r>
      <w:proofErr w:type="spellEnd"/>
      <w:r w:rsidRPr="003A02A6">
        <w:rPr>
          <w:rFonts w:ascii="Calibri" w:eastAsia="Times New Roman" w:hAnsi="Calibri" w:cs="Calibri"/>
          <w:color w:val="000000"/>
          <w:kern w:val="0"/>
          <w:lang w:eastAsia="en-GB"/>
          <w14:ligatures w14:val="none"/>
        </w:rPr>
        <w:t>...</w:t>
      </w:r>
    </w:p>
    <w:p w14:paraId="26635FC4" w14:textId="7F2A4912"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lastRenderedPageBreak/>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Containers/UBF8T346G9.ms/WebArchiveCopyPasteTempFiles/com.microsoft.Word/cid2972452654*eeeb57f8-1603-4012-b21d-12da559c8c6a"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1547FB6F" wp14:editId="238D4F5C">
            <wp:extent cx="1028700" cy="1028700"/>
            <wp:effectExtent l="0" t="0" r="0" b="0"/>
            <wp:docPr id="1988529265"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321" descr="Image"/>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4D5D9CA6" w14:textId="229E284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Containers/UBF8T346G9.ms/WebArchiveCopyPasteTempFiles/com.microsoft.Word/cid2972452654*1e69c9f4-b8ba-4887-936c-600212ce088d"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05859729" wp14:editId="04A3FFEF">
            <wp:extent cx="190500" cy="190500"/>
            <wp:effectExtent l="0" t="0" r="0" b="0"/>
            <wp:docPr id="2051137321"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323" descr="Image"/>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1B4F70DC"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hyperlink r:id="rId159" w:history="1">
        <w:r w:rsidRPr="003A02A6">
          <w:rPr>
            <w:rFonts w:ascii="Calibri" w:eastAsia="Times New Roman" w:hAnsi="Calibri" w:cs="Calibri"/>
            <w:color w:val="0078D4"/>
            <w:kern w:val="0"/>
            <w:u w:val="single"/>
            <w:lang w:eastAsia="en-GB"/>
            <w14:ligatures w14:val="none"/>
          </w:rPr>
          <w:t>www.misp-project.org</w:t>
        </w:r>
      </w:hyperlink>
    </w:p>
    <w:p w14:paraId="51A9789E" w14:textId="77777777" w:rsidR="003A02A6" w:rsidRPr="003A02A6" w:rsidRDefault="003A02A6" w:rsidP="003A02A6">
      <w:pPr>
        <w:numPr>
          <w:ilvl w:val="0"/>
          <w:numId w:val="17"/>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Information Sharing and Taxonomies - Practical Classification of Threat ... - MISP</w:t>
      </w:r>
    </w:p>
    <w:p w14:paraId="6D853749"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 Python module to handle the taxonomies. Offline and online mode (fetch the newest taxonomies from. * GitHub) Simple search to ma...</w:t>
      </w:r>
    </w:p>
    <w:p w14:paraId="2AA6EF52" w14:textId="005D2229"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Containers/UBF8T346G9.ms/WebArchiveCopyPasteTempFiles/com.microsoft.Word/cid2972452654*d9a9f550-3a86-4b46-900f-1c8f82bdd282"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7104BE75" wp14:editId="162E115F">
            <wp:extent cx="1028700" cy="1028700"/>
            <wp:effectExtent l="0" t="0" r="0" b="0"/>
            <wp:docPr id="892981229"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331" descr="Image"/>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6137E3BF" w14:textId="0FC80303"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Containers/UBF8T346G9.ms/WebArchiveCopyPasteTempFiles/com.microsoft.Word/cid2972452654*30ed741a-8e58-4724-93fc-a78bb4c9a9c8"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5E0B820B" wp14:editId="1D5638A6">
            <wp:extent cx="190500" cy="190500"/>
            <wp:effectExtent l="0" t="0" r="0" b="0"/>
            <wp:docPr id="656268647"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332" descr="Image"/>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3828F0C0"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hyperlink r:id="rId161" w:history="1">
        <w:r w:rsidRPr="003A02A6">
          <w:rPr>
            <w:rFonts w:ascii="Calibri" w:eastAsia="Times New Roman" w:hAnsi="Calibri" w:cs="Calibri"/>
            <w:color w:val="0078D4"/>
            <w:kern w:val="0"/>
            <w:u w:val="single"/>
            <w:lang w:eastAsia="en-GB"/>
            <w14:ligatures w14:val="none"/>
          </w:rPr>
          <w:t>www.misp-project.org</w:t>
        </w:r>
      </w:hyperlink>
    </w:p>
    <w:p w14:paraId="15A8D1D7" w14:textId="77777777" w:rsidR="003A02A6" w:rsidRPr="003A02A6" w:rsidRDefault="003A02A6" w:rsidP="003A02A6">
      <w:pPr>
        <w:numPr>
          <w:ilvl w:val="0"/>
          <w:numId w:val="17"/>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 xml:space="preserve">Automating Dark Web CTI Reports </w:t>
      </w:r>
      <w:proofErr w:type="gramStart"/>
      <w:r w:rsidRPr="003A02A6">
        <w:rPr>
          <w:rFonts w:ascii="Calibri" w:eastAsia="Times New Roman" w:hAnsi="Calibri" w:cs="Calibri"/>
          <w:color w:val="000000"/>
          <w:kern w:val="0"/>
          <w:lang w:eastAsia="en-GB"/>
          <w14:ligatures w14:val="none"/>
        </w:rPr>
        <w:t>With</w:t>
      </w:r>
      <w:proofErr w:type="gramEnd"/>
      <w:r w:rsidRPr="003A02A6">
        <w:rPr>
          <w:rFonts w:ascii="Calibri" w:eastAsia="Times New Roman" w:hAnsi="Calibri" w:cs="Calibri"/>
          <w:color w:val="000000"/>
          <w:kern w:val="0"/>
          <w:lang w:eastAsia="en-GB"/>
          <w14:ligatures w14:val="none"/>
        </w:rPr>
        <w:t xml:space="preserve"> RAG Insight </w:t>
      </w:r>
      <w:proofErr w:type="gramStart"/>
      <w:r w:rsidRPr="003A02A6">
        <w:rPr>
          <w:rFonts w:ascii="Calibri" w:eastAsia="Times New Roman" w:hAnsi="Calibri" w:cs="Calibri"/>
          <w:color w:val="000000"/>
          <w:kern w:val="0"/>
          <w:lang w:eastAsia="en-GB"/>
          <w14:ligatures w14:val="none"/>
        </w:rPr>
        <w:t>For</w:t>
      </w:r>
      <w:proofErr w:type="gramEnd"/>
      <w:r w:rsidRPr="003A02A6">
        <w:rPr>
          <w:rFonts w:ascii="Calibri" w:eastAsia="Times New Roman" w:hAnsi="Calibri" w:cs="Calibri"/>
          <w:color w:val="000000"/>
          <w:kern w:val="0"/>
          <w:lang w:eastAsia="en-GB"/>
          <w14:ligatures w14:val="none"/>
        </w:rPr>
        <w:t xml:space="preserve"> MISP Sharing - Shing ...</w:t>
      </w:r>
    </w:p>
    <w:p w14:paraId="0886E1A7"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The presentation focuses on a method for automatically generating Cyber Threat Intelligence (CTI) reports from the dark web and sh...</w:t>
      </w:r>
    </w:p>
    <w:p w14:paraId="398B6E27" w14:textId="04B40E52"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Containers/UBF8T346G9.ms/WebArchiveCopyPasteTempFiles/com.microsoft.Word/cid2972452654*36cbb564-3147-47d3-8d72-5b9e4c76d0a0"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7A88BD47" wp14:editId="34E65E15">
            <wp:extent cx="1778000" cy="990600"/>
            <wp:effectExtent l="0" t="0" r="0" b="0"/>
            <wp:docPr id="1526532939" name="Picture 16" descr="Related video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344" descr="Related video thumbnail"/>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778000" cy="9906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350DA7A2"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34s</w:t>
      </w:r>
    </w:p>
    <w:p w14:paraId="67E4C70B" w14:textId="2ACC0536"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Containers/UBF8T346G9.ms/WebArchiveCopyPasteTempFiles/com.microsoft.Word/cid2972452654*cc982824-d5f9-453d-9b41-893dc6a5fa6c"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6AD25276" wp14:editId="34729507">
            <wp:extent cx="190500" cy="190500"/>
            <wp:effectExtent l="0" t="0" r="0" b="0"/>
            <wp:docPr id="1024229186"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4EB4DEFE"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proofErr w:type="spellStart"/>
      <w:r w:rsidRPr="003A02A6">
        <w:rPr>
          <w:rFonts w:ascii="Calibri" w:eastAsia="Times New Roman" w:hAnsi="Calibri" w:cs="Calibri"/>
          <w:color w:val="000000"/>
          <w:kern w:val="0"/>
          <w:lang w:eastAsia="en-GB"/>
          <w14:ligatures w14:val="none"/>
        </w:rPr>
        <w:t>YouTube·Cooper</w:t>
      </w:r>
      <w:proofErr w:type="spellEnd"/>
    </w:p>
    <w:p w14:paraId="0BDB82A1" w14:textId="77777777" w:rsidR="003A02A6" w:rsidRPr="003A02A6" w:rsidRDefault="003A02A6" w:rsidP="003A02A6">
      <w:pPr>
        <w:numPr>
          <w:ilvl w:val="0"/>
          <w:numId w:val="17"/>
        </w:numPr>
        <w:spacing w:after="0" w:line="240" w:lineRule="auto"/>
        <w:rPr>
          <w:rFonts w:ascii="Calibri" w:eastAsia="Times New Roman" w:hAnsi="Calibri" w:cs="Calibri"/>
          <w:color w:val="000000"/>
          <w:kern w:val="0"/>
          <w:lang w:eastAsia="en-GB"/>
          <w14:ligatures w14:val="none"/>
        </w:rPr>
      </w:pPr>
      <w:proofErr w:type="spellStart"/>
      <w:r w:rsidRPr="003A02A6">
        <w:rPr>
          <w:rFonts w:ascii="Calibri" w:eastAsia="Times New Roman" w:hAnsi="Calibri" w:cs="Calibri"/>
          <w:color w:val="000000"/>
          <w:kern w:val="0"/>
          <w:lang w:eastAsia="en-GB"/>
          <w14:ligatures w14:val="none"/>
        </w:rPr>
        <w:t>eCrimeLabs</w:t>
      </w:r>
      <w:proofErr w:type="spellEnd"/>
      <w:r w:rsidRPr="003A02A6">
        <w:rPr>
          <w:rFonts w:ascii="Calibri" w:eastAsia="Times New Roman" w:hAnsi="Calibri" w:cs="Calibri"/>
          <w:color w:val="000000"/>
          <w:kern w:val="0"/>
          <w:lang w:eastAsia="en-GB"/>
          <w14:ligatures w14:val="none"/>
        </w:rPr>
        <w:t>/MISP-</w:t>
      </w:r>
      <w:proofErr w:type="spellStart"/>
      <w:r w:rsidRPr="003A02A6">
        <w:rPr>
          <w:rFonts w:ascii="Calibri" w:eastAsia="Times New Roman" w:hAnsi="Calibri" w:cs="Calibri"/>
          <w:color w:val="000000"/>
          <w:kern w:val="0"/>
          <w:lang w:eastAsia="en-GB"/>
          <w14:ligatures w14:val="none"/>
        </w:rPr>
        <w:t>autotagging</w:t>
      </w:r>
      <w:proofErr w:type="spellEnd"/>
      <w:r w:rsidRPr="003A02A6">
        <w:rPr>
          <w:rFonts w:ascii="Calibri" w:eastAsia="Times New Roman" w:hAnsi="Calibri" w:cs="Calibri"/>
          <w:color w:val="000000"/>
          <w:kern w:val="0"/>
          <w:lang w:eastAsia="en-GB"/>
          <w14:ligatures w14:val="none"/>
        </w:rPr>
        <w:t xml:space="preserve"> - GitHub</w:t>
      </w:r>
    </w:p>
    <w:p w14:paraId="7F2F117B"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When working with MISP we have experienced that in some situations you need to put one or more local tags on events from various o...</w:t>
      </w:r>
    </w:p>
    <w:p w14:paraId="4BBEA853" w14:textId="79DB6D88"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Containers/UBF8T346G9.ms/WebArchiveCopyPasteTempFiles/com.microsoft.Word/cid2972452654*7db5bf39-f201-4a2d-8271-56b5728b227f"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21B27ADF" wp14:editId="340689A6">
            <wp:extent cx="190500" cy="190500"/>
            <wp:effectExtent l="0" t="0" r="0" b="0"/>
            <wp:docPr id="1077004190"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355" descr="Image"/>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6C4C4FBE"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GitHub</w:t>
      </w:r>
    </w:p>
    <w:p w14:paraId="469C12D3" w14:textId="77777777" w:rsidR="003A02A6" w:rsidRPr="003A02A6" w:rsidRDefault="003A02A6" w:rsidP="003A02A6">
      <w:pPr>
        <w:numPr>
          <w:ilvl w:val="0"/>
          <w:numId w:val="17"/>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MISP web scraper</w:t>
      </w:r>
    </w:p>
    <w:p w14:paraId="6C8B0A95"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Parses RSS feeds; Extracts the URLs from these feeds; Creates a MISP event for each URL. If the combination “event-URL” already ex...</w:t>
      </w:r>
    </w:p>
    <w:p w14:paraId="2D21DF7B" w14:textId="1C83D896"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Containers/UBF8T346G9.ms/WebArchiveCopyPasteTempFiles/com.microsoft.Word/cid2972452654*1d9613bc-098b-4344-906f-064b51f50d25"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5720762E" wp14:editId="3BCF5886">
            <wp:extent cx="1028700" cy="1028700"/>
            <wp:effectExtent l="0" t="0" r="0" b="0"/>
            <wp:docPr id="895515905"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363" descr="Image"/>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07873400" w14:textId="34A122BA"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Containers/UBF8T346G9.ms/WebArchiveCopyPasteTempFiles/com.microsoft.Word/cid2972452654*ba834fea-41e4-4765-9ba2-1ee6e654260a"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1362B342" wp14:editId="7218988C">
            <wp:extent cx="190500" cy="190500"/>
            <wp:effectExtent l="0" t="0" r="0" b="0"/>
            <wp:docPr id="575708842"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364" descr="Image"/>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68E28DF5"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hyperlink r:id="rId166" w:history="1">
        <w:r w:rsidRPr="003A02A6">
          <w:rPr>
            <w:rFonts w:ascii="Calibri" w:eastAsia="Times New Roman" w:hAnsi="Calibri" w:cs="Calibri"/>
            <w:color w:val="0078D4"/>
            <w:kern w:val="0"/>
            <w:u w:val="single"/>
            <w:lang w:eastAsia="en-GB"/>
            <w14:ligatures w14:val="none"/>
          </w:rPr>
          <w:t>www.misp-project.org</w:t>
        </w:r>
      </w:hyperlink>
    </w:p>
    <w:p w14:paraId="566CE56A" w14:textId="77777777" w:rsidR="003A02A6" w:rsidRPr="003A02A6" w:rsidRDefault="003A02A6" w:rsidP="003A02A6">
      <w:pPr>
        <w:numPr>
          <w:ilvl w:val="0"/>
          <w:numId w:val="17"/>
        </w:numPr>
        <w:spacing w:after="0" w:line="240" w:lineRule="auto"/>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Taxonomies · User guide of MISP intelligence sharing platform</w:t>
      </w:r>
    </w:p>
    <w:p w14:paraId="2AAA058D"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lastRenderedPageBreak/>
        <w:t>A taxonomy contains a series of tags that can be used as normal tags in your MISP instance. Tagging is a simple way to attach a cl...</w:t>
      </w:r>
    </w:p>
    <w:p w14:paraId="57A3B73B" w14:textId="106CE456"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Containers/UBF8T346G9.ms/WebArchiveCopyPasteTempFiles/com.microsoft.Word/cid2972452654*d4df409b-c8c0-4976-ab3c-54b2d2a059b5"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4C8397B5" wp14:editId="494C5530">
            <wp:extent cx="1028700" cy="1028700"/>
            <wp:effectExtent l="0" t="0" r="0" b="0"/>
            <wp:docPr id="1210458172"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371" descr="Image"/>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3EB93770" w14:textId="5DA5CDF3"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fldChar w:fldCharType="begin"/>
      </w:r>
      <w:r w:rsidRPr="003A02A6">
        <w:rPr>
          <w:rFonts w:ascii="Calibri" w:eastAsia="Times New Roman" w:hAnsi="Calibri" w:cs="Calibri"/>
          <w:color w:val="000000"/>
          <w:kern w:val="0"/>
          <w:lang w:eastAsia="en-GB"/>
          <w14:ligatures w14:val="none"/>
        </w:rPr>
        <w:instrText xml:space="preserve"> INCLUDEPICTURE "/Users/fahaddad/Library/Group Containers/UBF8T346G9.ms/WebArchiveCopyPasteTempFiles/com.microsoft.Word/cid2972452654*3b155b65-15a8-4dcd-a194-464679d08abd" \* MERGEFORMATINET </w:instrText>
      </w:r>
      <w:r w:rsidRPr="003A02A6">
        <w:rPr>
          <w:rFonts w:ascii="Calibri" w:eastAsia="Times New Roman" w:hAnsi="Calibri" w:cs="Calibri"/>
          <w:color w:val="000000"/>
          <w:kern w:val="0"/>
          <w:lang w:eastAsia="en-GB"/>
          <w14:ligatures w14:val="none"/>
        </w:rPr>
        <w:fldChar w:fldCharType="separate"/>
      </w:r>
      <w:r w:rsidRPr="003A02A6">
        <w:rPr>
          <w:rFonts w:ascii="Calibri" w:eastAsia="Times New Roman" w:hAnsi="Calibri" w:cs="Calibri"/>
          <w:noProof/>
          <w:color w:val="000000"/>
          <w:kern w:val="0"/>
          <w:lang w:eastAsia="en-GB"/>
          <w14:ligatures w14:val="none"/>
        </w:rPr>
        <w:drawing>
          <wp:inline distT="0" distB="0" distL="0" distR="0" wp14:anchorId="6F5FE573" wp14:editId="7DAFD5B0">
            <wp:extent cx="190500" cy="190500"/>
            <wp:effectExtent l="0" t="0" r="0" b="0"/>
            <wp:docPr id="974854384"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wc0aqTAIZS5hbIPwNKb2Qk_372" descr="Image"/>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3A02A6">
        <w:rPr>
          <w:rFonts w:ascii="Calibri" w:eastAsia="Times New Roman" w:hAnsi="Calibri" w:cs="Calibri"/>
          <w:color w:val="000000"/>
          <w:kern w:val="0"/>
          <w:lang w:eastAsia="en-GB"/>
          <w14:ligatures w14:val="none"/>
        </w:rPr>
        <w:fldChar w:fldCharType="end"/>
      </w:r>
    </w:p>
    <w:p w14:paraId="629097D5" w14:textId="77777777" w:rsidR="003A02A6" w:rsidRPr="003A02A6" w:rsidRDefault="003A02A6" w:rsidP="003A02A6">
      <w:pPr>
        <w:spacing w:after="0" w:line="240" w:lineRule="auto"/>
        <w:ind w:left="720"/>
        <w:rPr>
          <w:rFonts w:ascii="Calibri" w:eastAsia="Times New Roman" w:hAnsi="Calibri" w:cs="Calibri"/>
          <w:color w:val="000000"/>
          <w:kern w:val="0"/>
          <w:lang w:eastAsia="en-GB"/>
          <w14:ligatures w14:val="none"/>
        </w:rPr>
      </w:pPr>
      <w:r w:rsidRPr="003A02A6">
        <w:rPr>
          <w:rFonts w:ascii="Calibri" w:eastAsia="Times New Roman" w:hAnsi="Calibri" w:cs="Calibri"/>
          <w:color w:val="000000"/>
          <w:kern w:val="0"/>
          <w:lang w:eastAsia="en-GB"/>
          <w14:ligatures w14:val="none"/>
        </w:rPr>
        <w:t xml:space="preserve">CIRCL -- Computer Incident Response </w:t>
      </w:r>
      <w:proofErr w:type="spellStart"/>
      <w:r w:rsidRPr="003A02A6">
        <w:rPr>
          <w:rFonts w:ascii="Calibri" w:eastAsia="Times New Roman" w:hAnsi="Calibri" w:cs="Calibri"/>
          <w:color w:val="000000"/>
          <w:kern w:val="0"/>
          <w:lang w:eastAsia="en-GB"/>
          <w14:ligatures w14:val="none"/>
        </w:rPr>
        <w:t>Center</w:t>
      </w:r>
      <w:proofErr w:type="spellEnd"/>
      <w:r w:rsidRPr="003A02A6">
        <w:rPr>
          <w:rFonts w:ascii="Calibri" w:eastAsia="Times New Roman" w:hAnsi="Calibri" w:cs="Calibri"/>
          <w:color w:val="000000"/>
          <w:kern w:val="0"/>
          <w:lang w:eastAsia="en-GB"/>
          <w14:ligatures w14:val="none"/>
        </w:rPr>
        <w:t xml:space="preserve"> Luxembourg</w:t>
      </w:r>
    </w:p>
    <w:p w14:paraId="720EA249" w14:textId="77777777" w:rsidR="003A02A6" w:rsidRDefault="003A02A6" w:rsidP="003A02A6">
      <w:pPr>
        <w:spacing w:after="0" w:line="240" w:lineRule="auto"/>
        <w:rPr>
          <w:rFonts w:ascii="Calibri" w:eastAsia="Times New Roman" w:hAnsi="Calibri" w:cs="Calibri"/>
          <w:color w:val="000000"/>
          <w:kern w:val="0"/>
          <w:lang w:eastAsia="en-GB"/>
          <w14:ligatures w14:val="none"/>
        </w:rPr>
      </w:pPr>
    </w:p>
    <w:bookmarkEnd w:id="0"/>
    <w:p w14:paraId="4A6C8513" w14:textId="54FEBBCC" w:rsidR="00AC412B" w:rsidRDefault="00AC412B">
      <w:r>
        <w:br w:type="page"/>
      </w:r>
    </w:p>
    <w:p w14:paraId="0F9F9F35" w14:textId="77777777" w:rsidR="00AC412B" w:rsidRDefault="00AC412B" w:rsidP="00AC412B">
      <w:bookmarkStart w:id="1" w:name="OLE_LINK2"/>
      <w:r>
        <w:lastRenderedPageBreak/>
        <w:t xml:space="preserve">Q: looking to create an agentic research agent </w:t>
      </w:r>
      <w:proofErr w:type="gramStart"/>
      <w:r>
        <w:t>the</w:t>
      </w:r>
      <w:proofErr w:type="gramEnd"/>
      <w:r>
        <w:t xml:space="preserve"> can crawl the dark web to discover banking fraud relevant information, patterns or approaches that can be used in a new fraud alert and detection project </w:t>
      </w:r>
      <w:proofErr w:type="spellStart"/>
      <w:r>
        <w:t>i</w:t>
      </w:r>
      <w:proofErr w:type="spellEnd"/>
      <w:r>
        <w:t xml:space="preserve"> am building</w:t>
      </w:r>
    </w:p>
    <w:p w14:paraId="79AB7EA8" w14:textId="77777777" w:rsidR="00AC412B" w:rsidRDefault="00AC412B" w:rsidP="00AC412B"/>
    <w:p w14:paraId="4326DB08" w14:textId="77777777" w:rsidR="00AC412B" w:rsidRDefault="00AC412B" w:rsidP="00AC412B">
      <w:r>
        <w:t>A: Creating an agentic research agent to crawl the dark web for banking fraud intelligence requires a sophisticated, multi-layered approach that combines automated web crawling with AI-driven analysis. This agent should mimic human investigative workflows, from navigating Tor-based forums to distilling unstructured chatter into actionable, structured data for fraud detection models. [1, 2, 3]</w:t>
      </w:r>
    </w:p>
    <w:p w14:paraId="44ADA03E" w14:textId="77777777" w:rsidR="00AC412B" w:rsidRDefault="00AC412B" w:rsidP="00AC412B">
      <w:r>
        <w:t>Key Architectural Components of an Agentic Dark Web Researcher:</w:t>
      </w:r>
    </w:p>
    <w:p w14:paraId="53E9384C" w14:textId="77777777" w:rsidR="00AC412B" w:rsidRDefault="00AC412B" w:rsidP="00AC412B">
      <w:r>
        <w:t>•</w:t>
      </w:r>
      <w:r>
        <w:tab/>
        <w:t>Autonomous Crawling Engine: Agents must navigate hidden networks (Tor/I2P) using specialized, rotating proxies to avoid detection. They should 24/7 monitor illicit marketplaces and hacker forums. [1, 2, 3]</w:t>
      </w:r>
    </w:p>
    <w:p w14:paraId="3521AA48" w14:textId="77777777" w:rsidR="00AC412B" w:rsidRDefault="00AC412B" w:rsidP="00AC412B">
      <w:r>
        <w:t>•</w:t>
      </w:r>
      <w:r>
        <w:tab/>
        <w:t xml:space="preserve">AI-Driven Content Analyst: The agent must </w:t>
      </w:r>
      <w:proofErr w:type="spellStart"/>
      <w:r>
        <w:t>analyze</w:t>
      </w:r>
      <w:proofErr w:type="spellEnd"/>
      <w:r>
        <w:t xml:space="preserve"> text for scam patterns, malware discussions, and "How To" tutorials on bypassing bank security (e.g., MFA bypass, synthetic identities). [1, 2]</w:t>
      </w:r>
    </w:p>
    <w:p w14:paraId="678E4A7F" w14:textId="77777777" w:rsidR="00AC412B" w:rsidRDefault="00AC412B" w:rsidP="00AC412B">
      <w:r>
        <w:t>•</w:t>
      </w:r>
      <w:r>
        <w:tab/>
        <w:t>Data Structuring and Synthesis: Raw data (e.g., stolen "</w:t>
      </w:r>
      <w:proofErr w:type="spellStart"/>
      <w:r>
        <w:t>Fullz</w:t>
      </w:r>
      <w:proofErr w:type="spellEnd"/>
      <w:r>
        <w:t>" dumps, compromised credential logs) should be parsed and structured, focusing on banking-related keywords (BIN ranges, SWIFT codes, bank names). [1]</w:t>
      </w:r>
    </w:p>
    <w:p w14:paraId="58CCC8C5" w14:textId="77777777" w:rsidR="00AC412B" w:rsidRDefault="00AC412B" w:rsidP="00AC412B">
      <w:r>
        <w:t>•</w:t>
      </w:r>
      <w:r>
        <w:tab/>
        <w:t>Actionable Reporting: The agent must generate structured alerts regarding emerging Tactics, Techniques, and Procedures (TTPs) for immediate integration into your detection system. [1, 2]</w:t>
      </w:r>
    </w:p>
    <w:p w14:paraId="433F1737" w14:textId="77777777" w:rsidR="00AC412B" w:rsidRDefault="00AC412B" w:rsidP="00AC412B">
      <w:r>
        <w:t>Recommended Technologies for Building the Agent:</w:t>
      </w:r>
    </w:p>
    <w:p w14:paraId="666A772A" w14:textId="77777777" w:rsidR="00AC412B" w:rsidRDefault="00AC412B" w:rsidP="00AC412B">
      <w:r>
        <w:t>•</w:t>
      </w:r>
      <w:r>
        <w:tab/>
        <w:t xml:space="preserve">Agentic Frameworks: </w:t>
      </w:r>
      <w:proofErr w:type="spellStart"/>
      <w:r>
        <w:t>AutoGen</w:t>
      </w:r>
      <w:proofErr w:type="spellEnd"/>
      <w:r>
        <w:t xml:space="preserve"> or </w:t>
      </w:r>
      <w:proofErr w:type="spellStart"/>
      <w:r>
        <w:t>CrewAI</w:t>
      </w:r>
      <w:proofErr w:type="spellEnd"/>
      <w:r>
        <w:t xml:space="preserve"> are ideal for creating multi-agent teams where one agent crawls, another </w:t>
      </w:r>
      <w:proofErr w:type="spellStart"/>
      <w:r>
        <w:t>analyzes</w:t>
      </w:r>
      <w:proofErr w:type="spellEnd"/>
      <w:r>
        <w:t xml:space="preserve"> text, and a third synthesizes findings. [1, 2]</w:t>
      </w:r>
    </w:p>
    <w:p w14:paraId="1D6A6C76" w14:textId="77777777" w:rsidR="00AC412B" w:rsidRDefault="00AC412B" w:rsidP="00AC412B">
      <w:r>
        <w:t>•</w:t>
      </w:r>
      <w:r>
        <w:tab/>
        <w:t xml:space="preserve">Dark Web Access: Use Python-based crawlers integrated with Tor or utilize dedicated APIs from services like </w:t>
      </w:r>
      <w:proofErr w:type="spellStart"/>
      <w:r>
        <w:t>DarkOwl</w:t>
      </w:r>
      <w:proofErr w:type="spellEnd"/>
      <w:r>
        <w:t xml:space="preserve"> or Recorded Future to feed your agent. [1, 2]</w:t>
      </w:r>
    </w:p>
    <w:p w14:paraId="16CFBB6B" w14:textId="77777777" w:rsidR="00AC412B" w:rsidRDefault="00AC412B" w:rsidP="00AC412B">
      <w:r>
        <w:t>•</w:t>
      </w:r>
      <w:r>
        <w:tab/>
        <w:t xml:space="preserve">OSINT and Scraping: </w:t>
      </w:r>
      <w:proofErr w:type="spellStart"/>
      <w:r>
        <w:t>SpiderFoot</w:t>
      </w:r>
      <w:proofErr w:type="spellEnd"/>
      <w:r>
        <w:t xml:space="preserve"> or </w:t>
      </w:r>
      <w:proofErr w:type="spellStart"/>
      <w:r>
        <w:t>Maltego</w:t>
      </w:r>
      <w:proofErr w:type="spellEnd"/>
      <w:r>
        <w:t xml:space="preserve"> can automate intelligence gathering. [1]</w:t>
      </w:r>
    </w:p>
    <w:p w14:paraId="3A55B576" w14:textId="77777777" w:rsidR="00AC412B" w:rsidRDefault="00AC412B" w:rsidP="00AC412B">
      <w:r>
        <w:t>•</w:t>
      </w:r>
      <w:r>
        <w:tab/>
        <w:t>Natural Language Processing (NLP): Use large language models (LLMs) to identify the intent and sentiment of chatter on underground forums. [1, 2]</w:t>
      </w:r>
    </w:p>
    <w:p w14:paraId="051F558C" w14:textId="77777777" w:rsidR="00AC412B" w:rsidRDefault="00AC412B" w:rsidP="00AC412B">
      <w:r>
        <w:t>Steps to Implement the Research Agent:</w:t>
      </w:r>
    </w:p>
    <w:p w14:paraId="1E21A1FF" w14:textId="77777777" w:rsidR="00AC412B" w:rsidRDefault="00AC412B" w:rsidP="00AC412B">
      <w:r>
        <w:t>1.</w:t>
      </w:r>
      <w:r>
        <w:tab/>
        <w:t>Define Objectives: Specify types of fraud to track (e.g., card-not-present fraud, account takeover, phishing kits).</w:t>
      </w:r>
    </w:p>
    <w:p w14:paraId="0B5067B7" w14:textId="77777777" w:rsidR="00AC412B" w:rsidRDefault="00AC412B" w:rsidP="00AC412B">
      <w:r>
        <w:lastRenderedPageBreak/>
        <w:t>2.</w:t>
      </w:r>
      <w:r>
        <w:tab/>
        <w:t>Configure Proxies: Use Tor browser or specialized VPNs to ensure the agent's infrastructure remains hidden.</w:t>
      </w:r>
    </w:p>
    <w:p w14:paraId="26A7942D" w14:textId="77777777" w:rsidR="00AC412B" w:rsidRDefault="00AC412B" w:rsidP="00AC412B">
      <w:r>
        <w:t>3.</w:t>
      </w:r>
      <w:r>
        <w:tab/>
        <w:t>Build the Scraping Agent: Program the agent to scrape onion sites, Telegram channels, and forums dedicated to banking fraud.</w:t>
      </w:r>
    </w:p>
    <w:p w14:paraId="05EC3AC6" w14:textId="77777777" w:rsidR="00AC412B" w:rsidRDefault="00AC412B" w:rsidP="00AC412B">
      <w:r>
        <w:t>4.</w:t>
      </w:r>
      <w:r>
        <w:tab/>
        <w:t>Implement Filtering/NLP: Filter out noise (e.g., scams, fake data) and identify relevant patterns using AI.</w:t>
      </w:r>
    </w:p>
    <w:p w14:paraId="529768CA" w14:textId="77777777" w:rsidR="00AC412B" w:rsidRDefault="00AC412B" w:rsidP="00AC412B">
      <w:r>
        <w:t>5.</w:t>
      </w:r>
      <w:r>
        <w:tab/>
        <w:t>Alerting &amp; Integration: Integrate the agent’s findings into your fraud detection system, updating risk scoring models in real-time. [1, 2, 3, 4, 5]</w:t>
      </w:r>
    </w:p>
    <w:p w14:paraId="159BE354" w14:textId="77777777" w:rsidR="00AC412B" w:rsidRDefault="00AC412B" w:rsidP="00AC412B">
      <w:r>
        <w:t>Building an agentic research system on AWS involves leveraging a mix of managed AI services and robust infrastructure to handle the complexities of dark web crawling while staying compliant with the Amazon Acceptable Use Policy. [1, 2]</w:t>
      </w:r>
    </w:p>
    <w:p w14:paraId="186CCE1B" w14:textId="77777777" w:rsidR="00AC412B" w:rsidRDefault="00AC412B" w:rsidP="00AC412B"/>
    <w:p w14:paraId="212BAB51" w14:textId="77777777" w:rsidR="00AC412B" w:rsidRDefault="00AC412B" w:rsidP="00AC412B">
      <w:r>
        <w:t>Recommended AWS Agentic Architecture</w:t>
      </w:r>
    </w:p>
    <w:p w14:paraId="2357FD2C" w14:textId="77777777" w:rsidR="00AC412B" w:rsidRDefault="00AC412B" w:rsidP="00AC412B">
      <w:r>
        <w:t>For a fraud-focused research agent, you should move beyond simple scripts to a multi-agent orchestration model:</w:t>
      </w:r>
    </w:p>
    <w:p w14:paraId="0198440D" w14:textId="77777777" w:rsidR="00AC412B" w:rsidRDefault="00AC412B" w:rsidP="00AC412B">
      <w:r>
        <w:t>•</w:t>
      </w:r>
      <w:r>
        <w:tab/>
        <w:t>Orchestration Layer: Use Amazon Bedrock AgentCore to deploy and operate secure AI agents at scale. It provides AgentCore Runtime for long-running asynchronous workloads (up to 8 hours) and AgentCore Memory for maintaining context over long-term research. [1, 2]</w:t>
      </w:r>
    </w:p>
    <w:p w14:paraId="497749A4" w14:textId="77777777" w:rsidR="00AC412B" w:rsidRDefault="00AC412B" w:rsidP="00AC412B">
      <w:r>
        <w:t>•</w:t>
      </w:r>
      <w:r>
        <w:tab/>
        <w:t xml:space="preserve">Specialized Agent Teams: Implement Amazon Bedrock multi-agent collaboration where a "Supervisor Agent" coordinates specialized researchers. </w:t>
      </w:r>
    </w:p>
    <w:p w14:paraId="0050E4C9" w14:textId="77777777" w:rsidR="00AC412B" w:rsidRDefault="00AC412B" w:rsidP="00AC412B">
      <w:r>
        <w:t>o</w:t>
      </w:r>
      <w:r>
        <w:tab/>
        <w:t>Crawl Agent: Navigates forums and marketplaces using Amazon Nova Act to automate web browser-based tasks.</w:t>
      </w:r>
    </w:p>
    <w:p w14:paraId="3A65A78C" w14:textId="77777777" w:rsidR="00AC412B" w:rsidRDefault="00AC412B" w:rsidP="00AC412B">
      <w:r>
        <w:t>o</w:t>
      </w:r>
      <w:r>
        <w:tab/>
        <w:t xml:space="preserve">Analyst Agent: Uses </w:t>
      </w:r>
      <w:proofErr w:type="spellStart"/>
      <w:r>
        <w:t>Anthropic’s</w:t>
      </w:r>
      <w:proofErr w:type="spellEnd"/>
      <w:r>
        <w:t xml:space="preserve"> Claude 4.5 or Amazon Nova (via Bedrock) to parse unstructured chatter for banking fraud TTPs. [1, 2]</w:t>
      </w:r>
    </w:p>
    <w:p w14:paraId="68D965FF" w14:textId="77777777" w:rsidR="00AC412B" w:rsidRDefault="00AC412B" w:rsidP="00AC412B">
      <w:r>
        <w:t>•</w:t>
      </w:r>
      <w:r>
        <w:tab/>
        <w:t xml:space="preserve">Infrastructure for Crawling: </w:t>
      </w:r>
    </w:p>
    <w:p w14:paraId="772AE271" w14:textId="77777777" w:rsidR="00AC412B" w:rsidRDefault="00AC412B" w:rsidP="00AC412B">
      <w:r>
        <w:t>o</w:t>
      </w:r>
      <w:r>
        <w:tab/>
        <w:t>Compute: Run your Tor-proxied crawlers on Amazon ECS (Elastic Container Service) for scalability or AWS Lambda for event-driven, short-lived tasks.</w:t>
      </w:r>
    </w:p>
    <w:p w14:paraId="433DFE17" w14:textId="77777777" w:rsidR="00AC412B" w:rsidRDefault="00AC412B" w:rsidP="00AC412B">
      <w:r>
        <w:t>o</w:t>
      </w:r>
      <w:r>
        <w:tab/>
        <w:t xml:space="preserve">Networking: Use AWS </w:t>
      </w:r>
      <w:proofErr w:type="spellStart"/>
      <w:r>
        <w:t>PrivateLink</w:t>
      </w:r>
      <w:proofErr w:type="spellEnd"/>
      <w:r>
        <w:t xml:space="preserve"> and AWS Network Firewall to isolate your crawling environment and protect your primary AWS infrastructure from potential inbound threats. [1, 2, 3]</w:t>
      </w:r>
    </w:p>
    <w:p w14:paraId="3C49878E" w14:textId="77777777" w:rsidR="00AC412B" w:rsidRDefault="00AC412B" w:rsidP="00AC412B">
      <w:r>
        <w:t>Data Management &amp; Intelligence</w:t>
      </w:r>
    </w:p>
    <w:p w14:paraId="6BE22C33" w14:textId="77777777" w:rsidR="00AC412B" w:rsidRDefault="00AC412B" w:rsidP="00AC412B">
      <w:r>
        <w:lastRenderedPageBreak/>
        <w:t>•</w:t>
      </w:r>
      <w:r>
        <w:tab/>
        <w:t>Storage: Store raw research data in Amazon S3 and structured fraud patterns in Amazon DynamoDB for state management.</w:t>
      </w:r>
    </w:p>
    <w:p w14:paraId="5EC683A8" w14:textId="77777777" w:rsidR="00AC412B" w:rsidRDefault="00AC412B" w:rsidP="00AC412B">
      <w:r>
        <w:t>•</w:t>
      </w:r>
      <w:r>
        <w:tab/>
        <w:t>Search &amp; Indexing: Use Amazon Kendra Web Crawler for indexing internal or authorized public research sources.</w:t>
      </w:r>
    </w:p>
    <w:p w14:paraId="00B5A9DD" w14:textId="77777777" w:rsidR="00AC412B" w:rsidRDefault="00AC412B" w:rsidP="00AC412B">
      <w:r>
        <w:t>•</w:t>
      </w:r>
      <w:r>
        <w:tab/>
        <w:t xml:space="preserve">Fraud Detection Integration: Feed gathered intelligence into Amazon </w:t>
      </w:r>
      <w:proofErr w:type="spellStart"/>
      <w:r>
        <w:t>GuardDuty</w:t>
      </w:r>
      <w:proofErr w:type="spellEnd"/>
      <w:r>
        <w:t xml:space="preserve"> or custom models in Amazon SageMaker to update your fraud detection project in real-time. [1, 2, 3, 4]</w:t>
      </w:r>
    </w:p>
    <w:p w14:paraId="544230FE" w14:textId="77777777" w:rsidR="00AC412B" w:rsidRDefault="00AC412B" w:rsidP="00AC412B">
      <w:r>
        <w:t>Ethical &amp; Security Guidelines</w:t>
      </w:r>
    </w:p>
    <w:p w14:paraId="0A5E5279" w14:textId="77777777" w:rsidR="00AC412B" w:rsidRDefault="00AC412B" w:rsidP="00AC412B">
      <w:r>
        <w:t>•</w:t>
      </w:r>
      <w:r>
        <w:tab/>
        <w:t>Compliance: Always adhere to the AWS Prescriptive Guidance for web crawlers, which recommends batching tasks and implementing polite crawling practices. [1, 2]</w:t>
      </w:r>
    </w:p>
    <w:p w14:paraId="5F8EB4DC" w14:textId="77777777" w:rsidR="00AC412B" w:rsidRDefault="00AC412B" w:rsidP="00AC412B">
      <w:r>
        <w:t>•</w:t>
      </w:r>
      <w:r>
        <w:tab/>
        <w:t>Vulnerability Reporting: If your agent discovers vulnerabilities in AWS services or customer environments, follow the AWS Vulnerability Reporting policy and report findings within 72 hours. [1]</w:t>
      </w:r>
    </w:p>
    <w:p w14:paraId="00BD5203" w14:textId="77777777" w:rsidR="00AC412B" w:rsidRDefault="00AC412B" w:rsidP="00AC412B">
      <w:r>
        <w:t>•</w:t>
      </w:r>
      <w:r>
        <w:tab/>
        <w:t>Observability: Utilize AWS DevOps Agent to monitor the health and performance of your research infrastructure. [1, 2]</w:t>
      </w:r>
    </w:p>
    <w:p w14:paraId="79FFFAC1" w14:textId="77777777" w:rsidR="00AC412B" w:rsidRDefault="00AC412B" w:rsidP="00AC412B"/>
    <w:p w14:paraId="6C43AAC2" w14:textId="77777777" w:rsidR="00AC412B" w:rsidRDefault="00AC412B" w:rsidP="00AC412B">
      <w:r>
        <w:t xml:space="preserve">In the context of AWS, "plugins" for an agentic research system typically refer to  </w:t>
      </w:r>
    </w:p>
    <w:p w14:paraId="7AFAC863" w14:textId="77777777" w:rsidR="00AC412B" w:rsidRDefault="00AC412B" w:rsidP="00AC412B">
      <w:r>
        <w:t xml:space="preserve">Amazon Bedrock Action Groups and specialized skill </w:t>
      </w:r>
      <w:proofErr w:type="gramStart"/>
      <w:r>
        <w:t>sets</w:t>
      </w:r>
      <w:proofErr w:type="gramEnd"/>
      <w:r>
        <w:t xml:space="preserve"> that extend an agent's capabilities to interact with external data and infrastructure</w:t>
      </w:r>
    </w:p>
    <w:p w14:paraId="01E67E2C" w14:textId="77777777" w:rsidR="00AC412B" w:rsidRDefault="00AC412B" w:rsidP="00AC412B">
      <w:r>
        <w:t>. [1, 2, 3]</w:t>
      </w:r>
    </w:p>
    <w:p w14:paraId="0283095F" w14:textId="77777777" w:rsidR="00AC412B" w:rsidRDefault="00AC412B" w:rsidP="00AC412B">
      <w:r>
        <w:t>1. Extending Research with Action Groups [1]</w:t>
      </w:r>
    </w:p>
    <w:p w14:paraId="780B3B81" w14:textId="77777777" w:rsidR="00AC412B" w:rsidRDefault="00AC412B" w:rsidP="00AC412B">
      <w:r>
        <w:t>Amazon Bedrock Action Groups serve as the "hands" of your agent, allowing it to perform deterministic tasks like querying dark web APIs or interacting with banking databases. [1]</w:t>
      </w:r>
    </w:p>
    <w:p w14:paraId="61F6CB54" w14:textId="77777777" w:rsidR="00AC412B" w:rsidRDefault="00AC412B" w:rsidP="00AC412B">
      <w:r>
        <w:t>•</w:t>
      </w:r>
      <w:r>
        <w:tab/>
        <w:t>Custom Dark Web Integrations: You can define Action Groups with API schemas (</w:t>
      </w:r>
      <w:proofErr w:type="spellStart"/>
      <w:r>
        <w:t>OpenAPI</w:t>
      </w:r>
      <w:proofErr w:type="spellEnd"/>
      <w:r>
        <w:t xml:space="preserve">/Swagger) that connect to specialized intelligence providers like </w:t>
      </w:r>
      <w:proofErr w:type="spellStart"/>
      <w:r>
        <w:t>DarkOwl</w:t>
      </w:r>
      <w:proofErr w:type="spellEnd"/>
      <w:r>
        <w:t xml:space="preserve"> or </w:t>
      </w:r>
      <w:proofErr w:type="spellStart"/>
      <w:r>
        <w:t>Chainalysis</w:t>
      </w:r>
      <w:proofErr w:type="spellEnd"/>
      <w:r>
        <w:t>. [1]</w:t>
      </w:r>
    </w:p>
    <w:p w14:paraId="53E3374C" w14:textId="77777777" w:rsidR="00AC412B" w:rsidRDefault="00AC412B" w:rsidP="00AC412B">
      <w:r>
        <w:t>•</w:t>
      </w:r>
      <w:r>
        <w:tab/>
        <w:t>Lambda-Powered Logic: The agent uses an AWS Lambda function as a broker to execute the code necessary for scraping or API retrieval. [1, 2]</w:t>
      </w:r>
    </w:p>
    <w:p w14:paraId="4ECD3A05" w14:textId="77777777" w:rsidR="00AC412B" w:rsidRDefault="00AC412B" w:rsidP="00AC412B">
      <w:r>
        <w:t>•</w:t>
      </w:r>
      <w:r>
        <w:tab/>
        <w:t xml:space="preserve">Structured Outputs: Use the </w:t>
      </w:r>
      <w:proofErr w:type="spellStart"/>
      <w:r>
        <w:t>OpenAPI</w:t>
      </w:r>
      <w:proofErr w:type="spellEnd"/>
      <w:r>
        <w:t xml:space="preserve"> text editor in the Bedrock console to validate your schema, ensuring the agent correctly parses complex fraud data like BIN ranges or SWIFT codes. [1]</w:t>
      </w:r>
    </w:p>
    <w:p w14:paraId="3237C2BC" w14:textId="77777777" w:rsidR="00AC412B" w:rsidRDefault="00AC412B" w:rsidP="00AC412B">
      <w:r>
        <w:t>2. Built-in Agentic Tools</w:t>
      </w:r>
    </w:p>
    <w:p w14:paraId="203675DF" w14:textId="77777777" w:rsidR="00AC412B" w:rsidRDefault="00AC412B" w:rsidP="00AC412B">
      <w:r>
        <w:lastRenderedPageBreak/>
        <w:t>AWS provides off-the-shelf "plugins" that require minimal configuration to enhance your research workflows:</w:t>
      </w:r>
    </w:p>
    <w:p w14:paraId="6454C21A" w14:textId="77777777" w:rsidR="00AC412B" w:rsidRDefault="00AC412B" w:rsidP="00AC412B">
      <w:r>
        <w:t>•</w:t>
      </w:r>
      <w:r>
        <w:tab/>
        <w:t>Browser Tool: The Amazon Bedrock AgentCore Browser Tool allows agents to navigate web interfaces using natural language, making it ideal for interacting with forums that require multi-step navigation. [1, 2]</w:t>
      </w:r>
    </w:p>
    <w:p w14:paraId="22A75456" w14:textId="77777777" w:rsidR="00AC412B" w:rsidRDefault="00AC412B" w:rsidP="00AC412B">
      <w:r>
        <w:t>•</w:t>
      </w:r>
      <w:r>
        <w:tab/>
        <w:t>Code Interpreter: This tool allows the agent to execute Python code securely to perform complex data analysis on fraud patterns without you writing custom backend logic. [1, 2]</w:t>
      </w:r>
    </w:p>
    <w:p w14:paraId="085B2882" w14:textId="77777777" w:rsidR="00AC412B" w:rsidRDefault="00AC412B" w:rsidP="00AC412B">
      <w:r>
        <w:t>•</w:t>
      </w:r>
      <w:r>
        <w:tab/>
        <w:t xml:space="preserve">Knowledge Bases: While action groups are for actions, Amazon Bedrock Knowledge Bases act as the agent's "eyes," allowing it to perform Retrieval-Augmented Generation (RAG) on historical fraud reports and documents you've already </w:t>
      </w:r>
      <w:proofErr w:type="gramStart"/>
      <w:r>
        <w:t>gathered.[</w:t>
      </w:r>
      <w:proofErr w:type="gramEnd"/>
      <w:r>
        <w:t>1, 2]</w:t>
      </w:r>
    </w:p>
    <w:p w14:paraId="2C2DBEB9" w14:textId="77777777" w:rsidR="00AC412B" w:rsidRDefault="00AC412B" w:rsidP="00AC412B">
      <w:r>
        <w:t>3. Developer-Centric Agent Plugins</w:t>
      </w:r>
    </w:p>
    <w:p w14:paraId="71FA7B39" w14:textId="77777777" w:rsidR="00AC412B" w:rsidRDefault="00AC412B" w:rsidP="00AC412B">
      <w:r>
        <w:t>If you are building the infrastructure for this agent, Agent Plugins for AWS are open-source tools that help coding agents (like Claude Code or Cursor) architect and deploy your research system. [1]</w:t>
      </w:r>
    </w:p>
    <w:p w14:paraId="31562681" w14:textId="77777777" w:rsidR="00AC412B" w:rsidRDefault="00AC412B" w:rsidP="00AC412B">
      <w:r>
        <w:t>•</w:t>
      </w:r>
      <w:r>
        <w:tab/>
        <w:t>Deploy-on-AWS Plugin: Use this to automatically generate architecture recommendations and CDK code for your agent's infrastructure by simply describing the requirements in plain language. [1, 2]</w:t>
      </w:r>
    </w:p>
    <w:p w14:paraId="510FF2D0" w14:textId="77777777" w:rsidR="00AC412B" w:rsidRDefault="00AC412B" w:rsidP="00AC412B">
      <w:r>
        <w:t>•</w:t>
      </w:r>
      <w:r>
        <w:tab/>
        <w:t>Model Context Protocol (MCP): You can also use AWS MCP servers to give your coding agent live access to AWS documentation and real-time pricing while you build the fraud detection pipeline. [1]</w:t>
      </w:r>
    </w:p>
    <w:p w14:paraId="6BE2E822" w14:textId="77777777" w:rsidR="00AC412B" w:rsidRDefault="00AC412B" w:rsidP="00AC412B"/>
    <w:p w14:paraId="7AF040A2" w14:textId="77777777" w:rsidR="00AC412B" w:rsidRDefault="00AC412B" w:rsidP="00AC412B">
      <w:r>
        <w:t>Comparison: Action Groups vs. Knowledge Bases</w:t>
      </w:r>
    </w:p>
    <w:p w14:paraId="6DEC706C" w14:textId="77777777" w:rsidR="00AC412B" w:rsidRDefault="00AC412B" w:rsidP="00AC412B">
      <w:r>
        <w:t>Feature [1, 2, 3]</w:t>
      </w:r>
    </w:p>
    <w:p w14:paraId="22A1DCE4" w14:textId="77777777" w:rsidR="00AC412B" w:rsidRDefault="00AC412B" w:rsidP="00AC412B">
      <w:r>
        <w:t>Action Groups</w:t>
      </w:r>
      <w:r>
        <w:tab/>
        <w:t>Knowledge Bases</w:t>
      </w:r>
    </w:p>
    <w:p w14:paraId="36A3E1D5" w14:textId="77777777" w:rsidR="00AC412B" w:rsidRDefault="00AC412B" w:rsidP="00AC412B">
      <w:r>
        <w:t>Primary Use</w:t>
      </w:r>
      <w:r>
        <w:tab/>
        <w:t>Real-time actions and API calls</w:t>
      </w:r>
      <w:r>
        <w:tab/>
        <w:t>Grounded, document-based research</w:t>
      </w:r>
    </w:p>
    <w:p w14:paraId="481B7B66" w14:textId="77777777" w:rsidR="00AC412B" w:rsidRDefault="00AC412B" w:rsidP="00AC412B">
      <w:r>
        <w:t>Mechanism</w:t>
      </w:r>
      <w:r>
        <w:tab/>
        <w:t>AWS Lambda functions</w:t>
      </w:r>
      <w:r>
        <w:tab/>
        <w:t>RAG and Vector Databases</w:t>
      </w:r>
    </w:p>
    <w:p w14:paraId="6159DBC8" w14:textId="77777777" w:rsidR="00AC412B" w:rsidRDefault="00AC412B" w:rsidP="00AC412B">
      <w:r>
        <w:t>Best For</w:t>
      </w:r>
      <w:r>
        <w:tab/>
        <w:t>Querying a specific fraud database</w:t>
      </w:r>
      <w:r>
        <w:tab/>
      </w:r>
      <w:proofErr w:type="spellStart"/>
      <w:r>
        <w:t>Analyzing</w:t>
      </w:r>
      <w:proofErr w:type="spellEnd"/>
      <w:r>
        <w:t xml:space="preserve"> thousands of research PDFs</w:t>
      </w:r>
    </w:p>
    <w:p w14:paraId="4F517ECB" w14:textId="77777777" w:rsidR="00AC412B" w:rsidRDefault="00AC412B" w:rsidP="00AC412B"/>
    <w:p w14:paraId="047A043F" w14:textId="77777777" w:rsidR="00AC412B" w:rsidRDefault="00AC412B" w:rsidP="00AC412B">
      <w:bookmarkStart w:id="2" w:name="OLE_LINK3"/>
      <w:r>
        <w:t>Q: How would I structure all the disparate potential data points, signals and patterns that are harvested from dark web into formats that can be consistently synthesised into actionable patterns or specific emerging attack vectors to be aware of</w:t>
      </w:r>
    </w:p>
    <w:p w14:paraId="580197D6" w14:textId="77777777" w:rsidR="00AC412B" w:rsidRDefault="00AC412B" w:rsidP="00AC412B"/>
    <w:p w14:paraId="502ADA5D" w14:textId="77777777" w:rsidR="00AC412B" w:rsidRDefault="00AC412B" w:rsidP="00AC412B">
      <w:r>
        <w:t>A: To structure disparate dark web data into actionable intelligence, you should adopt a tiered taxonomy that moves from raw digital traces (observables) to high-level adversarial behaviours (TTPs). [1]</w:t>
      </w:r>
    </w:p>
    <w:p w14:paraId="1707F1A9" w14:textId="77777777" w:rsidR="00AC412B" w:rsidRDefault="00AC412B" w:rsidP="00AC412B">
      <w:r>
        <w:t>The industry standard for this is the STIX 2.1 framework, which uses a graph-based model to link different types of threat information together. [1]</w:t>
      </w:r>
    </w:p>
    <w:p w14:paraId="26CEAC00" w14:textId="77777777" w:rsidR="00AC412B" w:rsidRDefault="00AC412B" w:rsidP="00AC412B">
      <w:r>
        <w:t>1. Standardise with STIX 2.1 and MISP</w:t>
      </w:r>
    </w:p>
    <w:p w14:paraId="61A93A0A" w14:textId="77777777" w:rsidR="00AC412B" w:rsidRDefault="00AC412B" w:rsidP="00AC412B">
      <w:r>
        <w:t>You should use a combination of two major open-source standards to maintain consistency:</w:t>
      </w:r>
    </w:p>
    <w:p w14:paraId="34247AC2" w14:textId="77777777" w:rsidR="00AC412B" w:rsidRDefault="00AC412B" w:rsidP="00AC412B">
      <w:r>
        <w:t>•</w:t>
      </w:r>
      <w:r>
        <w:tab/>
        <w:t>STIX (Structured Threat Information Expression): Use this for modelling relationships. It allows you to link a "Threat Actor" to a specific "Attack Pattern" (e.g., credit card skimming) and the "Indicators" (e.g., a specific malicious domain) they use. [1, 2]</w:t>
      </w:r>
    </w:p>
    <w:p w14:paraId="7686383E" w14:textId="77777777" w:rsidR="00AC412B" w:rsidRDefault="00AC412B" w:rsidP="00AC412B">
      <w:r>
        <w:t>•</w:t>
      </w:r>
      <w:r>
        <w:tab/>
        <w:t xml:space="preserve">MISP (Malware Information Sharing Platform): Ideal for handling large volumes of indicators. It excels at tagging and correlating simple data points like IP addresses, hashes, and financial fraud attributes. </w:t>
      </w:r>
    </w:p>
    <w:p w14:paraId="1628A593" w14:textId="77777777" w:rsidR="00AC412B" w:rsidRDefault="00AC412B" w:rsidP="00AC412B">
      <w:r>
        <w:t>o</w:t>
      </w:r>
      <w:r>
        <w:tab/>
        <w:t>Pro Tip: You can use the MISP platform to ingest dark web chatter and then export it as STIX 2.1 for deeper analysis. [1, 2, 3]</w:t>
      </w:r>
    </w:p>
    <w:p w14:paraId="3064C667" w14:textId="77777777" w:rsidR="00AC412B" w:rsidRDefault="00AC412B" w:rsidP="00AC412B">
      <w:r>
        <w:t>2. Categorise Data into Functional Tiers</w:t>
      </w:r>
    </w:p>
    <w:p w14:paraId="251C3AA1" w14:textId="77777777" w:rsidR="00AC412B" w:rsidRDefault="00AC412B" w:rsidP="00AC412B">
      <w:r>
        <w:t>Structure your harvested data into these four buckets to ensure it can be synthesised:</w:t>
      </w:r>
    </w:p>
    <w:p w14:paraId="47020AD4" w14:textId="77777777" w:rsidR="00AC412B" w:rsidRDefault="00AC412B" w:rsidP="00AC412B">
      <w:r>
        <w:t>Tier [1, 2, 3, 4, 5]</w:t>
      </w:r>
    </w:p>
    <w:p w14:paraId="346646C6" w14:textId="77777777" w:rsidR="00AC412B" w:rsidRDefault="00AC412B" w:rsidP="00AC412B">
      <w:r>
        <w:t>Data Points</w:t>
      </w:r>
      <w:r>
        <w:tab/>
        <w:t>Strategic Value</w:t>
      </w:r>
    </w:p>
    <w:p w14:paraId="52B5F903" w14:textId="77777777" w:rsidR="00AC412B" w:rsidRDefault="00AC412B" w:rsidP="00AC412B">
      <w:r>
        <w:t>Observables (SCOs)</w:t>
      </w:r>
      <w:r>
        <w:tab/>
        <w:t>IP addresses, BTC wallet addresses, specific URLs, email aliases.</w:t>
      </w:r>
      <w:r>
        <w:tab/>
        <w:t>Immediate blocking and blacklisting.</w:t>
      </w:r>
    </w:p>
    <w:p w14:paraId="2A1ED530" w14:textId="77777777" w:rsidR="00AC412B" w:rsidRDefault="00AC412B" w:rsidP="00AC412B">
      <w:r>
        <w:t>Indicators</w:t>
      </w:r>
      <w:r>
        <w:tab/>
        <w:t>Patterns of activity, such as a specific sequence of API calls used in a bypass tool.</w:t>
      </w:r>
      <w:r>
        <w:tab/>
        <w:t>Identifying "smoking guns" of a live attack.</w:t>
      </w:r>
    </w:p>
    <w:p w14:paraId="7BE557E5" w14:textId="77777777" w:rsidR="00AC412B" w:rsidRDefault="00AC412B" w:rsidP="00AC412B">
      <w:r>
        <w:t>TTPs (Tactics, Techniques, Procedures)</w:t>
      </w:r>
      <w:r>
        <w:tab/>
        <w:t>Phishing kit deployment methods, "How-to" guides for MFA bypass.</w:t>
      </w:r>
      <w:r>
        <w:tab/>
        <w:t>Building long-term detection logic for emerging attack vectors.</w:t>
      </w:r>
    </w:p>
    <w:p w14:paraId="2869D4A5" w14:textId="77777777" w:rsidR="00AC412B" w:rsidRDefault="00AC412B" w:rsidP="00AC412B">
      <w:r>
        <w:t>Identity &amp; Attribution</w:t>
      </w:r>
      <w:r>
        <w:tab/>
        <w:t>Threat actor handles, forum reputation, "</w:t>
      </w:r>
      <w:proofErr w:type="spellStart"/>
      <w:r>
        <w:t>Fullz</w:t>
      </w:r>
      <w:proofErr w:type="spellEnd"/>
      <w:r>
        <w:t>" dump metadata.</w:t>
      </w:r>
      <w:r>
        <w:tab/>
        <w:t>Understanding who is targeting your specific bank or BIN range.</w:t>
      </w:r>
    </w:p>
    <w:p w14:paraId="7F0F795B" w14:textId="77777777" w:rsidR="00AC412B" w:rsidRDefault="00AC412B" w:rsidP="00AC412B">
      <w:r>
        <w:t>3. Map to Industry Frameworks</w:t>
      </w:r>
    </w:p>
    <w:p w14:paraId="0FAF99D6" w14:textId="77777777" w:rsidR="00AC412B" w:rsidRDefault="00AC412B" w:rsidP="00AC412B">
      <w:r>
        <w:lastRenderedPageBreak/>
        <w:t>To make the data truly actionable for your detection project, map your findings to these existing taxonomies:</w:t>
      </w:r>
    </w:p>
    <w:p w14:paraId="5EAD714B" w14:textId="77777777" w:rsidR="00AC412B" w:rsidRDefault="00AC412B" w:rsidP="00AC412B">
      <w:r>
        <w:t>•</w:t>
      </w:r>
      <w:r>
        <w:tab/>
        <w:t>MITRE ATT&amp;CK: Map "Techniques" found in dark web discussions (e.g., Account Manipulation) to specific defensive controls in your project. [1, 2]</w:t>
      </w:r>
    </w:p>
    <w:p w14:paraId="3EE0402F" w14:textId="77777777" w:rsidR="00AC412B" w:rsidRDefault="00AC412B" w:rsidP="00AC412B">
      <w:r>
        <w:t>•</w:t>
      </w:r>
      <w:r>
        <w:tab/>
        <w:t>MITRE CAPEC: Use this to define specific attack patterns observed, such as "Content Spoofing" or "Credential Stuffing". [1]</w:t>
      </w:r>
    </w:p>
    <w:p w14:paraId="3C0B212B" w14:textId="77777777" w:rsidR="00AC412B" w:rsidRDefault="00AC412B" w:rsidP="00AC412B">
      <w:r>
        <w:t>•</w:t>
      </w:r>
      <w:r>
        <w:tab/>
        <w:t xml:space="preserve">Banking-Specific Signals: Structure geospatial and </w:t>
      </w:r>
      <w:proofErr w:type="spellStart"/>
      <w:r>
        <w:t>behavioral</w:t>
      </w:r>
      <w:proofErr w:type="spellEnd"/>
      <w:r>
        <w:t xml:space="preserve"> data—like unusual ATM withdrawal locations or device fingerprints—into real-time risk scores. Refer to documentation from Snowdrop Solutions for examples of integrating geospatial signals into fraud detection. [1, 2]</w:t>
      </w:r>
    </w:p>
    <w:p w14:paraId="12043D26" w14:textId="77777777" w:rsidR="00AC412B" w:rsidRDefault="00AC412B" w:rsidP="00AC412B">
      <w:r>
        <w:t>4. Implementation in AWS</w:t>
      </w:r>
    </w:p>
    <w:p w14:paraId="47AA9C11" w14:textId="77777777" w:rsidR="00AC412B" w:rsidRDefault="00AC412B" w:rsidP="00AC412B">
      <w:r>
        <w:t>To keep this consistent on AWS, you can feed these structured JSON objects into:</w:t>
      </w:r>
    </w:p>
    <w:p w14:paraId="77321A07" w14:textId="77777777" w:rsidR="00AC412B" w:rsidRDefault="00AC412B" w:rsidP="00AC412B">
      <w:r>
        <w:t>•</w:t>
      </w:r>
      <w:r>
        <w:tab/>
        <w:t>Amazon Bedrock Knowledge Bases to enable RAG (Retrieval-Augmented Generation) over your historical research.</w:t>
      </w:r>
    </w:p>
    <w:p w14:paraId="581D8749" w14:textId="77777777" w:rsidR="00AC412B" w:rsidRDefault="00AC412B" w:rsidP="00AC412B">
      <w:r>
        <w:t>•</w:t>
      </w:r>
      <w:r>
        <w:tab/>
        <w:t xml:space="preserve">Amazon SageMaker to train anomaly detection models on the structured </w:t>
      </w:r>
      <w:proofErr w:type="spellStart"/>
      <w:r>
        <w:t>behavioral</w:t>
      </w:r>
      <w:proofErr w:type="spellEnd"/>
      <w:r>
        <w:t xml:space="preserve"> patterns you've identified. [1, 2, 3]</w:t>
      </w:r>
    </w:p>
    <w:p w14:paraId="7FDBE863" w14:textId="77777777" w:rsidR="00AC412B" w:rsidRDefault="00AC412B" w:rsidP="00AC412B">
      <w:r>
        <w:t>Would you like to see a JSON example of a STIX 2.1 object representing a banking fraud attack pattern, or should we look at how to set up automated tagging in MISP?</w:t>
      </w:r>
    </w:p>
    <w:p w14:paraId="326F1B3F" w14:textId="77777777" w:rsidR="00AC412B" w:rsidRDefault="00AC412B" w:rsidP="00AC412B">
      <w:r>
        <w:t>AI responses may include mistakes. Learn more</w:t>
      </w:r>
    </w:p>
    <w:p w14:paraId="6B750E56" w14:textId="77777777" w:rsidR="00AC412B" w:rsidRDefault="00AC412B" w:rsidP="00AC412B">
      <w:r>
        <w:t>14 sites</w:t>
      </w:r>
    </w:p>
    <w:p w14:paraId="04B3D9E7" w14:textId="77777777" w:rsidR="00AC412B" w:rsidRDefault="00AC412B" w:rsidP="00AC412B">
      <w:r>
        <w:t>•</w:t>
      </w:r>
      <w:r>
        <w:tab/>
        <w:t xml:space="preserve">MISP </w:t>
      </w:r>
      <w:proofErr w:type="gramStart"/>
      <w:r>
        <w:t>Open Source</w:t>
      </w:r>
      <w:proofErr w:type="gramEnd"/>
      <w:r>
        <w:t xml:space="preserve"> Threat Intelligence Platform &amp; Open Standards </w:t>
      </w:r>
      <w:proofErr w:type="gramStart"/>
      <w:r>
        <w:t>For</w:t>
      </w:r>
      <w:proofErr w:type="gramEnd"/>
      <w:r>
        <w:t xml:space="preserve"> Threat ...</w:t>
      </w:r>
    </w:p>
    <w:p w14:paraId="02BB3289" w14:textId="77777777" w:rsidR="00AC412B" w:rsidRDefault="00AC412B" w:rsidP="00AC412B">
      <w:r>
        <w:t>The key is Automation. Isn't it sad to have a lot of data and not use it because it's too much work? Thanks to MISP you can store ...</w:t>
      </w:r>
    </w:p>
    <w:p w14:paraId="628E6D69" w14:textId="77777777" w:rsidR="00AC412B" w:rsidRDefault="00AC412B" w:rsidP="00AC412B">
      <w:r>
        <w:t xml:space="preserve"> </w:t>
      </w:r>
    </w:p>
    <w:p w14:paraId="0D084578" w14:textId="77777777" w:rsidR="00AC412B" w:rsidRDefault="00AC412B" w:rsidP="00AC412B">
      <w:r>
        <w:t xml:space="preserve"> </w:t>
      </w:r>
    </w:p>
    <w:p w14:paraId="115DBB6D" w14:textId="77777777" w:rsidR="00AC412B" w:rsidRDefault="00AC412B" w:rsidP="00AC412B">
      <w:r>
        <w:t>www.misp-project.org</w:t>
      </w:r>
    </w:p>
    <w:p w14:paraId="53EC0C3A" w14:textId="77777777" w:rsidR="00AC412B" w:rsidRDefault="00AC412B" w:rsidP="00AC412B">
      <w:r>
        <w:t>•</w:t>
      </w:r>
      <w:r>
        <w:tab/>
        <w:t>Introduction to STIX</w:t>
      </w:r>
    </w:p>
    <w:p w14:paraId="219DFFCA" w14:textId="77777777" w:rsidR="00AC412B" w:rsidRDefault="00AC412B" w:rsidP="00AC412B">
      <w:r>
        <w:t>Introduction to STIX * What is STIX? Structured Threat Information Expression (STIX) is a language and serialization format used t...</w:t>
      </w:r>
    </w:p>
    <w:p w14:paraId="456A9F61" w14:textId="77777777" w:rsidR="00AC412B" w:rsidRDefault="00AC412B" w:rsidP="00AC412B">
      <w:r>
        <w:t xml:space="preserve"> </w:t>
      </w:r>
    </w:p>
    <w:p w14:paraId="26713284" w14:textId="77777777" w:rsidR="00AC412B" w:rsidRDefault="00AC412B" w:rsidP="00AC412B">
      <w:r>
        <w:t xml:space="preserve"> </w:t>
      </w:r>
    </w:p>
    <w:p w14:paraId="5FABC978" w14:textId="77777777" w:rsidR="00AC412B" w:rsidRDefault="00AC412B" w:rsidP="00AC412B">
      <w:r>
        <w:lastRenderedPageBreak/>
        <w:t>GitHub Pages documentation</w:t>
      </w:r>
    </w:p>
    <w:p w14:paraId="5C5CE06D" w14:textId="77777777" w:rsidR="00AC412B" w:rsidRDefault="00AC412B" w:rsidP="00AC412B">
      <w:r>
        <w:t>•</w:t>
      </w:r>
      <w:r>
        <w:tab/>
        <w:t>Leveraging Intel 471's Malware Intelligence Data using MISP</w:t>
      </w:r>
    </w:p>
    <w:p w14:paraId="721A9BA6" w14:textId="77777777" w:rsidR="00AC412B" w:rsidRDefault="00AC412B" w:rsidP="00AC412B">
      <w:r>
        <w:t>MISP is a free and open-source Threat Intelligence Platform (TIP) for gathering, sharing, storing and correlating indicators of co...</w:t>
      </w:r>
    </w:p>
    <w:p w14:paraId="01D21849" w14:textId="77777777" w:rsidR="00AC412B" w:rsidRDefault="00AC412B" w:rsidP="00AC412B">
      <w:r>
        <w:t xml:space="preserve"> </w:t>
      </w:r>
    </w:p>
    <w:p w14:paraId="73FA4810" w14:textId="77777777" w:rsidR="00AC412B" w:rsidRDefault="00AC412B" w:rsidP="00AC412B">
      <w:r>
        <w:t xml:space="preserve"> </w:t>
      </w:r>
    </w:p>
    <w:p w14:paraId="63AB79B6" w14:textId="77777777" w:rsidR="00AC412B" w:rsidRDefault="00AC412B" w:rsidP="00AC412B">
      <w:r>
        <w:t>Intel 471</w:t>
      </w:r>
    </w:p>
    <w:p w14:paraId="44691B1A" w14:textId="77777777" w:rsidR="00AC412B" w:rsidRDefault="00AC412B" w:rsidP="00AC412B">
      <w:r>
        <w:t>•</w:t>
      </w:r>
      <w:r>
        <w:tab/>
        <w:t xml:space="preserve">MISP vs. STIX — </w:t>
      </w:r>
      <w:proofErr w:type="spellStart"/>
      <w:r>
        <w:t>Cosive</w:t>
      </w:r>
      <w:proofErr w:type="spellEnd"/>
    </w:p>
    <w:p w14:paraId="0F418213" w14:textId="77777777" w:rsidR="00AC412B" w:rsidRDefault="00AC412B" w:rsidP="00AC412B">
      <w:r>
        <w:t>Example of a STIX graph showing a campaign along with targets, attack patterns and indicator objects (source). * Update (2025): ST...</w:t>
      </w:r>
    </w:p>
    <w:p w14:paraId="5F27CD45" w14:textId="77777777" w:rsidR="00AC412B" w:rsidRDefault="00AC412B" w:rsidP="00AC412B">
      <w:r>
        <w:t xml:space="preserve"> </w:t>
      </w:r>
    </w:p>
    <w:p w14:paraId="14FABD04" w14:textId="77777777" w:rsidR="00AC412B" w:rsidRDefault="00AC412B" w:rsidP="00AC412B">
      <w:r>
        <w:t xml:space="preserve"> </w:t>
      </w:r>
    </w:p>
    <w:p w14:paraId="7231F9F9" w14:textId="77777777" w:rsidR="00AC412B" w:rsidRDefault="00AC412B" w:rsidP="00AC412B">
      <w:proofErr w:type="spellStart"/>
      <w:r>
        <w:t>Cosive</w:t>
      </w:r>
      <w:proofErr w:type="spellEnd"/>
    </w:p>
    <w:p w14:paraId="024FB627" w14:textId="77777777" w:rsidR="00AC412B" w:rsidRDefault="00AC412B" w:rsidP="00AC412B">
      <w:r>
        <w:t>•</w:t>
      </w:r>
      <w:r>
        <w:tab/>
        <w:t xml:space="preserve">MISP vs. </w:t>
      </w:r>
      <w:proofErr w:type="spellStart"/>
      <w:r>
        <w:t>OpenCTI</w:t>
      </w:r>
      <w:proofErr w:type="spellEnd"/>
      <w:r>
        <w:t xml:space="preserve">: 2025 Updated Guide - </w:t>
      </w:r>
      <w:proofErr w:type="spellStart"/>
      <w:r>
        <w:t>Cosive</w:t>
      </w:r>
      <w:proofErr w:type="spellEnd"/>
    </w:p>
    <w:p w14:paraId="470BB0D6" w14:textId="77777777" w:rsidR="00AC412B" w:rsidRDefault="00AC412B" w:rsidP="00AC412B">
      <w:r>
        <w:t xml:space="preserve">MISP vs. </w:t>
      </w:r>
      <w:proofErr w:type="spellStart"/>
      <w:r>
        <w:t>OpenCTI</w:t>
      </w:r>
      <w:proofErr w:type="spellEnd"/>
      <w:r>
        <w:t>: Feature Comparison * Data Modelling and Sharing Formats. MISP uses the MISP data model and supports sharing in S...</w:t>
      </w:r>
    </w:p>
    <w:p w14:paraId="268BE434" w14:textId="77777777" w:rsidR="00AC412B" w:rsidRDefault="00AC412B" w:rsidP="00AC412B">
      <w:r>
        <w:t xml:space="preserve"> </w:t>
      </w:r>
    </w:p>
    <w:p w14:paraId="5FBE5CEE" w14:textId="77777777" w:rsidR="00AC412B" w:rsidRDefault="00AC412B" w:rsidP="00AC412B">
      <w:r>
        <w:t xml:space="preserve"> </w:t>
      </w:r>
    </w:p>
    <w:p w14:paraId="24FFFF96" w14:textId="77777777" w:rsidR="00AC412B" w:rsidRDefault="00AC412B" w:rsidP="00AC412B">
      <w:proofErr w:type="spellStart"/>
      <w:r>
        <w:t>Cosive</w:t>
      </w:r>
      <w:proofErr w:type="spellEnd"/>
    </w:p>
    <w:p w14:paraId="0BFCF144" w14:textId="77777777" w:rsidR="00AC412B" w:rsidRDefault="00AC412B" w:rsidP="00AC412B">
      <w:r>
        <w:t>•</w:t>
      </w:r>
      <w:r>
        <w:tab/>
        <w:t>Evolving techniques in cyber threat hunting: A systematic review</w:t>
      </w:r>
    </w:p>
    <w:p w14:paraId="01C07408" w14:textId="77777777" w:rsidR="00AC412B" w:rsidRDefault="00AC412B" w:rsidP="00AC412B">
      <w:r>
        <w:t xml:space="preserve">2.2. A systematic threat hunting process * Formulation of Threat Definitions and Hypotheses: Understanding what constitutes a </w:t>
      </w:r>
      <w:proofErr w:type="spellStart"/>
      <w:r>
        <w:t>thre</w:t>
      </w:r>
      <w:proofErr w:type="spellEnd"/>
      <w:r>
        <w:t>...</w:t>
      </w:r>
    </w:p>
    <w:p w14:paraId="4F2FFE78" w14:textId="77777777" w:rsidR="00AC412B" w:rsidRDefault="00AC412B" w:rsidP="00AC412B">
      <w:r>
        <w:t xml:space="preserve"> </w:t>
      </w:r>
    </w:p>
    <w:p w14:paraId="7F4217D6" w14:textId="77777777" w:rsidR="00AC412B" w:rsidRDefault="00AC412B" w:rsidP="00AC412B">
      <w:r>
        <w:t xml:space="preserve"> </w:t>
      </w:r>
    </w:p>
    <w:p w14:paraId="25996035" w14:textId="77777777" w:rsidR="00AC412B" w:rsidRDefault="00AC412B" w:rsidP="00AC412B">
      <w:r>
        <w:t>ScienceDirect.com</w:t>
      </w:r>
    </w:p>
    <w:p w14:paraId="080CA7A6" w14:textId="77777777" w:rsidR="00AC412B" w:rsidRDefault="00AC412B" w:rsidP="00AC412B">
      <w:r>
        <w:t>•</w:t>
      </w:r>
      <w:r>
        <w:tab/>
        <w:t xml:space="preserve">Fraud Detection Architecture </w:t>
      </w:r>
      <w:proofErr w:type="gramStart"/>
      <w:r>
        <w:t>With</w:t>
      </w:r>
      <w:proofErr w:type="gramEnd"/>
      <w:r>
        <w:t xml:space="preserve"> Real-Time Intelligence - Microsoft Fabric</w:t>
      </w:r>
    </w:p>
    <w:p w14:paraId="68884F56" w14:textId="77777777" w:rsidR="00AC412B" w:rsidRDefault="00AC412B" w:rsidP="00AC412B">
      <w:r>
        <w:t xml:space="preserve">Train and score * Real-time risk scoring: Evaluates each transaction as it occurs by applying </w:t>
      </w:r>
      <w:proofErr w:type="spellStart"/>
      <w:r>
        <w:t>behavioral</w:t>
      </w:r>
      <w:proofErr w:type="spellEnd"/>
      <w:r>
        <w:t>, device, and location-bas...</w:t>
      </w:r>
    </w:p>
    <w:p w14:paraId="505893BF" w14:textId="77777777" w:rsidR="00AC412B" w:rsidRDefault="00AC412B" w:rsidP="00AC412B">
      <w:r>
        <w:t xml:space="preserve"> </w:t>
      </w:r>
    </w:p>
    <w:p w14:paraId="7128E9BD" w14:textId="77777777" w:rsidR="00AC412B" w:rsidRDefault="00AC412B" w:rsidP="00AC412B">
      <w:r>
        <w:lastRenderedPageBreak/>
        <w:t xml:space="preserve"> </w:t>
      </w:r>
    </w:p>
    <w:bookmarkEnd w:id="2"/>
    <w:p w14:paraId="499BF251" w14:textId="77777777" w:rsidR="00AC412B" w:rsidRDefault="00AC412B" w:rsidP="00AC412B">
      <w:r>
        <w:t>Microsoft Learn</w:t>
      </w:r>
    </w:p>
    <w:p w14:paraId="7EABF499" w14:textId="77777777" w:rsidR="00AC412B" w:rsidRDefault="00AC412B" w:rsidP="00AC412B"/>
    <w:p w14:paraId="25D3965B" w14:textId="77777777" w:rsidR="00AC412B" w:rsidRDefault="00AC412B" w:rsidP="00AC412B">
      <w:bookmarkStart w:id="3" w:name="OLE_LINK4"/>
      <w:r>
        <w:t>Q:  how to set up automated tagging in MISP</w:t>
      </w:r>
    </w:p>
    <w:p w14:paraId="413BF5CE" w14:textId="77777777" w:rsidR="00AC412B" w:rsidRDefault="00AC412B" w:rsidP="00AC412B">
      <w:r>
        <w:t>A: Automated tagging in the MISP (Malware Information Sharing Platform) is essential for transforming raw dark web noise into structured, machine-readable intelligence. You can achieve this by combining built-in taxonomies with external automation scripts. [1]</w:t>
      </w:r>
    </w:p>
    <w:p w14:paraId="3451A406" w14:textId="77777777" w:rsidR="00AC412B" w:rsidRDefault="00AC412B" w:rsidP="00AC412B">
      <w:r>
        <w:t>1. Enable and Customise Taxonomies</w:t>
      </w:r>
    </w:p>
    <w:p w14:paraId="3B0E38E5" w14:textId="77777777" w:rsidR="00AC412B" w:rsidRDefault="00AC412B" w:rsidP="00AC412B">
      <w:r>
        <w:t>MISP uses a concept called Machine Tags (</w:t>
      </w:r>
      <w:proofErr w:type="spellStart"/>
      <w:proofErr w:type="gramStart"/>
      <w:r>
        <w:t>namespace:predicate</w:t>
      </w:r>
      <w:proofErr w:type="spellEnd"/>
      <w:proofErr w:type="gramEnd"/>
      <w:r>
        <w:t>=value) to classify data. [1]</w:t>
      </w:r>
    </w:p>
    <w:p w14:paraId="2BA9844E" w14:textId="77777777" w:rsidR="00AC412B" w:rsidRDefault="00AC412B" w:rsidP="00AC412B">
      <w:r>
        <w:t>•</w:t>
      </w:r>
      <w:r>
        <w:tab/>
        <w:t>Activate Standard Taxonomies: Navigate to Event Actions -&gt; Taxonomies to enable libraries like MISP Taxonomies or MITRE ATT&amp;CK.</w:t>
      </w:r>
    </w:p>
    <w:p w14:paraId="21457962" w14:textId="77777777" w:rsidR="00AC412B" w:rsidRDefault="00AC412B" w:rsidP="00AC412B">
      <w:r>
        <w:t>•</w:t>
      </w:r>
      <w:r>
        <w:tab/>
        <w:t xml:space="preserve">Create Custom Taxonomies: For your fraud project, define a custom JSON-based taxonomy specifically for banking fraud (e.g., </w:t>
      </w:r>
      <w:proofErr w:type="spellStart"/>
      <w:proofErr w:type="gramStart"/>
      <w:r>
        <w:t>fraud:type</w:t>
      </w:r>
      <w:proofErr w:type="spellEnd"/>
      <w:proofErr w:type="gramEnd"/>
      <w:r>
        <w:t>="</w:t>
      </w:r>
      <w:proofErr w:type="spellStart"/>
      <w:r>
        <w:t>mfa</w:t>
      </w:r>
      <w:proofErr w:type="spellEnd"/>
      <w:r>
        <w:t xml:space="preserve">-bypass" or </w:t>
      </w:r>
      <w:proofErr w:type="spellStart"/>
      <w:r>
        <w:t>bank:bin</w:t>
      </w:r>
      <w:proofErr w:type="spellEnd"/>
      <w:r>
        <w:t>="123456"). [1, 2, 3, 4, 5]</w:t>
      </w:r>
    </w:p>
    <w:p w14:paraId="014E5E4D" w14:textId="77777777" w:rsidR="00AC412B" w:rsidRDefault="00AC412B" w:rsidP="00AC412B">
      <w:r>
        <w:t>2. Automate Tagging via Python (</w:t>
      </w:r>
      <w:proofErr w:type="spellStart"/>
      <w:r>
        <w:t>PyMISP</w:t>
      </w:r>
      <w:proofErr w:type="spellEnd"/>
      <w:r>
        <w:t>) [1, 2, 3]</w:t>
      </w:r>
    </w:p>
    <w:p w14:paraId="36845E34" w14:textId="77777777" w:rsidR="00AC412B" w:rsidRDefault="00AC412B" w:rsidP="00AC412B">
      <w:r>
        <w:t xml:space="preserve">For data harvested from the dark web, use </w:t>
      </w:r>
      <w:proofErr w:type="spellStart"/>
      <w:r>
        <w:t>PyMISP</w:t>
      </w:r>
      <w:proofErr w:type="spellEnd"/>
      <w:r>
        <w:t xml:space="preserve"> to tag events programmatically as they are ingested. [1]</w:t>
      </w:r>
    </w:p>
    <w:p w14:paraId="0F1ECD82" w14:textId="77777777" w:rsidR="00AC412B" w:rsidRDefault="00AC412B" w:rsidP="00AC412B">
      <w:r>
        <w:t>•</w:t>
      </w:r>
      <w:r>
        <w:tab/>
        <w:t xml:space="preserve">Tag by Source: Use tools like the </w:t>
      </w:r>
      <w:proofErr w:type="spellStart"/>
      <w:r>
        <w:t>eCrimeLabs</w:t>
      </w:r>
      <w:proofErr w:type="spellEnd"/>
      <w:r>
        <w:t xml:space="preserve"> MISP-</w:t>
      </w:r>
      <w:proofErr w:type="spellStart"/>
      <w:r>
        <w:t>autotagging</w:t>
      </w:r>
      <w:proofErr w:type="spellEnd"/>
      <w:r>
        <w:t xml:space="preserve"> script to automatically apply "local tags" to events based on the organization or bot that uploaded them. [1, 2]</w:t>
      </w:r>
    </w:p>
    <w:p w14:paraId="2BBEA049" w14:textId="77777777" w:rsidR="00AC412B" w:rsidRDefault="00AC412B" w:rsidP="00AC412B">
      <w:r>
        <w:t>•</w:t>
      </w:r>
      <w:r>
        <w:tab/>
        <w:t>Keyword-Based Tagging: Write a script to scan incoming events for specific banking keywords (e.g., "SWIFT," "</w:t>
      </w:r>
      <w:proofErr w:type="spellStart"/>
      <w:r>
        <w:t>Fullz</w:t>
      </w:r>
      <w:proofErr w:type="spellEnd"/>
      <w:r>
        <w:t>," or specific bank names) and apply relevant tags using the MISP API. [1]</w:t>
      </w:r>
    </w:p>
    <w:p w14:paraId="4B17E2DE" w14:textId="77777777" w:rsidR="00AC412B" w:rsidRDefault="00AC412B" w:rsidP="00AC412B">
      <w:r>
        <w:t>3. Integrated Scraping and Intelligence</w:t>
      </w:r>
    </w:p>
    <w:p w14:paraId="6E672A06" w14:textId="77777777" w:rsidR="00AC412B" w:rsidRDefault="00AC412B" w:rsidP="00AC412B">
      <w:r>
        <w:t>•</w:t>
      </w:r>
      <w:r>
        <w:tab/>
        <w:t xml:space="preserve">MISP Web Scraper: The MISP Scraper can automatically monitor RSS feeds or URLs and create "incomplete" events with extracted context, which can then be </w:t>
      </w:r>
      <w:proofErr w:type="gramStart"/>
      <w:r>
        <w:t>auto-tagged</w:t>
      </w:r>
      <w:proofErr w:type="gramEnd"/>
      <w:r>
        <w:t>. [1]</w:t>
      </w:r>
    </w:p>
    <w:p w14:paraId="06C41E0C" w14:textId="77777777" w:rsidR="00AC412B" w:rsidRDefault="00AC412B" w:rsidP="00AC412B">
      <w:r>
        <w:t>•</w:t>
      </w:r>
      <w:r>
        <w:tab/>
        <w:t xml:space="preserve">AI-Enhanced Tagging: Emerging methods use Retrieval-Augmented Generation (RAG) to </w:t>
      </w:r>
      <w:proofErr w:type="spellStart"/>
      <w:r>
        <w:t>analyze</w:t>
      </w:r>
      <w:proofErr w:type="spellEnd"/>
      <w:r>
        <w:t xml:space="preserve"> dark web reports and automatically suggest tags and context before sharing them in MISP. [1, 2]</w:t>
      </w:r>
    </w:p>
    <w:p w14:paraId="2CC15B32" w14:textId="77777777" w:rsidR="00AC412B" w:rsidRDefault="00AC412B" w:rsidP="00AC412B">
      <w:r>
        <w:t>4. Advanced Context with Galaxies [1]</w:t>
      </w:r>
    </w:p>
    <w:p w14:paraId="10D466C8" w14:textId="77777777" w:rsidR="00AC412B" w:rsidRDefault="00AC412B" w:rsidP="00AC412B">
      <w:r>
        <w:lastRenderedPageBreak/>
        <w:t>While tags are simple labels, MISP Galaxies allow for more complex structures. Use these to link your harvested data to known threat actor groups or sophisticated fraud campaigns. [1, 2, 3, 4, 5]</w:t>
      </w:r>
    </w:p>
    <w:p w14:paraId="3F77C36C" w14:textId="77777777" w:rsidR="00AC412B" w:rsidRDefault="00AC412B" w:rsidP="00AC412B">
      <w:r>
        <w:t xml:space="preserve">Would you like a Python snippet using </w:t>
      </w:r>
      <w:proofErr w:type="spellStart"/>
      <w:r>
        <w:t>PyMISP</w:t>
      </w:r>
      <w:proofErr w:type="spellEnd"/>
      <w:r>
        <w:t xml:space="preserve"> to automatically tag events containing specific financial keywords, or should we look at setting up a MISP feed for automated data ingestion? [1]</w:t>
      </w:r>
    </w:p>
    <w:p w14:paraId="7090EBFC" w14:textId="77777777" w:rsidR="00AC412B" w:rsidRDefault="00AC412B" w:rsidP="00AC412B">
      <w:r>
        <w:t>AI responses may include mistakes. Learn more</w:t>
      </w:r>
    </w:p>
    <w:p w14:paraId="02BA1604" w14:textId="77777777" w:rsidR="00AC412B" w:rsidRDefault="00AC412B" w:rsidP="00AC412B">
      <w:r>
        <w:t>21 sites</w:t>
      </w:r>
    </w:p>
    <w:p w14:paraId="37EB477C" w14:textId="77777777" w:rsidR="00AC412B" w:rsidRDefault="00AC412B" w:rsidP="00AC412B">
      <w:r>
        <w:t>•</w:t>
      </w:r>
      <w:r>
        <w:tab/>
        <w:t xml:space="preserve">MISP </w:t>
      </w:r>
      <w:proofErr w:type="spellStart"/>
      <w:r>
        <w:t>OpenAPI</w:t>
      </w:r>
      <w:proofErr w:type="spellEnd"/>
      <w:r>
        <w:t xml:space="preserve"> spec</w:t>
      </w:r>
    </w:p>
    <w:p w14:paraId="58222415" w14:textId="77777777" w:rsidR="00AC412B" w:rsidRDefault="00AC412B" w:rsidP="00AC412B">
      <w:r>
        <w:t>Getting Started. MISP API allows you to query, create, modify data models, such as Events, Objects, Attributes. This is extremely ...</w:t>
      </w:r>
    </w:p>
    <w:p w14:paraId="30CF27C6" w14:textId="77777777" w:rsidR="00AC412B" w:rsidRDefault="00AC412B" w:rsidP="00AC412B">
      <w:r>
        <w:t xml:space="preserve"> </w:t>
      </w:r>
    </w:p>
    <w:p w14:paraId="1635B139" w14:textId="77777777" w:rsidR="00AC412B" w:rsidRDefault="00AC412B" w:rsidP="00AC412B">
      <w:r>
        <w:t xml:space="preserve"> </w:t>
      </w:r>
    </w:p>
    <w:p w14:paraId="24DC8677" w14:textId="77777777" w:rsidR="00AC412B" w:rsidRDefault="00AC412B" w:rsidP="00AC412B">
      <w:r>
        <w:t>www.misp-project.org</w:t>
      </w:r>
    </w:p>
    <w:p w14:paraId="3B1F43E5" w14:textId="77777777" w:rsidR="00AC412B" w:rsidRDefault="00AC412B" w:rsidP="00AC412B">
      <w:r>
        <w:t>•</w:t>
      </w:r>
      <w:r>
        <w:tab/>
        <w:t>MISP taxonomies and classification as machine tags</w:t>
      </w:r>
    </w:p>
    <w:p w14:paraId="397C78AA" w14:textId="77777777" w:rsidR="00AC412B" w:rsidRDefault="00AC412B" w:rsidP="00AC412B">
      <w:r>
        <w:t xml:space="preserve">Introduction. The MISP threat sharing platform is a free and </w:t>
      </w:r>
      <w:proofErr w:type="gramStart"/>
      <w:r>
        <w:t>open source</w:t>
      </w:r>
      <w:proofErr w:type="gramEnd"/>
      <w:r>
        <w:t xml:space="preserve"> software helping information sharing of threat </w:t>
      </w:r>
      <w:proofErr w:type="spellStart"/>
      <w:r>
        <w:t>intelligen</w:t>
      </w:r>
      <w:proofErr w:type="spellEnd"/>
      <w:r>
        <w:t>...</w:t>
      </w:r>
    </w:p>
    <w:p w14:paraId="772DEEBE" w14:textId="77777777" w:rsidR="00AC412B" w:rsidRDefault="00AC412B" w:rsidP="00AC412B">
      <w:r>
        <w:t xml:space="preserve"> </w:t>
      </w:r>
    </w:p>
    <w:p w14:paraId="382CD8D3" w14:textId="77777777" w:rsidR="00AC412B" w:rsidRDefault="00AC412B" w:rsidP="00AC412B">
      <w:r>
        <w:t xml:space="preserve"> </w:t>
      </w:r>
    </w:p>
    <w:p w14:paraId="2B86DC6A" w14:textId="77777777" w:rsidR="00AC412B" w:rsidRDefault="00AC412B" w:rsidP="00AC412B">
      <w:r>
        <w:t>www.misp-project.org</w:t>
      </w:r>
    </w:p>
    <w:p w14:paraId="6FC2861A" w14:textId="77777777" w:rsidR="00AC412B" w:rsidRDefault="00AC412B" w:rsidP="00AC412B">
      <w:r>
        <w:t>•</w:t>
      </w:r>
      <w:r>
        <w:tab/>
        <w:t>Information Sharing and Taxonomies - Practical Classification of Threat ... - MISP</w:t>
      </w:r>
    </w:p>
    <w:p w14:paraId="149F8B1C" w14:textId="77777777" w:rsidR="00AC412B" w:rsidRDefault="00AC412B" w:rsidP="00AC412B">
      <w:r>
        <w:t>* Python module to handle the taxonomies. Offline and online mode (fetch the newest taxonomies from. * GitHub) Simple search to ma...</w:t>
      </w:r>
    </w:p>
    <w:p w14:paraId="47A867CB" w14:textId="77777777" w:rsidR="00AC412B" w:rsidRDefault="00AC412B" w:rsidP="00AC412B">
      <w:r>
        <w:t xml:space="preserve"> </w:t>
      </w:r>
    </w:p>
    <w:p w14:paraId="22A2C08C" w14:textId="77777777" w:rsidR="00AC412B" w:rsidRDefault="00AC412B" w:rsidP="00AC412B">
      <w:r>
        <w:t xml:space="preserve"> </w:t>
      </w:r>
    </w:p>
    <w:p w14:paraId="58C1809E" w14:textId="77777777" w:rsidR="00AC412B" w:rsidRDefault="00AC412B" w:rsidP="00AC412B">
      <w:r>
        <w:t>www.misp-project.org</w:t>
      </w:r>
    </w:p>
    <w:p w14:paraId="12700B5D" w14:textId="77777777" w:rsidR="00AC412B" w:rsidRDefault="00AC412B" w:rsidP="00AC412B">
      <w:r>
        <w:t>•</w:t>
      </w:r>
      <w:r>
        <w:tab/>
        <w:t xml:space="preserve">Automating Dark Web CTI Reports </w:t>
      </w:r>
      <w:proofErr w:type="gramStart"/>
      <w:r>
        <w:t>With</w:t>
      </w:r>
      <w:proofErr w:type="gramEnd"/>
      <w:r>
        <w:t xml:space="preserve"> RAG Insight </w:t>
      </w:r>
      <w:proofErr w:type="gramStart"/>
      <w:r>
        <w:t>For</w:t>
      </w:r>
      <w:proofErr w:type="gramEnd"/>
      <w:r>
        <w:t xml:space="preserve"> MISP Sharing - Shing ...</w:t>
      </w:r>
    </w:p>
    <w:p w14:paraId="6F7099B7" w14:textId="77777777" w:rsidR="00AC412B" w:rsidRDefault="00AC412B" w:rsidP="00AC412B">
      <w:r>
        <w:t>The presentation focuses on a method for automatically generating Cyber Threat Intelligence (CTI) reports from the dark web and sh...</w:t>
      </w:r>
    </w:p>
    <w:p w14:paraId="4DC604C1" w14:textId="77777777" w:rsidR="00AC412B" w:rsidRDefault="00AC412B" w:rsidP="00AC412B">
      <w:r>
        <w:t xml:space="preserve"> </w:t>
      </w:r>
    </w:p>
    <w:p w14:paraId="40B142F2" w14:textId="77777777" w:rsidR="00AC412B" w:rsidRDefault="00AC412B" w:rsidP="00AC412B">
      <w:r>
        <w:lastRenderedPageBreak/>
        <w:t>34s</w:t>
      </w:r>
    </w:p>
    <w:p w14:paraId="6B6207CB" w14:textId="77777777" w:rsidR="00AC412B" w:rsidRDefault="00AC412B" w:rsidP="00AC412B">
      <w:r>
        <w:t xml:space="preserve"> </w:t>
      </w:r>
    </w:p>
    <w:p w14:paraId="2AD1D455" w14:textId="77777777" w:rsidR="00AC412B" w:rsidRDefault="00AC412B" w:rsidP="00AC412B">
      <w:proofErr w:type="spellStart"/>
      <w:r>
        <w:t>YouTube·Cooper</w:t>
      </w:r>
      <w:proofErr w:type="spellEnd"/>
    </w:p>
    <w:p w14:paraId="4ECB95C6" w14:textId="77777777" w:rsidR="00AC412B" w:rsidRDefault="00AC412B" w:rsidP="00AC412B">
      <w:r>
        <w:t>•</w:t>
      </w:r>
      <w:r>
        <w:tab/>
      </w:r>
      <w:proofErr w:type="spellStart"/>
      <w:r>
        <w:t>eCrimeLabs</w:t>
      </w:r>
      <w:proofErr w:type="spellEnd"/>
      <w:r>
        <w:t>/MISP-</w:t>
      </w:r>
      <w:proofErr w:type="spellStart"/>
      <w:r>
        <w:t>autotagging</w:t>
      </w:r>
      <w:proofErr w:type="spellEnd"/>
      <w:r>
        <w:t xml:space="preserve"> - GitHub</w:t>
      </w:r>
    </w:p>
    <w:p w14:paraId="733D9F0C" w14:textId="77777777" w:rsidR="00AC412B" w:rsidRDefault="00AC412B" w:rsidP="00AC412B">
      <w:r>
        <w:t>When working with MISP we have experienced that in some situations you need to put one or more local tags on events from various o...</w:t>
      </w:r>
    </w:p>
    <w:p w14:paraId="1E0B9290" w14:textId="77777777" w:rsidR="00AC412B" w:rsidRDefault="00AC412B" w:rsidP="00AC412B">
      <w:r>
        <w:t xml:space="preserve"> </w:t>
      </w:r>
    </w:p>
    <w:p w14:paraId="3D0253E3" w14:textId="77777777" w:rsidR="00AC412B" w:rsidRDefault="00AC412B" w:rsidP="00AC412B">
      <w:r>
        <w:t>GitHub</w:t>
      </w:r>
    </w:p>
    <w:p w14:paraId="1D590070" w14:textId="77777777" w:rsidR="00AC412B" w:rsidRDefault="00AC412B" w:rsidP="00AC412B">
      <w:r>
        <w:t>•</w:t>
      </w:r>
      <w:r>
        <w:tab/>
        <w:t>MISP web scraper</w:t>
      </w:r>
    </w:p>
    <w:p w14:paraId="7A727B69" w14:textId="77777777" w:rsidR="00AC412B" w:rsidRDefault="00AC412B" w:rsidP="00AC412B">
      <w:r>
        <w:t>Parses RSS feeds; Extracts the URLs from these feeds; Creates a MISP event for each URL. If the combination “event-URL” already ex...</w:t>
      </w:r>
    </w:p>
    <w:p w14:paraId="14F56A3A" w14:textId="77777777" w:rsidR="00AC412B" w:rsidRDefault="00AC412B" w:rsidP="00AC412B">
      <w:r>
        <w:t xml:space="preserve"> </w:t>
      </w:r>
    </w:p>
    <w:p w14:paraId="25F8E8F2" w14:textId="77777777" w:rsidR="00AC412B" w:rsidRDefault="00AC412B" w:rsidP="00AC412B">
      <w:r>
        <w:t xml:space="preserve"> </w:t>
      </w:r>
    </w:p>
    <w:p w14:paraId="590D5664" w14:textId="77777777" w:rsidR="00AC412B" w:rsidRDefault="00AC412B" w:rsidP="00AC412B">
      <w:r>
        <w:t>www.misp-project.org</w:t>
      </w:r>
    </w:p>
    <w:p w14:paraId="6FB8294B" w14:textId="77777777" w:rsidR="00AC412B" w:rsidRDefault="00AC412B" w:rsidP="00AC412B">
      <w:r>
        <w:t>•</w:t>
      </w:r>
      <w:r>
        <w:tab/>
        <w:t>Taxonomies · User guide of MISP intelligence sharing platform</w:t>
      </w:r>
    </w:p>
    <w:p w14:paraId="071522D4" w14:textId="77777777" w:rsidR="00AC412B" w:rsidRDefault="00AC412B" w:rsidP="00AC412B">
      <w:r>
        <w:t>A taxonomy contains a series of tags that can be used as normal tags in your MISP instance. Tagging is a simple way to attach a cl...</w:t>
      </w:r>
    </w:p>
    <w:p w14:paraId="50E5C6CD" w14:textId="77777777" w:rsidR="00AC412B" w:rsidRDefault="00AC412B" w:rsidP="00AC412B">
      <w:r>
        <w:t xml:space="preserve"> </w:t>
      </w:r>
    </w:p>
    <w:p w14:paraId="1A08919F" w14:textId="77777777" w:rsidR="00AC412B" w:rsidRDefault="00AC412B" w:rsidP="00AC412B">
      <w:r>
        <w:t xml:space="preserve"> </w:t>
      </w:r>
    </w:p>
    <w:p w14:paraId="55C750DC" w14:textId="77777777" w:rsidR="00AC412B" w:rsidRDefault="00AC412B" w:rsidP="00AC412B">
      <w:r>
        <w:t xml:space="preserve">CIRCL -- Computer Incident Response </w:t>
      </w:r>
      <w:proofErr w:type="spellStart"/>
      <w:r>
        <w:t>Center</w:t>
      </w:r>
      <w:proofErr w:type="spellEnd"/>
      <w:r>
        <w:t xml:space="preserve"> Luxembourg</w:t>
      </w:r>
    </w:p>
    <w:p w14:paraId="5A75E86E" w14:textId="77777777" w:rsidR="00AC412B" w:rsidRDefault="00AC412B" w:rsidP="00AC412B"/>
    <w:bookmarkEnd w:id="1"/>
    <w:bookmarkEnd w:id="3"/>
    <w:p w14:paraId="4B7773E7" w14:textId="77777777" w:rsidR="003A02A6" w:rsidRDefault="003A02A6"/>
    <w:sectPr w:rsidR="003A02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8CC"/>
    <w:multiLevelType w:val="multilevel"/>
    <w:tmpl w:val="F92C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04244"/>
    <w:multiLevelType w:val="multilevel"/>
    <w:tmpl w:val="CBAE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C4948"/>
    <w:multiLevelType w:val="multilevel"/>
    <w:tmpl w:val="14E4F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9567C"/>
    <w:multiLevelType w:val="multilevel"/>
    <w:tmpl w:val="30F6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2781A"/>
    <w:multiLevelType w:val="multilevel"/>
    <w:tmpl w:val="9DF2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A6FA2"/>
    <w:multiLevelType w:val="multilevel"/>
    <w:tmpl w:val="AD56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569E6"/>
    <w:multiLevelType w:val="multilevel"/>
    <w:tmpl w:val="D45E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D3125"/>
    <w:multiLevelType w:val="multilevel"/>
    <w:tmpl w:val="2C86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D3A58"/>
    <w:multiLevelType w:val="multilevel"/>
    <w:tmpl w:val="25D49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86715"/>
    <w:multiLevelType w:val="multilevel"/>
    <w:tmpl w:val="A21EF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153556"/>
    <w:multiLevelType w:val="multilevel"/>
    <w:tmpl w:val="DA0E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91DFD"/>
    <w:multiLevelType w:val="multilevel"/>
    <w:tmpl w:val="636E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13484"/>
    <w:multiLevelType w:val="multilevel"/>
    <w:tmpl w:val="C8064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3742C"/>
    <w:multiLevelType w:val="multilevel"/>
    <w:tmpl w:val="2466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44A60"/>
    <w:multiLevelType w:val="multilevel"/>
    <w:tmpl w:val="F058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A013C4"/>
    <w:multiLevelType w:val="multilevel"/>
    <w:tmpl w:val="FE54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6228B"/>
    <w:multiLevelType w:val="multilevel"/>
    <w:tmpl w:val="DE1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45242C"/>
    <w:multiLevelType w:val="multilevel"/>
    <w:tmpl w:val="ABF21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A57BC4"/>
    <w:multiLevelType w:val="multilevel"/>
    <w:tmpl w:val="DF20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0D57D4"/>
    <w:multiLevelType w:val="multilevel"/>
    <w:tmpl w:val="5C6C1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6A43BD"/>
    <w:multiLevelType w:val="multilevel"/>
    <w:tmpl w:val="C61C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665895"/>
    <w:multiLevelType w:val="multilevel"/>
    <w:tmpl w:val="0732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C27302"/>
    <w:multiLevelType w:val="multilevel"/>
    <w:tmpl w:val="A690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E50E54"/>
    <w:multiLevelType w:val="multilevel"/>
    <w:tmpl w:val="CE36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243272">
    <w:abstractNumId w:val="10"/>
  </w:num>
  <w:num w:numId="2" w16cid:durableId="46300629">
    <w:abstractNumId w:val="0"/>
  </w:num>
  <w:num w:numId="3" w16cid:durableId="1736665222">
    <w:abstractNumId w:val="9"/>
  </w:num>
  <w:num w:numId="4" w16cid:durableId="899899521">
    <w:abstractNumId w:val="12"/>
  </w:num>
  <w:num w:numId="5" w16cid:durableId="356084823">
    <w:abstractNumId w:val="3"/>
  </w:num>
  <w:num w:numId="6" w16cid:durableId="698705312">
    <w:abstractNumId w:val="5"/>
  </w:num>
  <w:num w:numId="7" w16cid:durableId="1176187561">
    <w:abstractNumId w:val="23"/>
  </w:num>
  <w:num w:numId="8" w16cid:durableId="1156992055">
    <w:abstractNumId w:val="13"/>
  </w:num>
  <w:num w:numId="9" w16cid:durableId="1587570695">
    <w:abstractNumId w:val="7"/>
  </w:num>
  <w:num w:numId="10" w16cid:durableId="1852985268">
    <w:abstractNumId w:val="17"/>
  </w:num>
  <w:num w:numId="11" w16cid:durableId="1848978047">
    <w:abstractNumId w:val="18"/>
  </w:num>
  <w:num w:numId="12" w16cid:durableId="318660345">
    <w:abstractNumId w:val="4"/>
  </w:num>
  <w:num w:numId="13" w16cid:durableId="514538813">
    <w:abstractNumId w:val="15"/>
  </w:num>
  <w:num w:numId="14" w16cid:durableId="309019166">
    <w:abstractNumId w:val="1"/>
  </w:num>
  <w:num w:numId="15" w16cid:durableId="50230068">
    <w:abstractNumId w:val="11"/>
  </w:num>
  <w:num w:numId="16" w16cid:durableId="546841705">
    <w:abstractNumId w:val="20"/>
  </w:num>
  <w:num w:numId="17" w16cid:durableId="957444884">
    <w:abstractNumId w:val="22"/>
  </w:num>
  <w:num w:numId="18" w16cid:durableId="118038402">
    <w:abstractNumId w:val="2"/>
  </w:num>
  <w:num w:numId="19" w16cid:durableId="1651901555">
    <w:abstractNumId w:val="19"/>
  </w:num>
  <w:num w:numId="20" w16cid:durableId="1435321502">
    <w:abstractNumId w:val="16"/>
  </w:num>
  <w:num w:numId="21" w16cid:durableId="1811558062">
    <w:abstractNumId w:val="8"/>
  </w:num>
  <w:num w:numId="22" w16cid:durableId="8340507">
    <w:abstractNumId w:val="6"/>
  </w:num>
  <w:num w:numId="23" w16cid:durableId="656805179">
    <w:abstractNumId w:val="21"/>
  </w:num>
  <w:num w:numId="24" w16cid:durableId="125587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2A6"/>
    <w:rsid w:val="001D44B2"/>
    <w:rsid w:val="003A02A6"/>
    <w:rsid w:val="003D1609"/>
    <w:rsid w:val="00AC41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CCA7303"/>
  <w15:chartTrackingRefBased/>
  <w15:docId w15:val="{24C26FAA-2B3C-0448-8B2F-B4699008C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2A6"/>
    <w:rPr>
      <w:rFonts w:eastAsiaTheme="majorEastAsia" w:cstheme="majorBidi"/>
      <w:color w:val="272727" w:themeColor="text1" w:themeTint="D8"/>
    </w:rPr>
  </w:style>
  <w:style w:type="paragraph" w:styleId="Title">
    <w:name w:val="Title"/>
    <w:basedOn w:val="Normal"/>
    <w:next w:val="Normal"/>
    <w:link w:val="TitleChar"/>
    <w:uiPriority w:val="10"/>
    <w:qFormat/>
    <w:rsid w:val="003A0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2A6"/>
    <w:pPr>
      <w:spacing w:before="160"/>
      <w:jc w:val="center"/>
    </w:pPr>
    <w:rPr>
      <w:i/>
      <w:iCs/>
      <w:color w:val="404040" w:themeColor="text1" w:themeTint="BF"/>
    </w:rPr>
  </w:style>
  <w:style w:type="character" w:customStyle="1" w:styleId="QuoteChar">
    <w:name w:val="Quote Char"/>
    <w:basedOn w:val="DefaultParagraphFont"/>
    <w:link w:val="Quote"/>
    <w:uiPriority w:val="29"/>
    <w:rsid w:val="003A02A6"/>
    <w:rPr>
      <w:i/>
      <w:iCs/>
      <w:color w:val="404040" w:themeColor="text1" w:themeTint="BF"/>
    </w:rPr>
  </w:style>
  <w:style w:type="paragraph" w:styleId="ListParagraph">
    <w:name w:val="List Paragraph"/>
    <w:basedOn w:val="Normal"/>
    <w:uiPriority w:val="34"/>
    <w:qFormat/>
    <w:rsid w:val="003A02A6"/>
    <w:pPr>
      <w:ind w:left="720"/>
      <w:contextualSpacing/>
    </w:pPr>
  </w:style>
  <w:style w:type="character" w:styleId="IntenseEmphasis">
    <w:name w:val="Intense Emphasis"/>
    <w:basedOn w:val="DefaultParagraphFont"/>
    <w:uiPriority w:val="21"/>
    <w:qFormat/>
    <w:rsid w:val="003A02A6"/>
    <w:rPr>
      <w:i/>
      <w:iCs/>
      <w:color w:val="0F4761" w:themeColor="accent1" w:themeShade="BF"/>
    </w:rPr>
  </w:style>
  <w:style w:type="paragraph" w:styleId="IntenseQuote">
    <w:name w:val="Intense Quote"/>
    <w:basedOn w:val="Normal"/>
    <w:next w:val="Normal"/>
    <w:link w:val="IntenseQuoteChar"/>
    <w:uiPriority w:val="30"/>
    <w:qFormat/>
    <w:rsid w:val="003A0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2A6"/>
    <w:rPr>
      <w:i/>
      <w:iCs/>
      <w:color w:val="0F4761" w:themeColor="accent1" w:themeShade="BF"/>
    </w:rPr>
  </w:style>
  <w:style w:type="character" w:styleId="IntenseReference">
    <w:name w:val="Intense Reference"/>
    <w:basedOn w:val="DefaultParagraphFont"/>
    <w:uiPriority w:val="32"/>
    <w:qFormat/>
    <w:rsid w:val="003A02A6"/>
    <w:rPr>
      <w:b/>
      <w:bCs/>
      <w:smallCaps/>
      <w:color w:val="0F4761" w:themeColor="accent1" w:themeShade="BF"/>
      <w:spacing w:val="5"/>
    </w:rPr>
  </w:style>
  <w:style w:type="paragraph" w:customStyle="1" w:styleId="msonormal0">
    <w:name w:val="msonormal"/>
    <w:basedOn w:val="Normal"/>
    <w:rsid w:val="003A02A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3A02A6"/>
    <w:rPr>
      <w:color w:val="0000FF"/>
      <w:u w:val="single"/>
    </w:rPr>
  </w:style>
  <w:style w:type="character" w:styleId="FollowedHyperlink">
    <w:name w:val="FollowedHyperlink"/>
    <w:basedOn w:val="DefaultParagraphFont"/>
    <w:uiPriority w:val="99"/>
    <w:semiHidden/>
    <w:unhideWhenUsed/>
    <w:rsid w:val="003A02A6"/>
    <w:rPr>
      <w:color w:val="800080"/>
      <w:u w:val="single"/>
    </w:rPr>
  </w:style>
  <w:style w:type="character" w:customStyle="1" w:styleId="apple-converted-space">
    <w:name w:val="apple-converted-space"/>
    <w:basedOn w:val="DefaultParagraphFont"/>
    <w:rsid w:val="003A02A6"/>
  </w:style>
  <w:style w:type="character" w:styleId="HTMLCode">
    <w:name w:val="HTML Code"/>
    <w:basedOn w:val="DefaultParagraphFont"/>
    <w:uiPriority w:val="99"/>
    <w:semiHidden/>
    <w:unhideWhenUsed/>
    <w:rsid w:val="003A02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png"/><Relationship Id="rId21" Type="http://schemas.openxmlformats.org/officeDocument/2006/relationships/hyperlink" Target="https://legal.thomsonreuters.com/blog/how-agentic-ai-is-redefining-corporate-investigative-work/" TargetMode="External"/><Relationship Id="rId42" Type="http://schemas.openxmlformats.org/officeDocument/2006/relationships/hyperlink" Target="https://aws.amazon.com/ai/agentic-ai/" TargetMode="External"/><Relationship Id="rId63" Type="http://schemas.openxmlformats.org/officeDocument/2006/relationships/hyperlink" Target="https://aws.amazon.com/blogs/machine-learning/integrate-dynamic-web-content-in-your-generative-ai-application-using-a-web-search-api-and-amazon-bedrock-agents/" TargetMode="External"/><Relationship Id="rId84" Type="http://schemas.openxmlformats.org/officeDocument/2006/relationships/hyperlink" Target="https://www.group-ib.com/blog/rethinking-investigation/" TargetMode="External"/><Relationship Id="rId138" Type="http://schemas.openxmlformats.org/officeDocument/2006/relationships/hyperlink" Target="https://github.com/eCrimeLabs/MISP-autotagging" TargetMode="External"/><Relationship Id="rId159" Type="http://schemas.openxmlformats.org/officeDocument/2006/relationships/hyperlink" Target="http://www.misp-project.org" TargetMode="External"/><Relationship Id="rId170" Type="http://schemas.openxmlformats.org/officeDocument/2006/relationships/theme" Target="theme/theme1.xml"/><Relationship Id="rId107" Type="http://schemas.openxmlformats.org/officeDocument/2006/relationships/hyperlink" Target="https://www.youtube.com/watch?v=ve5xTvsvots" TargetMode="External"/><Relationship Id="rId11" Type="http://schemas.openxmlformats.org/officeDocument/2006/relationships/hyperlink" Target="https://darknetsearch.com/use-cases/finance-industry" TargetMode="External"/><Relationship Id="rId32" Type="http://schemas.openxmlformats.org/officeDocument/2006/relationships/hyperlink" Target="https://aws.amazon.com/ai/agentic-ai/" TargetMode="External"/><Relationship Id="rId53" Type="http://schemas.openxmlformats.org/officeDocument/2006/relationships/hyperlink" Target="https://www.youtube.com/watch?v=9sY_ykLXL_A&amp;t=141" TargetMode="External"/><Relationship Id="rId74" Type="http://schemas.openxmlformats.org/officeDocument/2006/relationships/hyperlink" Target="https://aws.amazon.com/blogs/developer/introducing-agent-plugins-for-aws/" TargetMode="External"/><Relationship Id="rId128" Type="http://schemas.openxmlformats.org/officeDocument/2006/relationships/hyperlink" Target="https://www.circl.lu/doc/misp/taxonomy/" TargetMode="External"/><Relationship Id="rId149" Type="http://schemas.openxmlformats.org/officeDocument/2006/relationships/hyperlink" Target="https://www.misp-project.org/tags/Galaxy/" TargetMode="External"/><Relationship Id="rId5" Type="http://schemas.openxmlformats.org/officeDocument/2006/relationships/hyperlink" Target="https://www.mckinsey.com/capabilities/risk-and-resilience/our-insights/how-agentic-ai-can-change-the-way-banks-fight-financial-crime" TargetMode="External"/><Relationship Id="rId95" Type="http://schemas.openxmlformats.org/officeDocument/2006/relationships/hyperlink" Target="https://www.cosive.com/misp-vs-opencti" TargetMode="External"/><Relationship Id="rId160" Type="http://schemas.openxmlformats.org/officeDocument/2006/relationships/image" Target="media/image15.png"/><Relationship Id="rId22" Type="http://schemas.openxmlformats.org/officeDocument/2006/relationships/hyperlink" Target="https://medium.com/@hnaseem950/lets-build-an-ai-agentic-workflow-for-scam-detection-44abacba2d39" TargetMode="External"/><Relationship Id="rId43" Type="http://schemas.openxmlformats.org/officeDocument/2006/relationships/hyperlink" Target="https://aws.amazon.com/marketplace/pp/prodview-4ftsk5yecz4qa" TargetMode="External"/><Relationship Id="rId64" Type="http://schemas.openxmlformats.org/officeDocument/2006/relationships/hyperlink" Target="https://medium.com/@aiforhuman/aws-bedrock-agent-part-4-action-groups-1e538ce3dca0" TargetMode="External"/><Relationship Id="rId118" Type="http://schemas.openxmlformats.org/officeDocument/2006/relationships/image" Target="media/image8.png"/><Relationship Id="rId139" Type="http://schemas.openxmlformats.org/officeDocument/2006/relationships/hyperlink" Target="https://www.ecrimelabs.com/posts/misp-auto-tagging-in-organizations-we-trust/" TargetMode="External"/><Relationship Id="rId85" Type="http://schemas.openxmlformats.org/officeDocument/2006/relationships/hyperlink" Target="https://oasis-open.github.io/cti-documentation/stix/intro.html" TargetMode="External"/><Relationship Id="rId150" Type="http://schemas.openxmlformats.org/officeDocument/2006/relationships/hyperlink" Target="https://www.misp-project.org/tags/Cluster/" TargetMode="External"/><Relationship Id="rId12" Type="http://schemas.openxmlformats.org/officeDocument/2006/relationships/hyperlink" Target="https://medium.com/@hnaseem950/lets-build-an-ai-agentic-workflow-for-scam-detection-44abacba2d39" TargetMode="External"/><Relationship Id="rId33" Type="http://schemas.openxmlformats.org/officeDocument/2006/relationships/hyperlink" Target="https://www.aboutamazon.com/news/aws/aws-summit-agentic-ai-innovations-2025" TargetMode="External"/><Relationship Id="rId108" Type="http://schemas.openxmlformats.org/officeDocument/2006/relationships/hyperlink" Target="https://learn.microsoft.com/en-us/fabric/real-time-intelligence/architectures/fraud-detection" TargetMode="External"/><Relationship Id="rId129" Type="http://schemas.openxmlformats.org/officeDocument/2006/relationships/hyperlink" Target="https://www.misp-project.org/misp-training/3-misp-taxonomy-tagging.pdf" TargetMode="External"/><Relationship Id="rId54" Type="http://schemas.openxmlformats.org/officeDocument/2006/relationships/hyperlink" Target="https://aws.amazon.com/blogs/developer/introducing-agent-plugins-for-aws/" TargetMode="External"/><Relationship Id="rId70" Type="http://schemas.openxmlformats.org/officeDocument/2006/relationships/hyperlink" Target="https://www.youtube.com/watch?v=z3lAJ-Nf_lk&amp;t=220" TargetMode="External"/><Relationship Id="rId75" Type="http://schemas.openxmlformats.org/officeDocument/2006/relationships/hyperlink" Target="https://aws.amazon.com/blogs/developer/introducing-agent-plugins-for-aws/" TargetMode="External"/><Relationship Id="rId91" Type="http://schemas.openxmlformats.org/officeDocument/2006/relationships/hyperlink" Target="https://www.intel471.com/blog/intel-471-misp-malware-intelligence-data" TargetMode="External"/><Relationship Id="rId96" Type="http://schemas.openxmlformats.org/officeDocument/2006/relationships/hyperlink" Target="https://www.group-ib.com/blog/rethinking-investigation/" TargetMode="External"/><Relationship Id="rId140" Type="http://schemas.openxmlformats.org/officeDocument/2006/relationships/hyperlink" Target="https://www.misp-project.org/openapi/" TargetMode="External"/><Relationship Id="rId145" Type="http://schemas.openxmlformats.org/officeDocument/2006/relationships/hyperlink" Target="https://www.youtube.com/watch?v=bXtXy4eowZw&amp;t=3" TargetMode="External"/><Relationship Id="rId161" Type="http://schemas.openxmlformats.org/officeDocument/2006/relationships/hyperlink" Target="http://www.misp-project.org" TargetMode="External"/><Relationship Id="rId166" Type="http://schemas.openxmlformats.org/officeDocument/2006/relationships/hyperlink" Target="http://www.misp-project.org" TargetMode="External"/><Relationship Id="rId1" Type="http://schemas.openxmlformats.org/officeDocument/2006/relationships/numbering" Target="numbering.xml"/><Relationship Id="rId6" Type="http://schemas.openxmlformats.org/officeDocument/2006/relationships/hyperlink" Target="https://hawk.ai/news-press/how-agentic-ai-improves-your-aml-detection-systems-accuracy" TargetMode="External"/><Relationship Id="rId23" Type="http://schemas.openxmlformats.org/officeDocument/2006/relationships/hyperlink" Target="https://medium.com/@swapnilacceligize/building-smarter-agentic-ai-bots-for-real-time-fraud-detection-success-c70116a358f1" TargetMode="External"/><Relationship Id="rId28" Type="http://schemas.openxmlformats.org/officeDocument/2006/relationships/hyperlink" Target="https://docs.aws.amazon.com/kendra/latest/dg/data-source-web-crawler.html" TargetMode="External"/><Relationship Id="rId49" Type="http://schemas.openxmlformats.org/officeDocument/2006/relationships/hyperlink" Target="https://aws.amazon.com/security/vulnerability-reporting/" TargetMode="External"/><Relationship Id="rId114" Type="http://schemas.openxmlformats.org/officeDocument/2006/relationships/image" Target="media/image4.png"/><Relationship Id="rId119" Type="http://schemas.openxmlformats.org/officeDocument/2006/relationships/image" Target="media/image9.png"/><Relationship Id="rId44" Type="http://schemas.openxmlformats.org/officeDocument/2006/relationships/hyperlink" Target="https://docs.aws.amazon.com/kendra/latest/dg/data-source-web-crawler.html" TargetMode="External"/><Relationship Id="rId60" Type="http://schemas.openxmlformats.org/officeDocument/2006/relationships/hyperlink" Target="https://builder.aws.com/content/2reMNqhUt9XSJpD0ZrNXf4Jjqsg/connecting-farm-apis-to-bedrock-agents-with-openapi-schemas-soil-ph-case" TargetMode="External"/><Relationship Id="rId65" Type="http://schemas.openxmlformats.org/officeDocument/2006/relationships/hyperlink" Target="https://www.youtube.com/watch?v=I9ejALS6GQQ" TargetMode="External"/><Relationship Id="rId81" Type="http://schemas.openxmlformats.org/officeDocument/2006/relationships/hyperlink" Target="https://dev.to/dipayan_das/designing-a-bedrock-agent-with-action-groups-and-knowledge-bases-for-wildfire-analysis-5ak4" TargetMode="External"/><Relationship Id="rId86" Type="http://schemas.openxmlformats.org/officeDocument/2006/relationships/hyperlink" Target="https://oasis-open.github.io/cti-documentation/stix/intro.html" TargetMode="External"/><Relationship Id="rId130" Type="http://schemas.openxmlformats.org/officeDocument/2006/relationships/hyperlink" Target="https://www.misp-project.org/best-practices-in-threat-intelligence.pdf" TargetMode="External"/><Relationship Id="rId135" Type="http://schemas.openxmlformats.org/officeDocument/2006/relationships/hyperlink" Target="https://isc.sans.edu/diary/21053" TargetMode="External"/><Relationship Id="rId151" Type="http://schemas.openxmlformats.org/officeDocument/2006/relationships/hyperlink" Target="https://www.misp-project.org/2020/07/31/MISP-galaxy-101.html/" TargetMode="External"/><Relationship Id="rId156" Type="http://schemas.openxmlformats.org/officeDocument/2006/relationships/image" Target="media/image13.png"/><Relationship Id="rId13" Type="http://schemas.openxmlformats.org/officeDocument/2006/relationships/hyperlink" Target="https://www.tsys.com/insights/2024/10/01/layering-fraud-prevention" TargetMode="External"/><Relationship Id="rId18" Type="http://schemas.openxmlformats.org/officeDocument/2006/relationships/hyperlink" Target="https://infosecwriteups.com/dark-web-scraping-using-ai-tools-techniques-and-challenges-bf18f833cca9" TargetMode="External"/><Relationship Id="rId39" Type="http://schemas.openxmlformats.org/officeDocument/2006/relationships/hyperlink" Target="https://aws.amazon.com/marketplace/pp/prodview-4ftsk5yecz4qa" TargetMode="External"/><Relationship Id="rId109" Type="http://schemas.openxmlformats.org/officeDocument/2006/relationships/hyperlink" Target="https://support.google.com/websearch?p=aimode" TargetMode="External"/><Relationship Id="rId34" Type="http://schemas.openxmlformats.org/officeDocument/2006/relationships/hyperlink" Target="https://aws.amazon.com/bedrock/agents/" TargetMode="External"/><Relationship Id="rId50" Type="http://schemas.openxmlformats.org/officeDocument/2006/relationships/hyperlink" Target="https://aws.amazon.com/blogs/mt/announcing-general-availability-of-aws-devops-agent/" TargetMode="External"/><Relationship Id="rId55" Type="http://schemas.openxmlformats.org/officeDocument/2006/relationships/hyperlink" Target="https://dev.to/dipayan_das/designing-a-bedrock-agent-with-action-groups-and-knowledge-bases-for-wildfire-analysis-5ak4" TargetMode="External"/><Relationship Id="rId76" Type="http://schemas.openxmlformats.org/officeDocument/2006/relationships/hyperlink" Target="https://github.com/awslabs/agent-plugins" TargetMode="External"/><Relationship Id="rId97" Type="http://schemas.openxmlformats.org/officeDocument/2006/relationships/hyperlink" Target="https://oasis-open.github.io/cti-documentation/stix/intro.html" TargetMode="External"/><Relationship Id="rId104" Type="http://schemas.openxmlformats.org/officeDocument/2006/relationships/hyperlink" Target="https://snowdropsolutions.com/fraud-detection-in-banking-the-role-of-transaction-enrichment/" TargetMode="External"/><Relationship Id="rId120" Type="http://schemas.openxmlformats.org/officeDocument/2006/relationships/image" Target="media/image10.png"/><Relationship Id="rId125" Type="http://schemas.openxmlformats.org/officeDocument/2006/relationships/hyperlink" Target="https://www.misp-project.org/taxonomies.html" TargetMode="External"/><Relationship Id="rId141" Type="http://schemas.openxmlformats.org/officeDocument/2006/relationships/hyperlink" Target="https://www.misp-project.org/openapi/" TargetMode="External"/><Relationship Id="rId146" Type="http://schemas.openxmlformats.org/officeDocument/2006/relationships/hyperlink" Target="https://archive.hack.lu/hack-lu-2024/talk/AEV77X/" TargetMode="External"/><Relationship Id="rId167" Type="http://schemas.openxmlformats.org/officeDocument/2006/relationships/image" Target="media/image20.png"/><Relationship Id="rId7" Type="http://schemas.openxmlformats.org/officeDocument/2006/relationships/hyperlink" Target="https://flare.io/learn/resources/blog/teampcp-cloud-native-ransomware" TargetMode="External"/><Relationship Id="rId71" Type="http://schemas.openxmlformats.org/officeDocument/2006/relationships/hyperlink" Target="https://aws.amazon.com/blogs/machine-learning/implement-web-crawling-in-knowledge-bases-for-amazon-bedrock/" TargetMode="External"/><Relationship Id="rId92" Type="http://schemas.openxmlformats.org/officeDocument/2006/relationships/hyperlink" Target="https://www.cosive.com/misp-vs-stix" TargetMode="External"/><Relationship Id="rId162" Type="http://schemas.openxmlformats.org/officeDocument/2006/relationships/image" Target="media/image16.png"/><Relationship Id="rId2" Type="http://schemas.openxmlformats.org/officeDocument/2006/relationships/styles" Target="styles.xml"/><Relationship Id="rId29" Type="http://schemas.openxmlformats.org/officeDocument/2006/relationships/hyperlink" Target="https://docs.aws.amazon.com/kendra/latest/dg/data-source-web-crawler.html" TargetMode="External"/><Relationship Id="rId24" Type="http://schemas.openxmlformats.org/officeDocument/2006/relationships/hyperlink" Target="https://aveni.ai/blog/how-agentic-ai-fraud-detection-redefines-crime/" TargetMode="External"/><Relationship Id="rId40" Type="http://schemas.openxmlformats.org/officeDocument/2006/relationships/hyperlink" Target="https://medium.com/@muraliintellimindz/how-to-secure-your-aws-infrastructure-from-cyber-threats-76fae9b6dcac" TargetMode="External"/><Relationship Id="rId45" Type="http://schemas.openxmlformats.org/officeDocument/2006/relationships/hyperlink" Target="https://docs.aws.amazon.com/prescriptive-guidance/latest/web-crawling-system-esg-data/best-practices.html" TargetMode="External"/><Relationship Id="rId66" Type="http://schemas.openxmlformats.org/officeDocument/2006/relationships/hyperlink" Target="https://www.youtube.com/watch?v=I9ejALS6GQQ" TargetMode="External"/><Relationship Id="rId87" Type="http://schemas.openxmlformats.org/officeDocument/2006/relationships/hyperlink" Target="https://www.cosive.com/misp-vs-stix" TargetMode="External"/><Relationship Id="rId110" Type="http://schemas.openxmlformats.org/officeDocument/2006/relationships/image" Target="media/image1.png"/><Relationship Id="rId115" Type="http://schemas.openxmlformats.org/officeDocument/2006/relationships/image" Target="media/image5.png"/><Relationship Id="rId131" Type="http://schemas.openxmlformats.org/officeDocument/2006/relationships/hyperlink" Target="https://www.circl.lu/doc/misp/taxonomy/" TargetMode="External"/><Relationship Id="rId136" Type="http://schemas.openxmlformats.org/officeDocument/2006/relationships/hyperlink" Target="https://www.reddit.com/r/MISP/comments/na70b6/tagging_all_events/" TargetMode="External"/><Relationship Id="rId157" Type="http://schemas.openxmlformats.org/officeDocument/2006/relationships/hyperlink" Target="http://www.misp-project.org" TargetMode="External"/><Relationship Id="rId61" Type="http://schemas.openxmlformats.org/officeDocument/2006/relationships/hyperlink" Target="https://aws.amazon.com/blogs/machine-learning/integrate-dynamic-web-content-in-your-generative-ai-application-using-a-web-search-api-and-amazon-bedrock-agents/" TargetMode="External"/><Relationship Id="rId82" Type="http://schemas.openxmlformats.org/officeDocument/2006/relationships/hyperlink" Target="https://kapil-raina.medium.com/aws-bedrock-exploring-agents-knowledge-base-rag-bd2856c80d2f" TargetMode="External"/><Relationship Id="rId152" Type="http://schemas.openxmlformats.org/officeDocument/2006/relationships/hyperlink" Target="https://support.recordedfuture.com/hc/en-us/articles/360051605794-MISP-Use-Cases" TargetMode="External"/><Relationship Id="rId19" Type="http://schemas.openxmlformats.org/officeDocument/2006/relationships/hyperlink" Target="https://www.recordedfuture.com/threat-intelligence-101/tools-and-technologies/osint-tools" TargetMode="External"/><Relationship Id="rId14" Type="http://schemas.openxmlformats.org/officeDocument/2006/relationships/hyperlink" Target="https://www.recordedfuture.com/threat-intelligence-101/tools-and-technologies/osint-tools" TargetMode="External"/><Relationship Id="rId30" Type="http://schemas.openxmlformats.org/officeDocument/2006/relationships/hyperlink" Target="https://aws.amazon.com/security/vulnerability-reporting/" TargetMode="External"/><Relationship Id="rId35" Type="http://schemas.openxmlformats.org/officeDocument/2006/relationships/hyperlink" Target="https://aws.amazon.com/bedrock/agents/" TargetMode="External"/><Relationship Id="rId56" Type="http://schemas.openxmlformats.org/officeDocument/2006/relationships/hyperlink" Target="https://veelenga.github.io/slack-meets-bedrock-knowledge-bases-tools-action-groups/" TargetMode="External"/><Relationship Id="rId77" Type="http://schemas.openxmlformats.org/officeDocument/2006/relationships/hyperlink" Target="https://aws.amazon.com/blogs/developer/introducing-agent-plugins-for-aws/" TargetMode="External"/><Relationship Id="rId100" Type="http://schemas.openxmlformats.org/officeDocument/2006/relationships/hyperlink" Target="https://capec.mitre.org/data/definitions/1000.html" TargetMode="External"/><Relationship Id="rId105" Type="http://schemas.openxmlformats.org/officeDocument/2006/relationships/hyperlink" Target="https://learn.microsoft.com/en-us/fabric/real-time-intelligence/architectures/fraud-detection" TargetMode="External"/><Relationship Id="rId126" Type="http://schemas.openxmlformats.org/officeDocument/2006/relationships/hyperlink" Target="https://github.com/MISP/misp-taxonomies/blob/main/README.md" TargetMode="External"/><Relationship Id="rId147" Type="http://schemas.openxmlformats.org/officeDocument/2006/relationships/hyperlink" Target="https://www.misp-project.org/2020/07/31/MISP-galaxy-101.html/" TargetMode="External"/><Relationship Id="rId168" Type="http://schemas.openxmlformats.org/officeDocument/2006/relationships/image" Target="media/image21.png"/><Relationship Id="rId8" Type="http://schemas.openxmlformats.org/officeDocument/2006/relationships/hyperlink" Target="https://www.youtube.com/watch?v=_KzObeom88Y&amp;vl=en&amp;t=12" TargetMode="External"/><Relationship Id="rId51" Type="http://schemas.openxmlformats.org/officeDocument/2006/relationships/hyperlink" Target="https://aws.amazon.com/blogs/mt/announcing-general-availability-of-aws-devops-agent/" TargetMode="External"/><Relationship Id="rId72" Type="http://schemas.openxmlformats.org/officeDocument/2006/relationships/hyperlink" Target="https://aws.amazon.com/blogs/machine-learning/implement-web-crawling-in-knowledge-bases-for-amazon-bedrock/" TargetMode="External"/><Relationship Id="rId93" Type="http://schemas.openxmlformats.org/officeDocument/2006/relationships/hyperlink" Target="https://www.youtube.com/watch?v=TNWS8-XdsYE&amp;t=11" TargetMode="External"/><Relationship Id="rId98" Type="http://schemas.openxmlformats.org/officeDocument/2006/relationships/hyperlink" Target="https://www.sciencedirect.com/science/article/pii/S1084804524001814" TargetMode="External"/><Relationship Id="rId121" Type="http://schemas.openxmlformats.org/officeDocument/2006/relationships/image" Target="media/image11.png"/><Relationship Id="rId142" Type="http://schemas.openxmlformats.org/officeDocument/2006/relationships/hyperlink" Target="https://www.misp-project.org/2022/08/08/MISP-scraper.html/" TargetMode="External"/><Relationship Id="rId163" Type="http://schemas.openxmlformats.org/officeDocument/2006/relationships/image" Target="media/image17.png"/><Relationship Id="rId3" Type="http://schemas.openxmlformats.org/officeDocument/2006/relationships/settings" Target="settings.xml"/><Relationship Id="rId25" Type="http://schemas.openxmlformats.org/officeDocument/2006/relationships/hyperlink" Target="https://www.tsys.com/insights/2024/10/01/layering-fraud-prevention" TargetMode="External"/><Relationship Id="rId46" Type="http://schemas.openxmlformats.org/officeDocument/2006/relationships/hyperlink" Target="https://docs.aws.amazon.com/prescriptive-guidance/latest/web-crawling-system-esg-data/best-practices.html" TargetMode="External"/><Relationship Id="rId67" Type="http://schemas.openxmlformats.org/officeDocument/2006/relationships/hyperlink" Target="https://www.youtube.com/watch?v=z3lAJ-Nf_lk&amp;t=220" TargetMode="External"/><Relationship Id="rId116" Type="http://schemas.openxmlformats.org/officeDocument/2006/relationships/image" Target="media/image6.png"/><Relationship Id="rId137" Type="http://schemas.openxmlformats.org/officeDocument/2006/relationships/hyperlink" Target="https://infosecwriteups.com/threat-intelligence-with-misp-part-6-using-the-api-3cdd17f6f477" TargetMode="External"/><Relationship Id="rId158" Type="http://schemas.openxmlformats.org/officeDocument/2006/relationships/image" Target="media/image14.png"/><Relationship Id="rId20" Type="http://schemas.openxmlformats.org/officeDocument/2006/relationships/hyperlink" Target="https://www.recordedfuture.com/threat-intelligence-101/tools-and-technologies/osint-tools" TargetMode="External"/><Relationship Id="rId41" Type="http://schemas.openxmlformats.org/officeDocument/2006/relationships/hyperlink" Target="https://aws.amazon.com/blogs/security/how-aws-tracks-the-clouds-biggest-security-threats-and-helps-shut-them-down/" TargetMode="External"/><Relationship Id="rId62" Type="http://schemas.openxmlformats.org/officeDocument/2006/relationships/hyperlink" Target="https://kapil-raina.medium.com/aws-bedrock-exploring-agents-knowledge-base-rag-bd2856c80d2f" TargetMode="External"/><Relationship Id="rId83" Type="http://schemas.openxmlformats.org/officeDocument/2006/relationships/hyperlink" Target="https://veelenga.github.io/slack-meets-bedrock-knowledge-bases-tools-action-groups/" TargetMode="External"/><Relationship Id="rId88" Type="http://schemas.openxmlformats.org/officeDocument/2006/relationships/hyperlink" Target="https://oasis-open.github.io/cti-documentation/stix/intro.html" TargetMode="External"/><Relationship Id="rId111" Type="http://schemas.openxmlformats.org/officeDocument/2006/relationships/image" Target="media/image2.png"/><Relationship Id="rId132" Type="http://schemas.openxmlformats.org/officeDocument/2006/relationships/hyperlink" Target="https://www.circl.lu/doc/misp/taxonomy/" TargetMode="External"/><Relationship Id="rId153" Type="http://schemas.openxmlformats.org/officeDocument/2006/relationships/hyperlink" Target="https://feedly.com/new-features/posts/scale-up-misp-automate-ioc-ingestion-with-rich-context-from-feedly" TargetMode="External"/><Relationship Id="rId15" Type="http://schemas.openxmlformats.org/officeDocument/2006/relationships/hyperlink" Target="https://hawk.ai/news-press/how-agentic-ai-improves-your-aml-detection-systems-accuracy" TargetMode="External"/><Relationship Id="rId36" Type="http://schemas.openxmlformats.org/officeDocument/2006/relationships/hyperlink" Target="https://aws.amazon.com/ai/agentic-ai/" TargetMode="External"/><Relationship Id="rId57" Type="http://schemas.openxmlformats.org/officeDocument/2006/relationships/hyperlink" Target="https://docs.aws.amazon.com/bedrock/latest/userguide/agents-action-create.html" TargetMode="External"/><Relationship Id="rId106" Type="http://schemas.openxmlformats.org/officeDocument/2006/relationships/hyperlink" Target="https://www.experian.co.uk/blogs/latest-thinking/guide/machine-learning-ai-fraud-detection/" TargetMode="External"/><Relationship Id="rId127" Type="http://schemas.openxmlformats.org/officeDocument/2006/relationships/hyperlink" Target="https://www.misp-project.org/best-practices-in-threat-intelligence.pdf" TargetMode="External"/><Relationship Id="rId10" Type="http://schemas.openxmlformats.org/officeDocument/2006/relationships/hyperlink" Target="https://www.checkpoint.com/cyber-hub/tools-vendors/top-dark-web-monitoring-tools/" TargetMode="External"/><Relationship Id="rId31" Type="http://schemas.openxmlformats.org/officeDocument/2006/relationships/hyperlink" Target="https://aws.amazon.com/ai/agentic-ai/" TargetMode="External"/><Relationship Id="rId52" Type="http://schemas.openxmlformats.org/officeDocument/2006/relationships/hyperlink" Target="https://aws.amazon.com/ai/agentic-ai/" TargetMode="External"/><Relationship Id="rId73" Type="http://schemas.openxmlformats.org/officeDocument/2006/relationships/hyperlink" Target="https://veelenga.github.io/slack-meets-bedrock-knowledge-bases-tools-action-groups/" TargetMode="External"/><Relationship Id="rId78" Type="http://schemas.openxmlformats.org/officeDocument/2006/relationships/hyperlink" Target="https://github.com/awslabs/agent-plugins" TargetMode="External"/><Relationship Id="rId94" Type="http://schemas.openxmlformats.org/officeDocument/2006/relationships/hyperlink" Target="https://pmc.ncbi.nlm.nih.gov/articles/PMC7814160/" TargetMode="External"/><Relationship Id="rId99" Type="http://schemas.openxmlformats.org/officeDocument/2006/relationships/hyperlink" Target="https://www.cosive.com/misp-vs-opencti" TargetMode="External"/><Relationship Id="rId101" Type="http://schemas.openxmlformats.org/officeDocument/2006/relationships/hyperlink" Target="https://capec.mitre.org/data/definitions/1000.html" TargetMode="External"/><Relationship Id="rId122" Type="http://schemas.openxmlformats.org/officeDocument/2006/relationships/image" Target="media/image12.png"/><Relationship Id="rId143" Type="http://schemas.openxmlformats.org/officeDocument/2006/relationships/hyperlink" Target="https://www.misp-project.org/2022/08/08/MISP-scraper.html/" TargetMode="External"/><Relationship Id="rId148" Type="http://schemas.openxmlformats.org/officeDocument/2006/relationships/hyperlink" Target="https://www.misp-project.org/tags/Galaxy/" TargetMode="External"/><Relationship Id="rId164" Type="http://schemas.openxmlformats.org/officeDocument/2006/relationships/image" Target="media/image18.png"/><Relationship Id="rId16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loudsek.com/knowledge-base/best-dark-web-browsers" TargetMode="External"/><Relationship Id="rId26" Type="http://schemas.openxmlformats.org/officeDocument/2006/relationships/hyperlink" Target="https://darknetsearch.com/use-cases/finance-industry" TargetMode="External"/><Relationship Id="rId47" Type="http://schemas.openxmlformats.org/officeDocument/2006/relationships/hyperlink" Target="https://docs.aws.amazon.com/prescriptive-guidance/latest/web-crawling-system-esg-data/best-practices.html" TargetMode="External"/><Relationship Id="rId68" Type="http://schemas.openxmlformats.org/officeDocument/2006/relationships/hyperlink" Target="https://www.youtube.com/watch?v=z3lAJ-Nf_lk" TargetMode="External"/><Relationship Id="rId89" Type="http://schemas.openxmlformats.org/officeDocument/2006/relationships/hyperlink" Target="https://www.misp-project.org/" TargetMode="External"/><Relationship Id="rId112" Type="http://schemas.openxmlformats.org/officeDocument/2006/relationships/hyperlink" Target="http://www.misp-project.org" TargetMode="External"/><Relationship Id="rId133" Type="http://schemas.openxmlformats.org/officeDocument/2006/relationships/hyperlink" Target="https://www.misp-project.org/taxonomies.html" TargetMode="External"/><Relationship Id="rId154" Type="http://schemas.openxmlformats.org/officeDocument/2006/relationships/hyperlink" Target="https://www.preprints.org/manuscript/202505.0785" TargetMode="External"/><Relationship Id="rId16" Type="http://schemas.openxmlformats.org/officeDocument/2006/relationships/hyperlink" Target="https://medium.com/@er.rajkumaar/building-multi-agent-ai-systems-for-banking-simple-task-automation-with-crewai-part-2-eff01d8b0579" TargetMode="External"/><Relationship Id="rId37" Type="http://schemas.openxmlformats.org/officeDocument/2006/relationships/hyperlink" Target="https://medium.com/@muraliintellimindz/how-to-secure-your-aws-infrastructure-from-cyber-threats-76fae9b6dcac" TargetMode="External"/><Relationship Id="rId58" Type="http://schemas.openxmlformats.org/officeDocument/2006/relationships/hyperlink" Target="https://veelenga.github.io/slack-meets-bedrock-knowledge-bases-tools-action-groups/" TargetMode="External"/><Relationship Id="rId79" Type="http://schemas.openxmlformats.org/officeDocument/2006/relationships/hyperlink" Target="https://futurumgroup.com/insights/awss-deploy-to-aws-plugin-frictionless-deployment-or-developer-honeypot/" TargetMode="External"/><Relationship Id="rId102" Type="http://schemas.openxmlformats.org/officeDocument/2006/relationships/hyperlink" Target="https://snowdropsolutions.com/fraud-detection-in-banking-the-role-of-transaction-enrichment/" TargetMode="External"/><Relationship Id="rId123" Type="http://schemas.openxmlformats.org/officeDocument/2006/relationships/hyperlink" Target="https://www.misp-project.org/" TargetMode="External"/><Relationship Id="rId144" Type="http://schemas.openxmlformats.org/officeDocument/2006/relationships/hyperlink" Target="https://www.youtube.com/watch?v=bXtXy4eowZw" TargetMode="External"/><Relationship Id="rId90" Type="http://schemas.openxmlformats.org/officeDocument/2006/relationships/hyperlink" Target="https://www.misp-project.org/" TargetMode="External"/><Relationship Id="rId165" Type="http://schemas.openxmlformats.org/officeDocument/2006/relationships/image" Target="media/image19.png"/><Relationship Id="rId27" Type="http://schemas.openxmlformats.org/officeDocument/2006/relationships/hyperlink" Target="https://www.cloudsek.com/knowledge-base/best-dark-web-browsers" TargetMode="External"/><Relationship Id="rId48" Type="http://schemas.openxmlformats.org/officeDocument/2006/relationships/hyperlink" Target="https://aws.amazon.com/security/vulnerability-reporting/" TargetMode="External"/><Relationship Id="rId69" Type="http://schemas.openxmlformats.org/officeDocument/2006/relationships/hyperlink" Target="https://veelenga.github.io/slack-meets-bedrock-knowledge-bases-tools-action-groups/" TargetMode="External"/><Relationship Id="rId113" Type="http://schemas.openxmlformats.org/officeDocument/2006/relationships/image" Target="media/image3.png"/><Relationship Id="rId134" Type="http://schemas.openxmlformats.org/officeDocument/2006/relationships/hyperlink" Target="https://www.circl.lu/doc/misp/automation/" TargetMode="External"/><Relationship Id="rId80" Type="http://schemas.openxmlformats.org/officeDocument/2006/relationships/hyperlink" Target="https://futurumgroup.com/insights/awss-deploy-to-aws-plugin-frictionless-deployment-or-developer-honeypot/" TargetMode="External"/><Relationship Id="rId155" Type="http://schemas.openxmlformats.org/officeDocument/2006/relationships/hyperlink" Target="https://support.google.com/websearch?p=aimode" TargetMode="External"/><Relationship Id="rId17" Type="http://schemas.openxmlformats.org/officeDocument/2006/relationships/hyperlink" Target="https://medium.com/@hnaseem950/lets-build-an-ai-agentic-workflow-for-scam-detection-44abacba2d39" TargetMode="External"/><Relationship Id="rId38" Type="http://schemas.openxmlformats.org/officeDocument/2006/relationships/hyperlink" Target="https://docs.aws.amazon.com/prescriptive-guidance/latest/web-crawling-system-esg-data/best-practices.html" TargetMode="External"/><Relationship Id="rId59" Type="http://schemas.openxmlformats.org/officeDocument/2006/relationships/hyperlink" Target="https://builder.aws.com/content/2reMNqhUt9XSJpD0ZrNXf4Jjqsg/connecting-farm-apis-to-bedrock-agents-with-openapi-schemas-soil-ph-case" TargetMode="External"/><Relationship Id="rId103" Type="http://schemas.openxmlformats.org/officeDocument/2006/relationships/hyperlink" Target="https://learn.microsoft.com/en-us/fabric/real-time-intelligence/architectures/fraud-detection" TargetMode="External"/><Relationship Id="rId124" Type="http://schemas.openxmlformats.org/officeDocument/2006/relationships/hyperlink" Target="https://github.com/MISP/misp-taxonomies/blob/main/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19</Pages>
  <Words>9091</Words>
  <Characters>51819</Characters>
  <Application>Microsoft Office Word</Application>
  <DocSecurity>0</DocSecurity>
  <Lines>431</Lines>
  <Paragraphs>121</Paragraphs>
  <ScaleCrop>false</ScaleCrop>
  <Company/>
  <LinksUpToDate>false</LinksUpToDate>
  <CharactersWithSpaces>60789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Haddad, Faris</dc:creator>
  <cp:keywords/>
  <dc:description/>
  <cp:lastModifiedBy>Haddad, Faris</cp:lastModifiedBy>
  <cp:revision>2</cp:revision>
  <dcterms:created xsi:type="dcterms:W3CDTF">2026-06-18T16:20:00Z</dcterms:created>
  <dcterms:modified xsi:type="dcterms:W3CDTF">2026-06-19T07:23:00Z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2026-06-18T16:24:20Z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aaebcd27-cfa8-4f87-b293-6ea7d3864f75</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