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/api/company/sites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Success (HTTP 200)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"OK",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"siteList": [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"1",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"siteName": "ABC支店",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"postalCode": "1110000"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"prefName": "東京都",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"cityName": "千代田区",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"townName": "千代田",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"blockName": "1-1-1",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"addressDetail": "○○マンション101号室",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"picFirstName": "山田",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"picLastName": "太郎",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"projects": ["ProjectA"]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"2",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"siteName": "ABC工場",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"postalCode": "1110000"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"prefName": "東京都",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"cityName": "千代田区",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"townName": "千代田",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"blockName": "1-1-1",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"addressDetail": "○○マンション101号室",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"picFirstName": "山口",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"picLastName": "太郎",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"projects": []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RESPONSES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"UNAUTHORIZED",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"この操作を行うにはログインが必要です。"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"FORBIDDEN",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"NOT_FOUND",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"該当する拠点が見つかりませんでした。"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"errorCode": "SERVER_ERROR",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