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C7942" w14:textId="5FDE19BF" w:rsidR="00351185" w:rsidRPr="00351185" w:rsidRDefault="00351185" w:rsidP="00351185">
      <w:pPr>
        <w:pStyle w:val="1"/>
        <w:rPr>
          <w:rFonts w:hint="eastAsia"/>
        </w:rPr>
      </w:pPr>
      <w:hyperlink r:id="rId7" w:history="1">
        <w:r w:rsidR="004A305D" w:rsidRPr="00351185">
          <w:rPr>
            <w:rStyle w:val="ab"/>
          </w:rPr>
          <w:t>Storm如何保证可靠的消息处理</w:t>
        </w:r>
      </w:hyperlink>
    </w:p>
    <w:p w14:paraId="64302C2C" w14:textId="316C2362" w:rsidR="004A305D" w:rsidRDefault="008A7195" w:rsidP="004A305D">
      <w:r w:rsidRPr="008A7195">
        <w:t>Storm可以保证从Spout发出的每个消息都能被完全处理。Storm的可靠性机制是完全分布式的(distributed)，可伸缩的(scalable)，容错的(fault-tolerant)。Storm中处理的消息是用元组这种数据结构来表示的。</w:t>
      </w:r>
    </w:p>
    <w:p w14:paraId="1C96441D" w14:textId="23E0C0B6" w:rsidR="00EE13BB" w:rsidRDefault="00000791" w:rsidP="00000791">
      <w:pPr>
        <w:pStyle w:val="2"/>
      </w:pPr>
      <w:r>
        <w:rPr>
          <w:rFonts w:hint="eastAsia"/>
        </w:rPr>
        <w:t>wordcount的拓扑</w:t>
      </w:r>
    </w:p>
    <w:tbl>
      <w:tblPr>
        <w:tblStyle w:val="aa"/>
        <w:tblW w:w="0" w:type="auto"/>
        <w:tblLook w:val="04A0" w:firstRow="1" w:lastRow="0" w:firstColumn="1" w:lastColumn="0" w:noHBand="0" w:noVBand="1"/>
      </w:tblPr>
      <w:tblGrid>
        <w:gridCol w:w="8296"/>
      </w:tblGrid>
      <w:tr w:rsidR="00601BBC" w:rsidRPr="007A0DD7" w14:paraId="72F1693A" w14:textId="77777777" w:rsidTr="00601BBC">
        <w:tc>
          <w:tcPr>
            <w:tcW w:w="8296" w:type="dxa"/>
            <w:shd w:val="clear" w:color="auto" w:fill="D9D9D9" w:themeFill="background1" w:themeFillShade="D9"/>
          </w:tcPr>
          <w:p w14:paraId="22A420EF"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创建一个拓扑</w:t>
            </w:r>
          </w:p>
          <w:p w14:paraId="0D902C19"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000000"/>
                <w:kern w:val="0"/>
                <w:sz w:val="16"/>
                <w:szCs w:val="20"/>
              </w:rPr>
              <w:t xml:space="preserve">TopologyBuilder </w:t>
            </w: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 xml:space="preserve"> =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TopologyBuilder();</w:t>
            </w:r>
          </w:p>
          <w:p w14:paraId="6EF86231"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设置</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，这个</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的名字叫做</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，设置并行度为</w:t>
            </w:r>
            <w:r w:rsidRPr="007A0DD7">
              <w:rPr>
                <w:rFonts w:ascii="Microsoft YaHei Mono" w:eastAsia="Microsoft YaHei Mono" w:cs="Microsoft YaHei Mono"/>
                <w:color w:val="3F7F5F"/>
                <w:kern w:val="0"/>
                <w:sz w:val="16"/>
                <w:szCs w:val="20"/>
              </w:rPr>
              <w:t>2</w:t>
            </w:r>
          </w:p>
          <w:p w14:paraId="49DBEAF6"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.setSpout(</w:t>
            </w:r>
            <w:r w:rsidRPr="007A0DD7">
              <w:rPr>
                <w:rFonts w:ascii="Microsoft YaHei Mono" w:eastAsia="Microsoft YaHei Mono" w:cs="Microsoft YaHei Mono"/>
                <w:color w:val="2A00FF"/>
                <w:kern w:val="0"/>
                <w:sz w:val="16"/>
                <w:szCs w:val="20"/>
              </w:rPr>
              <w:t>"Spout"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RandomWordSpout(), 2);</w:t>
            </w:r>
          </w:p>
          <w:p w14:paraId="14D1AE45"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设置</w:t>
            </w:r>
            <w:r w:rsidRPr="007A0DD7">
              <w:rPr>
                <w:rFonts w:ascii="Microsoft YaHei Mono" w:eastAsia="Microsoft YaHei Mono" w:cs="Microsoft YaHei Mono"/>
                <w:color w:val="3F7F5F"/>
                <w:kern w:val="0"/>
                <w:sz w:val="16"/>
                <w:szCs w:val="20"/>
              </w:rPr>
              <w:t>Blot</w:t>
            </w:r>
            <w:r w:rsidRPr="007A0DD7">
              <w:rPr>
                <w:rFonts w:ascii="Microsoft YaHei Mono" w:eastAsia="Microsoft YaHei Mono" w:cs="Microsoft YaHei Mono" w:hint="eastAsia"/>
                <w:color w:val="3F7F5F"/>
                <w:kern w:val="0"/>
                <w:sz w:val="16"/>
                <w:szCs w:val="20"/>
              </w:rPr>
              <w:t>——“</w:t>
            </w:r>
            <w:r w:rsidRPr="007A0DD7">
              <w:rPr>
                <w:rFonts w:ascii="Microsoft YaHei Mono" w:eastAsia="Microsoft YaHei Mono" w:cs="Microsoft YaHei Mono"/>
                <w:color w:val="3F7F5F"/>
                <w:kern w:val="0"/>
                <w:sz w:val="16"/>
                <w:szCs w:val="20"/>
              </w:rPr>
              <w:t>Split</w:t>
            </w:r>
            <w:r w:rsidRPr="007A0DD7">
              <w:rPr>
                <w:rFonts w:ascii="Microsoft YaHei Mono" w:eastAsia="Microsoft YaHei Mono" w:cs="Microsoft YaHei Mono" w:hint="eastAsia"/>
                <w:color w:val="3F7F5F"/>
                <w:kern w:val="0"/>
                <w:sz w:val="16"/>
                <w:szCs w:val="20"/>
              </w:rPr>
              <w:t>”，并行度为</w:t>
            </w:r>
            <w:r w:rsidRPr="007A0DD7">
              <w:rPr>
                <w:rFonts w:ascii="Microsoft YaHei Mono" w:eastAsia="Microsoft YaHei Mono" w:cs="Microsoft YaHei Mono"/>
                <w:color w:val="3F7F5F"/>
                <w:kern w:val="0"/>
                <w:sz w:val="16"/>
                <w:szCs w:val="20"/>
              </w:rPr>
              <w:t>2</w:t>
            </w:r>
            <w:r w:rsidRPr="007A0DD7">
              <w:rPr>
                <w:rFonts w:ascii="Microsoft YaHei Mono" w:eastAsia="Microsoft YaHei Mono" w:cs="Microsoft YaHei Mono" w:hint="eastAsia"/>
                <w:color w:val="3F7F5F"/>
                <w:kern w:val="0"/>
                <w:sz w:val="16"/>
                <w:szCs w:val="20"/>
              </w:rPr>
              <w:t>，它的数据来源是</w:t>
            </w:r>
            <w:r w:rsidRPr="007A0DD7">
              <w:rPr>
                <w:rFonts w:ascii="Microsoft YaHei Mono" w:eastAsia="Microsoft YaHei Mono" w:cs="Microsoft YaHei Mono"/>
                <w:color w:val="3F7F5F"/>
                <w:kern w:val="0"/>
                <w:sz w:val="16"/>
                <w:szCs w:val="20"/>
              </w:rPr>
              <w:t>Spout</w:t>
            </w:r>
            <w:r w:rsidRPr="007A0DD7">
              <w:rPr>
                <w:rFonts w:ascii="Microsoft YaHei Mono" w:eastAsia="Microsoft YaHei Mono" w:cs="Microsoft YaHei Mono" w:hint="eastAsia"/>
                <w:color w:val="3F7F5F"/>
                <w:kern w:val="0"/>
                <w:sz w:val="16"/>
                <w:szCs w:val="20"/>
              </w:rPr>
              <w:t>的</w:t>
            </w:r>
          </w:p>
          <w:p w14:paraId="4B174ACF"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.setBolt(</w:t>
            </w:r>
            <w:r w:rsidRPr="007A0DD7">
              <w:rPr>
                <w:rFonts w:ascii="Microsoft YaHei Mono" w:eastAsia="Microsoft YaHei Mono" w:cs="Microsoft YaHei Mono"/>
                <w:color w:val="2A00FF"/>
                <w:kern w:val="0"/>
                <w:sz w:val="16"/>
                <w:szCs w:val="20"/>
              </w:rPr>
              <w:t>"Split"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SplitWordBolt(), 2).shuffleGrouping(</w:t>
            </w:r>
            <w:r w:rsidRPr="007A0DD7">
              <w:rPr>
                <w:rFonts w:ascii="Microsoft YaHei Mono" w:eastAsia="Microsoft YaHei Mono" w:cs="Microsoft YaHei Mono"/>
                <w:color w:val="2A00FF"/>
                <w:kern w:val="0"/>
                <w:sz w:val="16"/>
                <w:szCs w:val="20"/>
              </w:rPr>
              <w:t>"Spout"</w:t>
            </w:r>
            <w:r w:rsidRPr="007A0DD7">
              <w:rPr>
                <w:rFonts w:ascii="Microsoft YaHei Mono" w:eastAsia="Microsoft YaHei Mono" w:cs="Microsoft YaHei Mono"/>
                <w:color w:val="000000"/>
                <w:kern w:val="0"/>
                <w:sz w:val="16"/>
                <w:szCs w:val="20"/>
              </w:rPr>
              <w:t>);</w:t>
            </w:r>
          </w:p>
          <w:p w14:paraId="579DB473" w14:textId="77777777" w:rsidR="007A0DD7" w:rsidRPr="007A0DD7" w:rsidRDefault="007A0DD7" w:rsidP="007A0DD7">
            <w:pPr>
              <w:autoSpaceDE w:val="0"/>
              <w:autoSpaceDN w:val="0"/>
              <w:adjustRightInd w:val="0"/>
              <w:jc w:val="left"/>
              <w:rPr>
                <w:rFonts w:ascii="Microsoft YaHei Mono" w:eastAsia="Microsoft YaHei Mono" w:cs="Microsoft YaHei Mono"/>
                <w:kern w:val="0"/>
                <w:sz w:val="16"/>
                <w:szCs w:val="20"/>
              </w:rPr>
            </w:pPr>
            <w:r w:rsidRPr="007A0DD7">
              <w:rPr>
                <w:rFonts w:ascii="Microsoft YaHei Mono" w:eastAsia="Microsoft YaHei Mono" w:cs="Microsoft YaHei Mono"/>
                <w:color w:val="3F7F5F"/>
                <w:kern w:val="0"/>
                <w:sz w:val="16"/>
                <w:szCs w:val="20"/>
              </w:rPr>
              <w:t xml:space="preserve">// </w:t>
            </w:r>
            <w:r w:rsidRPr="007A0DD7">
              <w:rPr>
                <w:rFonts w:ascii="Microsoft YaHei Mono" w:eastAsia="Microsoft YaHei Mono" w:cs="Microsoft YaHei Mono" w:hint="eastAsia"/>
                <w:color w:val="3F7F5F"/>
                <w:kern w:val="0"/>
                <w:sz w:val="16"/>
                <w:szCs w:val="20"/>
              </w:rPr>
              <w:t>设置</w:t>
            </w:r>
            <w:r w:rsidRPr="007A0DD7">
              <w:rPr>
                <w:rFonts w:ascii="Microsoft YaHei Mono" w:eastAsia="Microsoft YaHei Mono" w:cs="Microsoft YaHei Mono"/>
                <w:color w:val="3F7F5F"/>
                <w:kern w:val="0"/>
                <w:sz w:val="16"/>
                <w:szCs w:val="20"/>
              </w:rPr>
              <w:t>slot</w:t>
            </w:r>
            <w:r w:rsidRPr="007A0DD7">
              <w:rPr>
                <w:rFonts w:ascii="Microsoft YaHei Mono" w:eastAsia="Microsoft YaHei Mono" w:cs="Microsoft YaHei Mono" w:hint="eastAsia"/>
                <w:color w:val="3F7F5F"/>
                <w:kern w:val="0"/>
                <w:sz w:val="16"/>
                <w:szCs w:val="20"/>
              </w:rPr>
              <w:t>——“</w:t>
            </w:r>
            <w:r w:rsidRPr="007A0DD7">
              <w:rPr>
                <w:rFonts w:ascii="Microsoft YaHei Mono" w:eastAsia="Microsoft YaHei Mono" w:cs="Microsoft YaHei Mono"/>
                <w:color w:val="3F7F5F"/>
                <w:kern w:val="0"/>
                <w:sz w:val="16"/>
                <w:szCs w:val="20"/>
              </w:rPr>
              <w:t>Count</w:t>
            </w:r>
            <w:r w:rsidRPr="007A0DD7">
              <w:rPr>
                <w:rFonts w:ascii="Microsoft YaHei Mono" w:eastAsia="Microsoft YaHei Mono" w:cs="Microsoft YaHei Mono" w:hint="eastAsia"/>
                <w:color w:val="3F7F5F"/>
                <w:kern w:val="0"/>
                <w:sz w:val="16"/>
                <w:szCs w:val="20"/>
              </w:rPr>
              <w:t>”</w:t>
            </w:r>
            <w:r w:rsidRPr="007A0DD7">
              <w:rPr>
                <w:rFonts w:ascii="Microsoft YaHei Mono" w:eastAsia="Microsoft YaHei Mono" w:cs="Microsoft YaHei Mono"/>
                <w:color w:val="3F7F5F"/>
                <w:kern w:val="0"/>
                <w:sz w:val="16"/>
                <w:szCs w:val="20"/>
              </w:rPr>
              <w:t>,</w:t>
            </w:r>
            <w:r w:rsidRPr="007A0DD7">
              <w:rPr>
                <w:rFonts w:ascii="Microsoft YaHei Mono" w:eastAsia="Microsoft YaHei Mono" w:cs="Microsoft YaHei Mono" w:hint="eastAsia"/>
                <w:color w:val="3F7F5F"/>
                <w:kern w:val="0"/>
                <w:sz w:val="16"/>
                <w:szCs w:val="20"/>
              </w:rPr>
              <w:t>你并行度为</w:t>
            </w:r>
            <w:r w:rsidRPr="007A0DD7">
              <w:rPr>
                <w:rFonts w:ascii="Microsoft YaHei Mono" w:eastAsia="Microsoft YaHei Mono" w:cs="Microsoft YaHei Mono"/>
                <w:color w:val="3F7F5F"/>
                <w:kern w:val="0"/>
                <w:sz w:val="16"/>
                <w:szCs w:val="20"/>
              </w:rPr>
              <w:t>2</w:t>
            </w:r>
            <w:r w:rsidRPr="007A0DD7">
              <w:rPr>
                <w:rFonts w:ascii="Microsoft YaHei Mono" w:eastAsia="Microsoft YaHei Mono" w:cs="Microsoft YaHei Mono" w:hint="eastAsia"/>
                <w:color w:val="3F7F5F"/>
                <w:kern w:val="0"/>
                <w:sz w:val="16"/>
                <w:szCs w:val="20"/>
              </w:rPr>
              <w:t>，它的数据来源是</w:t>
            </w:r>
            <w:r w:rsidRPr="007A0DD7">
              <w:rPr>
                <w:rFonts w:ascii="Microsoft YaHei Mono" w:eastAsia="Microsoft YaHei Mono" w:cs="Microsoft YaHei Mono"/>
                <w:color w:val="3F7F5F"/>
                <w:kern w:val="0"/>
                <w:sz w:val="16"/>
                <w:szCs w:val="20"/>
              </w:rPr>
              <w:t>Split</w:t>
            </w:r>
            <w:r w:rsidRPr="007A0DD7">
              <w:rPr>
                <w:rFonts w:ascii="Microsoft YaHei Mono" w:eastAsia="Microsoft YaHei Mono" w:cs="Microsoft YaHei Mono" w:hint="eastAsia"/>
                <w:color w:val="3F7F5F"/>
                <w:kern w:val="0"/>
                <w:sz w:val="16"/>
                <w:szCs w:val="20"/>
              </w:rPr>
              <w:t>的</w:t>
            </w:r>
            <w:r w:rsidRPr="007A0DD7">
              <w:rPr>
                <w:rFonts w:ascii="Microsoft YaHei Mono" w:eastAsia="Microsoft YaHei Mono" w:cs="Microsoft YaHei Mono"/>
                <w:color w:val="3F7F5F"/>
                <w:kern w:val="0"/>
                <w:sz w:val="16"/>
                <w:szCs w:val="20"/>
              </w:rPr>
              <w:t>word</w:t>
            </w:r>
            <w:r w:rsidRPr="007A0DD7">
              <w:rPr>
                <w:rFonts w:ascii="Microsoft YaHei Mono" w:eastAsia="Microsoft YaHei Mono" w:cs="Microsoft YaHei Mono" w:hint="eastAsia"/>
                <w:color w:val="3F7F5F"/>
                <w:kern w:val="0"/>
                <w:sz w:val="16"/>
                <w:szCs w:val="20"/>
              </w:rPr>
              <w:t>字段相同的数据</w:t>
            </w:r>
          </w:p>
          <w:p w14:paraId="5AA12410" w14:textId="58208408" w:rsidR="00601BBC" w:rsidRPr="007A0DD7" w:rsidRDefault="007A0DD7" w:rsidP="007A0DD7">
            <w:pPr>
              <w:rPr>
                <w:rFonts w:hint="eastAsia"/>
                <w:sz w:val="16"/>
              </w:rPr>
            </w:pPr>
            <w:r w:rsidRPr="007A0DD7">
              <w:rPr>
                <w:rFonts w:ascii="Microsoft YaHei Mono" w:eastAsia="Microsoft YaHei Mono" w:cs="Microsoft YaHei Mono"/>
                <w:color w:val="6A3E3E"/>
                <w:kern w:val="0"/>
                <w:sz w:val="16"/>
                <w:szCs w:val="20"/>
              </w:rPr>
              <w:t>builder</w:t>
            </w:r>
            <w:r w:rsidRPr="007A0DD7">
              <w:rPr>
                <w:rFonts w:ascii="Microsoft YaHei Mono" w:eastAsia="Microsoft YaHei Mono" w:cs="Microsoft YaHei Mono"/>
                <w:color w:val="000000"/>
                <w:kern w:val="0"/>
                <w:sz w:val="16"/>
                <w:szCs w:val="20"/>
              </w:rPr>
              <w:t>.setBolt(</w:t>
            </w:r>
            <w:r w:rsidRPr="007A0DD7">
              <w:rPr>
                <w:rFonts w:ascii="Microsoft YaHei Mono" w:eastAsia="Microsoft YaHei Mono" w:cs="Microsoft YaHei Mono"/>
                <w:color w:val="2A00FF"/>
                <w:kern w:val="0"/>
                <w:sz w:val="16"/>
                <w:szCs w:val="20"/>
              </w:rPr>
              <w:t>"Count"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WordCountBolt(), 2).fieldsGrouping(</w:t>
            </w:r>
            <w:r w:rsidRPr="007A0DD7">
              <w:rPr>
                <w:rFonts w:ascii="Microsoft YaHei Mono" w:eastAsia="Microsoft YaHei Mono" w:cs="Microsoft YaHei Mono"/>
                <w:color w:val="2A00FF"/>
                <w:kern w:val="0"/>
                <w:sz w:val="16"/>
                <w:szCs w:val="20"/>
              </w:rPr>
              <w:t>"Split"</w:t>
            </w:r>
            <w:r w:rsidRPr="007A0DD7">
              <w:rPr>
                <w:rFonts w:ascii="Microsoft YaHei Mono" w:eastAsia="Microsoft YaHei Mono" w:cs="Microsoft YaHei Mono"/>
                <w:color w:val="000000"/>
                <w:kern w:val="0"/>
                <w:sz w:val="16"/>
                <w:szCs w:val="20"/>
              </w:rPr>
              <w:t xml:space="preserve">, </w:t>
            </w:r>
            <w:r w:rsidRPr="007A0DD7">
              <w:rPr>
                <w:rFonts w:ascii="Microsoft YaHei Mono" w:eastAsia="Microsoft YaHei Mono" w:cs="Microsoft YaHei Mono"/>
                <w:b/>
                <w:bCs/>
                <w:color w:val="7F0055"/>
                <w:kern w:val="0"/>
                <w:sz w:val="16"/>
                <w:szCs w:val="20"/>
              </w:rPr>
              <w:t>new</w:t>
            </w:r>
            <w:r w:rsidRPr="007A0DD7">
              <w:rPr>
                <w:rFonts w:ascii="Microsoft YaHei Mono" w:eastAsia="Microsoft YaHei Mono" w:cs="Microsoft YaHei Mono"/>
                <w:color w:val="000000"/>
                <w:kern w:val="0"/>
                <w:sz w:val="16"/>
                <w:szCs w:val="20"/>
              </w:rPr>
              <w:t xml:space="preserve"> Fields(</w:t>
            </w:r>
            <w:r w:rsidRPr="007A0DD7">
              <w:rPr>
                <w:rFonts w:ascii="Microsoft YaHei Mono" w:eastAsia="Microsoft YaHei Mono" w:cs="Microsoft YaHei Mono"/>
                <w:color w:val="2A00FF"/>
                <w:kern w:val="0"/>
                <w:sz w:val="16"/>
                <w:szCs w:val="20"/>
              </w:rPr>
              <w:t>"word"</w:t>
            </w:r>
            <w:r w:rsidRPr="007A0DD7">
              <w:rPr>
                <w:rFonts w:ascii="Microsoft YaHei Mono" w:eastAsia="Microsoft YaHei Mono" w:cs="Microsoft YaHei Mono"/>
                <w:color w:val="000000"/>
                <w:kern w:val="0"/>
                <w:sz w:val="16"/>
                <w:szCs w:val="20"/>
              </w:rPr>
              <w:t>));</w:t>
            </w:r>
          </w:p>
        </w:tc>
      </w:tr>
    </w:tbl>
    <w:p w14:paraId="51F66807" w14:textId="72760217" w:rsidR="00000791" w:rsidRDefault="00000791" w:rsidP="00000791"/>
    <w:tbl>
      <w:tblPr>
        <w:tblStyle w:val="aa"/>
        <w:tblW w:w="0" w:type="auto"/>
        <w:shd w:val="clear" w:color="auto" w:fill="D9D9D9" w:themeFill="background1" w:themeFillShade="D9"/>
        <w:tblLook w:val="04A0" w:firstRow="1" w:lastRow="0" w:firstColumn="1" w:lastColumn="0" w:noHBand="0" w:noVBand="1"/>
      </w:tblPr>
      <w:tblGrid>
        <w:gridCol w:w="8296"/>
      </w:tblGrid>
      <w:tr w:rsidR="00013AF8" w14:paraId="484AEB29" w14:textId="77777777" w:rsidTr="0086695E">
        <w:tc>
          <w:tcPr>
            <w:tcW w:w="8296" w:type="dxa"/>
            <w:shd w:val="clear" w:color="auto" w:fill="D9D9D9" w:themeFill="background1" w:themeFillShade="D9"/>
          </w:tcPr>
          <w:p w14:paraId="3A00B5CA" w14:textId="519C96BC" w:rsidR="00013AF8" w:rsidRDefault="00013AF8" w:rsidP="00000791">
            <w:pPr>
              <w:rPr>
                <w:rFonts w:hint="eastAsia"/>
              </w:rPr>
            </w:pPr>
            <w:r w:rsidRPr="00013AF8">
              <w:rPr>
                <w:rFonts w:hint="eastAsia"/>
              </w:rPr>
              <w:t>这个拓扑由</w:t>
            </w:r>
            <w:r w:rsidRPr="00013AF8">
              <w:t>3个处理单元组成：一个叫"</w:t>
            </w:r>
            <w:r w:rsidR="00BE6C95">
              <w:t>S</w:t>
            </w:r>
            <w:r w:rsidR="00BE6C95">
              <w:rPr>
                <w:rFonts w:hint="eastAsia"/>
              </w:rPr>
              <w:t>pout</w:t>
            </w:r>
            <w:r w:rsidRPr="00013AF8">
              <w:t>"的Spout，负责</w:t>
            </w:r>
            <w:r w:rsidR="00BE6C95">
              <w:rPr>
                <w:rFonts w:hint="eastAsia"/>
              </w:rPr>
              <w:t>随机生成一组单词</w:t>
            </w:r>
            <w:r w:rsidRPr="00013AF8">
              <w:t>作为新的Spout元组发送出去。名称为"</w:t>
            </w:r>
            <w:r w:rsidR="00BE6C95">
              <w:t>S</w:t>
            </w:r>
            <w:r w:rsidRPr="00013AF8">
              <w:t>plit"的Bolt是Spout元组的下游消费方，它把接收到句子切分成单词并发送出去。名称为"</w:t>
            </w:r>
            <w:r w:rsidR="00BE6C95">
              <w:t>C</w:t>
            </w:r>
            <w:r w:rsidRPr="00013AF8">
              <w:t>ount"的Bolt是"</w:t>
            </w:r>
            <w:r w:rsidR="00BE6C95">
              <w:t>S</w:t>
            </w:r>
            <w:r w:rsidRPr="00013AF8">
              <w:t xml:space="preserve">plit" Bolt的下游消费方，它使用HashMap&lt;String, </w:t>
            </w:r>
            <w:r w:rsidR="003B6CDA">
              <w:t>L</w:t>
            </w:r>
            <w:r w:rsidR="003B6CDA">
              <w:rPr>
                <w:rFonts w:hint="eastAsia"/>
              </w:rPr>
              <w:t>ong</w:t>
            </w:r>
            <w:r w:rsidRPr="00013AF8">
              <w:t>&gt;存储了每个任务中每个单词出现的次数，每次读取到新的单词元组就让该单词的计数加一。"</w:t>
            </w:r>
            <w:r w:rsidR="003B6CDA">
              <w:t>C</w:t>
            </w:r>
            <w:r w:rsidRPr="00013AF8">
              <w:t>ount" Bolt接收"</w:t>
            </w:r>
            <w:r w:rsidR="003B6CDA">
              <w:t>S</w:t>
            </w:r>
            <w:r w:rsidRPr="00013AF8">
              <w:t>plit" Bolt发出的消息时，是使用</w:t>
            </w:r>
            <w:r w:rsidRPr="00013AF8">
              <w:rPr>
                <w:rFonts w:hint="eastAsia"/>
              </w:rPr>
              <w:t>元组中的</w:t>
            </w:r>
            <w:r w:rsidRPr="00013AF8">
              <w:t>"word"(单词)字段来作为路由策略，所以相同的单词元组会被路由到相同的任务(task)里，这样就能够计数了。</w:t>
            </w:r>
          </w:p>
        </w:tc>
      </w:tr>
    </w:tbl>
    <w:p w14:paraId="6612666C" w14:textId="77777777" w:rsidR="00AC6D5C" w:rsidRDefault="00AC6D5C" w:rsidP="00AC6D5C"/>
    <w:p w14:paraId="184D3E98" w14:textId="77777777" w:rsidR="00AC6D5C" w:rsidRDefault="00AC6D5C" w:rsidP="00AC6D5C"/>
    <w:p w14:paraId="33196726" w14:textId="313C449A" w:rsidR="00000791" w:rsidRDefault="00AC6D5C" w:rsidP="00AC6D5C">
      <w:pPr>
        <w:pStyle w:val="2"/>
      </w:pPr>
      <w:r w:rsidRPr="00AC6D5C">
        <w:rPr>
          <w:rFonts w:hint="eastAsia"/>
        </w:rPr>
        <w:lastRenderedPageBreak/>
        <w:t>消息</w:t>
      </w:r>
      <w:r w:rsidRPr="00AC6D5C">
        <w:t>(元组)树(message tree</w:t>
      </w:r>
      <w:r>
        <w:t xml:space="preserve"> or tuple tree</w:t>
      </w:r>
      <w:r w:rsidRPr="00AC6D5C">
        <w:t>)</w:t>
      </w:r>
    </w:p>
    <w:p w14:paraId="702089F4" w14:textId="075DBA88" w:rsidR="00E603B0" w:rsidRDefault="00E603B0" w:rsidP="00E603B0">
      <w:r w:rsidRPr="00E603B0">
        <w:rPr>
          <w:rFonts w:hint="eastAsia"/>
        </w:rPr>
        <w:t>在下游的</w:t>
      </w:r>
      <w:r w:rsidRPr="00E603B0">
        <w:t>Bolt中会基于某个Spout元组发射出很多新的元组：</w:t>
      </w:r>
      <w:r w:rsidR="006778A4">
        <w:rPr>
          <w:rFonts w:hint="eastAsia"/>
        </w:rPr>
        <w:t>一组单词</w:t>
      </w:r>
      <w:r w:rsidRPr="00E603B0">
        <w:t>中的每个单词会生成一个新元组(在</w:t>
      </w:r>
      <w:r w:rsidR="006778A4">
        <w:rPr>
          <w:rFonts w:hint="eastAsia"/>
        </w:rPr>
        <w:t>S</w:t>
      </w:r>
      <w:r w:rsidRPr="00E603B0">
        <w:t>plit Bolt完成)，每个单词的计数更新后(在</w:t>
      </w:r>
      <w:r w:rsidR="006778A4">
        <w:t>C</w:t>
      </w:r>
      <w:r w:rsidRPr="00E603B0">
        <w:t>ount Bolt完成)也会触发一个新的元组。某个Spout元组触发的消息树如下图：</w:t>
      </w:r>
    </w:p>
    <w:p w14:paraId="31C9A828" w14:textId="687973FE" w:rsidR="006778A4" w:rsidRDefault="003C4EFB" w:rsidP="00E603B0">
      <w:r>
        <w:rPr>
          <w:rFonts w:hint="eastAsia"/>
          <w:noProof/>
        </w:rPr>
        <w:drawing>
          <wp:inline distT="0" distB="0" distL="0" distR="0" wp14:anchorId="310ADE7A" wp14:editId="009ED5B7">
            <wp:extent cx="5274310" cy="3826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消息树.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826510"/>
                    </a:xfrm>
                    <a:prstGeom prst="rect">
                      <a:avLst/>
                    </a:prstGeom>
                  </pic:spPr>
                </pic:pic>
              </a:graphicData>
            </a:graphic>
          </wp:inline>
        </w:drawing>
      </w:r>
    </w:p>
    <w:p w14:paraId="1663BF0E" w14:textId="35263C83" w:rsidR="003C4EFB" w:rsidRDefault="003C4EFB" w:rsidP="00E603B0">
      <w:r w:rsidRPr="003C4EFB">
        <w:rPr>
          <w:rFonts w:hint="eastAsia"/>
        </w:rPr>
        <w:t>可以看到这棵消息树的根节点是</w:t>
      </w:r>
      <w:r w:rsidRPr="003C4EFB">
        <w:t>Spout产生的句子内容为"</w:t>
      </w:r>
      <w:r>
        <w:rPr>
          <w:rFonts w:hint="eastAsia"/>
        </w:rPr>
        <w:t>a</w:t>
      </w:r>
      <w:r>
        <w:t xml:space="preserve"> b c d a d e</w:t>
      </w:r>
      <w:r w:rsidRPr="003C4EFB">
        <w:t>"的元组。这个Spout元组在"</w:t>
      </w:r>
      <w:r w:rsidR="00F232A7">
        <w:t>S</w:t>
      </w:r>
      <w:r w:rsidRPr="003C4EFB">
        <w:t>plit"这个Bolt里被切分为</w:t>
      </w:r>
      <w:r w:rsidR="00F232A7">
        <w:t>7</w:t>
      </w:r>
      <w:r w:rsidRPr="003C4EFB">
        <w:t>个单词，触发了</w:t>
      </w:r>
      <w:r w:rsidR="00F232A7">
        <w:t>7</w:t>
      </w:r>
      <w:r w:rsidRPr="003C4EFB">
        <w:t>个单词元组，"</w:t>
      </w:r>
      <w:r w:rsidR="00F232A7">
        <w:t>C</w:t>
      </w:r>
      <w:r w:rsidRPr="003C4EFB">
        <w:t>ount" Bolt接收到这</w:t>
      </w:r>
      <w:r w:rsidR="00F232A7">
        <w:t>7</w:t>
      </w:r>
      <w:r w:rsidRPr="003C4EFB">
        <w:t>个单词元组后，更新了每个单词的计数并为之产生了一个新的元组。</w:t>
      </w:r>
    </w:p>
    <w:p w14:paraId="16EC3ED1" w14:textId="00328782" w:rsidR="0085281A" w:rsidRDefault="0085281A" w:rsidP="00E603B0"/>
    <w:p w14:paraId="2D8546D1" w14:textId="6CFA896E" w:rsidR="0085281A" w:rsidRDefault="0085281A" w:rsidP="00E603B0"/>
    <w:p w14:paraId="62773074" w14:textId="77777777" w:rsidR="0085281A" w:rsidRDefault="0085281A" w:rsidP="00E603B0">
      <w:pPr>
        <w:rPr>
          <w:rFonts w:hint="eastAsia"/>
        </w:rPr>
      </w:pPr>
    </w:p>
    <w:p w14:paraId="7C9355EE" w14:textId="7E4522A2" w:rsidR="0085281A" w:rsidRDefault="0085281A" w:rsidP="0085281A">
      <w:pPr>
        <w:pStyle w:val="2"/>
      </w:pPr>
      <w:r w:rsidRPr="0085281A">
        <w:rPr>
          <w:rFonts w:hint="eastAsia"/>
        </w:rPr>
        <w:lastRenderedPageBreak/>
        <w:t>一条消息被“完整处理”</w:t>
      </w:r>
    </w:p>
    <w:tbl>
      <w:tblPr>
        <w:tblStyle w:val="aa"/>
        <w:tblW w:w="0" w:type="auto"/>
        <w:tblLook w:val="04A0" w:firstRow="1" w:lastRow="0" w:firstColumn="1" w:lastColumn="0" w:noHBand="0" w:noVBand="1"/>
      </w:tblPr>
      <w:tblGrid>
        <w:gridCol w:w="8296"/>
      </w:tblGrid>
      <w:tr w:rsidR="0085281A" w14:paraId="6958B392" w14:textId="77777777" w:rsidTr="00D43DB8">
        <w:trPr>
          <w:trHeight w:val="3080"/>
        </w:trPr>
        <w:tc>
          <w:tcPr>
            <w:tcW w:w="8296" w:type="dxa"/>
            <w:shd w:val="clear" w:color="auto" w:fill="D9D9D9" w:themeFill="background1" w:themeFillShade="D9"/>
          </w:tcPr>
          <w:p w14:paraId="111C5CA2" w14:textId="77777777" w:rsidR="00D43DB8" w:rsidRDefault="0085281A" w:rsidP="0085281A">
            <w:r w:rsidRPr="0085281A">
              <w:rPr>
                <w:rFonts w:hint="eastAsia"/>
              </w:rPr>
              <w:t>指一个从</w:t>
            </w:r>
            <w:r w:rsidRPr="0085281A">
              <w:t>Spout发出的元组所触发的消息树中所有的消息都被Storm处理了。如果在指定的超时时间里，这个Spout元组触发的消息树中有任何一个消息没有处理完，就认为这个Spout元组处理失败了。</w:t>
            </w:r>
          </w:p>
          <w:p w14:paraId="1A1316A7" w14:textId="14014E0F" w:rsidR="0085281A" w:rsidRDefault="0085281A" w:rsidP="0085281A">
            <w:pPr>
              <w:rPr>
                <w:rFonts w:hint="eastAsia"/>
              </w:rPr>
            </w:pPr>
            <w:r w:rsidRPr="0085281A">
              <w:t>这个超时时间是通过每个拓扑的Config.TOPOLOGY_MESSAGE_TIMEOUT_SECS配置项来进行配置的，默认是30秒。</w:t>
            </w:r>
          </w:p>
        </w:tc>
      </w:tr>
    </w:tbl>
    <w:p w14:paraId="3D4EAF11" w14:textId="1976FD52" w:rsidR="0085281A" w:rsidRDefault="003F4829" w:rsidP="0085281A">
      <w:r w:rsidRPr="003F4829">
        <w:rPr>
          <w:rFonts w:hint="eastAsia"/>
        </w:rPr>
        <w:t>在前面消息树的例子里，只有消息树中所有的消息</w:t>
      </w:r>
      <w:r w:rsidRPr="003F4829">
        <w:t>(包含一条Spout消息，</w:t>
      </w:r>
      <w:r>
        <w:rPr>
          <w:rFonts w:hint="eastAsia"/>
        </w:rPr>
        <w:t>七</w:t>
      </w:r>
      <w:r w:rsidRPr="003F4829">
        <w:t>条split Bolt消息</w:t>
      </w:r>
      <w:r w:rsidR="005A0607" w:rsidRPr="00852B52">
        <w:rPr>
          <w:rFonts w:hint="eastAsia"/>
        </w:rPr>
        <w:t>，</w:t>
      </w:r>
      <w:r w:rsidR="005A0607">
        <w:rPr>
          <w:rFonts w:hint="eastAsia"/>
        </w:rPr>
        <w:t>七</w:t>
      </w:r>
      <w:r w:rsidRPr="003F4829">
        <w:t>条count Bolt消息)都被Storm处理完了，才算是这条Spout消息被完整处理了。</w:t>
      </w:r>
    </w:p>
    <w:p w14:paraId="04E0E55F" w14:textId="0908CDB4" w:rsidR="00852B52" w:rsidRDefault="00AD3D0B" w:rsidP="00AD3D0B">
      <w:pPr>
        <w:pStyle w:val="2"/>
      </w:pPr>
      <w:r w:rsidRPr="00AD3D0B">
        <w:rPr>
          <w:rFonts w:hint="eastAsia"/>
        </w:rPr>
        <w:t>消息被完整处理或者处理失败</w:t>
      </w:r>
    </w:p>
    <w:p w14:paraId="76F6822D" w14:textId="607F2288" w:rsidR="00EE192A" w:rsidRDefault="00AD3D0B" w:rsidP="00AD3D0B">
      <w:pPr>
        <w:rPr>
          <w:rFonts w:hint="eastAsia"/>
        </w:rPr>
      </w:pPr>
      <w:r w:rsidRPr="00AD3D0B">
        <w:rPr>
          <w:rFonts w:hint="eastAsia"/>
        </w:rPr>
        <w:t>当消息没有被完整处理或者处理失败了会怎么样？为了理解这个问题，应该首先看一下</w:t>
      </w:r>
      <w:r w:rsidRPr="00AD3D0B">
        <w:t>Spout发出的一个元组的生命周期。</w:t>
      </w:r>
      <w:r w:rsidR="00B471BE" w:rsidRPr="00B471BE">
        <w:t>Spout需要实现的接口</w:t>
      </w:r>
      <w:r w:rsidR="00EE192A">
        <w:rPr>
          <w:rFonts w:hint="eastAsia"/>
        </w:rPr>
        <w:t>(</w:t>
      </w:r>
      <w:hyperlink r:id="rId9" w:history="1">
        <w:r w:rsidR="00EE192A" w:rsidRPr="00EE192A">
          <w:rPr>
            <w:rStyle w:val="ab"/>
          </w:rPr>
          <w:t>接口</w:t>
        </w:r>
        <w:r w:rsidR="00EE192A" w:rsidRPr="00EE192A">
          <w:rPr>
            <w:rStyle w:val="ab"/>
          </w:rPr>
          <w:t>文</w:t>
        </w:r>
        <w:r w:rsidR="00EE192A" w:rsidRPr="00EE192A">
          <w:rPr>
            <w:rStyle w:val="ab"/>
          </w:rPr>
          <w:t>档</w:t>
        </w:r>
      </w:hyperlink>
      <w:r w:rsidR="00EE192A">
        <w:t>)</w:t>
      </w:r>
      <w:r w:rsidR="00B471BE" w:rsidRPr="00B471BE">
        <w:t>如下：</w:t>
      </w:r>
    </w:p>
    <w:p w14:paraId="4D11187C" w14:textId="2DC1360B" w:rsidR="00B471BE" w:rsidRDefault="002419FC" w:rsidP="00AD3D0B">
      <w:r>
        <w:rPr>
          <w:noProof/>
        </w:rPr>
        <w:drawing>
          <wp:inline distT="0" distB="0" distL="0" distR="0" wp14:anchorId="4E4A6B3C" wp14:editId="6ED6A33C">
            <wp:extent cx="5274310" cy="18954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95475"/>
                    </a:xfrm>
                    <a:prstGeom prst="rect">
                      <a:avLst/>
                    </a:prstGeom>
                  </pic:spPr>
                </pic:pic>
              </a:graphicData>
            </a:graphic>
          </wp:inline>
        </w:drawing>
      </w:r>
    </w:p>
    <w:tbl>
      <w:tblPr>
        <w:tblStyle w:val="aa"/>
        <w:tblW w:w="0" w:type="auto"/>
        <w:tblLook w:val="04A0" w:firstRow="1" w:lastRow="0" w:firstColumn="1" w:lastColumn="0" w:noHBand="0" w:noVBand="1"/>
      </w:tblPr>
      <w:tblGrid>
        <w:gridCol w:w="8296"/>
      </w:tblGrid>
      <w:tr w:rsidR="005B669C" w14:paraId="3829063F" w14:textId="77777777" w:rsidTr="005B669C">
        <w:tc>
          <w:tcPr>
            <w:tcW w:w="8296" w:type="dxa"/>
            <w:shd w:val="clear" w:color="auto" w:fill="D9D9D9" w:themeFill="background1" w:themeFillShade="D9"/>
          </w:tcPr>
          <w:p w14:paraId="288BD434" w14:textId="77777777" w:rsidR="005B669C" w:rsidRDefault="005B669C" w:rsidP="00AD3D0B">
            <w:pPr>
              <w:rPr>
                <w:color w:val="000000" w:themeColor="text1"/>
                <w:sz w:val="20"/>
                <w:szCs w:val="20"/>
                <w:shd w:val="clear" w:color="auto" w:fill="D6D3D6"/>
              </w:rPr>
            </w:pPr>
            <w:r w:rsidRPr="005B669C">
              <w:rPr>
                <w:rFonts w:hint="eastAsia"/>
                <w:color w:val="000000" w:themeColor="text1"/>
              </w:rPr>
              <w:t>首先，Storm通过调用Spout的</w:t>
            </w:r>
            <w:r w:rsidRPr="00FB1908">
              <w:rPr>
                <w:rFonts w:hint="eastAsia"/>
                <w:color w:val="000000" w:themeColor="text1"/>
                <w:highlight w:val="green"/>
              </w:rPr>
              <w:t>nextTuple</w:t>
            </w:r>
            <w:r w:rsidRPr="005B669C">
              <w:rPr>
                <w:rFonts w:hint="eastAsia"/>
                <w:color w:val="000000" w:themeColor="text1"/>
              </w:rPr>
              <w:t>函数来从Spout请求一个元组，</w:t>
            </w:r>
            <w:r w:rsidRPr="005B669C">
              <w:rPr>
                <w:color w:val="000000" w:themeColor="text1"/>
                <w:sz w:val="20"/>
                <w:szCs w:val="20"/>
                <w:shd w:val="clear" w:color="auto" w:fill="D6D3D6"/>
              </w:rPr>
              <w:t>Spout任务使用</w:t>
            </w:r>
            <w:r w:rsidRPr="00FB1908">
              <w:rPr>
                <w:rStyle w:val="HTML"/>
                <w:rFonts w:ascii="微软雅黑" w:eastAsia="微软雅黑" w:hAnsi="微软雅黑"/>
                <w:color w:val="000000" w:themeColor="text1"/>
                <w:highlight w:val="green"/>
              </w:rPr>
              <w:t>open</w:t>
            </w:r>
            <w:r w:rsidRPr="005B669C">
              <w:rPr>
                <w:color w:val="000000" w:themeColor="text1"/>
                <w:sz w:val="20"/>
                <w:szCs w:val="20"/>
                <w:shd w:val="clear" w:color="auto" w:fill="D6D3D6"/>
              </w:rPr>
              <w:t>函数入参中提供的</w:t>
            </w:r>
            <w:r w:rsidRPr="00FB1908">
              <w:rPr>
                <w:rStyle w:val="HTML"/>
                <w:rFonts w:ascii="微软雅黑" w:eastAsia="微软雅黑" w:hAnsi="微软雅黑"/>
                <w:color w:val="000000" w:themeColor="text1"/>
                <w:highlight w:val="green"/>
              </w:rPr>
              <w:t>SpoutOutputCollector</w:t>
            </w:r>
            <w:r w:rsidRPr="005B669C">
              <w:rPr>
                <w:color w:val="000000" w:themeColor="text1"/>
                <w:sz w:val="20"/>
                <w:szCs w:val="20"/>
                <w:shd w:val="clear" w:color="auto" w:fill="D6D3D6"/>
              </w:rPr>
              <w:t>来给Spout任务的某个输出流发射一个新元组。当发射一个元组时，</w:t>
            </w:r>
            <w:r w:rsidRPr="005B669C">
              <w:rPr>
                <w:rStyle w:val="HTML"/>
                <w:rFonts w:ascii="微软雅黑" w:eastAsia="微软雅黑" w:hAnsi="微软雅黑"/>
                <w:color w:val="000000" w:themeColor="text1"/>
              </w:rPr>
              <w:t>Spout</w:t>
            </w:r>
            <w:r w:rsidRPr="005B669C">
              <w:rPr>
                <w:color w:val="000000" w:themeColor="text1"/>
                <w:sz w:val="20"/>
                <w:szCs w:val="20"/>
                <w:shd w:val="clear" w:color="auto" w:fill="D6D3D6"/>
              </w:rPr>
              <w:t>提供了一个"消息标识"(message-id)，用来后续识别这个元组。</w:t>
            </w:r>
            <w:r w:rsidR="00FB1908">
              <w:rPr>
                <w:rFonts w:hint="eastAsia"/>
                <w:color w:val="000000" w:themeColor="text1"/>
                <w:sz w:val="20"/>
                <w:szCs w:val="20"/>
                <w:shd w:val="clear" w:color="auto" w:fill="D6D3D6"/>
              </w:rPr>
              <w:t>例如：我们用U</w:t>
            </w:r>
            <w:r w:rsidR="00FB1908">
              <w:rPr>
                <w:color w:val="000000" w:themeColor="text1"/>
                <w:sz w:val="20"/>
                <w:szCs w:val="20"/>
                <w:shd w:val="clear" w:color="auto" w:fill="D6D3D6"/>
              </w:rPr>
              <w:t>UID</w:t>
            </w:r>
            <w:r w:rsidR="00FB1908">
              <w:rPr>
                <w:rFonts w:hint="eastAsia"/>
                <w:color w:val="000000" w:themeColor="text1"/>
                <w:sz w:val="20"/>
                <w:szCs w:val="20"/>
                <w:shd w:val="clear" w:color="auto" w:fill="D6D3D6"/>
              </w:rPr>
              <w:t>来作为MessageID</w:t>
            </w:r>
            <w:r w:rsidR="00571805">
              <w:rPr>
                <w:rFonts w:hint="eastAsia"/>
                <w:color w:val="000000" w:themeColor="text1"/>
                <w:sz w:val="20"/>
                <w:szCs w:val="20"/>
                <w:shd w:val="clear" w:color="auto" w:fill="D6D3D6"/>
              </w:rPr>
              <w:t>发送出去。</w:t>
            </w:r>
          </w:p>
          <w:p w14:paraId="064E1EDC" w14:textId="77777777" w:rsidR="00571805" w:rsidRDefault="00571805" w:rsidP="00AD3D0B">
            <w:pPr>
              <w:rPr>
                <w:rFonts w:ascii="Microsoft YaHei Mono" w:eastAsia="Microsoft YaHei Mono" w:cs="Microsoft YaHei Mono"/>
                <w:color w:val="000000"/>
                <w:kern w:val="0"/>
                <w:sz w:val="20"/>
                <w:szCs w:val="20"/>
              </w:rPr>
            </w:pPr>
            <w:r w:rsidRPr="00571805">
              <w:rPr>
                <w:rFonts w:ascii="Microsoft YaHei Mono" w:eastAsia="Microsoft YaHei Mono" w:cs="Microsoft YaHei Mono"/>
                <w:color w:val="0000C0"/>
                <w:kern w:val="0"/>
                <w:sz w:val="20"/>
                <w:szCs w:val="20"/>
              </w:rPr>
              <w:t>_collector</w:t>
            </w:r>
            <w:r w:rsidRPr="00571805">
              <w:rPr>
                <w:rFonts w:ascii="Microsoft YaHei Mono" w:eastAsia="Microsoft YaHei Mono" w:cs="Microsoft YaHei Mono"/>
                <w:color w:val="000000"/>
                <w:kern w:val="0"/>
                <w:sz w:val="20"/>
                <w:szCs w:val="20"/>
              </w:rPr>
              <w:t>.emit(</w:t>
            </w:r>
            <w:r w:rsidRPr="00571805">
              <w:rPr>
                <w:rFonts w:ascii="Microsoft YaHei Mono" w:eastAsia="Microsoft YaHei Mono" w:cs="Microsoft YaHei Mono"/>
                <w:b/>
                <w:bCs/>
                <w:color w:val="7F0055"/>
                <w:kern w:val="0"/>
                <w:sz w:val="20"/>
                <w:szCs w:val="20"/>
              </w:rPr>
              <w:t>new</w:t>
            </w:r>
            <w:r w:rsidRPr="00571805">
              <w:rPr>
                <w:rFonts w:ascii="Microsoft YaHei Mono" w:eastAsia="Microsoft YaHei Mono" w:cs="Microsoft YaHei Mono"/>
                <w:color w:val="000000"/>
                <w:kern w:val="0"/>
                <w:sz w:val="20"/>
                <w:szCs w:val="20"/>
              </w:rPr>
              <w:t xml:space="preserve"> Values(</w:t>
            </w:r>
            <w:r w:rsidRPr="00571805">
              <w:rPr>
                <w:rFonts w:ascii="Microsoft YaHei Mono" w:eastAsia="Microsoft YaHei Mono" w:cs="Microsoft YaHei Mono"/>
                <w:color w:val="6A3E3E"/>
                <w:kern w:val="0"/>
                <w:sz w:val="20"/>
                <w:szCs w:val="20"/>
              </w:rPr>
              <w:t>word</w:t>
            </w:r>
            <w:r w:rsidRPr="00571805">
              <w:rPr>
                <w:rFonts w:ascii="Microsoft YaHei Mono" w:eastAsia="Microsoft YaHei Mono" w:cs="Microsoft YaHei Mono"/>
                <w:color w:val="000000"/>
                <w:kern w:val="0"/>
                <w:sz w:val="20"/>
                <w:szCs w:val="20"/>
              </w:rPr>
              <w:t>), UUID.</w:t>
            </w:r>
            <w:r w:rsidRPr="00571805">
              <w:rPr>
                <w:rFonts w:ascii="Microsoft YaHei Mono" w:eastAsia="Microsoft YaHei Mono" w:cs="Microsoft YaHei Mono"/>
                <w:i/>
                <w:iCs/>
                <w:color w:val="000000"/>
                <w:kern w:val="0"/>
                <w:sz w:val="20"/>
                <w:szCs w:val="20"/>
              </w:rPr>
              <w:t>randomUUID</w:t>
            </w:r>
            <w:r w:rsidRPr="00571805">
              <w:rPr>
                <w:rFonts w:ascii="Microsoft YaHei Mono" w:eastAsia="Microsoft YaHei Mono" w:cs="Microsoft YaHei Mono"/>
                <w:color w:val="000000"/>
                <w:kern w:val="0"/>
                <w:sz w:val="20"/>
                <w:szCs w:val="20"/>
              </w:rPr>
              <w:t>().toString());</w:t>
            </w:r>
          </w:p>
          <w:p w14:paraId="05A8CF65" w14:textId="07BD2F5E" w:rsidR="00571805" w:rsidRPr="005B669C" w:rsidRDefault="00571805" w:rsidP="00AD3D0B">
            <w:pPr>
              <w:rPr>
                <w:rFonts w:hint="eastAsia"/>
              </w:rPr>
            </w:pPr>
            <w:r>
              <w:rPr>
                <w:rFonts w:hint="eastAsia"/>
              </w:rPr>
              <w:lastRenderedPageBreak/>
              <w:t>接下来，</w:t>
            </w:r>
            <w:r w:rsidRPr="00571805">
              <w:rPr>
                <w:rFonts w:hint="eastAsia"/>
              </w:rPr>
              <w:t>元组就被发送到下游的</w:t>
            </w:r>
            <w:r w:rsidRPr="00571805">
              <w:t>Bolt进行消费，Storm会负责跟踪这个Spout元组创建的</w:t>
            </w:r>
            <w:r w:rsidRPr="00B745DA">
              <w:rPr>
                <w:highlight w:val="green"/>
              </w:rPr>
              <w:t>消息树</w:t>
            </w:r>
            <w:r w:rsidRPr="00571805">
              <w:t>。如果Storm检测到一个元组被完整地处理了，Storm会调用产生这个元组的Spout任务</w:t>
            </w:r>
            <w:r w:rsidR="00B745DA" w:rsidRPr="00B745DA">
              <w:t>(Spout Bolt有多个任务来运行)</w:t>
            </w:r>
            <w:r w:rsidR="00B745DA">
              <w:rPr>
                <w:rFonts w:hint="eastAsia"/>
              </w:rPr>
              <w:t xml:space="preserve"> </w:t>
            </w:r>
            <w:r w:rsidR="00B745DA" w:rsidRPr="00B745DA">
              <w:rPr>
                <w:rFonts w:hint="eastAsia"/>
              </w:rPr>
              <w:t>的</w:t>
            </w:r>
            <w:r w:rsidR="00B745DA" w:rsidRPr="00B745DA">
              <w:rPr>
                <w:highlight w:val="green"/>
              </w:rPr>
              <w:t>ack</w:t>
            </w:r>
            <w:r w:rsidR="00B745DA" w:rsidRPr="00B745DA">
              <w:t>函数，参数是Spout之前发送这个消息时提供给Storm的</w:t>
            </w:r>
            <w:r w:rsidR="00B745DA" w:rsidRPr="00AD18ED">
              <w:t>message-id</w:t>
            </w:r>
            <w:r w:rsidR="00B745DA" w:rsidRPr="00B745DA">
              <w:t>。类似的，当元组处理超时或处理失败时，Storm会在元组对应的Spout任务上调用</w:t>
            </w:r>
            <w:r w:rsidR="00B745DA" w:rsidRPr="00AD18ED">
              <w:rPr>
                <w:highlight w:val="green"/>
              </w:rPr>
              <w:t>fail</w:t>
            </w:r>
            <w:r w:rsidR="00B745DA" w:rsidRPr="00B745DA">
              <w:t>函数，参数是之前Spout发送这个消息时提供给Storm的message-id。这样应用程序通过实现Spout Bolt中的ack接口和fail接口来处理消息处理成功和失败的情况。例如当消息处理成功时记录当前处理的进度，当处理失败时，重新发送消息来对这个消息进行重新处理。</w:t>
            </w:r>
            <w:r w:rsidR="007540BB" w:rsidRPr="00793597">
              <w:rPr>
                <w:rFonts w:hint="eastAsia"/>
                <w:highlight w:val="red"/>
              </w:rPr>
              <w:t>注：</w:t>
            </w:r>
            <w:r w:rsidR="00C8211B">
              <w:rPr>
                <w:rFonts w:hint="eastAsia"/>
                <w:highlight w:val="red"/>
              </w:rPr>
              <w:t>1</w:t>
            </w:r>
            <w:r w:rsidR="00C8211B">
              <w:rPr>
                <w:highlight w:val="red"/>
              </w:rPr>
              <w:t xml:space="preserve">. </w:t>
            </w:r>
            <w:r w:rsidR="007540BB">
              <w:rPr>
                <w:rFonts w:hint="eastAsia"/>
              </w:rPr>
              <w:t>在消息队列中，消费消息不会被立即</w:t>
            </w:r>
            <w:r w:rsidR="0087370F" w:rsidRPr="0087370F">
              <w:rPr>
                <w:rFonts w:hint="eastAsia"/>
              </w:rPr>
              <w:t>移除</w:t>
            </w:r>
            <w:r w:rsidR="007540BB">
              <w:rPr>
                <w:rFonts w:hint="eastAsia"/>
              </w:rPr>
              <w:t>，而是处于</w:t>
            </w:r>
            <w:r w:rsidR="002D2F95">
              <w:rPr>
                <w:rFonts w:hint="eastAsia"/>
              </w:rPr>
              <w:t>挂起状态，</w:t>
            </w:r>
            <w:r w:rsidR="00986C74" w:rsidRPr="00986C74">
              <w:rPr>
                <w:rFonts w:hint="eastAsia"/>
              </w:rPr>
              <w:t>下次从队列取消息，仍然会取到这些消息，只有处理成功后，才会从</w:t>
            </w:r>
            <w:r w:rsidR="00986C74" w:rsidRPr="00986C74">
              <w:t>队列中</w:t>
            </w:r>
            <w:r w:rsidR="0087370F" w:rsidRPr="0087370F">
              <w:rPr>
                <w:rFonts w:hint="eastAsia"/>
              </w:rPr>
              <w:t>移除</w:t>
            </w:r>
            <w:r w:rsidR="00986C74" w:rsidRPr="00986C74">
              <w:t>这些消息。</w:t>
            </w:r>
            <w:r w:rsidR="00C8211B" w:rsidRPr="00F57124">
              <w:rPr>
                <w:rFonts w:hint="eastAsia"/>
                <w:highlight w:val="red"/>
              </w:rPr>
              <w:t>2</w:t>
            </w:r>
            <w:r w:rsidR="00C8211B" w:rsidRPr="00F57124">
              <w:rPr>
                <w:highlight w:val="red"/>
              </w:rPr>
              <w:t>.</w:t>
            </w:r>
            <w:r w:rsidR="00C8211B">
              <w:t xml:space="preserve"> </w:t>
            </w:r>
            <w:r w:rsidR="00C8211B">
              <w:rPr>
                <w:rFonts w:hint="eastAsia"/>
              </w:rPr>
              <w:t>如果Spout漏掉了消息I</w:t>
            </w:r>
            <w:r w:rsidR="00C8211B">
              <w:t>D</w:t>
            </w:r>
            <w:r w:rsidR="00C8211B">
              <w:rPr>
                <w:rFonts w:hint="eastAsia"/>
              </w:rPr>
              <w:t>，或者没有设置，那么Storm将不会跟踪消息。并且Spout也不会收到任何ack和fail消息的回调。</w:t>
            </w:r>
          </w:p>
        </w:tc>
      </w:tr>
    </w:tbl>
    <w:p w14:paraId="1D41D324" w14:textId="2CEAC0AD" w:rsidR="00FA4B8D" w:rsidRPr="00FA4B8D" w:rsidRDefault="00FA4B8D" w:rsidP="00FA4B8D">
      <w:pPr>
        <w:pStyle w:val="3"/>
        <w:rPr>
          <w:szCs w:val="22"/>
        </w:rPr>
      </w:pPr>
      <w:r>
        <w:lastRenderedPageBreak/>
        <w:t xml:space="preserve">1. </w:t>
      </w:r>
      <w:r>
        <w:rPr>
          <w:rFonts w:hint="eastAsia"/>
        </w:rPr>
        <w:t>o</w:t>
      </w:r>
      <w:r>
        <w:t>pen()</w:t>
      </w:r>
    </w:p>
    <w:p w14:paraId="4D03108C" w14:textId="3670B7A4" w:rsidR="002419FC" w:rsidRPr="00FA4B8D" w:rsidRDefault="005A60EE" w:rsidP="00FA4B8D">
      <w:pPr>
        <w:rPr>
          <w:sz w:val="20"/>
        </w:rPr>
      </w:pPr>
      <w:r w:rsidRPr="00FA4B8D">
        <w:rPr>
          <w:rFonts w:ascii="Microsoft YaHei Mono" w:eastAsia="Microsoft YaHei Mono" w:cs="Microsoft YaHei Mono"/>
          <w:b/>
          <w:bCs/>
          <w:color w:val="7F0055"/>
          <w:kern w:val="0"/>
          <w:sz w:val="18"/>
          <w:szCs w:val="20"/>
        </w:rPr>
        <w:t>void</w:t>
      </w:r>
      <w:r w:rsidRPr="00FA4B8D">
        <w:rPr>
          <w:rFonts w:ascii="Microsoft YaHei Mono" w:eastAsia="Microsoft YaHei Mono" w:cs="Microsoft YaHei Mono"/>
          <w:color w:val="000000"/>
          <w:kern w:val="0"/>
          <w:sz w:val="18"/>
          <w:szCs w:val="20"/>
        </w:rPr>
        <w:t xml:space="preserve"> open(Map </w:t>
      </w:r>
      <w:r w:rsidRPr="00FA4B8D">
        <w:rPr>
          <w:rFonts w:ascii="Microsoft YaHei Mono" w:eastAsia="Microsoft YaHei Mono" w:cs="Microsoft YaHei Mono"/>
          <w:color w:val="6A3E3E"/>
          <w:kern w:val="0"/>
          <w:sz w:val="18"/>
          <w:szCs w:val="20"/>
        </w:rPr>
        <w:t>conf</w:t>
      </w:r>
      <w:r w:rsidRPr="00FA4B8D">
        <w:rPr>
          <w:rFonts w:ascii="Microsoft YaHei Mono" w:eastAsia="Microsoft YaHei Mono" w:cs="Microsoft YaHei Mono"/>
          <w:color w:val="000000"/>
          <w:kern w:val="0"/>
          <w:sz w:val="18"/>
          <w:szCs w:val="20"/>
        </w:rPr>
        <w:t xml:space="preserve">, TopologyContext </w:t>
      </w:r>
      <w:r w:rsidRPr="00FA4B8D">
        <w:rPr>
          <w:rFonts w:ascii="Microsoft YaHei Mono" w:eastAsia="Microsoft YaHei Mono" w:cs="Microsoft YaHei Mono"/>
          <w:color w:val="6A3E3E"/>
          <w:kern w:val="0"/>
          <w:sz w:val="18"/>
          <w:szCs w:val="20"/>
        </w:rPr>
        <w:t>context</w:t>
      </w:r>
      <w:r w:rsidRPr="00FA4B8D">
        <w:rPr>
          <w:rFonts w:ascii="Microsoft YaHei Mono" w:eastAsia="Microsoft YaHei Mono" w:cs="Microsoft YaHei Mono"/>
          <w:color w:val="000000"/>
          <w:kern w:val="0"/>
          <w:sz w:val="18"/>
          <w:szCs w:val="20"/>
        </w:rPr>
        <w:t xml:space="preserve">, SpoutOutputCollector </w:t>
      </w:r>
      <w:r w:rsidRPr="00FA4B8D">
        <w:rPr>
          <w:rFonts w:ascii="Microsoft YaHei Mono" w:eastAsia="Microsoft YaHei Mono" w:cs="Microsoft YaHei Mono"/>
          <w:color w:val="6A3E3E"/>
          <w:kern w:val="0"/>
          <w:sz w:val="18"/>
          <w:szCs w:val="20"/>
        </w:rPr>
        <w:t>collector</w:t>
      </w:r>
      <w:r w:rsidRPr="00FA4B8D">
        <w:rPr>
          <w:rFonts w:ascii="Microsoft YaHei Mono" w:eastAsia="Microsoft YaHei Mono" w:cs="Microsoft YaHei Mono"/>
          <w:color w:val="000000"/>
          <w:kern w:val="0"/>
          <w:sz w:val="18"/>
          <w:szCs w:val="20"/>
        </w:rPr>
        <w:t>);</w:t>
      </w:r>
    </w:p>
    <w:p w14:paraId="043E3116" w14:textId="63458A72" w:rsidR="005A60EE" w:rsidRDefault="004F56A1" w:rsidP="005A60EE">
      <w:pPr>
        <w:rPr>
          <w:sz w:val="20"/>
        </w:rPr>
      </w:pPr>
      <w:r>
        <w:rPr>
          <w:rFonts w:hint="eastAsia"/>
          <w:sz w:val="20"/>
        </w:rPr>
        <w:t>该组件的一个任务</w:t>
      </w:r>
      <w:r w:rsidR="005A60EE" w:rsidRPr="005A60EE">
        <w:rPr>
          <w:rFonts w:hint="eastAsia"/>
          <w:sz w:val="20"/>
        </w:rPr>
        <w:t>此</w:t>
      </w:r>
      <w:r w:rsidR="00DA48AB">
        <w:rPr>
          <w:rFonts w:hint="eastAsia"/>
          <w:sz w:val="20"/>
        </w:rPr>
        <w:t>在集群的</w:t>
      </w:r>
      <w:r w:rsidR="00F426A0">
        <w:rPr>
          <w:rFonts w:hint="eastAsia"/>
          <w:sz w:val="20"/>
        </w:rPr>
        <w:t>工作进程内被初始化</w:t>
      </w:r>
      <w:r w:rsidR="005A60EE" w:rsidRPr="005A60EE">
        <w:rPr>
          <w:rFonts w:hint="eastAsia"/>
          <w:sz w:val="20"/>
        </w:rPr>
        <w:t>时调</w:t>
      </w:r>
      <w:r w:rsidR="005A60EE" w:rsidRPr="005A60EE">
        <w:rPr>
          <w:rFonts w:ascii="MS Gothic" w:eastAsia="MS Gothic" w:hAnsi="MS Gothic" w:cs="MS Gothic" w:hint="eastAsia"/>
          <w:sz w:val="20"/>
        </w:rPr>
        <w:t>​​</w:t>
      </w:r>
      <w:r w:rsidR="005A60EE" w:rsidRPr="005A60EE">
        <w:rPr>
          <w:rFonts w:cs="微软雅黑" w:hint="eastAsia"/>
          <w:sz w:val="20"/>
        </w:rPr>
        <w:t>用。</w:t>
      </w:r>
      <w:r w:rsidR="005A60EE" w:rsidRPr="005A60EE">
        <w:rPr>
          <w:rFonts w:hint="eastAsia"/>
          <w:sz w:val="20"/>
        </w:rPr>
        <w:t>提供了</w:t>
      </w:r>
      <w:r w:rsidR="00F426A0">
        <w:rPr>
          <w:rFonts w:hint="eastAsia"/>
          <w:sz w:val="20"/>
        </w:rPr>
        <w:t>Spout</w:t>
      </w:r>
      <w:r w:rsidR="005A60EE" w:rsidRPr="005A60EE">
        <w:rPr>
          <w:rFonts w:hint="eastAsia"/>
          <w:sz w:val="20"/>
        </w:rPr>
        <w:t>执行</w:t>
      </w:r>
      <w:r w:rsidR="00F426A0">
        <w:rPr>
          <w:rFonts w:hint="eastAsia"/>
          <w:sz w:val="20"/>
        </w:rPr>
        <w:t>所需要</w:t>
      </w:r>
      <w:r w:rsidR="005A60EE" w:rsidRPr="005A60EE">
        <w:rPr>
          <w:rFonts w:hint="eastAsia"/>
          <w:sz w:val="20"/>
        </w:rPr>
        <w:t>的环境。</w:t>
      </w:r>
    </w:p>
    <w:p w14:paraId="57896D2D" w14:textId="778CB10C" w:rsidR="008852E6" w:rsidRPr="00FA4B8D" w:rsidRDefault="008852E6" w:rsidP="00FA4B8D">
      <w:pPr>
        <w:rPr>
          <w:sz w:val="20"/>
        </w:rPr>
      </w:pPr>
      <w:r w:rsidRPr="007C7E3C">
        <w:rPr>
          <w:rFonts w:hint="eastAsia"/>
          <w:sz w:val="20"/>
          <w:highlight w:val="red"/>
        </w:rPr>
        <w:t>conf</w:t>
      </w:r>
      <w:r w:rsidRPr="00FA4B8D">
        <w:rPr>
          <w:sz w:val="20"/>
        </w:rPr>
        <w:t xml:space="preserve"> </w:t>
      </w:r>
      <w:r w:rsidRPr="008852E6">
        <w:sym w:font="Wingdings" w:char="F0E0"/>
      </w:r>
      <w:r w:rsidRPr="00FA4B8D">
        <w:rPr>
          <w:sz w:val="20"/>
        </w:rPr>
        <w:t xml:space="preserve"> </w:t>
      </w:r>
      <w:r w:rsidRPr="00FA4B8D">
        <w:rPr>
          <w:rFonts w:hint="eastAsia"/>
          <w:sz w:val="20"/>
        </w:rPr>
        <w:t>是这个Spout的Storm配置，</w:t>
      </w:r>
      <w:r w:rsidR="0044754D" w:rsidRPr="00FA4B8D">
        <w:rPr>
          <w:rFonts w:hint="eastAsia"/>
          <w:sz w:val="20"/>
        </w:rPr>
        <w:t>提供给拓</w:t>
      </w:r>
      <w:r w:rsidR="0044754D" w:rsidRPr="00FA4B8D">
        <w:rPr>
          <w:sz w:val="20"/>
        </w:rPr>
        <w:t>扑与这台主机上的集群配置一起进行合并</w:t>
      </w:r>
      <w:r w:rsidR="00F15E07" w:rsidRPr="00FA4B8D">
        <w:rPr>
          <w:rFonts w:hint="eastAsia"/>
          <w:sz w:val="20"/>
        </w:rPr>
        <w:t>。</w:t>
      </w:r>
    </w:p>
    <w:p w14:paraId="48A2FC33" w14:textId="24188B35" w:rsidR="00F15E07" w:rsidRDefault="00F15E07" w:rsidP="00F426A0">
      <w:pPr>
        <w:rPr>
          <w:sz w:val="20"/>
        </w:rPr>
      </w:pPr>
      <w:r w:rsidRPr="007C7E3C">
        <w:rPr>
          <w:sz w:val="20"/>
          <w:highlight w:val="red"/>
        </w:rPr>
        <w:t>context</w:t>
      </w:r>
      <w:r w:rsidRPr="00F15E07">
        <w:rPr>
          <w:sz w:val="20"/>
        </w:rPr>
        <w:t xml:space="preserve"> </w:t>
      </w:r>
      <w:r w:rsidRPr="00F15E07">
        <w:rPr>
          <w:sz w:val="20"/>
        </w:rPr>
        <w:sym w:font="Wingdings" w:char="F0E0"/>
      </w:r>
      <w:r>
        <w:rPr>
          <w:sz w:val="20"/>
        </w:rPr>
        <w:t xml:space="preserve"> </w:t>
      </w:r>
      <w:r w:rsidRPr="00F15E07">
        <w:rPr>
          <w:sz w:val="20"/>
        </w:rPr>
        <w:t>可以用来获取关于这个任务在拓扑中的位置信息，包括该任务的id</w:t>
      </w:r>
      <w:r>
        <w:rPr>
          <w:rFonts w:hint="eastAsia"/>
          <w:sz w:val="20"/>
        </w:rPr>
        <w:t>、该任务组件的id、输入和输出信息等。</w:t>
      </w:r>
    </w:p>
    <w:p w14:paraId="05D6CCF3" w14:textId="09506C63" w:rsidR="00827187" w:rsidRPr="00827187" w:rsidRDefault="00827187" w:rsidP="00827187">
      <w:pPr>
        <w:rPr>
          <w:sz w:val="20"/>
        </w:rPr>
      </w:pPr>
      <w:r w:rsidRPr="007C7E3C">
        <w:rPr>
          <w:sz w:val="20"/>
          <w:highlight w:val="red"/>
        </w:rPr>
        <w:t>collecto</w:t>
      </w:r>
      <w:r w:rsidRPr="007C7E3C">
        <w:rPr>
          <w:sz w:val="20"/>
          <w:highlight w:val="red"/>
        </w:rPr>
        <w:t>r</w:t>
      </w:r>
      <w:r>
        <w:rPr>
          <w:sz w:val="20"/>
        </w:rPr>
        <w:t xml:space="preserve"> </w:t>
      </w:r>
      <w:r w:rsidRPr="00827187">
        <w:rPr>
          <w:sz w:val="20"/>
        </w:rPr>
        <w:sym w:font="Wingdings" w:char="F0E0"/>
      </w:r>
      <w:r>
        <w:rPr>
          <w:sz w:val="20"/>
        </w:rPr>
        <w:t xml:space="preserve"> </w:t>
      </w:r>
      <w:r w:rsidRPr="00827187">
        <w:rPr>
          <w:sz w:val="20"/>
        </w:rPr>
        <w:t>收集器，用于从这个 Spout 发射元组。元组可以随时被发射，包括 open</w:t>
      </w:r>
    </w:p>
    <w:p w14:paraId="4B391ECB" w14:textId="62DCE0C8" w:rsidR="00F15E07" w:rsidRDefault="00827187" w:rsidP="00827187">
      <w:pPr>
        <w:rPr>
          <w:sz w:val="20"/>
        </w:rPr>
      </w:pPr>
      <w:r w:rsidRPr="00827187">
        <w:rPr>
          <w:rFonts w:hint="eastAsia"/>
          <w:sz w:val="20"/>
        </w:rPr>
        <w:t>和</w:t>
      </w:r>
      <w:r w:rsidRPr="00827187">
        <w:rPr>
          <w:sz w:val="20"/>
        </w:rPr>
        <w:t xml:space="preserve"> doseO方法。收集器是线程安全的，应该作为这个Spout 对象的实例变量进行保存。</w:t>
      </w:r>
    </w:p>
    <w:p w14:paraId="4EA84394" w14:textId="15B5D197" w:rsidR="00827187" w:rsidRDefault="00827187" w:rsidP="00FA4B8D">
      <w:pPr>
        <w:rPr>
          <w:sz w:val="20"/>
        </w:rPr>
      </w:pPr>
    </w:p>
    <w:p w14:paraId="7B365AF4" w14:textId="6F4C3F52" w:rsidR="00926056" w:rsidRDefault="00926056" w:rsidP="00FA4B8D">
      <w:pPr>
        <w:rPr>
          <w:sz w:val="20"/>
        </w:rPr>
      </w:pPr>
    </w:p>
    <w:p w14:paraId="5B261038" w14:textId="5E490FAE" w:rsidR="00926056" w:rsidRDefault="00926056" w:rsidP="00FA4B8D">
      <w:pPr>
        <w:rPr>
          <w:sz w:val="20"/>
        </w:rPr>
      </w:pPr>
    </w:p>
    <w:p w14:paraId="1D20BB4A" w14:textId="77777777" w:rsidR="00926056" w:rsidRPr="00926056" w:rsidRDefault="00926056" w:rsidP="00926056">
      <w:pPr>
        <w:pStyle w:val="2"/>
      </w:pPr>
      <w:r w:rsidRPr="00926056">
        <w:lastRenderedPageBreak/>
        <w:t>Storm的可靠性API</w:t>
      </w:r>
    </w:p>
    <w:p w14:paraId="0AE9B42A" w14:textId="79A0467D" w:rsidR="00926056" w:rsidRDefault="00926056" w:rsidP="00926056">
      <w:pPr>
        <w:rPr>
          <w:sz w:val="20"/>
        </w:rPr>
      </w:pPr>
      <w:r w:rsidRPr="00926056">
        <w:rPr>
          <w:rFonts w:hint="eastAsia"/>
          <w:sz w:val="20"/>
        </w:rPr>
        <w:t>作为</w:t>
      </w:r>
      <w:r w:rsidRPr="00926056">
        <w:rPr>
          <w:sz w:val="20"/>
        </w:rPr>
        <w:t>Storm</w:t>
      </w:r>
      <w:r w:rsidR="00340F73">
        <w:rPr>
          <w:rFonts w:hint="eastAsia"/>
          <w:sz w:val="20"/>
        </w:rPr>
        <w:t>开发者</w:t>
      </w:r>
      <w:r w:rsidRPr="00926056">
        <w:rPr>
          <w:sz w:val="20"/>
        </w:rPr>
        <w:t>，如果想利用Storm的可靠性，需要做</w:t>
      </w:r>
      <w:r w:rsidR="001F5C81">
        <w:rPr>
          <w:rFonts w:hint="eastAsia"/>
          <w:sz w:val="20"/>
        </w:rPr>
        <w:t>三</w:t>
      </w:r>
      <w:r w:rsidRPr="00926056">
        <w:rPr>
          <w:sz w:val="20"/>
        </w:rPr>
        <w:t>件事：</w:t>
      </w:r>
    </w:p>
    <w:tbl>
      <w:tblPr>
        <w:tblStyle w:val="aa"/>
        <w:tblW w:w="0" w:type="auto"/>
        <w:tblLook w:val="04A0" w:firstRow="1" w:lastRow="0" w:firstColumn="1" w:lastColumn="0" w:noHBand="0" w:noVBand="1"/>
      </w:tblPr>
      <w:tblGrid>
        <w:gridCol w:w="8296"/>
      </w:tblGrid>
      <w:tr w:rsidR="00340F73" w14:paraId="1CD1BB9C" w14:textId="77777777" w:rsidTr="00340F73">
        <w:tc>
          <w:tcPr>
            <w:tcW w:w="8296" w:type="dxa"/>
            <w:shd w:val="clear" w:color="auto" w:fill="D9D9D9" w:themeFill="background1" w:themeFillShade="D9"/>
          </w:tcPr>
          <w:p w14:paraId="2DBFA7AE" w14:textId="0274AF66" w:rsidR="004A0650" w:rsidRDefault="004A0650" w:rsidP="00340F73">
            <w:pPr>
              <w:rPr>
                <w:sz w:val="20"/>
              </w:rPr>
            </w:pPr>
            <w:r>
              <w:rPr>
                <w:rFonts w:hint="eastAsia"/>
                <w:sz w:val="20"/>
              </w:rPr>
              <w:t>1</w:t>
            </w:r>
            <w:r>
              <w:rPr>
                <w:sz w:val="20"/>
              </w:rPr>
              <w:t xml:space="preserve">. </w:t>
            </w:r>
            <w:r>
              <w:rPr>
                <w:rFonts w:hint="eastAsia"/>
                <w:sz w:val="20"/>
              </w:rPr>
              <w:t>Spout</w:t>
            </w:r>
            <w:r w:rsidR="0085671B">
              <w:rPr>
                <w:rFonts w:hint="eastAsia"/>
                <w:sz w:val="20"/>
              </w:rPr>
              <w:t>发射元组时</w:t>
            </w:r>
            <w:r>
              <w:rPr>
                <w:rFonts w:hint="eastAsia"/>
                <w:sz w:val="20"/>
              </w:rPr>
              <w:t>需提供消息I</w:t>
            </w:r>
            <w:r>
              <w:rPr>
                <w:sz w:val="20"/>
              </w:rPr>
              <w:t xml:space="preserve">D </w:t>
            </w:r>
          </w:p>
          <w:p w14:paraId="0B15E118" w14:textId="14B53ECC" w:rsidR="005F01AC" w:rsidRDefault="005F01AC" w:rsidP="00340F73">
            <w:pPr>
              <w:rPr>
                <w:rFonts w:hint="eastAsia"/>
                <w:sz w:val="20"/>
              </w:rPr>
            </w:pPr>
            <w:r w:rsidRPr="005F01AC">
              <w:rPr>
                <w:rFonts w:ascii="Microsoft YaHei Mono" w:eastAsia="Microsoft YaHei Mono" w:cs="Microsoft YaHei Mono"/>
                <w:color w:val="0000C0"/>
                <w:kern w:val="0"/>
                <w:sz w:val="20"/>
                <w:szCs w:val="20"/>
              </w:rPr>
              <w:t>_collector</w:t>
            </w:r>
            <w:r w:rsidRPr="005F01AC">
              <w:rPr>
                <w:rFonts w:ascii="Microsoft YaHei Mono" w:eastAsia="Microsoft YaHei Mono" w:cs="Microsoft YaHei Mono"/>
                <w:color w:val="000000"/>
                <w:kern w:val="0"/>
                <w:sz w:val="20"/>
                <w:szCs w:val="20"/>
              </w:rPr>
              <w:t>.emit(</w:t>
            </w:r>
            <w:r w:rsidRPr="005F01AC">
              <w:rPr>
                <w:rFonts w:ascii="Microsoft YaHei Mono" w:eastAsia="Microsoft YaHei Mono" w:cs="Microsoft YaHei Mono"/>
                <w:b/>
                <w:bCs/>
                <w:color w:val="7F0055"/>
                <w:kern w:val="0"/>
                <w:sz w:val="20"/>
                <w:szCs w:val="20"/>
              </w:rPr>
              <w:t>new</w:t>
            </w:r>
            <w:r w:rsidRPr="005F01AC">
              <w:rPr>
                <w:rFonts w:ascii="Microsoft YaHei Mono" w:eastAsia="Microsoft YaHei Mono" w:cs="Microsoft YaHei Mono"/>
                <w:color w:val="000000"/>
                <w:kern w:val="0"/>
                <w:sz w:val="20"/>
                <w:szCs w:val="20"/>
              </w:rPr>
              <w:t xml:space="preserve"> Values(</w:t>
            </w:r>
            <w:r w:rsidRPr="005F01AC">
              <w:rPr>
                <w:rFonts w:ascii="Microsoft YaHei Mono" w:eastAsia="Microsoft YaHei Mono" w:cs="Microsoft YaHei Mono"/>
                <w:color w:val="6A3E3E"/>
                <w:kern w:val="0"/>
                <w:sz w:val="20"/>
                <w:szCs w:val="20"/>
              </w:rPr>
              <w:t>word</w:t>
            </w:r>
            <w:r w:rsidRPr="005F01AC">
              <w:rPr>
                <w:rFonts w:ascii="Microsoft YaHei Mono" w:eastAsia="Microsoft YaHei Mono" w:cs="Microsoft YaHei Mono"/>
                <w:color w:val="000000"/>
                <w:kern w:val="0"/>
                <w:sz w:val="20"/>
                <w:szCs w:val="20"/>
              </w:rPr>
              <w:t>), UUID.</w:t>
            </w:r>
            <w:r w:rsidRPr="005F01AC">
              <w:rPr>
                <w:rFonts w:ascii="Microsoft YaHei Mono" w:eastAsia="Microsoft YaHei Mono" w:cs="Microsoft YaHei Mono"/>
                <w:i/>
                <w:iCs/>
                <w:color w:val="000000"/>
                <w:kern w:val="0"/>
                <w:sz w:val="20"/>
                <w:szCs w:val="20"/>
              </w:rPr>
              <w:t>randomUUID</w:t>
            </w:r>
            <w:r w:rsidRPr="005F01AC">
              <w:rPr>
                <w:rFonts w:ascii="Microsoft YaHei Mono" w:eastAsia="Microsoft YaHei Mono" w:cs="Microsoft YaHei Mono"/>
                <w:color w:val="000000"/>
                <w:kern w:val="0"/>
                <w:sz w:val="20"/>
                <w:szCs w:val="20"/>
              </w:rPr>
              <w:t>().toString());</w:t>
            </w:r>
          </w:p>
          <w:p w14:paraId="18BDE5EC" w14:textId="484DE5BD" w:rsidR="00340F73" w:rsidRDefault="009803E7" w:rsidP="00340F73">
            <w:pPr>
              <w:rPr>
                <w:sz w:val="20"/>
              </w:rPr>
            </w:pPr>
            <w:r>
              <w:rPr>
                <w:sz w:val="20"/>
              </w:rPr>
              <w:t>2</w:t>
            </w:r>
            <w:r w:rsidR="00340F73" w:rsidRPr="00926056">
              <w:rPr>
                <w:sz w:val="20"/>
              </w:rPr>
              <w:t>. 创建一个元组时(消息树上创建一个新节点)需要通知Storm</w:t>
            </w:r>
          </w:p>
          <w:p w14:paraId="483A7C75"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3F5FBF"/>
                <w:kern w:val="0"/>
                <w:sz w:val="20"/>
                <w:szCs w:val="20"/>
              </w:rPr>
              <w:t>/**</w:t>
            </w:r>
          </w:p>
          <w:p w14:paraId="06C576BD"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3F5FBF"/>
                <w:kern w:val="0"/>
                <w:sz w:val="20"/>
                <w:szCs w:val="20"/>
              </w:rPr>
              <w:t xml:space="preserve"> * </w:t>
            </w:r>
            <w:r>
              <w:rPr>
                <w:rFonts w:ascii="Microsoft YaHei Mono" w:eastAsia="Microsoft YaHei Mono" w:cs="Microsoft YaHei Mono" w:hint="eastAsia"/>
                <w:color w:val="3F5FBF"/>
                <w:kern w:val="0"/>
                <w:sz w:val="20"/>
                <w:szCs w:val="20"/>
              </w:rPr>
              <w:t>处理上游的每一个数据</w:t>
            </w:r>
          </w:p>
          <w:p w14:paraId="6068E928"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3F5FBF"/>
                <w:kern w:val="0"/>
                <w:sz w:val="20"/>
                <w:szCs w:val="20"/>
              </w:rPr>
              <w:t xml:space="preserve"> */</w:t>
            </w:r>
          </w:p>
          <w:p w14:paraId="33C57BB9"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646464"/>
                <w:kern w:val="0"/>
                <w:sz w:val="20"/>
                <w:szCs w:val="20"/>
              </w:rPr>
              <w:t>@Override</w:t>
            </w:r>
          </w:p>
          <w:p w14:paraId="3A283A08"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b/>
                <w:bCs/>
                <w:color w:val="7F0055"/>
                <w:kern w:val="0"/>
                <w:sz w:val="20"/>
                <w:szCs w:val="20"/>
              </w:rPr>
              <w:t>public</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void</w:t>
            </w:r>
            <w:r>
              <w:rPr>
                <w:rFonts w:ascii="Microsoft YaHei Mono" w:eastAsia="Microsoft YaHei Mono" w:cs="Microsoft YaHei Mono"/>
                <w:color w:val="000000"/>
                <w:kern w:val="0"/>
                <w:sz w:val="20"/>
                <w:szCs w:val="20"/>
              </w:rPr>
              <w:t xml:space="preserve"> execute(Tuple </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 {</w:t>
            </w:r>
          </w:p>
          <w:p w14:paraId="344705DF"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b/>
                <w:bCs/>
                <w:color w:val="7F0055"/>
                <w:kern w:val="0"/>
                <w:sz w:val="20"/>
                <w:szCs w:val="20"/>
              </w:rPr>
              <w:t>if</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i/>
                <w:iCs/>
                <w:color w:val="0000C0"/>
                <w:kern w:val="0"/>
                <w:sz w:val="20"/>
                <w:szCs w:val="20"/>
              </w:rPr>
              <w:t>LOGGER</w:t>
            </w:r>
            <w:r>
              <w:rPr>
                <w:rFonts w:ascii="Microsoft YaHei Mono" w:eastAsia="Microsoft YaHei Mono" w:cs="Microsoft YaHei Mono"/>
                <w:color w:val="000000"/>
                <w:kern w:val="0"/>
                <w:sz w:val="20"/>
                <w:szCs w:val="20"/>
              </w:rPr>
              <w:t>.isDebugEnabled()) {</w:t>
            </w:r>
          </w:p>
          <w:p w14:paraId="23B901FF"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00"/>
                <w:kern w:val="0"/>
                <w:sz w:val="20"/>
                <w:szCs w:val="20"/>
              </w:rPr>
              <w:tab/>
            </w:r>
            <w:r>
              <w:rPr>
                <w:rFonts w:ascii="Microsoft YaHei Mono" w:eastAsia="Microsoft YaHei Mono" w:cs="Microsoft YaHei Mono"/>
                <w:b/>
                <w:bCs/>
                <w:i/>
                <w:iCs/>
                <w:color w:val="0000C0"/>
                <w:kern w:val="0"/>
                <w:sz w:val="20"/>
                <w:szCs w:val="20"/>
              </w:rPr>
              <w:t>LOGGER</w:t>
            </w:r>
            <w:r>
              <w:rPr>
                <w:rFonts w:ascii="Microsoft YaHei Mono" w:eastAsia="Microsoft YaHei Mono" w:cs="Microsoft YaHei Mono"/>
                <w:color w:val="000000"/>
                <w:kern w:val="0"/>
                <w:sz w:val="20"/>
                <w:szCs w:val="20"/>
              </w:rPr>
              <w:t>.debug(</w:t>
            </w:r>
            <w:r>
              <w:rPr>
                <w:rFonts w:ascii="Microsoft YaHei Mono" w:eastAsia="Microsoft YaHei Mono" w:cs="Microsoft YaHei Mono"/>
                <w:color w:val="2A00FF"/>
                <w:kern w:val="0"/>
                <w:sz w:val="20"/>
                <w:szCs w:val="20"/>
              </w:rPr>
              <w:t>"2.execute(Tuple input)..."</w:t>
            </w:r>
            <w:r>
              <w:rPr>
                <w:rFonts w:ascii="Microsoft YaHei Mono" w:eastAsia="Microsoft YaHei Mono" w:cs="Microsoft YaHei Mono"/>
                <w:color w:val="000000"/>
                <w:kern w:val="0"/>
                <w:sz w:val="20"/>
                <w:szCs w:val="20"/>
              </w:rPr>
              <w:t>);</w:t>
            </w:r>
          </w:p>
          <w:p w14:paraId="0B8E6024"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00"/>
                <w:kern w:val="0"/>
                <w:sz w:val="20"/>
                <w:szCs w:val="20"/>
              </w:rPr>
              <w:tab/>
            </w:r>
            <w:r>
              <w:rPr>
                <w:rFonts w:ascii="Microsoft YaHei Mono" w:eastAsia="Microsoft YaHei Mono" w:cs="Microsoft YaHei Mono"/>
                <w:b/>
                <w:bCs/>
                <w:i/>
                <w:iCs/>
                <w:color w:val="0000C0"/>
                <w:kern w:val="0"/>
                <w:sz w:val="20"/>
                <w:szCs w:val="20"/>
              </w:rPr>
              <w:t>LOGGER</w:t>
            </w:r>
            <w:r>
              <w:rPr>
                <w:rFonts w:ascii="Microsoft YaHei Mono" w:eastAsia="Microsoft YaHei Mono" w:cs="Microsoft YaHei Mono"/>
                <w:color w:val="000000"/>
                <w:kern w:val="0"/>
                <w:sz w:val="20"/>
                <w:szCs w:val="20"/>
              </w:rPr>
              <w:t>.debug(</w:t>
            </w:r>
            <w:r>
              <w:rPr>
                <w:rFonts w:ascii="Microsoft YaHei Mono" w:eastAsia="Microsoft YaHei Mono" w:cs="Microsoft YaHei Mono"/>
                <w:color w:val="2A00FF"/>
                <w:kern w:val="0"/>
                <w:sz w:val="20"/>
                <w:szCs w:val="20"/>
              </w:rPr>
              <w:t>"input mid == "</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.getMessageId());</w:t>
            </w:r>
          </w:p>
          <w:p w14:paraId="700B0A02"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w:t>
            </w:r>
          </w:p>
          <w:p w14:paraId="728BF31F"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 xml:space="preserve">String </w:t>
            </w:r>
            <w:r>
              <w:rPr>
                <w:rFonts w:ascii="Microsoft YaHei Mono" w:eastAsia="Microsoft YaHei Mono" w:cs="Microsoft YaHei Mono"/>
                <w:color w:val="6A3E3E"/>
                <w:kern w:val="0"/>
                <w:sz w:val="20"/>
                <w:szCs w:val="20"/>
              </w:rPr>
              <w:t>word</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.getStringByField(</w:t>
            </w:r>
            <w:r>
              <w:rPr>
                <w:rFonts w:ascii="Microsoft YaHei Mono" w:eastAsia="Microsoft YaHei Mono" w:cs="Microsoft YaHei Mono"/>
                <w:color w:val="2A00FF"/>
                <w:kern w:val="0"/>
                <w:sz w:val="20"/>
                <w:szCs w:val="20"/>
              </w:rPr>
              <w:t>"word"</w:t>
            </w:r>
            <w:r>
              <w:rPr>
                <w:rFonts w:ascii="Microsoft YaHei Mono" w:eastAsia="Microsoft YaHei Mono" w:cs="Microsoft YaHei Mono"/>
                <w:color w:val="000000"/>
                <w:kern w:val="0"/>
                <w:sz w:val="20"/>
                <w:szCs w:val="20"/>
              </w:rPr>
              <w:t>);</w:t>
            </w:r>
          </w:p>
          <w:p w14:paraId="7DFAEAF6"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 xml:space="preserve">String[] </w:t>
            </w:r>
            <w:r>
              <w:rPr>
                <w:rFonts w:ascii="Microsoft YaHei Mono" w:eastAsia="Microsoft YaHei Mono" w:cs="Microsoft YaHei Mono"/>
                <w:color w:val="6A3E3E"/>
                <w:kern w:val="0"/>
                <w:sz w:val="20"/>
                <w:szCs w:val="20"/>
              </w:rPr>
              <w:t>wordArray</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word</w:t>
            </w:r>
            <w:r>
              <w:rPr>
                <w:rFonts w:ascii="Microsoft YaHei Mono" w:eastAsia="Microsoft YaHei Mono" w:cs="Microsoft YaHei Mono"/>
                <w:color w:val="000000"/>
                <w:kern w:val="0"/>
                <w:sz w:val="20"/>
                <w:szCs w:val="20"/>
              </w:rPr>
              <w:t>.split(</w:t>
            </w:r>
            <w:r>
              <w:rPr>
                <w:rFonts w:ascii="Microsoft YaHei Mono" w:eastAsia="Microsoft YaHei Mono" w:cs="Microsoft YaHei Mono"/>
                <w:color w:val="2A00FF"/>
                <w:kern w:val="0"/>
                <w:sz w:val="20"/>
                <w:szCs w:val="20"/>
              </w:rPr>
              <w:t>"\\s"</w:t>
            </w:r>
            <w:r>
              <w:rPr>
                <w:rFonts w:ascii="Microsoft YaHei Mono" w:eastAsia="Microsoft YaHei Mono" w:cs="Microsoft YaHei Mono"/>
                <w:color w:val="000000"/>
                <w:kern w:val="0"/>
                <w:sz w:val="20"/>
                <w:szCs w:val="20"/>
              </w:rPr>
              <w:t>, -1);</w:t>
            </w:r>
          </w:p>
          <w:p w14:paraId="1E14E591"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b/>
                <w:bCs/>
                <w:color w:val="7F0055"/>
                <w:kern w:val="0"/>
                <w:sz w:val="20"/>
                <w:szCs w:val="20"/>
              </w:rPr>
              <w:t>for</w:t>
            </w:r>
            <w:r>
              <w:rPr>
                <w:rFonts w:ascii="Microsoft YaHei Mono" w:eastAsia="Microsoft YaHei Mono" w:cs="Microsoft YaHei Mono"/>
                <w:color w:val="000000"/>
                <w:kern w:val="0"/>
                <w:sz w:val="20"/>
                <w:szCs w:val="20"/>
              </w:rPr>
              <w:t xml:space="preserve"> (String </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color w:val="6A3E3E"/>
                <w:kern w:val="0"/>
                <w:sz w:val="20"/>
                <w:szCs w:val="20"/>
              </w:rPr>
              <w:t>wordArray</w:t>
            </w:r>
            <w:r>
              <w:rPr>
                <w:rFonts w:ascii="Microsoft YaHei Mono" w:eastAsia="Microsoft YaHei Mono" w:cs="Microsoft YaHei Mono"/>
                <w:color w:val="000000"/>
                <w:kern w:val="0"/>
                <w:sz w:val="20"/>
                <w:szCs w:val="20"/>
              </w:rPr>
              <w:t>) {</w:t>
            </w:r>
          </w:p>
          <w:p w14:paraId="22B7AB71"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00"/>
                <w:kern w:val="0"/>
                <w:sz w:val="20"/>
                <w:szCs w:val="20"/>
              </w:rPr>
              <w:tab/>
            </w: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w:t>
            </w:r>
          </w:p>
          <w:p w14:paraId="7B38D7A1"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t>}</w:t>
            </w:r>
          </w:p>
          <w:p w14:paraId="4EB52390" w14:textId="77777777" w:rsidR="00E2155A" w:rsidRDefault="00E2155A" w:rsidP="00E2155A">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ab/>
            </w: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.ack(</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w:t>
            </w:r>
          </w:p>
          <w:p w14:paraId="6F736690" w14:textId="162230B1" w:rsidR="00E2155A" w:rsidRPr="00926056" w:rsidRDefault="00E2155A" w:rsidP="00E2155A">
            <w:pPr>
              <w:rPr>
                <w:rFonts w:hint="eastAsia"/>
                <w:sz w:val="20"/>
              </w:rPr>
            </w:pPr>
            <w:r>
              <w:rPr>
                <w:rFonts w:ascii="Microsoft YaHei Mono" w:eastAsia="Microsoft YaHei Mono" w:cs="Microsoft YaHei Mono"/>
                <w:color w:val="000000"/>
                <w:kern w:val="0"/>
                <w:sz w:val="20"/>
                <w:szCs w:val="20"/>
              </w:rPr>
              <w:t>}</w:t>
            </w:r>
          </w:p>
          <w:p w14:paraId="3B2563C1" w14:textId="77777777" w:rsidR="00340F73" w:rsidRDefault="009803E7" w:rsidP="00926056">
            <w:pPr>
              <w:rPr>
                <w:sz w:val="20"/>
              </w:rPr>
            </w:pPr>
            <w:r>
              <w:rPr>
                <w:sz w:val="20"/>
              </w:rPr>
              <w:t>3</w:t>
            </w:r>
            <w:r w:rsidR="00340F73" w:rsidRPr="00926056">
              <w:rPr>
                <w:sz w:val="20"/>
              </w:rPr>
              <w:t>. 处理完一个元组，需要通知Storm</w:t>
            </w:r>
          </w:p>
          <w:p w14:paraId="6C0ACE01" w14:textId="77777777" w:rsidR="00626AED" w:rsidRDefault="00626AED" w:rsidP="00926056">
            <w:pPr>
              <w:rPr>
                <w:rFonts w:ascii="Microsoft YaHei Mono" w:eastAsia="Microsoft YaHei Mono" w:cs="Microsoft YaHei Mono"/>
                <w:color w:val="000000"/>
                <w:kern w:val="0"/>
                <w:sz w:val="20"/>
                <w:szCs w:val="20"/>
              </w:rPr>
            </w:pPr>
            <w:r w:rsidRPr="00626AED">
              <w:rPr>
                <w:rFonts w:ascii="Microsoft YaHei Mono" w:eastAsia="Microsoft YaHei Mono" w:cs="Microsoft YaHei Mono"/>
                <w:color w:val="0000C0"/>
                <w:kern w:val="0"/>
                <w:sz w:val="20"/>
                <w:szCs w:val="20"/>
              </w:rPr>
              <w:t>_collector</w:t>
            </w:r>
            <w:r w:rsidRPr="00626AED">
              <w:rPr>
                <w:rFonts w:ascii="Microsoft YaHei Mono" w:eastAsia="Microsoft YaHei Mono" w:cs="Microsoft YaHei Mono"/>
                <w:color w:val="000000"/>
                <w:kern w:val="0"/>
                <w:sz w:val="20"/>
                <w:szCs w:val="20"/>
              </w:rPr>
              <w:t>.ack(</w:t>
            </w:r>
            <w:r w:rsidRPr="00626AED">
              <w:rPr>
                <w:rFonts w:ascii="Microsoft YaHei Mono" w:eastAsia="Microsoft YaHei Mono" w:cs="Microsoft YaHei Mono"/>
                <w:color w:val="6A3E3E"/>
                <w:kern w:val="0"/>
                <w:sz w:val="20"/>
                <w:szCs w:val="20"/>
              </w:rPr>
              <w:t>input</w:t>
            </w:r>
            <w:r w:rsidRPr="00626AED">
              <w:rPr>
                <w:rFonts w:ascii="Microsoft YaHei Mono" w:eastAsia="Microsoft YaHei Mono" w:cs="Microsoft YaHei Mono"/>
                <w:color w:val="000000"/>
                <w:kern w:val="0"/>
                <w:sz w:val="20"/>
                <w:szCs w:val="20"/>
              </w:rPr>
              <w:t>);</w:t>
            </w:r>
          </w:p>
          <w:p w14:paraId="5B13AC9C" w14:textId="5C723834" w:rsidR="00626AED" w:rsidRDefault="00626AED" w:rsidP="00926056">
            <w:pPr>
              <w:rPr>
                <w:rFonts w:hint="eastAsia"/>
                <w:sz w:val="20"/>
              </w:rPr>
            </w:pPr>
            <w:r w:rsidRPr="00626AED">
              <w:rPr>
                <w:rFonts w:ascii="Microsoft YaHei Mono" w:eastAsia="Microsoft YaHei Mono" w:cs="Microsoft YaHei Mono"/>
                <w:color w:val="3F7F5F"/>
                <w:kern w:val="0"/>
                <w:sz w:val="20"/>
                <w:szCs w:val="20"/>
              </w:rPr>
              <w:t>//</w:t>
            </w:r>
            <w:r w:rsidRPr="00626AED">
              <w:rPr>
                <w:rFonts w:ascii="Microsoft YaHei Mono" w:eastAsia="Microsoft YaHei Mono" w:cs="Microsoft YaHei Mono"/>
                <w:color w:val="3F7F5F"/>
                <w:kern w:val="0"/>
                <w:sz w:val="20"/>
                <w:szCs w:val="20"/>
              </w:rPr>
              <w:tab/>
              <w:t>_collector.fail(input);</w:t>
            </w:r>
          </w:p>
        </w:tc>
      </w:tr>
    </w:tbl>
    <w:p w14:paraId="4FD927C9" w14:textId="16759EF8" w:rsidR="00340F73" w:rsidRDefault="00340F73" w:rsidP="00926056">
      <w:pPr>
        <w:rPr>
          <w:sz w:val="20"/>
        </w:rPr>
      </w:pPr>
      <w:r w:rsidRPr="00340F73">
        <w:rPr>
          <w:rFonts w:hint="eastAsia"/>
          <w:sz w:val="20"/>
        </w:rPr>
        <w:t>通过这两个操作，当消息树被完全处理完，</w:t>
      </w:r>
      <w:r w:rsidRPr="00340F73">
        <w:rPr>
          <w:sz w:val="20"/>
        </w:rPr>
        <w:t>Storm就可以立即检测到，从而可以正确地确认这个Spout元组处理成功或者失败。Storm的API提供了一套简洁地处理这些操作的方法。</w:t>
      </w:r>
    </w:p>
    <w:p w14:paraId="39604AD7" w14:textId="157D7428" w:rsidR="00C14F04" w:rsidRDefault="00C14F04" w:rsidP="00C14F04">
      <w:pPr>
        <w:pStyle w:val="3"/>
      </w:pPr>
      <w:r>
        <w:rPr>
          <w:rFonts w:hint="eastAsia"/>
        </w:rPr>
        <w:t>Spout发射元组时提供消息I</w:t>
      </w:r>
      <w:r>
        <w:t>D</w:t>
      </w:r>
    </w:p>
    <w:p w14:paraId="08DDECDD" w14:textId="49DD3EFD" w:rsidR="00C14F04" w:rsidRDefault="00C14F04" w:rsidP="00C14F04">
      <w:pPr>
        <w:rPr>
          <w:sz w:val="20"/>
        </w:rPr>
      </w:pPr>
      <w:r w:rsidRPr="005F01AC">
        <w:rPr>
          <w:rFonts w:ascii="Microsoft YaHei Mono" w:eastAsia="Microsoft YaHei Mono" w:cs="Microsoft YaHei Mono"/>
          <w:color w:val="0000C0"/>
          <w:kern w:val="0"/>
          <w:sz w:val="20"/>
          <w:szCs w:val="20"/>
        </w:rPr>
        <w:t>_collector</w:t>
      </w:r>
      <w:r w:rsidRPr="005F01AC">
        <w:rPr>
          <w:rFonts w:ascii="Microsoft YaHei Mono" w:eastAsia="Microsoft YaHei Mono" w:cs="Microsoft YaHei Mono"/>
          <w:color w:val="000000"/>
          <w:kern w:val="0"/>
          <w:sz w:val="20"/>
          <w:szCs w:val="20"/>
        </w:rPr>
        <w:t>.emit(</w:t>
      </w:r>
      <w:r w:rsidRPr="005F01AC">
        <w:rPr>
          <w:rFonts w:ascii="Microsoft YaHei Mono" w:eastAsia="Microsoft YaHei Mono" w:cs="Microsoft YaHei Mono"/>
          <w:b/>
          <w:bCs/>
          <w:color w:val="7F0055"/>
          <w:kern w:val="0"/>
          <w:sz w:val="20"/>
          <w:szCs w:val="20"/>
        </w:rPr>
        <w:t>new</w:t>
      </w:r>
      <w:r w:rsidRPr="005F01AC">
        <w:rPr>
          <w:rFonts w:ascii="Microsoft YaHei Mono" w:eastAsia="Microsoft YaHei Mono" w:cs="Microsoft YaHei Mono"/>
          <w:color w:val="000000"/>
          <w:kern w:val="0"/>
          <w:sz w:val="20"/>
          <w:szCs w:val="20"/>
        </w:rPr>
        <w:t xml:space="preserve"> Values(</w:t>
      </w:r>
      <w:r w:rsidRPr="005F01AC">
        <w:rPr>
          <w:rFonts w:ascii="Microsoft YaHei Mono" w:eastAsia="Microsoft YaHei Mono" w:cs="Microsoft YaHei Mono"/>
          <w:color w:val="6A3E3E"/>
          <w:kern w:val="0"/>
          <w:sz w:val="20"/>
          <w:szCs w:val="20"/>
        </w:rPr>
        <w:t>word</w:t>
      </w:r>
      <w:r w:rsidRPr="005F01AC">
        <w:rPr>
          <w:rFonts w:ascii="Microsoft YaHei Mono" w:eastAsia="Microsoft YaHei Mono" w:cs="Microsoft YaHei Mono"/>
          <w:color w:val="000000"/>
          <w:kern w:val="0"/>
          <w:sz w:val="20"/>
          <w:szCs w:val="20"/>
        </w:rPr>
        <w:t>), UUID.</w:t>
      </w:r>
      <w:r w:rsidRPr="005F01AC">
        <w:rPr>
          <w:rFonts w:ascii="Microsoft YaHei Mono" w:eastAsia="Microsoft YaHei Mono" w:cs="Microsoft YaHei Mono"/>
          <w:i/>
          <w:iCs/>
          <w:color w:val="000000"/>
          <w:kern w:val="0"/>
          <w:sz w:val="20"/>
          <w:szCs w:val="20"/>
        </w:rPr>
        <w:t>randomUUID</w:t>
      </w:r>
      <w:r w:rsidRPr="005F01AC">
        <w:rPr>
          <w:rFonts w:ascii="Microsoft YaHei Mono" w:eastAsia="Microsoft YaHei Mono" w:cs="Microsoft YaHei Mono"/>
          <w:color w:val="000000"/>
          <w:kern w:val="0"/>
          <w:sz w:val="20"/>
          <w:szCs w:val="20"/>
        </w:rPr>
        <w:t>().toString());</w:t>
      </w:r>
    </w:p>
    <w:p w14:paraId="47C63DE9" w14:textId="1B41F0DC" w:rsidR="00C14F04" w:rsidRDefault="00C14F04" w:rsidP="00C14F04">
      <w:pPr>
        <w:rPr>
          <w:sz w:val="20"/>
        </w:rPr>
      </w:pPr>
    </w:p>
    <w:p w14:paraId="4BC1D9E6" w14:textId="77777777" w:rsidR="00C14F04" w:rsidRPr="00C14F04" w:rsidRDefault="00C14F04" w:rsidP="00C14F04">
      <w:pPr>
        <w:rPr>
          <w:rFonts w:hint="eastAsia"/>
          <w:sz w:val="20"/>
        </w:rPr>
      </w:pPr>
    </w:p>
    <w:p w14:paraId="2A5F8B3E" w14:textId="446997F9" w:rsidR="00417AAE" w:rsidRDefault="00260AF6" w:rsidP="00260AF6">
      <w:pPr>
        <w:pStyle w:val="3"/>
      </w:pPr>
      <w:r w:rsidRPr="00260AF6">
        <w:rPr>
          <w:rFonts w:hint="eastAsia"/>
        </w:rPr>
        <w:lastRenderedPageBreak/>
        <w:t>元组创建时通知</w:t>
      </w:r>
      <w:r w:rsidRPr="00260AF6">
        <w:t>Storm</w:t>
      </w:r>
    </w:p>
    <w:p w14:paraId="21F8084C" w14:textId="66D12C50" w:rsidR="000B3F30" w:rsidRDefault="000B3F30" w:rsidP="000B3F30">
      <w:r w:rsidRPr="000B3F30">
        <w:rPr>
          <w:rFonts w:hint="eastAsia"/>
        </w:rPr>
        <w:t>在</w:t>
      </w:r>
      <w:r w:rsidRPr="000B3F30">
        <w:t>Storm消息树(元组树)中添加一个子结点的操作叫做</w:t>
      </w:r>
      <w:r w:rsidRPr="000B3F30">
        <w:rPr>
          <w:highlight w:val="green"/>
        </w:rPr>
        <w:t>锚定</w:t>
      </w:r>
      <w:r w:rsidRPr="000B3F30">
        <w:t>(anchoring)。在应用程序发送一个新元组时候，Storm会在幕后做锚定。</w:t>
      </w:r>
    </w:p>
    <w:tbl>
      <w:tblPr>
        <w:tblStyle w:val="aa"/>
        <w:tblW w:w="0" w:type="auto"/>
        <w:tblLook w:val="04A0" w:firstRow="1" w:lastRow="0" w:firstColumn="1" w:lastColumn="0" w:noHBand="0" w:noVBand="1"/>
      </w:tblPr>
      <w:tblGrid>
        <w:gridCol w:w="8296"/>
      </w:tblGrid>
      <w:tr w:rsidR="00524779" w14:paraId="4D3ACD56" w14:textId="77777777" w:rsidTr="00524779">
        <w:tc>
          <w:tcPr>
            <w:tcW w:w="8296" w:type="dxa"/>
            <w:shd w:val="clear" w:color="auto" w:fill="D9D9D9" w:themeFill="background1" w:themeFillShade="D9"/>
          </w:tcPr>
          <w:p w14:paraId="581F8B96" w14:textId="4674245C" w:rsidR="00524779" w:rsidRPr="00524779" w:rsidRDefault="00524779" w:rsidP="00524779">
            <w:pPr>
              <w:autoSpaceDE w:val="0"/>
              <w:autoSpaceDN w:val="0"/>
              <w:adjustRightInd w:val="0"/>
              <w:jc w:val="left"/>
              <w:rPr>
                <w:rFonts w:ascii="Microsoft YaHei Mono" w:eastAsia="Microsoft YaHei Mono" w:cs="Microsoft YaHei Mono" w:hint="eastAsia"/>
                <w:kern w:val="0"/>
                <w:sz w:val="20"/>
                <w:szCs w:val="20"/>
              </w:rPr>
            </w:pP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color w:val="6A3E3E"/>
                <w:kern w:val="0"/>
                <w:sz w:val="20"/>
                <w:szCs w:val="20"/>
              </w:rPr>
              <w:t>input</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w:t>
            </w:r>
          </w:p>
        </w:tc>
      </w:tr>
    </w:tbl>
    <w:p w14:paraId="019DD827" w14:textId="6A3D6A82" w:rsidR="00C14F04" w:rsidRDefault="002B358E" w:rsidP="000B3F30">
      <w:r w:rsidRPr="002B358E">
        <w:rPr>
          <w:rFonts w:hint="eastAsia"/>
        </w:rPr>
        <w:t>每个单词元组是通过把输入的元组作为</w:t>
      </w:r>
      <w:r w:rsidRPr="002B358E">
        <w:t>emit函数中的第一个参数来做锚定的。通过锚定，Storm就能够得到元组之间的关联关系(输入元组触发了新的元组)，继而构建出Spout元组触发的整个消息树。所以当下游处理失败时，就可以通知Spout当前消息树根节点的Spout元组处理失败，让Spout重新处理。相反，如果在emit的时候没有指定输入的元组，叫做不锚定：</w:t>
      </w:r>
    </w:p>
    <w:tbl>
      <w:tblPr>
        <w:tblStyle w:val="aa"/>
        <w:tblW w:w="0" w:type="auto"/>
        <w:tblLook w:val="04A0" w:firstRow="1" w:lastRow="0" w:firstColumn="1" w:lastColumn="0" w:noHBand="0" w:noVBand="1"/>
      </w:tblPr>
      <w:tblGrid>
        <w:gridCol w:w="8296"/>
      </w:tblGrid>
      <w:tr w:rsidR="00524779" w14:paraId="6523ECDF" w14:textId="77777777" w:rsidTr="00524779">
        <w:tc>
          <w:tcPr>
            <w:tcW w:w="8296" w:type="dxa"/>
            <w:shd w:val="clear" w:color="auto" w:fill="D9D9D9" w:themeFill="background1" w:themeFillShade="D9"/>
          </w:tcPr>
          <w:p w14:paraId="1E66B469" w14:textId="5B847CDE" w:rsidR="00524779" w:rsidRPr="00524779" w:rsidRDefault="00524779" w:rsidP="00524779">
            <w:pPr>
              <w:autoSpaceDE w:val="0"/>
              <w:autoSpaceDN w:val="0"/>
              <w:adjustRightInd w:val="0"/>
              <w:jc w:val="left"/>
              <w:rPr>
                <w:rFonts w:ascii="Microsoft YaHei Mono" w:eastAsia="Microsoft YaHei Mono" w:cs="Microsoft YaHei Mono" w:hint="eastAsia"/>
                <w:kern w:val="0"/>
                <w:sz w:val="20"/>
                <w:szCs w:val="20"/>
              </w:rPr>
            </w:pP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string</w:t>
            </w:r>
            <w:r>
              <w:rPr>
                <w:rFonts w:ascii="Microsoft YaHei Mono" w:eastAsia="Microsoft YaHei Mono" w:cs="Microsoft YaHei Mono"/>
                <w:color w:val="000000"/>
                <w:kern w:val="0"/>
                <w:sz w:val="20"/>
                <w:szCs w:val="20"/>
              </w:rPr>
              <w:t>));</w:t>
            </w:r>
          </w:p>
        </w:tc>
      </w:tr>
    </w:tbl>
    <w:p w14:paraId="512BF556" w14:textId="6BBB6834" w:rsidR="002B358E" w:rsidRDefault="00215890" w:rsidP="000B3F30">
      <w:r w:rsidRPr="00215890">
        <w:rPr>
          <w:rFonts w:hint="eastAsia"/>
        </w:rPr>
        <w:t>这样发射单词元组，会导致这个元组不被锚定</w:t>
      </w:r>
      <w:r w:rsidRPr="00215890">
        <w:t>(unanchored)，这样Storm就不能得到这个元组的消息树，继而不能跟踪消息树是否被完整处理。这样下游处理失败，不能通知到上游的Spout任务。不同的应用的有不同的容错处理方式，有时候需要这样不锚定的场景。</w:t>
      </w:r>
    </w:p>
    <w:p w14:paraId="0F998097" w14:textId="2668D83A" w:rsidR="002A0DF7" w:rsidRDefault="002A0DF7" w:rsidP="000B3F30">
      <w:r w:rsidRPr="002A0DF7">
        <w:rPr>
          <w:rFonts w:hint="eastAsia"/>
        </w:rPr>
        <w:t>一个输出的元组可以被锚定到多个输入元组上，叫做</w:t>
      </w:r>
      <w:r w:rsidRPr="002A0DF7">
        <w:rPr>
          <w:rFonts w:hint="eastAsia"/>
          <w:highlight w:val="green"/>
        </w:rPr>
        <w:t>多锚定</w:t>
      </w:r>
      <w:r w:rsidRPr="002A0DF7">
        <w:t>(multi-anchoring)。这在做流的合并或者聚合的时候非常有用。一个多锚定的元组处理失败，会导致Spout上重新处理对应的多个输入元组。多锚定是通过指定一个多个输入元组的列表而不是单个元组来完成的。例如：</w:t>
      </w:r>
    </w:p>
    <w:tbl>
      <w:tblPr>
        <w:tblStyle w:val="aa"/>
        <w:tblW w:w="0" w:type="auto"/>
        <w:tblLook w:val="04A0" w:firstRow="1" w:lastRow="0" w:firstColumn="1" w:lastColumn="0" w:noHBand="0" w:noVBand="1"/>
      </w:tblPr>
      <w:tblGrid>
        <w:gridCol w:w="8296"/>
      </w:tblGrid>
      <w:tr w:rsidR="002A0DF7" w14:paraId="42B45A1F" w14:textId="77777777" w:rsidTr="002A0DF7">
        <w:tc>
          <w:tcPr>
            <w:tcW w:w="8296" w:type="dxa"/>
            <w:shd w:val="clear" w:color="auto" w:fill="D9D9D9" w:themeFill="background1" w:themeFillShade="D9"/>
          </w:tcPr>
          <w:p w14:paraId="1AED925F" w14:textId="77777777" w:rsidR="002A0DF7" w:rsidRDefault="002A0DF7" w:rsidP="002A0DF7">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000000"/>
                <w:kern w:val="0"/>
                <w:sz w:val="20"/>
                <w:szCs w:val="20"/>
              </w:rPr>
              <w:t xml:space="preserve">List&lt;Tuple&gt; </w:t>
            </w: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 xml:space="preserve"> =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ArrayList&lt;Tuple&gt;();</w:t>
            </w:r>
          </w:p>
          <w:p w14:paraId="2714F951" w14:textId="77777777" w:rsidR="002A0DF7" w:rsidRDefault="002A0DF7" w:rsidP="002A0DF7">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.add(</w:t>
            </w:r>
            <w:r>
              <w:rPr>
                <w:rFonts w:ascii="Microsoft YaHei Mono" w:eastAsia="Microsoft YaHei Mono" w:cs="Microsoft YaHei Mono"/>
                <w:color w:val="6A3E3E"/>
                <w:kern w:val="0"/>
                <w:sz w:val="20"/>
                <w:szCs w:val="20"/>
              </w:rPr>
              <w:t>tuple1</w:t>
            </w:r>
            <w:r>
              <w:rPr>
                <w:rFonts w:ascii="Microsoft YaHei Mono" w:eastAsia="Microsoft YaHei Mono" w:cs="Microsoft YaHei Mono"/>
                <w:color w:val="000000"/>
                <w:kern w:val="0"/>
                <w:sz w:val="20"/>
                <w:szCs w:val="20"/>
              </w:rPr>
              <w:t xml:space="preserve">);  </w:t>
            </w:r>
          </w:p>
          <w:p w14:paraId="6AAD51BE" w14:textId="77777777" w:rsidR="002A0DF7" w:rsidRDefault="002A0DF7" w:rsidP="002A0DF7">
            <w:pPr>
              <w:autoSpaceDE w:val="0"/>
              <w:autoSpaceDN w:val="0"/>
              <w:adjustRightInd w:val="0"/>
              <w:jc w:val="left"/>
              <w:rPr>
                <w:rFonts w:ascii="Microsoft YaHei Mono" w:eastAsia="Microsoft YaHei Mono" w:cs="Microsoft YaHei Mono"/>
                <w:kern w:val="0"/>
                <w:sz w:val="20"/>
                <w:szCs w:val="20"/>
              </w:rPr>
            </w:pP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.add(</w:t>
            </w:r>
            <w:r>
              <w:rPr>
                <w:rFonts w:ascii="Microsoft YaHei Mono" w:eastAsia="Microsoft YaHei Mono" w:cs="Microsoft YaHei Mono"/>
                <w:color w:val="6A3E3E"/>
                <w:kern w:val="0"/>
                <w:sz w:val="20"/>
                <w:szCs w:val="20"/>
              </w:rPr>
              <w:t>tuple2</w:t>
            </w:r>
            <w:r>
              <w:rPr>
                <w:rFonts w:ascii="Microsoft YaHei Mono" w:eastAsia="Microsoft YaHei Mono" w:cs="Microsoft YaHei Mono"/>
                <w:color w:val="000000"/>
                <w:kern w:val="0"/>
                <w:sz w:val="20"/>
                <w:szCs w:val="20"/>
              </w:rPr>
              <w:t xml:space="preserve"> );</w:t>
            </w:r>
          </w:p>
          <w:p w14:paraId="4F9FDB7E" w14:textId="1625E481" w:rsidR="002A0DF7" w:rsidRDefault="002A0DF7" w:rsidP="002A0DF7">
            <w:pPr>
              <w:rPr>
                <w:rFonts w:hint="eastAsia"/>
              </w:rPr>
            </w:pPr>
            <w:r>
              <w:rPr>
                <w:rFonts w:ascii="Microsoft YaHei Mono" w:eastAsia="Microsoft YaHei Mono" w:cs="Microsoft YaHei Mono"/>
                <w:color w:val="0000C0"/>
                <w:kern w:val="0"/>
                <w:sz w:val="20"/>
                <w:szCs w:val="20"/>
              </w:rPr>
              <w:t>_collector</w:t>
            </w:r>
            <w:r>
              <w:rPr>
                <w:rFonts w:ascii="Microsoft YaHei Mono" w:eastAsia="Microsoft YaHei Mono" w:cs="Microsoft YaHei Mono"/>
                <w:color w:val="000000"/>
                <w:kern w:val="0"/>
                <w:sz w:val="20"/>
                <w:szCs w:val="20"/>
              </w:rPr>
              <w:t>.emit(</w:t>
            </w:r>
            <w:r>
              <w:rPr>
                <w:rFonts w:ascii="Microsoft YaHei Mono" w:eastAsia="Microsoft YaHei Mono" w:cs="Microsoft YaHei Mono"/>
                <w:color w:val="6A3E3E"/>
                <w:kern w:val="0"/>
                <w:sz w:val="20"/>
                <w:szCs w:val="20"/>
              </w:rPr>
              <w:t>anchors</w:t>
            </w:r>
            <w:r>
              <w:rPr>
                <w:rFonts w:ascii="Microsoft YaHei Mono" w:eastAsia="Microsoft YaHei Mono" w:cs="Microsoft YaHei Mono"/>
                <w:color w:val="000000"/>
                <w:kern w:val="0"/>
                <w:sz w:val="20"/>
                <w:szCs w:val="20"/>
              </w:rPr>
              <w:t xml:space="preserve">, </w:t>
            </w:r>
            <w:r>
              <w:rPr>
                <w:rFonts w:ascii="Microsoft YaHei Mono" w:eastAsia="Microsoft YaHei Mono" w:cs="Microsoft YaHei Mono"/>
                <w:b/>
                <w:bCs/>
                <w:color w:val="7F0055"/>
                <w:kern w:val="0"/>
                <w:sz w:val="20"/>
                <w:szCs w:val="20"/>
              </w:rPr>
              <w:t>new</w:t>
            </w:r>
            <w:r>
              <w:rPr>
                <w:rFonts w:ascii="Microsoft YaHei Mono" w:eastAsia="Microsoft YaHei Mono" w:cs="Microsoft YaHei Mono"/>
                <w:color w:val="000000"/>
                <w:kern w:val="0"/>
                <w:sz w:val="20"/>
                <w:szCs w:val="20"/>
              </w:rPr>
              <w:t xml:space="preserve"> Values(</w:t>
            </w:r>
            <w:r>
              <w:rPr>
                <w:rFonts w:ascii="Microsoft YaHei Mono" w:eastAsia="Microsoft YaHei Mono" w:cs="Microsoft YaHei Mono"/>
                <w:color w:val="6A3E3E"/>
                <w:kern w:val="0"/>
                <w:sz w:val="20"/>
                <w:szCs w:val="20"/>
              </w:rPr>
              <w:t>word</w:t>
            </w:r>
            <w:r>
              <w:rPr>
                <w:rFonts w:ascii="Microsoft YaHei Mono" w:eastAsia="Microsoft YaHei Mono" w:cs="Microsoft YaHei Mono"/>
                <w:color w:val="000000"/>
                <w:kern w:val="0"/>
                <w:sz w:val="20"/>
                <w:szCs w:val="20"/>
              </w:rPr>
              <w:t>));</w:t>
            </w:r>
          </w:p>
        </w:tc>
      </w:tr>
    </w:tbl>
    <w:p w14:paraId="1F3BE132" w14:textId="2EE7C6A1" w:rsidR="002A0DF7" w:rsidRDefault="009B7FF6" w:rsidP="000B3F30">
      <w:r w:rsidRPr="009B7FF6">
        <w:rPr>
          <w:rFonts w:hint="eastAsia"/>
        </w:rPr>
        <w:t>多锚定会把这个新输出的元组添加到多棵消息树上。注意多锚定可能会打破消息的树形结构，变成有向无环图</w:t>
      </w:r>
      <w:r w:rsidRPr="009B7FF6">
        <w:t>(DAG)，Storm的实现既支持树形结构，也支持有向无环图(DAG)。在本文中，提到的消息树跟有向无环图是等价的。消息之间的关系是有向无环图的例子见下图：</w:t>
      </w:r>
    </w:p>
    <w:p w14:paraId="0CBBEB2E" w14:textId="7A5B20A5" w:rsidR="009B7FF6" w:rsidRDefault="00E56FFA" w:rsidP="000B3F30">
      <w:r>
        <w:rPr>
          <w:noProof/>
        </w:rPr>
        <w:lastRenderedPageBreak/>
        <w:drawing>
          <wp:inline distT="0" distB="0" distL="0" distR="0" wp14:anchorId="1A6E74D8" wp14:editId="27F59D6B">
            <wp:extent cx="2695575" cy="1838325"/>
            <wp:effectExtent l="0" t="0" r="9525" b="9525"/>
            <wp:docPr id="3" name="图片 3" descr="tuple_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_d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1838325"/>
                    </a:xfrm>
                    <a:prstGeom prst="rect">
                      <a:avLst/>
                    </a:prstGeom>
                    <a:noFill/>
                    <a:ln>
                      <a:noFill/>
                    </a:ln>
                  </pic:spPr>
                </pic:pic>
              </a:graphicData>
            </a:graphic>
          </wp:inline>
        </w:drawing>
      </w:r>
      <w:r w:rsidRPr="00E56FFA">
        <w:rPr>
          <w:rFonts w:hint="eastAsia"/>
        </w:rPr>
        <w:t>消息形成的有向无环图</w:t>
      </w:r>
    </w:p>
    <w:p w14:paraId="15005F18" w14:textId="41BBEE77" w:rsidR="00E56FFA" w:rsidRDefault="00E56FFA" w:rsidP="000B3F30">
      <w:r w:rsidRPr="00E56FFA">
        <w:t>Spout元组A触发了B和C两个元组，而这两个元组作为输入，共同作用后触发D元组。</w:t>
      </w:r>
    </w:p>
    <w:p w14:paraId="61B81D80" w14:textId="60D8FD73" w:rsidR="00E56FFA" w:rsidRDefault="00EE6D73" w:rsidP="00EE6D73">
      <w:pPr>
        <w:pStyle w:val="3"/>
      </w:pPr>
      <w:r w:rsidRPr="00EE6D73">
        <w:rPr>
          <w:rFonts w:hint="eastAsia"/>
        </w:rPr>
        <w:t>元组处理完后通知</w:t>
      </w:r>
      <w:r w:rsidRPr="00EE6D73">
        <w:t>Storm</w:t>
      </w:r>
    </w:p>
    <w:p w14:paraId="2441C7C8" w14:textId="276BF691" w:rsidR="00EE6D73" w:rsidRDefault="00EE6D73" w:rsidP="00EE6D73">
      <w:pPr>
        <w:rPr>
          <w:rFonts w:hint="eastAsia"/>
        </w:rPr>
      </w:pPr>
      <w:r w:rsidRPr="00EE6D73">
        <w:rPr>
          <w:rFonts w:hint="eastAsia"/>
          <w:highlight w:val="green"/>
        </w:rPr>
        <w:t>锚定</w:t>
      </w:r>
      <w:r>
        <w:rPr>
          <w:rFonts w:hint="eastAsia"/>
        </w:rPr>
        <w:t>的作用就是指定元组树的结构</w:t>
      </w:r>
      <w:r>
        <w:t>--下一步是当元组树中某个元组已经处理完成时，通知Storm。通知是通过</w:t>
      </w:r>
      <w:r w:rsidRPr="00CD321B">
        <w:rPr>
          <w:highlight w:val="green"/>
        </w:rPr>
        <w:t>OutputCollector</w:t>
      </w:r>
      <w:r>
        <w:t>中的</w:t>
      </w:r>
      <w:r w:rsidRPr="00CD321B">
        <w:rPr>
          <w:highlight w:val="green"/>
        </w:rPr>
        <w:t>ack</w:t>
      </w:r>
      <w:r>
        <w:t>和</w:t>
      </w:r>
      <w:r w:rsidRPr="00CD321B">
        <w:rPr>
          <w:highlight w:val="green"/>
        </w:rPr>
        <w:t>fail</w:t>
      </w:r>
      <w:r>
        <w:t>函数来完成的。例如上面流式计算单词个数例子中的</w:t>
      </w:r>
      <w:r w:rsidR="00CD321B">
        <w:t>S</w:t>
      </w:r>
      <w:r>
        <w:t>plit Bolt的实现Split</w:t>
      </w:r>
      <w:r w:rsidR="00CD321B">
        <w:t>B</w:t>
      </w:r>
      <w:r w:rsidR="00CD321B">
        <w:rPr>
          <w:rFonts w:hint="eastAsia"/>
        </w:rPr>
        <w:t>olt</w:t>
      </w:r>
      <w:r>
        <w:t>类，可以看到句子被切分成单词后，当所有的单词元组都被发射后，会确认(ack)输入的元组处理完成。</w:t>
      </w:r>
    </w:p>
    <w:p w14:paraId="50E6D6CC" w14:textId="73DEEF24" w:rsidR="00EE6D73" w:rsidRDefault="00EE6D73" w:rsidP="00EE6D73">
      <w:pPr>
        <w:rPr>
          <w:rFonts w:hint="eastAsia"/>
        </w:rPr>
      </w:pPr>
      <w:r>
        <w:rPr>
          <w:rFonts w:hint="eastAsia"/>
        </w:rPr>
        <w:t>可以利用</w:t>
      </w:r>
      <w:r w:rsidRPr="00CD321B">
        <w:rPr>
          <w:highlight w:val="green"/>
        </w:rPr>
        <w:t>OutputCollector</w:t>
      </w:r>
      <w:r>
        <w:t>的</w:t>
      </w:r>
      <w:r w:rsidRPr="00CD321B">
        <w:rPr>
          <w:highlight w:val="green"/>
        </w:rPr>
        <w:t>fail</w:t>
      </w:r>
      <w:r>
        <w:t>函数来立即通知Storm，当前消息树的根元组处理失败了。例如，应用程序可能捕捉到了数据库客户端的一个异常，就显示地通知Storm输入元组处理失败。通过显示地通知Storm元组处理失败，这个Spout元组就不用等待超时而能更快地被重新处理。</w:t>
      </w:r>
    </w:p>
    <w:p w14:paraId="08121592" w14:textId="4A892972" w:rsidR="00EE6D73" w:rsidRDefault="00EE6D73" w:rsidP="00EE6D73">
      <w:pPr>
        <w:rPr>
          <w:rFonts w:hint="eastAsia"/>
        </w:rPr>
      </w:pPr>
      <w:r>
        <w:t>Storm需要占用内存来跟踪每个元组，所以每个被处理的元组都必须被确认。因为如果不对每个元组进行确认，任务最终会耗光可用的内存。</w:t>
      </w:r>
    </w:p>
    <w:p w14:paraId="7F801BE9" w14:textId="7E15D469" w:rsidR="00EE6D73" w:rsidRDefault="00EE6D73" w:rsidP="00EE6D73">
      <w:r>
        <w:rPr>
          <w:rFonts w:hint="eastAsia"/>
        </w:rPr>
        <w:t>做聚合或者合并操作的</w:t>
      </w:r>
      <w:r>
        <w:t>Bolt可能会延迟确认一个元组，直到根据一堆元组计算出了一个结果后，才会确认。聚合或者合并操作的Bolt，通常也会对他们的输出元组进行多锚定。</w:t>
      </w:r>
    </w:p>
    <w:p w14:paraId="2682B915" w14:textId="16F86416" w:rsidR="000B1212" w:rsidRDefault="000B1212" w:rsidP="000B1212">
      <w:pPr>
        <w:pStyle w:val="2"/>
      </w:pPr>
      <w:r w:rsidRPr="000B1212">
        <w:lastRenderedPageBreak/>
        <w:t>Storm怎样高效的实现可靠性？</w:t>
      </w:r>
    </w:p>
    <w:p w14:paraId="52246DD8" w14:textId="77777777" w:rsidR="00E05BC6" w:rsidRPr="00E05BC6" w:rsidRDefault="00E05BC6" w:rsidP="00E05BC6">
      <w:pPr>
        <w:rPr>
          <w:rFonts w:hint="eastAsia"/>
        </w:rPr>
      </w:pPr>
      <w:bookmarkStart w:id="0" w:name="_GoBack"/>
      <w:bookmarkEnd w:id="0"/>
    </w:p>
    <w:p w14:paraId="133A4F9F" w14:textId="77777777" w:rsidR="005A6251" w:rsidRDefault="005A6251" w:rsidP="005A6251">
      <w:pPr>
        <w:pStyle w:val="2"/>
      </w:pPr>
      <w:r>
        <w:rPr>
          <w:rFonts w:hint="eastAsia"/>
        </w:rPr>
        <w:t>调整可靠性</w:t>
      </w:r>
    </w:p>
    <w:p w14:paraId="7D685AD3" w14:textId="5E3CE6E5" w:rsidR="005A6251" w:rsidRDefault="005A6251" w:rsidP="005A6251">
      <w:pPr>
        <w:rPr>
          <w:rFonts w:hint="eastAsia"/>
        </w:rPr>
      </w:pPr>
      <w:r>
        <w:t>acker任务是轻量级的，所以在一个拓扑中不需要太多的acker任务。可以通过Storm UI(id为"__acker"的组件）来观察acker任务的性能。如果吞吐量看起来不正常，就需要添加更多的acker任务。</w:t>
      </w:r>
    </w:p>
    <w:p w14:paraId="277141B9" w14:textId="77777777" w:rsidR="005A6251" w:rsidRDefault="005A6251" w:rsidP="005A6251">
      <w:pPr>
        <w:pStyle w:val="2"/>
      </w:pPr>
      <w:r>
        <w:rPr>
          <w:rFonts w:hint="eastAsia"/>
        </w:rPr>
        <w:t>去掉可靠性</w:t>
      </w:r>
    </w:p>
    <w:p w14:paraId="0D5709C8" w14:textId="6172C2EB" w:rsidR="005A6251" w:rsidRDefault="005A6251" w:rsidP="005A6251">
      <w:pPr>
        <w:rPr>
          <w:rFonts w:hint="eastAsia"/>
        </w:rPr>
      </w:pPr>
      <w:r>
        <w:rPr>
          <w:rFonts w:hint="eastAsia"/>
        </w:rPr>
        <w:t>如果可靠性无关紧要－－例如你不关心元组失败场景下的消息丢失－－那么你可以通过不跟踪元组的处理过程来提高性能。不跟踪一个元组树会让传递的消息数量减半，因为正常情况下，元组树中的每个元组都会有一个确认消息。另外，这也能减少每个元组需要存储的</w:t>
      </w:r>
      <w:r>
        <w:t>id的数量(指每个元组存储的Spout message-id)，减少了带宽的使用。</w:t>
      </w:r>
    </w:p>
    <w:p w14:paraId="44A1CE28" w14:textId="0AACA883" w:rsidR="005A6251" w:rsidRDefault="005A6251" w:rsidP="005A6251">
      <w:pPr>
        <w:rPr>
          <w:rFonts w:hint="eastAsia"/>
        </w:rPr>
      </w:pPr>
      <w:r>
        <w:rPr>
          <w:rFonts w:hint="eastAsia"/>
        </w:rPr>
        <w:t>有三种方法来去掉可靠性：</w:t>
      </w:r>
    </w:p>
    <w:p w14:paraId="0E6EB006" w14:textId="746A7963" w:rsidR="005A6251" w:rsidRDefault="000D4D9B" w:rsidP="005A6251">
      <w:r>
        <w:rPr>
          <w:rFonts w:hint="eastAsia"/>
        </w:rPr>
        <w:t>1</w:t>
      </w:r>
      <w:r>
        <w:t xml:space="preserve">. </w:t>
      </w:r>
      <w:r w:rsidR="005A6251">
        <w:rPr>
          <w:rFonts w:hint="eastAsia"/>
        </w:rPr>
        <w:t>设置</w:t>
      </w:r>
      <w:r w:rsidR="005A6251">
        <w:t>Config.TOPOLOGY_ACKERS为0。这种情况下，Storm会在Spout吐出一个元组后立马调用Spout的ack函数。这个元组树不会被跟踪。</w:t>
      </w:r>
    </w:p>
    <w:p w14:paraId="47638157" w14:textId="0499B531" w:rsidR="005A6251" w:rsidRDefault="000D4D9B" w:rsidP="005A6251">
      <w:r>
        <w:rPr>
          <w:rFonts w:hint="eastAsia"/>
        </w:rPr>
        <w:t>2</w:t>
      </w:r>
      <w:r>
        <w:t xml:space="preserve">. </w:t>
      </w:r>
      <w:r w:rsidR="005A6251">
        <w:rPr>
          <w:rFonts w:hint="eastAsia"/>
        </w:rPr>
        <w:t>当产生一个新元组调用</w:t>
      </w:r>
      <w:r w:rsidR="005A6251">
        <w:t>emit函数的时候通过忽略消息message-id参数来关闭这个元组的跟踪机制。</w:t>
      </w:r>
    </w:p>
    <w:p w14:paraId="3B50EB90" w14:textId="59A32609" w:rsidR="000B1212" w:rsidRPr="005A6251" w:rsidRDefault="000D4D9B" w:rsidP="005A6251">
      <w:pPr>
        <w:rPr>
          <w:rFonts w:hint="eastAsia"/>
        </w:rPr>
      </w:pPr>
      <w:r>
        <w:rPr>
          <w:rFonts w:hint="eastAsia"/>
        </w:rPr>
        <w:t>3</w:t>
      </w:r>
      <w:r>
        <w:t xml:space="preserve">. </w:t>
      </w:r>
      <w:r w:rsidR="005A6251">
        <w:rPr>
          <w:rFonts w:hint="eastAsia"/>
        </w:rPr>
        <w:t>如果你不关心某一类特定的元组处理失败的情况，可以在调用</w:t>
      </w:r>
      <w:r w:rsidR="005A6251">
        <w:t>emit的时候不要使用锚定。由于它们没有被锚定到某个Spout元组上，所以当它们没有被成功处理，不会导致Spout元组处理失败。</w:t>
      </w:r>
    </w:p>
    <w:sectPr w:rsidR="000B1212" w:rsidRPr="005A62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38543" w14:textId="77777777" w:rsidR="00746F10" w:rsidRDefault="00746F10" w:rsidP="004A305D">
      <w:r>
        <w:separator/>
      </w:r>
    </w:p>
  </w:endnote>
  <w:endnote w:type="continuationSeparator" w:id="0">
    <w:p w14:paraId="7275B836" w14:textId="77777777" w:rsidR="00746F10" w:rsidRDefault="00746F10" w:rsidP="004A3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icrosoft YaHei Mono">
    <w:panose1 w:val="020B0509020204020204"/>
    <w:charset w:val="86"/>
    <w:family w:val="modern"/>
    <w:pitch w:val="fixed"/>
    <w:sig w:usb0="80000287" w:usb1="2A0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AD32E" w14:textId="77777777" w:rsidR="00746F10" w:rsidRDefault="00746F10" w:rsidP="004A305D">
      <w:r>
        <w:separator/>
      </w:r>
    </w:p>
  </w:footnote>
  <w:footnote w:type="continuationSeparator" w:id="0">
    <w:p w14:paraId="11CB7DB1" w14:textId="77777777" w:rsidR="00746F10" w:rsidRDefault="00746F10" w:rsidP="004A30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116D"/>
    <w:multiLevelType w:val="hybridMultilevel"/>
    <w:tmpl w:val="C8BC85F8"/>
    <w:lvl w:ilvl="0" w:tplc="47249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83357A"/>
    <w:multiLevelType w:val="hybridMultilevel"/>
    <w:tmpl w:val="0CBA8E44"/>
    <w:lvl w:ilvl="0" w:tplc="C6460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D63795"/>
    <w:multiLevelType w:val="hybridMultilevel"/>
    <w:tmpl w:val="EE82B6D0"/>
    <w:lvl w:ilvl="0" w:tplc="1D3E4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102EDC"/>
    <w:multiLevelType w:val="hybridMultilevel"/>
    <w:tmpl w:val="B2E6C2C0"/>
    <w:lvl w:ilvl="0" w:tplc="C6460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706BE5"/>
    <w:multiLevelType w:val="hybridMultilevel"/>
    <w:tmpl w:val="C5748E58"/>
    <w:lvl w:ilvl="0" w:tplc="C6460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87410B"/>
    <w:multiLevelType w:val="hybridMultilevel"/>
    <w:tmpl w:val="1CD687D8"/>
    <w:lvl w:ilvl="0" w:tplc="1B82BA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7E4C14"/>
    <w:multiLevelType w:val="hybridMultilevel"/>
    <w:tmpl w:val="8BD290AC"/>
    <w:lvl w:ilvl="0" w:tplc="FDDA5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58"/>
    <w:rsid w:val="00000791"/>
    <w:rsid w:val="00013AF8"/>
    <w:rsid w:val="000830CC"/>
    <w:rsid w:val="000B1212"/>
    <w:rsid w:val="000B3F30"/>
    <w:rsid w:val="000D4D9B"/>
    <w:rsid w:val="00122F44"/>
    <w:rsid w:val="001F5C81"/>
    <w:rsid w:val="00215890"/>
    <w:rsid w:val="002419FC"/>
    <w:rsid w:val="00260AF6"/>
    <w:rsid w:val="00267D7D"/>
    <w:rsid w:val="002A0DF7"/>
    <w:rsid w:val="002B358E"/>
    <w:rsid w:val="002D2F95"/>
    <w:rsid w:val="00340F73"/>
    <w:rsid w:val="00351185"/>
    <w:rsid w:val="003B6CDA"/>
    <w:rsid w:val="003C4EFB"/>
    <w:rsid w:val="003D3AEC"/>
    <w:rsid w:val="003F4829"/>
    <w:rsid w:val="00417AAE"/>
    <w:rsid w:val="0044754D"/>
    <w:rsid w:val="004A0650"/>
    <w:rsid w:val="004A305D"/>
    <w:rsid w:val="004F56A1"/>
    <w:rsid w:val="00524779"/>
    <w:rsid w:val="00571805"/>
    <w:rsid w:val="005A0607"/>
    <w:rsid w:val="005A60EE"/>
    <w:rsid w:val="005A6251"/>
    <w:rsid w:val="005B669C"/>
    <w:rsid w:val="005F01AC"/>
    <w:rsid w:val="005F4758"/>
    <w:rsid w:val="00601BBC"/>
    <w:rsid w:val="00626AED"/>
    <w:rsid w:val="00644A48"/>
    <w:rsid w:val="00655925"/>
    <w:rsid w:val="006778A4"/>
    <w:rsid w:val="00746F10"/>
    <w:rsid w:val="007540BB"/>
    <w:rsid w:val="00793597"/>
    <w:rsid w:val="007A0DD7"/>
    <w:rsid w:val="007C7E3C"/>
    <w:rsid w:val="00827187"/>
    <w:rsid w:val="00832EA5"/>
    <w:rsid w:val="0085281A"/>
    <w:rsid w:val="00852B52"/>
    <w:rsid w:val="0085671B"/>
    <w:rsid w:val="0086695E"/>
    <w:rsid w:val="0087370F"/>
    <w:rsid w:val="008852E6"/>
    <w:rsid w:val="008A7195"/>
    <w:rsid w:val="00926056"/>
    <w:rsid w:val="009803E7"/>
    <w:rsid w:val="00986C74"/>
    <w:rsid w:val="009B017F"/>
    <w:rsid w:val="009B7FF6"/>
    <w:rsid w:val="00A87FD9"/>
    <w:rsid w:val="00AC6D5C"/>
    <w:rsid w:val="00AD18ED"/>
    <w:rsid w:val="00AD3D0B"/>
    <w:rsid w:val="00B432B4"/>
    <w:rsid w:val="00B471BE"/>
    <w:rsid w:val="00B745DA"/>
    <w:rsid w:val="00BB3DFE"/>
    <w:rsid w:val="00BE6C95"/>
    <w:rsid w:val="00C14F04"/>
    <w:rsid w:val="00C8211B"/>
    <w:rsid w:val="00CD321B"/>
    <w:rsid w:val="00D43DB8"/>
    <w:rsid w:val="00D45368"/>
    <w:rsid w:val="00DA48AB"/>
    <w:rsid w:val="00E05BC6"/>
    <w:rsid w:val="00E2155A"/>
    <w:rsid w:val="00E56FFA"/>
    <w:rsid w:val="00E603B0"/>
    <w:rsid w:val="00EE13BB"/>
    <w:rsid w:val="00EE192A"/>
    <w:rsid w:val="00EE6D73"/>
    <w:rsid w:val="00F15E07"/>
    <w:rsid w:val="00F232A7"/>
    <w:rsid w:val="00F426A0"/>
    <w:rsid w:val="00F57124"/>
    <w:rsid w:val="00F63A20"/>
    <w:rsid w:val="00FA4B8D"/>
    <w:rsid w:val="00FB1908"/>
    <w:rsid w:val="00FE2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7D118"/>
  <w15:chartTrackingRefBased/>
  <w15:docId w15:val="{2B68E088-500A-476A-95C5-07234BD5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FE2596"/>
    <w:pPr>
      <w:keepNext/>
      <w:keepLines/>
      <w:spacing w:before="340" w:after="330" w:line="578" w:lineRule="auto"/>
      <w:outlineLvl w:val="0"/>
    </w:pPr>
    <w:rPr>
      <w:rFonts w:cs="微软雅黑"/>
      <w:b/>
      <w:bCs/>
      <w:kern w:val="44"/>
      <w:sz w:val="44"/>
      <w:szCs w:val="44"/>
    </w:rPr>
  </w:style>
  <w:style w:type="paragraph" w:styleId="2">
    <w:name w:val="heading 2"/>
    <w:basedOn w:val="a"/>
    <w:next w:val="a"/>
    <w:link w:val="20"/>
    <w:autoRedefine/>
    <w:uiPriority w:val="9"/>
    <w:unhideWhenUsed/>
    <w:qFormat/>
    <w:rsid w:val="00FE2596"/>
    <w:pPr>
      <w:keepNext/>
      <w:keepLines/>
      <w:spacing w:before="260" w:after="260" w:line="416" w:lineRule="auto"/>
      <w:outlineLvl w:val="1"/>
    </w:pPr>
    <w:rPr>
      <w:rFonts w:cs="微软雅黑"/>
      <w:b/>
      <w:bCs/>
      <w:sz w:val="32"/>
      <w:szCs w:val="32"/>
    </w:rPr>
  </w:style>
  <w:style w:type="paragraph" w:styleId="3">
    <w:name w:val="heading 3"/>
    <w:basedOn w:val="a"/>
    <w:next w:val="a"/>
    <w:link w:val="30"/>
    <w:uiPriority w:val="9"/>
    <w:unhideWhenUsed/>
    <w:qFormat/>
    <w:rsid w:val="00FE2596"/>
    <w:pPr>
      <w:keepNext/>
      <w:keepLines/>
      <w:spacing w:before="260" w:after="260" w:line="416" w:lineRule="auto"/>
      <w:outlineLvl w:val="2"/>
    </w:pPr>
    <w:rPr>
      <w:b/>
      <w:bCs/>
      <w:sz w:val="32"/>
      <w:szCs w:val="32"/>
    </w:rPr>
  </w:style>
  <w:style w:type="paragraph" w:styleId="4">
    <w:name w:val="heading 4"/>
    <w:basedOn w:val="a"/>
    <w:next w:val="a"/>
    <w:link w:val="40"/>
    <w:autoRedefine/>
    <w:uiPriority w:val="9"/>
    <w:unhideWhenUsed/>
    <w:qFormat/>
    <w:rsid w:val="00267D7D"/>
    <w:pPr>
      <w:keepNext/>
      <w:keepLines/>
      <w:spacing w:before="280" w:after="290" w:line="376" w:lineRule="auto"/>
      <w:outlineLvl w:val="3"/>
    </w:pPr>
    <w:rPr>
      <w:rFonts w:cs="微软雅黑"/>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E2596"/>
    <w:rPr>
      <w:rFonts w:cs="微软雅黑"/>
      <w:b/>
      <w:bCs/>
      <w:sz w:val="32"/>
      <w:szCs w:val="32"/>
    </w:rPr>
  </w:style>
  <w:style w:type="character" w:customStyle="1" w:styleId="10">
    <w:name w:val="标题 1 字符"/>
    <w:basedOn w:val="a0"/>
    <w:link w:val="1"/>
    <w:uiPriority w:val="9"/>
    <w:rsid w:val="00FE2596"/>
    <w:rPr>
      <w:rFonts w:cs="微软雅黑"/>
      <w:b/>
      <w:bCs/>
      <w:kern w:val="44"/>
      <w:sz w:val="44"/>
      <w:szCs w:val="44"/>
    </w:rPr>
  </w:style>
  <w:style w:type="paragraph" w:styleId="a3">
    <w:name w:val="Title"/>
    <w:basedOn w:val="a"/>
    <w:next w:val="a"/>
    <w:link w:val="a4"/>
    <w:autoRedefine/>
    <w:uiPriority w:val="10"/>
    <w:qFormat/>
    <w:rsid w:val="00FE2596"/>
    <w:pPr>
      <w:spacing w:before="240" w:after="60"/>
      <w:jc w:val="center"/>
      <w:outlineLvl w:val="0"/>
    </w:pPr>
    <w:rPr>
      <w:rFonts w:cs="微软雅黑"/>
      <w:b/>
      <w:bCs/>
      <w:sz w:val="30"/>
      <w:szCs w:val="30"/>
    </w:rPr>
  </w:style>
  <w:style w:type="character" w:customStyle="1" w:styleId="a4">
    <w:name w:val="标题 字符"/>
    <w:basedOn w:val="a0"/>
    <w:link w:val="a3"/>
    <w:uiPriority w:val="10"/>
    <w:rsid w:val="00FE2596"/>
    <w:rPr>
      <w:rFonts w:cs="微软雅黑"/>
      <w:b/>
      <w:bCs/>
      <w:sz w:val="30"/>
      <w:szCs w:val="30"/>
    </w:rPr>
  </w:style>
  <w:style w:type="paragraph" w:customStyle="1" w:styleId="31">
    <w:name w:val="标题3"/>
    <w:basedOn w:val="3"/>
    <w:link w:val="32"/>
    <w:autoRedefine/>
    <w:qFormat/>
    <w:rsid w:val="00FE2596"/>
    <w:rPr>
      <w:rFonts w:cs="微软雅黑"/>
      <w:sz w:val="28"/>
      <w:szCs w:val="28"/>
    </w:rPr>
  </w:style>
  <w:style w:type="character" w:customStyle="1" w:styleId="32">
    <w:name w:val="标题3 字符"/>
    <w:basedOn w:val="a0"/>
    <w:link w:val="31"/>
    <w:rsid w:val="00FE2596"/>
    <w:rPr>
      <w:rFonts w:cs="微软雅黑"/>
      <w:b/>
      <w:bCs/>
      <w:sz w:val="28"/>
      <w:szCs w:val="28"/>
    </w:rPr>
  </w:style>
  <w:style w:type="paragraph" w:customStyle="1" w:styleId="41">
    <w:name w:val="标题4"/>
    <w:basedOn w:val="4"/>
    <w:link w:val="42"/>
    <w:autoRedefine/>
    <w:qFormat/>
    <w:rsid w:val="00267D7D"/>
    <w:rPr>
      <w:rFonts w:eastAsia="Microsoft YaHei UI"/>
      <w:sz w:val="24"/>
      <w:szCs w:val="24"/>
    </w:rPr>
  </w:style>
  <w:style w:type="character" w:customStyle="1" w:styleId="42">
    <w:name w:val="标题4 字符"/>
    <w:basedOn w:val="32"/>
    <w:link w:val="41"/>
    <w:rsid w:val="00267D7D"/>
    <w:rPr>
      <w:rFonts w:eastAsia="Microsoft YaHei UI" w:cs="微软雅黑"/>
      <w:b/>
      <w:bCs/>
      <w:sz w:val="24"/>
      <w:szCs w:val="24"/>
    </w:rPr>
  </w:style>
  <w:style w:type="character" w:customStyle="1" w:styleId="30">
    <w:name w:val="标题 3 字符"/>
    <w:basedOn w:val="a0"/>
    <w:link w:val="3"/>
    <w:uiPriority w:val="9"/>
    <w:rsid w:val="00FE2596"/>
    <w:rPr>
      <w:b/>
      <w:bCs/>
      <w:sz w:val="32"/>
      <w:szCs w:val="32"/>
    </w:rPr>
  </w:style>
  <w:style w:type="character" w:customStyle="1" w:styleId="40">
    <w:name w:val="标题 4 字符"/>
    <w:basedOn w:val="a0"/>
    <w:link w:val="4"/>
    <w:uiPriority w:val="9"/>
    <w:rsid w:val="00267D7D"/>
    <w:rPr>
      <w:rFonts w:cs="微软雅黑"/>
      <w:b/>
      <w:bCs/>
      <w:sz w:val="28"/>
      <w:szCs w:val="28"/>
    </w:rPr>
  </w:style>
  <w:style w:type="paragraph" w:styleId="a5">
    <w:name w:val="header"/>
    <w:basedOn w:val="a"/>
    <w:link w:val="a6"/>
    <w:uiPriority w:val="99"/>
    <w:unhideWhenUsed/>
    <w:rsid w:val="004A30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305D"/>
    <w:rPr>
      <w:sz w:val="18"/>
      <w:szCs w:val="18"/>
    </w:rPr>
  </w:style>
  <w:style w:type="paragraph" w:styleId="a7">
    <w:name w:val="footer"/>
    <w:basedOn w:val="a"/>
    <w:link w:val="a8"/>
    <w:uiPriority w:val="99"/>
    <w:unhideWhenUsed/>
    <w:rsid w:val="004A305D"/>
    <w:pPr>
      <w:tabs>
        <w:tab w:val="center" w:pos="4153"/>
        <w:tab w:val="right" w:pos="8306"/>
      </w:tabs>
      <w:snapToGrid w:val="0"/>
      <w:jc w:val="left"/>
    </w:pPr>
    <w:rPr>
      <w:sz w:val="18"/>
      <w:szCs w:val="18"/>
    </w:rPr>
  </w:style>
  <w:style w:type="character" w:customStyle="1" w:styleId="a8">
    <w:name w:val="页脚 字符"/>
    <w:basedOn w:val="a0"/>
    <w:link w:val="a7"/>
    <w:uiPriority w:val="99"/>
    <w:rsid w:val="004A305D"/>
    <w:rPr>
      <w:sz w:val="18"/>
      <w:szCs w:val="18"/>
    </w:rPr>
  </w:style>
  <w:style w:type="paragraph" w:styleId="a9">
    <w:name w:val="List Paragraph"/>
    <w:basedOn w:val="a"/>
    <w:uiPriority w:val="34"/>
    <w:qFormat/>
    <w:rsid w:val="004A305D"/>
    <w:pPr>
      <w:ind w:firstLineChars="200" w:firstLine="420"/>
    </w:pPr>
  </w:style>
  <w:style w:type="table" w:styleId="aa">
    <w:name w:val="Table Grid"/>
    <w:basedOn w:val="a1"/>
    <w:uiPriority w:val="39"/>
    <w:rsid w:val="0060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EE192A"/>
    <w:rPr>
      <w:color w:val="0563C1" w:themeColor="hyperlink"/>
      <w:u w:val="single"/>
    </w:rPr>
  </w:style>
  <w:style w:type="character" w:styleId="ac">
    <w:name w:val="Unresolved Mention"/>
    <w:basedOn w:val="a0"/>
    <w:uiPriority w:val="99"/>
    <w:semiHidden/>
    <w:unhideWhenUsed/>
    <w:rsid w:val="00EE192A"/>
    <w:rPr>
      <w:color w:val="808080"/>
      <w:shd w:val="clear" w:color="auto" w:fill="E6E6E6"/>
    </w:rPr>
  </w:style>
  <w:style w:type="character" w:styleId="ad">
    <w:name w:val="FollowedHyperlink"/>
    <w:basedOn w:val="a0"/>
    <w:uiPriority w:val="99"/>
    <w:semiHidden/>
    <w:unhideWhenUsed/>
    <w:rsid w:val="00EE192A"/>
    <w:rPr>
      <w:color w:val="954F72" w:themeColor="followedHyperlink"/>
      <w:u w:val="single"/>
    </w:rPr>
  </w:style>
  <w:style w:type="character" w:styleId="HTML">
    <w:name w:val="HTML Code"/>
    <w:basedOn w:val="a0"/>
    <w:uiPriority w:val="99"/>
    <w:semiHidden/>
    <w:unhideWhenUsed/>
    <w:rsid w:val="005B669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3284">
      <w:bodyDiv w:val="1"/>
      <w:marLeft w:val="0"/>
      <w:marRight w:val="0"/>
      <w:marTop w:val="0"/>
      <w:marBottom w:val="0"/>
      <w:divBdr>
        <w:top w:val="none" w:sz="0" w:space="0" w:color="auto"/>
        <w:left w:val="none" w:sz="0" w:space="0" w:color="auto"/>
        <w:bottom w:val="none" w:sz="0" w:space="0" w:color="auto"/>
        <w:right w:val="none" w:sz="0" w:space="0" w:color="auto"/>
      </w:divBdr>
    </w:div>
    <w:div w:id="192807644">
      <w:bodyDiv w:val="1"/>
      <w:marLeft w:val="0"/>
      <w:marRight w:val="0"/>
      <w:marTop w:val="0"/>
      <w:marBottom w:val="0"/>
      <w:divBdr>
        <w:top w:val="none" w:sz="0" w:space="0" w:color="auto"/>
        <w:left w:val="none" w:sz="0" w:space="0" w:color="auto"/>
        <w:bottom w:val="none" w:sz="0" w:space="0" w:color="auto"/>
        <w:right w:val="none" w:sz="0" w:space="0" w:color="auto"/>
      </w:divBdr>
    </w:div>
    <w:div w:id="216867376">
      <w:bodyDiv w:val="1"/>
      <w:marLeft w:val="0"/>
      <w:marRight w:val="0"/>
      <w:marTop w:val="0"/>
      <w:marBottom w:val="0"/>
      <w:divBdr>
        <w:top w:val="none" w:sz="0" w:space="0" w:color="auto"/>
        <w:left w:val="none" w:sz="0" w:space="0" w:color="auto"/>
        <w:bottom w:val="none" w:sz="0" w:space="0" w:color="auto"/>
        <w:right w:val="none" w:sz="0" w:space="0" w:color="auto"/>
      </w:divBdr>
    </w:div>
    <w:div w:id="251477950">
      <w:bodyDiv w:val="1"/>
      <w:marLeft w:val="0"/>
      <w:marRight w:val="0"/>
      <w:marTop w:val="0"/>
      <w:marBottom w:val="0"/>
      <w:divBdr>
        <w:top w:val="none" w:sz="0" w:space="0" w:color="auto"/>
        <w:left w:val="none" w:sz="0" w:space="0" w:color="auto"/>
        <w:bottom w:val="none" w:sz="0" w:space="0" w:color="auto"/>
        <w:right w:val="none" w:sz="0" w:space="0" w:color="auto"/>
      </w:divBdr>
    </w:div>
    <w:div w:id="543373303">
      <w:bodyDiv w:val="1"/>
      <w:marLeft w:val="0"/>
      <w:marRight w:val="0"/>
      <w:marTop w:val="0"/>
      <w:marBottom w:val="0"/>
      <w:divBdr>
        <w:top w:val="none" w:sz="0" w:space="0" w:color="auto"/>
        <w:left w:val="none" w:sz="0" w:space="0" w:color="auto"/>
        <w:bottom w:val="none" w:sz="0" w:space="0" w:color="auto"/>
        <w:right w:val="none" w:sz="0" w:space="0" w:color="auto"/>
      </w:divBdr>
    </w:div>
    <w:div w:id="732122247">
      <w:bodyDiv w:val="1"/>
      <w:marLeft w:val="0"/>
      <w:marRight w:val="0"/>
      <w:marTop w:val="0"/>
      <w:marBottom w:val="0"/>
      <w:divBdr>
        <w:top w:val="none" w:sz="0" w:space="0" w:color="auto"/>
        <w:left w:val="none" w:sz="0" w:space="0" w:color="auto"/>
        <w:bottom w:val="none" w:sz="0" w:space="0" w:color="auto"/>
        <w:right w:val="none" w:sz="0" w:space="0" w:color="auto"/>
      </w:divBdr>
    </w:div>
    <w:div w:id="889537628">
      <w:bodyDiv w:val="1"/>
      <w:marLeft w:val="0"/>
      <w:marRight w:val="0"/>
      <w:marTop w:val="0"/>
      <w:marBottom w:val="0"/>
      <w:divBdr>
        <w:top w:val="none" w:sz="0" w:space="0" w:color="auto"/>
        <w:left w:val="none" w:sz="0" w:space="0" w:color="auto"/>
        <w:bottom w:val="none" w:sz="0" w:space="0" w:color="auto"/>
        <w:right w:val="none" w:sz="0" w:space="0" w:color="auto"/>
      </w:divBdr>
    </w:div>
    <w:div w:id="1013606317">
      <w:bodyDiv w:val="1"/>
      <w:marLeft w:val="0"/>
      <w:marRight w:val="0"/>
      <w:marTop w:val="0"/>
      <w:marBottom w:val="0"/>
      <w:divBdr>
        <w:top w:val="none" w:sz="0" w:space="0" w:color="auto"/>
        <w:left w:val="none" w:sz="0" w:space="0" w:color="auto"/>
        <w:bottom w:val="none" w:sz="0" w:space="0" w:color="auto"/>
        <w:right w:val="none" w:sz="0" w:space="0" w:color="auto"/>
      </w:divBdr>
    </w:div>
    <w:div w:id="1218316376">
      <w:bodyDiv w:val="1"/>
      <w:marLeft w:val="0"/>
      <w:marRight w:val="0"/>
      <w:marTop w:val="0"/>
      <w:marBottom w:val="0"/>
      <w:divBdr>
        <w:top w:val="none" w:sz="0" w:space="0" w:color="auto"/>
        <w:left w:val="none" w:sz="0" w:space="0" w:color="auto"/>
        <w:bottom w:val="none" w:sz="0" w:space="0" w:color="auto"/>
        <w:right w:val="none" w:sz="0" w:space="0" w:color="auto"/>
      </w:divBdr>
    </w:div>
    <w:div w:id="1458715683">
      <w:bodyDiv w:val="1"/>
      <w:marLeft w:val="0"/>
      <w:marRight w:val="0"/>
      <w:marTop w:val="0"/>
      <w:marBottom w:val="0"/>
      <w:divBdr>
        <w:top w:val="none" w:sz="0" w:space="0" w:color="auto"/>
        <w:left w:val="none" w:sz="0" w:space="0" w:color="auto"/>
        <w:bottom w:val="none" w:sz="0" w:space="0" w:color="auto"/>
        <w:right w:val="none" w:sz="0" w:space="0" w:color="auto"/>
      </w:divBdr>
    </w:div>
    <w:div w:id="1596357039">
      <w:bodyDiv w:val="1"/>
      <w:marLeft w:val="0"/>
      <w:marRight w:val="0"/>
      <w:marTop w:val="0"/>
      <w:marBottom w:val="0"/>
      <w:divBdr>
        <w:top w:val="none" w:sz="0" w:space="0" w:color="auto"/>
        <w:left w:val="none" w:sz="0" w:space="0" w:color="auto"/>
        <w:bottom w:val="none" w:sz="0" w:space="0" w:color="auto"/>
        <w:right w:val="none" w:sz="0" w:space="0" w:color="auto"/>
      </w:divBdr>
      <w:divsChild>
        <w:div w:id="240721275">
          <w:marLeft w:val="0"/>
          <w:marRight w:val="0"/>
          <w:marTop w:val="45"/>
          <w:marBottom w:val="0"/>
          <w:divBdr>
            <w:top w:val="none" w:sz="0" w:space="0" w:color="auto"/>
            <w:left w:val="none" w:sz="0" w:space="0" w:color="auto"/>
            <w:bottom w:val="none" w:sz="0" w:space="0" w:color="auto"/>
            <w:right w:val="none" w:sz="0" w:space="0" w:color="auto"/>
          </w:divBdr>
        </w:div>
        <w:div w:id="79102410">
          <w:marLeft w:val="0"/>
          <w:marRight w:val="0"/>
          <w:marTop w:val="45"/>
          <w:marBottom w:val="0"/>
          <w:divBdr>
            <w:top w:val="none" w:sz="0" w:space="0" w:color="auto"/>
            <w:left w:val="none" w:sz="0" w:space="0" w:color="auto"/>
            <w:bottom w:val="none" w:sz="0" w:space="0" w:color="auto"/>
            <w:right w:val="none" w:sz="0" w:space="0" w:color="auto"/>
          </w:divBdr>
        </w:div>
        <w:div w:id="984629120">
          <w:marLeft w:val="0"/>
          <w:marRight w:val="0"/>
          <w:marTop w:val="45"/>
          <w:marBottom w:val="0"/>
          <w:divBdr>
            <w:top w:val="none" w:sz="0" w:space="0" w:color="auto"/>
            <w:left w:val="none" w:sz="0" w:space="0" w:color="auto"/>
            <w:bottom w:val="none" w:sz="0" w:space="0" w:color="auto"/>
            <w:right w:val="none" w:sz="0" w:space="0" w:color="auto"/>
          </w:divBdr>
        </w:div>
        <w:div w:id="1046611842">
          <w:marLeft w:val="0"/>
          <w:marRight w:val="0"/>
          <w:marTop w:val="45"/>
          <w:marBottom w:val="0"/>
          <w:divBdr>
            <w:top w:val="none" w:sz="0" w:space="0" w:color="auto"/>
            <w:left w:val="none" w:sz="0" w:space="0" w:color="auto"/>
            <w:bottom w:val="none" w:sz="0" w:space="0" w:color="auto"/>
            <w:right w:val="none" w:sz="0" w:space="0" w:color="auto"/>
          </w:divBdr>
        </w:div>
        <w:div w:id="2127383020">
          <w:marLeft w:val="0"/>
          <w:marRight w:val="0"/>
          <w:marTop w:val="45"/>
          <w:marBottom w:val="0"/>
          <w:divBdr>
            <w:top w:val="none" w:sz="0" w:space="0" w:color="auto"/>
            <w:left w:val="none" w:sz="0" w:space="0" w:color="auto"/>
            <w:bottom w:val="none" w:sz="0" w:space="0" w:color="auto"/>
            <w:right w:val="none" w:sz="0" w:space="0" w:color="auto"/>
          </w:divBdr>
        </w:div>
        <w:div w:id="2074889962">
          <w:marLeft w:val="0"/>
          <w:marRight w:val="0"/>
          <w:marTop w:val="45"/>
          <w:marBottom w:val="0"/>
          <w:divBdr>
            <w:top w:val="none" w:sz="0" w:space="0" w:color="auto"/>
            <w:left w:val="none" w:sz="0" w:space="0" w:color="auto"/>
            <w:bottom w:val="none" w:sz="0" w:space="0" w:color="auto"/>
            <w:right w:val="none" w:sz="0" w:space="0" w:color="auto"/>
          </w:divBdr>
        </w:div>
        <w:div w:id="79522133">
          <w:marLeft w:val="0"/>
          <w:marRight w:val="0"/>
          <w:marTop w:val="45"/>
          <w:marBottom w:val="0"/>
          <w:divBdr>
            <w:top w:val="none" w:sz="0" w:space="0" w:color="auto"/>
            <w:left w:val="none" w:sz="0" w:space="0" w:color="auto"/>
            <w:bottom w:val="none" w:sz="0" w:space="0" w:color="auto"/>
            <w:right w:val="none" w:sz="0" w:space="0" w:color="auto"/>
          </w:divBdr>
        </w:div>
      </w:divsChild>
    </w:div>
    <w:div w:id="1945529625">
      <w:bodyDiv w:val="1"/>
      <w:marLeft w:val="0"/>
      <w:marRight w:val="0"/>
      <w:marTop w:val="0"/>
      <w:marBottom w:val="0"/>
      <w:divBdr>
        <w:top w:val="none" w:sz="0" w:space="0" w:color="auto"/>
        <w:left w:val="none" w:sz="0" w:space="0" w:color="auto"/>
        <w:bottom w:val="none" w:sz="0" w:space="0" w:color="auto"/>
        <w:right w:val="none" w:sz="0" w:space="0" w:color="auto"/>
      </w:divBdr>
    </w:div>
    <w:div w:id="209658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nblogs.com/Jack47/p/guaranteeing-message-processing-in-storm.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orm.apache.org/releases/1.2.2/javadocs/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逆流 的鱼</dc:creator>
  <cp:keywords/>
  <dc:description/>
  <cp:lastModifiedBy>逆流 的鱼</cp:lastModifiedBy>
  <cp:revision>45</cp:revision>
  <dcterms:created xsi:type="dcterms:W3CDTF">2018-11-02T06:11:00Z</dcterms:created>
  <dcterms:modified xsi:type="dcterms:W3CDTF">2018-11-02T10:04:00Z</dcterms:modified>
</cp:coreProperties>
</file>