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" ContentType="application/vnd.visi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4C50C5" w14:textId="5E78DBC6" w:rsidR="00C30524" w:rsidRPr="003C3CF3" w:rsidRDefault="003C3CF3" w:rsidP="00A906DB">
      <w:pPr>
        <w:pStyle w:val="Heading1"/>
        <w:tabs>
          <w:tab w:val="left" w:pos="1007"/>
        </w:tabs>
        <w:spacing w:before="78"/>
        <w:ind w:left="679"/>
        <w:rPr>
          <w:b w:val="0"/>
          <w:bCs w:val="0"/>
        </w:rPr>
      </w:pPr>
      <w:r w:rsidRPr="003C3CF3">
        <w:rPr>
          <w:u w:val="single"/>
        </w:rPr>
        <w:t>A.</w:t>
      </w:r>
      <w:r>
        <w:rPr>
          <w:u w:val="single"/>
        </w:rPr>
        <w:t xml:space="preserve"> </w:t>
      </w:r>
      <w:r w:rsidR="00C30524" w:rsidRPr="003C3CF3">
        <w:rPr>
          <w:u w:val="single"/>
        </w:rPr>
        <w:t>Title:</w:t>
      </w:r>
      <w:r w:rsidR="00C30524" w:rsidRPr="003C3CF3">
        <w:t xml:space="preserve"> </w:t>
      </w:r>
      <w:r w:rsidR="00C30524" w:rsidRPr="003C3CF3">
        <w:rPr>
          <w:b w:val="0"/>
          <w:bCs w:val="0"/>
        </w:rPr>
        <w:t>Study of BJT Biasing Circuit</w:t>
      </w:r>
    </w:p>
    <w:p w14:paraId="16E632C3" w14:textId="77777777" w:rsidR="003C3CF3" w:rsidRDefault="003C3CF3" w:rsidP="00A906DB">
      <w:pPr>
        <w:pStyle w:val="Heading1"/>
        <w:tabs>
          <w:tab w:val="left" w:pos="1007"/>
        </w:tabs>
        <w:spacing w:before="78"/>
        <w:ind w:left="679"/>
        <w:rPr>
          <w:u w:val="single"/>
        </w:rPr>
      </w:pPr>
    </w:p>
    <w:p w14:paraId="0A669C0B" w14:textId="4F35CFFC" w:rsidR="003F49BF" w:rsidRPr="00C30524" w:rsidRDefault="003C3CF3" w:rsidP="00A906DB">
      <w:pPr>
        <w:pStyle w:val="Heading1"/>
        <w:tabs>
          <w:tab w:val="left" w:pos="1007"/>
        </w:tabs>
        <w:spacing w:before="78"/>
        <w:ind w:left="679"/>
        <w:rPr>
          <w:u w:val="single"/>
        </w:rPr>
      </w:pPr>
      <w:r>
        <w:rPr>
          <w:u w:val="single"/>
        </w:rPr>
        <w:t xml:space="preserve">B. </w:t>
      </w:r>
      <w:r w:rsidR="00655B8F" w:rsidRPr="00C30524">
        <w:rPr>
          <w:u w:val="single"/>
        </w:rPr>
        <w:t>Abstract:</w:t>
      </w:r>
    </w:p>
    <w:p w14:paraId="1D7D0DDE" w14:textId="77777777" w:rsidR="003F49BF" w:rsidRDefault="003F49BF" w:rsidP="00A906DB">
      <w:pPr>
        <w:pStyle w:val="BodyText"/>
        <w:spacing w:before="7"/>
        <w:rPr>
          <w:b/>
          <w:sz w:val="17"/>
        </w:rPr>
      </w:pPr>
    </w:p>
    <w:p w14:paraId="6189B625" w14:textId="77777777" w:rsidR="003F49BF" w:rsidRDefault="00655B8F" w:rsidP="00A906DB">
      <w:pPr>
        <w:pStyle w:val="BodyText"/>
        <w:spacing w:before="92" w:line="360" w:lineRule="auto"/>
        <w:ind w:left="742" w:right="582"/>
      </w:pPr>
      <w:r>
        <w:t>The operating point (Q) of BJT is very important for amplifiers, since a wrong ‘Q’ point selection increases</w:t>
      </w:r>
      <w:r>
        <w:rPr>
          <w:spacing w:val="1"/>
        </w:rPr>
        <w:t xml:space="preserve"> </w:t>
      </w:r>
      <w:r>
        <w:t>amplifier</w:t>
      </w:r>
      <w:r>
        <w:rPr>
          <w:spacing w:val="-4"/>
        </w:rPr>
        <w:t xml:space="preserve"> </w:t>
      </w:r>
      <w:r>
        <w:t>distortion.</w:t>
      </w:r>
      <w:r>
        <w:rPr>
          <w:spacing w:val="-5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imperative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stable</w:t>
      </w:r>
      <w:r>
        <w:rPr>
          <w:spacing w:val="-3"/>
        </w:rPr>
        <w:t xml:space="preserve"> </w:t>
      </w:r>
      <w:r>
        <w:t>‘Q’</w:t>
      </w:r>
      <w:r>
        <w:rPr>
          <w:spacing w:val="-4"/>
        </w:rPr>
        <w:t xml:space="preserve"> </w:t>
      </w:r>
      <w:r>
        <w:t>point,</w:t>
      </w:r>
      <w:r>
        <w:rPr>
          <w:spacing w:val="-5"/>
        </w:rPr>
        <w:t xml:space="preserve"> </w:t>
      </w:r>
      <w:r>
        <w:t>meaning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operating</w:t>
      </w:r>
      <w:r>
        <w:rPr>
          <w:spacing w:val="-5"/>
        </w:rPr>
        <w:t xml:space="preserve"> </w:t>
      </w:r>
      <w:r>
        <w:t>point</w:t>
      </w:r>
      <w:r>
        <w:rPr>
          <w:spacing w:val="-4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be</w:t>
      </w:r>
      <w:r>
        <w:rPr>
          <w:spacing w:val="-53"/>
        </w:rPr>
        <w:t xml:space="preserve"> </w:t>
      </w:r>
      <w:r>
        <w:t>sensitive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variation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temperature</w:t>
      </w:r>
      <w:r>
        <w:rPr>
          <w:spacing w:val="-13"/>
        </w:rPr>
        <w:t xml:space="preserve"> </w:t>
      </w:r>
      <w:r>
        <w:t>or</w:t>
      </w:r>
      <w:r>
        <w:rPr>
          <w:spacing w:val="-14"/>
        </w:rPr>
        <w:t xml:space="preserve"> </w:t>
      </w:r>
      <w:r>
        <w:t>BJT</w:t>
      </w:r>
      <w:r>
        <w:rPr>
          <w:spacing w:val="-13"/>
        </w:rPr>
        <w:t xml:space="preserve"> </w:t>
      </w:r>
      <w:r>
        <w:rPr>
          <w:b/>
          <w:i/>
        </w:rPr>
        <w:t>β</w:t>
      </w:r>
      <w:r>
        <w:t>,</w:t>
      </w:r>
      <w:r>
        <w:rPr>
          <w:spacing w:val="-14"/>
        </w:rPr>
        <w:t xml:space="preserve"> </w:t>
      </w:r>
      <w:r>
        <w:t>which</w:t>
      </w:r>
      <w:r>
        <w:rPr>
          <w:spacing w:val="-13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vary</w:t>
      </w:r>
      <w:r>
        <w:rPr>
          <w:spacing w:val="-14"/>
        </w:rPr>
        <w:t xml:space="preserve"> </w:t>
      </w:r>
      <w:r>
        <w:t>widely.</w:t>
      </w:r>
      <w:r>
        <w:rPr>
          <w:spacing w:val="-13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experiment,</w:t>
      </w:r>
      <w:r>
        <w:rPr>
          <w:spacing w:val="-13"/>
        </w:rPr>
        <w:t xml:space="preserve"> </w:t>
      </w:r>
      <w:r>
        <w:t>four</w:t>
      </w:r>
      <w:r>
        <w:rPr>
          <w:spacing w:val="-14"/>
        </w:rPr>
        <w:t xml:space="preserve"> </w:t>
      </w:r>
      <w:r>
        <w:t>different</w:t>
      </w:r>
      <w:r>
        <w:rPr>
          <w:spacing w:val="-12"/>
        </w:rPr>
        <w:t xml:space="preserve"> </w:t>
      </w:r>
      <w:r>
        <w:t>circuits</w:t>
      </w:r>
      <w:r>
        <w:rPr>
          <w:spacing w:val="-5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 analyzed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different</w:t>
      </w:r>
      <w:r>
        <w:rPr>
          <w:spacing w:val="4"/>
        </w:rPr>
        <w:t xml:space="preserve"> </w:t>
      </w:r>
      <w:r>
        <w:rPr>
          <w:b/>
          <w:i/>
        </w:rPr>
        <w:t>β</w:t>
      </w:r>
      <w:r>
        <w:rPr>
          <w:b/>
          <w:i/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check</w:t>
      </w:r>
      <w:r>
        <w:rPr>
          <w:spacing w:val="-3"/>
        </w:rPr>
        <w:t xml:space="preserve"> </w:t>
      </w:r>
      <w:r>
        <w:t>the stability of biasing</w:t>
      </w:r>
      <w:r>
        <w:rPr>
          <w:spacing w:val="-1"/>
        </w:rPr>
        <w:t xml:space="preserve"> </w:t>
      </w:r>
      <w:r>
        <w:t>points.</w:t>
      </w:r>
    </w:p>
    <w:p w14:paraId="7B1D81A1" w14:textId="77777777" w:rsidR="003F49BF" w:rsidRDefault="00655B8F" w:rsidP="00A906DB">
      <w:pPr>
        <w:pStyle w:val="BodyText"/>
        <w:spacing w:line="360" w:lineRule="auto"/>
        <w:ind w:left="752" w:right="580"/>
      </w:pPr>
      <w:r>
        <w:t>The analysis of the BJT circuits is a systematic process. Initially, the operating point of a transistor circuit is</w:t>
      </w:r>
      <w:r>
        <w:rPr>
          <w:spacing w:val="1"/>
        </w:rPr>
        <w:t xml:space="preserve"> </w:t>
      </w:r>
      <w:r>
        <w:t>determined</w:t>
      </w:r>
      <w:r>
        <w:rPr>
          <w:spacing w:val="-5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small</w:t>
      </w:r>
      <w:r>
        <w:rPr>
          <w:spacing w:val="-4"/>
        </w:rPr>
        <w:t xml:space="preserve"> </w:t>
      </w:r>
      <w:r>
        <w:t>signal BJT</w:t>
      </w:r>
      <w:r>
        <w:rPr>
          <w:spacing w:val="-7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parameters</w:t>
      </w:r>
      <w:r>
        <w:rPr>
          <w:spacing w:val="-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calculated.</w:t>
      </w:r>
      <w:r>
        <w:rPr>
          <w:spacing w:val="-3"/>
        </w:rPr>
        <w:t xml:space="preserve"> </w:t>
      </w:r>
      <w:r>
        <w:t>Finally,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dc</w:t>
      </w:r>
      <w:r>
        <w:rPr>
          <w:spacing w:val="-3"/>
        </w:rPr>
        <w:t xml:space="preserve"> </w:t>
      </w:r>
      <w:r>
        <w:t>sources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eliminated,</w:t>
      </w:r>
      <w:r>
        <w:rPr>
          <w:spacing w:val="-52"/>
        </w:rPr>
        <w:t xml:space="preserve"> </w:t>
      </w:r>
      <w:r>
        <w:t>the BJT is replaced with an eq</w:t>
      </w:r>
      <w:r>
        <w:t>uivalent circuit model and the resulting circuit is analyzed to determine the</w:t>
      </w:r>
      <w:r>
        <w:rPr>
          <w:spacing w:val="1"/>
        </w:rPr>
        <w:t xml:space="preserve"> </w:t>
      </w:r>
      <w:r>
        <w:rPr>
          <w:position w:val="2"/>
        </w:rPr>
        <w:t>voltage amplification (A</w:t>
      </w:r>
      <w:r>
        <w:rPr>
          <w:sz w:val="14"/>
        </w:rPr>
        <w:t>V</w:t>
      </w:r>
      <w:r>
        <w:rPr>
          <w:position w:val="2"/>
        </w:rPr>
        <w:t>), current amplification (A</w:t>
      </w:r>
      <w:proofErr w:type="spellStart"/>
      <w:r>
        <w:rPr>
          <w:sz w:val="14"/>
        </w:rPr>
        <w:t>i</w:t>
      </w:r>
      <w:proofErr w:type="spellEnd"/>
      <w:r>
        <w:rPr>
          <w:position w:val="2"/>
        </w:rPr>
        <w:t>), Input impedance (Z</w:t>
      </w:r>
      <w:proofErr w:type="spellStart"/>
      <w:r>
        <w:rPr>
          <w:sz w:val="14"/>
        </w:rPr>
        <w:t>i</w:t>
      </w:r>
      <w:proofErr w:type="spellEnd"/>
      <w:r>
        <w:rPr>
          <w:position w:val="2"/>
        </w:rPr>
        <w:t>), Output Impedance (Zo), and the</w:t>
      </w:r>
      <w:r>
        <w:rPr>
          <w:spacing w:val="-52"/>
          <w:position w:val="2"/>
        </w:rPr>
        <w:t xml:space="preserve"> </w:t>
      </w:r>
      <w:r>
        <w:t>phase</w:t>
      </w:r>
      <w:r>
        <w:rPr>
          <w:spacing w:val="-3"/>
        </w:rPr>
        <w:t xml:space="preserve"> </w:t>
      </w:r>
      <w:r>
        <w:t>relation</w:t>
      </w:r>
      <w:r>
        <w:rPr>
          <w:spacing w:val="-3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voltage</w:t>
      </w:r>
      <w:r>
        <w:rPr>
          <w:spacing w:val="-2"/>
        </w:rPr>
        <w:t xml:space="preserve"> </w:t>
      </w:r>
      <w:r>
        <w:t>(Vi)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 xml:space="preserve">voltage </w:t>
      </w:r>
      <w:r>
        <w:t>(Vo).</w:t>
      </w:r>
    </w:p>
    <w:p w14:paraId="3602F5AD" w14:textId="77777777" w:rsidR="003F49BF" w:rsidRDefault="00655B8F" w:rsidP="00A906DB">
      <w:pPr>
        <w:pStyle w:val="BodyText"/>
        <w:spacing w:line="360" w:lineRule="auto"/>
        <w:ind w:left="752" w:right="580" w:hanging="10"/>
      </w:pPr>
      <w:r>
        <w:t xml:space="preserve">The experiment is a very good practical realization of bipolar junction transistor (BJT) biasing </w:t>
      </w:r>
      <w:proofErr w:type="spellStart"/>
      <w:r>
        <w:t>circuit.A</w:t>
      </w:r>
      <w:proofErr w:type="spellEnd"/>
      <w:r>
        <w:t xml:space="preserve"> BJT</w:t>
      </w:r>
      <w:r>
        <w:rPr>
          <w:spacing w:val="1"/>
        </w:rPr>
        <w:t xml:space="preserve"> </w:t>
      </w:r>
      <w:r>
        <w:t>biasing circuit will be designed and simulated to find a DC operating point using a circuit simulation tool.</w:t>
      </w:r>
      <w:r>
        <w:rPr>
          <w:spacing w:val="1"/>
        </w:rPr>
        <w:t xml:space="preserve"> </w:t>
      </w:r>
      <w:r>
        <w:t xml:space="preserve">Then a </w:t>
      </w:r>
      <w:proofErr w:type="spellStart"/>
      <w:r>
        <w:t>fixedbiasing</w:t>
      </w:r>
      <w:proofErr w:type="spellEnd"/>
      <w:r>
        <w:t xml:space="preserve"> and a self-biasing BJT circuits will be implemented on the trainer board to find a DC</w:t>
      </w:r>
      <w:r>
        <w:rPr>
          <w:spacing w:val="1"/>
        </w:rPr>
        <w:t xml:space="preserve"> </w:t>
      </w:r>
      <w:r>
        <w:t>operating</w:t>
      </w:r>
      <w:r>
        <w:rPr>
          <w:spacing w:val="-1"/>
        </w:rPr>
        <w:t xml:space="preserve"> </w:t>
      </w:r>
      <w:r>
        <w:t>point</w:t>
      </w:r>
      <w:r>
        <w:rPr>
          <w:spacing w:val="-1"/>
        </w:rPr>
        <w:t xml:space="preserve"> </w:t>
      </w:r>
      <w:r>
        <w:t>for two different</w:t>
      </w:r>
      <w:r>
        <w:rPr>
          <w:spacing w:val="1"/>
        </w:rPr>
        <w:t xml:space="preserve"> </w:t>
      </w:r>
      <w:r>
        <w:t>β of</w:t>
      </w:r>
      <w:r>
        <w:rPr>
          <w:spacing w:val="-2"/>
        </w:rPr>
        <w:t xml:space="preserve"> </w:t>
      </w:r>
      <w:r>
        <w:t>th</w:t>
      </w:r>
      <w:r>
        <w:t>e</w:t>
      </w:r>
      <w:r>
        <w:rPr>
          <w:spacing w:val="-2"/>
        </w:rPr>
        <w:t xml:space="preserve"> </w:t>
      </w:r>
      <w:r>
        <w:t>transistor.</w:t>
      </w:r>
    </w:p>
    <w:p w14:paraId="2A97AED0" w14:textId="77777777" w:rsidR="003F49BF" w:rsidRPr="003C3CF3" w:rsidRDefault="003F49BF" w:rsidP="00A906DB">
      <w:pPr>
        <w:pStyle w:val="BodyText"/>
        <w:spacing w:before="5"/>
        <w:rPr>
          <w:sz w:val="23"/>
        </w:rPr>
      </w:pPr>
    </w:p>
    <w:p w14:paraId="181A278C" w14:textId="76F9260E" w:rsidR="003F49BF" w:rsidRPr="003C3CF3" w:rsidRDefault="003C3CF3" w:rsidP="00A906DB">
      <w:pPr>
        <w:pStyle w:val="Heading1"/>
        <w:tabs>
          <w:tab w:val="left" w:pos="753"/>
        </w:tabs>
        <w:spacing w:before="1"/>
        <w:ind w:left="482"/>
        <w:rPr>
          <w:u w:val="single"/>
        </w:rPr>
      </w:pPr>
      <w:r w:rsidRPr="003C3CF3">
        <w:t xml:space="preserve">    </w:t>
      </w:r>
      <w:r w:rsidRPr="003C3CF3">
        <w:rPr>
          <w:u w:val="single"/>
        </w:rPr>
        <w:t xml:space="preserve">C. </w:t>
      </w:r>
      <w:r w:rsidR="00655B8F" w:rsidRPr="003C3CF3">
        <w:rPr>
          <w:u w:val="single"/>
        </w:rPr>
        <w:t>Introduction:</w:t>
      </w:r>
    </w:p>
    <w:p w14:paraId="3E6BF25D" w14:textId="77777777" w:rsidR="003F49BF" w:rsidRDefault="003F49BF" w:rsidP="00A906DB">
      <w:pPr>
        <w:pStyle w:val="BodyText"/>
        <w:spacing w:before="4"/>
        <w:rPr>
          <w:b/>
          <w:sz w:val="17"/>
        </w:rPr>
      </w:pPr>
    </w:p>
    <w:p w14:paraId="30C1F8CB" w14:textId="77777777" w:rsidR="00C30524" w:rsidRDefault="00655B8F" w:rsidP="00A906DB">
      <w:pPr>
        <w:pStyle w:val="BodyText"/>
        <w:spacing w:before="92"/>
        <w:ind w:left="738"/>
        <w:rPr>
          <w:spacing w:val="-4"/>
        </w:rPr>
      </w:pPr>
      <w:r>
        <w:t>The</w:t>
      </w:r>
      <w:r>
        <w:rPr>
          <w:spacing w:val="-2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objectives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experiment are</w:t>
      </w:r>
      <w:r>
        <w:rPr>
          <w:spacing w:val="-1"/>
        </w:rPr>
        <w:t xml:space="preserve"> </w:t>
      </w:r>
      <w:r>
        <w:t>to-</w:t>
      </w:r>
      <w:r>
        <w:rPr>
          <w:spacing w:val="-4"/>
        </w:rPr>
        <w:t xml:space="preserve"> </w:t>
      </w:r>
    </w:p>
    <w:p w14:paraId="4E3D9EB8" w14:textId="12B12415" w:rsidR="003F49BF" w:rsidRDefault="00655B8F" w:rsidP="00A906DB">
      <w:pPr>
        <w:pStyle w:val="BodyText"/>
        <w:spacing w:before="92"/>
        <w:ind w:left="738"/>
      </w:pPr>
      <w:r>
        <w:t>1.</w:t>
      </w:r>
      <w:r>
        <w:rPr>
          <w:spacing w:val="6"/>
        </w:rPr>
        <w:t xml:space="preserve"> </w:t>
      </w:r>
      <w:r>
        <w:t>Establish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proper</w:t>
      </w:r>
      <w:r>
        <w:rPr>
          <w:spacing w:val="-1"/>
        </w:rPr>
        <w:t xml:space="preserve"> </w:t>
      </w:r>
      <w:r>
        <w:t>operating</w:t>
      </w:r>
      <w:r>
        <w:rPr>
          <w:spacing w:val="-1"/>
        </w:rPr>
        <w:t xml:space="preserve"> </w:t>
      </w:r>
      <w:r>
        <w:t>point</w:t>
      </w:r>
    </w:p>
    <w:p w14:paraId="2CFED6E1" w14:textId="77777777" w:rsidR="003F49BF" w:rsidRDefault="00655B8F" w:rsidP="00A906DB">
      <w:pPr>
        <w:pStyle w:val="BodyText"/>
        <w:spacing w:before="129"/>
        <w:ind w:left="738"/>
      </w:pPr>
      <w:r>
        <w:t>2.</w:t>
      </w:r>
      <w:r>
        <w:rPr>
          <w:spacing w:val="5"/>
        </w:rPr>
        <w:t xml:space="preserve"> </w:t>
      </w:r>
      <w:r>
        <w:t>Study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stability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operating</w:t>
      </w:r>
      <w:r>
        <w:rPr>
          <w:spacing w:val="-1"/>
        </w:rPr>
        <w:t xml:space="preserve"> </w:t>
      </w:r>
      <w:r>
        <w:t>point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respect to</w:t>
      </w:r>
      <w:r>
        <w:rPr>
          <w:spacing w:val="-4"/>
        </w:rPr>
        <w:t xml:space="preserve"> </w:t>
      </w:r>
      <w:r>
        <w:t>changing</w:t>
      </w:r>
      <w:r>
        <w:rPr>
          <w:spacing w:val="2"/>
        </w:rPr>
        <w:t xml:space="preserve"> </w:t>
      </w:r>
      <w:r>
        <w:rPr>
          <w:b/>
          <w:i/>
        </w:rPr>
        <w:t>β</w:t>
      </w:r>
      <w:r>
        <w:rPr>
          <w:b/>
          <w:i/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biasing</w:t>
      </w:r>
      <w:r>
        <w:rPr>
          <w:spacing w:val="-4"/>
        </w:rPr>
        <w:t xml:space="preserve"> </w:t>
      </w:r>
      <w:r>
        <w:t>circuits</w:t>
      </w:r>
    </w:p>
    <w:p w14:paraId="47864E01" w14:textId="77777777" w:rsidR="003F49BF" w:rsidRDefault="003F49BF" w:rsidP="00A906DB">
      <w:pPr>
        <w:pStyle w:val="BodyText"/>
        <w:spacing w:before="6"/>
        <w:rPr>
          <w:sz w:val="34"/>
        </w:rPr>
      </w:pPr>
    </w:p>
    <w:p w14:paraId="066B5528" w14:textId="638672A4" w:rsidR="003F49BF" w:rsidRPr="00A906DB" w:rsidRDefault="003C3CF3" w:rsidP="00A906DB">
      <w:pPr>
        <w:pStyle w:val="Heading1"/>
        <w:tabs>
          <w:tab w:val="left" w:pos="753"/>
        </w:tabs>
        <w:ind w:left="482"/>
        <w:rPr>
          <w:u w:val="single"/>
        </w:rPr>
      </w:pPr>
      <w:r>
        <w:rPr>
          <w:b w:val="0"/>
          <w:bCs w:val="0"/>
        </w:rPr>
        <w:t xml:space="preserve">    </w:t>
      </w:r>
      <w:r w:rsidR="00A906DB" w:rsidRPr="00A906DB">
        <w:rPr>
          <w:u w:val="single"/>
        </w:rPr>
        <w:t>D.</w:t>
      </w:r>
      <w:r w:rsidR="00A906DB">
        <w:rPr>
          <w:u w:val="single"/>
        </w:rPr>
        <w:t xml:space="preserve"> </w:t>
      </w:r>
      <w:r w:rsidR="00655B8F" w:rsidRPr="00A906DB">
        <w:rPr>
          <w:u w:val="single"/>
        </w:rPr>
        <w:t>Theory</w:t>
      </w:r>
      <w:r w:rsidR="00655B8F" w:rsidRPr="00A906DB">
        <w:rPr>
          <w:spacing w:val="-1"/>
          <w:u w:val="single"/>
        </w:rPr>
        <w:t xml:space="preserve"> </w:t>
      </w:r>
      <w:r w:rsidR="00655B8F" w:rsidRPr="00A906DB">
        <w:rPr>
          <w:u w:val="single"/>
        </w:rPr>
        <w:t>and</w:t>
      </w:r>
      <w:r w:rsidR="00655B8F" w:rsidRPr="00A906DB">
        <w:rPr>
          <w:spacing w:val="-3"/>
          <w:u w:val="single"/>
        </w:rPr>
        <w:t xml:space="preserve"> </w:t>
      </w:r>
      <w:r w:rsidR="00655B8F" w:rsidRPr="00A906DB">
        <w:rPr>
          <w:u w:val="single"/>
        </w:rPr>
        <w:t>Methodology:</w:t>
      </w:r>
    </w:p>
    <w:p w14:paraId="5EAE9C5F" w14:textId="77777777" w:rsidR="003F49BF" w:rsidRDefault="003F49BF" w:rsidP="00A906DB">
      <w:pPr>
        <w:pStyle w:val="BodyText"/>
        <w:spacing w:before="8"/>
        <w:rPr>
          <w:b/>
          <w:sz w:val="17"/>
        </w:rPr>
      </w:pPr>
    </w:p>
    <w:p w14:paraId="6BB1D53B" w14:textId="77777777" w:rsidR="003F49BF" w:rsidRDefault="00655B8F" w:rsidP="00A906DB">
      <w:pPr>
        <w:pStyle w:val="BodyText"/>
        <w:spacing w:before="91" w:line="360" w:lineRule="auto"/>
        <w:ind w:left="752" w:right="585"/>
      </w:pPr>
      <w:r>
        <w:t>The dc analysis is done to determine the mode of operation of the BJT and to determine the voltages at all</w:t>
      </w:r>
      <w:r>
        <w:rPr>
          <w:spacing w:val="1"/>
        </w:rPr>
        <w:t xml:space="preserve"> </w:t>
      </w:r>
      <w:r>
        <w:t>nodes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currents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branches.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operating</w:t>
      </w:r>
      <w:r>
        <w:rPr>
          <w:spacing w:val="1"/>
        </w:rPr>
        <w:t xml:space="preserve"> </w:t>
      </w:r>
      <w:r>
        <w:t>point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transistor</w:t>
      </w:r>
      <w:r>
        <w:rPr>
          <w:spacing w:val="1"/>
        </w:rPr>
        <w:t xml:space="preserve"> </w:t>
      </w:r>
      <w:r>
        <w:t>circuit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determined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mathematical or graphical (using transistor char</w:t>
      </w:r>
      <w:r>
        <w:t>acteristic curves) means. Here we will describe only the</w:t>
      </w:r>
      <w:r>
        <w:rPr>
          <w:spacing w:val="1"/>
        </w:rPr>
        <w:t xml:space="preserve"> </w:t>
      </w:r>
      <w:r>
        <w:t>mathematical</w:t>
      </w:r>
      <w:r>
        <w:rPr>
          <w:spacing w:val="-3"/>
        </w:rPr>
        <w:t xml:space="preserve"> </w:t>
      </w:r>
      <w:r>
        <w:t>solution.</w:t>
      </w:r>
    </w:p>
    <w:p w14:paraId="204E27C8" w14:textId="77777777" w:rsidR="003F49BF" w:rsidRDefault="003F49BF" w:rsidP="00A906DB">
      <w:pPr>
        <w:pStyle w:val="BodyText"/>
        <w:rPr>
          <w:sz w:val="20"/>
        </w:rPr>
      </w:pPr>
    </w:p>
    <w:p w14:paraId="03AB3265" w14:textId="77777777" w:rsidR="00FC1F63" w:rsidRDefault="00FC1F63" w:rsidP="00FC1F63">
      <w:pPr>
        <w:adjustRightInd w:val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90912" behindDoc="0" locked="0" layoutInCell="1" allowOverlap="1" wp14:anchorId="2576A434" wp14:editId="0F9D64DB">
                <wp:simplePos x="0" y="0"/>
                <wp:positionH relativeFrom="column">
                  <wp:posOffset>3060700</wp:posOffset>
                </wp:positionH>
                <wp:positionV relativeFrom="paragraph">
                  <wp:posOffset>1434465</wp:posOffset>
                </wp:positionV>
                <wp:extent cx="587375" cy="130175"/>
                <wp:effectExtent l="0" t="0" r="0" b="0"/>
                <wp:wrapNone/>
                <wp:docPr id="2" name="Arrow: Right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375" cy="130175"/>
                        </a:xfrm>
                        <a:prstGeom prst="rightArrow">
                          <a:avLst>
                            <a:gd name="adj1" fmla="val 50000"/>
                            <a:gd name="adj2" fmla="val 112805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F69FFD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" o:spid="_x0000_s1026" type="#_x0000_t13" style="position:absolute;margin-left:241pt;margin-top:112.95pt;width:46.25pt;height:10.25pt;z-index:48759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"/>
            </w:pict>
          </mc:Fallback>
        </mc:AlternateContent>
      </w:r>
      <w:r>
        <w:object w:dxaOrig="2628" w:dyaOrig="4224" w14:anchorId="53862A5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1.4pt;height:211.2pt" o:ole="">
            <v:imagedata r:id="rId5" o:title=""/>
          </v:shape>
          <o:OLEObject Type="Embed" ProgID="Visio.Drawing.11" ShapeID="_x0000_i1025" DrawAspect="Content" ObjectID="_1742428036" r:id="rId6"/>
        </w:object>
      </w:r>
      <w:r>
        <w:t xml:space="preserve">                     </w:t>
      </w:r>
      <w:r>
        <w:object w:dxaOrig="2628" w:dyaOrig="4224" w14:anchorId="5D13486F">
          <v:shape id="_x0000_i1031" type="#_x0000_t75" style="width:131.4pt;height:211.2pt" o:ole="">
            <v:imagedata r:id="rId7" o:title=""/>
          </v:shape>
          <o:OLEObject Type="Embed" ProgID="Visio.Drawing.11" ShapeID="_x0000_i1031" DrawAspect="Content" ObjectID="_1742428037" r:id="rId8"/>
        </w:object>
      </w:r>
    </w:p>
    <w:p w14:paraId="477DEF1B" w14:textId="2480FE5E" w:rsidR="003F49BF" w:rsidRPr="00FC1F63" w:rsidRDefault="00655B8F" w:rsidP="00FC1F63">
      <w:pPr>
        <w:adjustRightInd w:val="0"/>
        <w:jc w:val="center"/>
        <w:rPr>
          <w:b/>
        </w:rPr>
      </w:pPr>
      <w:r>
        <w:t>Fig</w:t>
      </w:r>
      <w:r>
        <w:rPr>
          <w:spacing w:val="-2"/>
        </w:rPr>
        <w:t xml:space="preserve"> </w:t>
      </w:r>
      <w:r>
        <w:t>1:Biasing</w:t>
      </w:r>
      <w:r>
        <w:rPr>
          <w:spacing w:val="-2"/>
        </w:rPr>
        <w:t xml:space="preserve"> </w:t>
      </w:r>
      <w:r>
        <w:t>Circuit</w:t>
      </w:r>
    </w:p>
    <w:p w14:paraId="454AAA09" w14:textId="77777777" w:rsidR="003F49BF" w:rsidRDefault="003F49BF" w:rsidP="00A906DB">
      <w:pPr>
        <w:sectPr w:rsidR="003F49BF">
          <w:type w:val="continuous"/>
          <w:pgSz w:w="11910" w:h="16840"/>
          <w:pgMar w:top="1040" w:right="560" w:bottom="280" w:left="400" w:header="720" w:footer="720" w:gutter="0"/>
          <w:cols w:space="720"/>
        </w:sectPr>
      </w:pPr>
    </w:p>
    <w:p w14:paraId="5C6A0332" w14:textId="59B902CA" w:rsidR="003F49BF" w:rsidRDefault="00655B8F" w:rsidP="00A906DB">
      <w:pPr>
        <w:pStyle w:val="BodyText"/>
        <w:spacing w:before="77" w:line="360" w:lineRule="auto"/>
        <w:ind w:left="752" w:right="582" w:hanging="15"/>
        <w:rPr>
          <w:position w:val="2"/>
        </w:rPr>
      </w:pPr>
      <w:r>
        <w:lastRenderedPageBreak/>
        <w:t>We will use the most commonly applied biasing circuit to operate the BJT as an amplifier. A single power</w:t>
      </w:r>
      <w:r>
        <w:rPr>
          <w:spacing w:val="1"/>
        </w:rPr>
        <w:t xml:space="preserve"> </w:t>
      </w:r>
      <w:r>
        <w:rPr>
          <w:position w:val="2"/>
        </w:rPr>
        <w:t>supply is used and the voltage divider network consisting of R</w:t>
      </w:r>
      <w:r>
        <w:rPr>
          <w:sz w:val="14"/>
        </w:rPr>
        <w:t xml:space="preserve">B1 </w:t>
      </w:r>
      <w:r>
        <w:rPr>
          <w:position w:val="2"/>
        </w:rPr>
        <w:t>and R</w:t>
      </w:r>
      <w:r>
        <w:rPr>
          <w:sz w:val="14"/>
        </w:rPr>
        <w:t xml:space="preserve">B2 </w:t>
      </w:r>
      <w:r>
        <w:rPr>
          <w:position w:val="2"/>
        </w:rPr>
        <w:t>is used to adjust the base voltage.</w:t>
      </w:r>
      <w:r>
        <w:rPr>
          <w:spacing w:val="1"/>
          <w:position w:val="2"/>
        </w:rPr>
        <w:t xml:space="preserve"> </w:t>
      </w:r>
      <w:r>
        <w:rPr>
          <w:position w:val="2"/>
        </w:rPr>
        <w:t>Using</w:t>
      </w:r>
      <w:r>
        <w:rPr>
          <w:spacing w:val="-4"/>
          <w:position w:val="2"/>
        </w:rPr>
        <w:t xml:space="preserve"> </w:t>
      </w:r>
      <w:r>
        <w:rPr>
          <w:position w:val="2"/>
        </w:rPr>
        <w:t xml:space="preserve">the </w:t>
      </w:r>
      <w:proofErr w:type="spellStart"/>
      <w:r>
        <w:rPr>
          <w:position w:val="2"/>
        </w:rPr>
        <w:t>Theveninequivalent</w:t>
      </w:r>
      <w:proofErr w:type="spellEnd"/>
      <w:r>
        <w:rPr>
          <w:position w:val="2"/>
        </w:rPr>
        <w:t>,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voltage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divider network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is replaced by V</w:t>
      </w:r>
      <w:proofErr w:type="spellStart"/>
      <w:r>
        <w:rPr>
          <w:sz w:val="14"/>
        </w:rPr>
        <w:t>th</w:t>
      </w:r>
      <w:proofErr w:type="spellEnd"/>
      <w:r>
        <w:rPr>
          <w:spacing w:val="19"/>
          <w:sz w:val="14"/>
        </w:rPr>
        <w:t xml:space="preserve"> </w:t>
      </w:r>
      <w:r>
        <w:rPr>
          <w:position w:val="2"/>
        </w:rPr>
        <w:t>and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R</w:t>
      </w:r>
      <w:proofErr w:type="spellStart"/>
      <w:r>
        <w:rPr>
          <w:sz w:val="14"/>
        </w:rPr>
        <w:t>th</w:t>
      </w:r>
      <w:proofErr w:type="spellEnd"/>
      <w:r>
        <w:rPr>
          <w:spacing w:val="20"/>
          <w:sz w:val="14"/>
        </w:rPr>
        <w:t xml:space="preserve"> </w:t>
      </w:r>
      <w:r>
        <w:rPr>
          <w:position w:val="2"/>
        </w:rPr>
        <w:t>where,</w:t>
      </w:r>
    </w:p>
    <w:p w14:paraId="1E8F21A0" w14:textId="77777777" w:rsidR="00FC1F63" w:rsidRDefault="00FC1F63" w:rsidP="00FC1F63">
      <w:pPr>
        <w:adjustRightInd w:val="0"/>
        <w:jc w:val="center"/>
      </w:pPr>
    </w:p>
    <w:p w14:paraId="33BA1269" w14:textId="77777777" w:rsidR="00FC1F63" w:rsidRDefault="00FC1F63" w:rsidP="00FC1F63">
      <w:pPr>
        <w:adjustRightInd w:val="0"/>
        <w:jc w:val="center"/>
        <w:rPr>
          <w:color w:val="000000"/>
        </w:rPr>
      </w:pPr>
    </w:p>
    <w:p w14:paraId="04610803" w14:textId="77777777" w:rsidR="00FC1F63" w:rsidRDefault="00FC1F63" w:rsidP="00FC1F63">
      <w:pPr>
        <w:adjustRightInd w:val="0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th</m:t>
            </m:r>
          </m:sub>
        </m:sSub>
        <m:r>
          <w:rPr>
            <w:rFonts w:asci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  <m:r>
                  <w:rPr>
                    <w:rFonts w:ascii="Cambria Math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  <m:r>
                  <w:rPr>
                    <w:rFonts w:ascii="Cambria Math"/>
                  </w:rPr>
                  <m:t>1</m:t>
                </m:r>
              </m:sub>
            </m:sSub>
            <m:r>
              <w:rPr>
                <w:rFonts w:asci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  <m:r>
                  <w:rPr>
                    <w:rFonts w:ascii="Cambria Math"/>
                  </w:rPr>
                  <m:t>2</m:t>
                </m:r>
              </m:sub>
            </m:sSub>
          </m:den>
        </m:f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CC</m:t>
            </m:r>
          </m:sub>
        </m:sSub>
      </m:oMath>
      <w:r>
        <w:t xml:space="preserve"> </w:t>
      </w:r>
      <w:r>
        <w:tab/>
        <w:t>and</w:t>
      </w: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th</m:t>
            </m:r>
          </m:sub>
        </m:sSub>
        <m:r>
          <w:rPr>
            <w:rFonts w:asci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  <m:r>
                  <w:rPr>
                    <w:rFonts w:asci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  <m:r>
                  <w:rPr>
                    <w:rFonts w:ascii="Cambria Math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  <m:r>
                  <w:rPr>
                    <w:rFonts w:ascii="Cambria Math"/>
                  </w:rPr>
                  <m:t>1</m:t>
                </m:r>
              </m:sub>
            </m:sSub>
            <m:r>
              <w:rPr>
                <w:rFonts w:asci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  <m:r>
                  <w:rPr>
                    <w:rFonts w:ascii="Cambria Math"/>
                  </w:rPr>
                  <m:t>2</m:t>
                </m:r>
              </m:sub>
            </m:sSub>
          </m:den>
        </m:f>
      </m:oMath>
    </w:p>
    <w:p w14:paraId="197D019B" w14:textId="77777777" w:rsidR="00FC1F63" w:rsidRDefault="00FC1F63" w:rsidP="00FC1F63">
      <w:pPr>
        <w:adjustRightInd w:val="0"/>
        <w:jc w:val="center"/>
      </w:pPr>
    </w:p>
    <w:p w14:paraId="6BB358B8" w14:textId="1B1FB22C" w:rsidR="00FC1F63" w:rsidRDefault="00FC1F63" w:rsidP="00FC1F63">
      <w:pPr>
        <w:adjustRightInd w:val="0"/>
      </w:pPr>
      <w:r>
        <w:t xml:space="preserve">              </w:t>
      </w:r>
      <w:r>
        <w:t xml:space="preserve">The dc analysis of the circuit is simple by applying two KVL's at the input and </w:t>
      </w:r>
      <w:proofErr w:type="spellStart"/>
      <w:r>
        <w:t>theoutput</w:t>
      </w:r>
      <w:proofErr w:type="spellEnd"/>
      <w:r>
        <w:t xml:space="preserve"> loop.</w:t>
      </w:r>
    </w:p>
    <w:p w14:paraId="5A5F7AA3" w14:textId="77777777" w:rsidR="00FC1F63" w:rsidRDefault="00FC1F63" w:rsidP="00FC1F63">
      <w:pPr>
        <w:adjustRightInd w:val="0"/>
        <w:jc w:val="center"/>
      </w:pPr>
    </w:p>
    <w:p w14:paraId="1BF0995B" w14:textId="77777777" w:rsidR="00FC1F63" w:rsidRDefault="00FC1F63" w:rsidP="00FC1F63">
      <w:pPr>
        <w:adjustRightInd w:val="0"/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th</m:t>
              </m:r>
            </m:sub>
          </m:sSub>
          <m:r>
            <w:rPr>
              <w:rFonts w:asci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th</m:t>
              </m:r>
            </m:sub>
          </m:sSub>
          <m:r>
            <w:rPr>
              <w:rFonts w:asci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BE</m:t>
              </m:r>
            </m:sub>
          </m:sSub>
          <m:r>
            <w:rPr>
              <w:rFonts w:asci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th</m:t>
                  </m:r>
                </m:sub>
              </m:sSub>
              <m:r>
                <w:rPr>
                  <w:rFonts w:asci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β</m:t>
                  </m:r>
                  <m:r>
                    <w:rPr>
                      <w:rFonts w:ascii="Cambria Math"/>
                    </w:rPr>
                    <m:t>+1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</m:sSub>
            </m:e>
          </m:d>
          <m:r>
            <w:rPr>
              <w:rFonts w:asci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BE</m:t>
              </m:r>
            </m:sub>
          </m:sSub>
        </m:oMath>
      </m:oMathPara>
    </w:p>
    <w:p w14:paraId="7837FF3D" w14:textId="77777777" w:rsidR="00FC1F63" w:rsidRDefault="00FC1F63" w:rsidP="00FC1F63">
      <w:pPr>
        <w:adjustRightInd w:val="0"/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CC</m:t>
              </m:r>
            </m:sub>
          </m:sSub>
          <m:r>
            <w:rPr>
              <w:rFonts w:asci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CE</m:t>
              </m:r>
            </m:sub>
          </m:sSub>
          <m:r>
            <w:rPr>
              <w:rFonts w:asci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α</m:t>
                  </m:r>
                </m:den>
              </m:f>
            </m:e>
          </m:d>
          <m:r>
            <w:rPr>
              <w:rFonts w:asci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CE</m:t>
              </m:r>
            </m:sub>
          </m:sSub>
        </m:oMath>
      </m:oMathPara>
    </w:p>
    <w:p w14:paraId="1747B66E" w14:textId="77777777" w:rsidR="00FC1F63" w:rsidRDefault="00FC1F63" w:rsidP="00FC1F63">
      <w:pPr>
        <w:adjustRightInd w:val="0"/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  <m:r>
                <w:rPr>
                  <w:rFonts w:asci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BE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  <m:r>
                <w:rPr>
                  <w:rFonts w:ascii="Cambria Math"/>
                </w:rPr>
                <m:t>+(1+</m:t>
              </m:r>
              <m:r>
                <w:rPr>
                  <w:rFonts w:ascii="Cambria Math" w:hAnsi="Cambria Math"/>
                </w:rPr>
                <m:t>β</m:t>
              </m:r>
              <m:r>
                <w:rPr>
                  <w:rFonts w:ascii="Cambria Math"/>
                </w:rPr>
                <m:t>)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</m:sSub>
            </m:den>
          </m:f>
        </m:oMath>
      </m:oMathPara>
    </w:p>
    <w:p w14:paraId="352E69C3" w14:textId="77777777" w:rsidR="00FC1F63" w:rsidRDefault="00FC1F63" w:rsidP="00FC1F63">
      <w:pPr>
        <w:adjustRightInd w:val="0"/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CQ</m:t>
              </m:r>
            </m:sub>
          </m:sSub>
          <m:r>
            <w:rPr>
              <w:rFonts w:ascii="Cambria Math"/>
            </w:rPr>
            <m:t>=</m:t>
          </m:r>
          <m:r>
            <w:rPr>
              <w:rFonts w:ascii="Cambria Math" w:hAnsi="Cambria Math"/>
            </w:rPr>
            <m:t>β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</m:oMath>
      </m:oMathPara>
    </w:p>
    <w:p w14:paraId="509C2279" w14:textId="77777777" w:rsidR="00FC1F63" w:rsidRDefault="00FC1F63" w:rsidP="00FC1F63">
      <w:pPr>
        <w:adjustRightInd w:val="0"/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EQ</m:t>
              </m:r>
            </m:sub>
          </m:sSub>
          <m:r>
            <w:rPr>
              <w:rFonts w:ascii="Cambria Math"/>
            </w:rPr>
            <m:t>=(1+</m:t>
          </m:r>
          <m:r>
            <w:rPr>
              <w:rFonts w:ascii="Cambria Math" w:hAnsi="Cambria Math"/>
            </w:rPr>
            <m:t>β</m:t>
          </m:r>
          <m:r>
            <w:rPr>
              <w:rFonts w:ascii="Cambria Math"/>
            </w:rPr>
            <m:t>)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</m:oMath>
      </m:oMathPara>
    </w:p>
    <w:p w14:paraId="10E3647C" w14:textId="77777777" w:rsidR="00FC1F63" w:rsidRDefault="00FC1F63" w:rsidP="00FC1F63">
      <w:pPr>
        <w:adjustRightInd w:val="0"/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CEQ</m:t>
              </m:r>
            </m:sub>
          </m:sSub>
          <m: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CC</m:t>
              </m:r>
            </m:sub>
          </m:sSub>
          <m:r>
            <w:rPr>
              <w:rFonts w:asci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</m:oMath>
      </m:oMathPara>
    </w:p>
    <w:p w14:paraId="7E92AB6E" w14:textId="77777777" w:rsidR="00FC1F63" w:rsidRDefault="00FC1F63" w:rsidP="00FC1F63">
      <w:pPr>
        <w:adjustRightInd w:val="0"/>
        <w:jc w:val="center"/>
      </w:pPr>
    </w:p>
    <w:p w14:paraId="5BC7989D" w14:textId="47258712" w:rsidR="00FC1F63" w:rsidRDefault="00FC1F63" w:rsidP="00FC1F63">
      <w:pPr>
        <w:adjustRightInd w:val="0"/>
      </w:pPr>
      <w:r>
        <w:t xml:space="preserve">             </w:t>
      </w:r>
      <w:r>
        <w:t>If the BJT is in the active mode the following typical values can be observed:</w:t>
      </w:r>
    </w:p>
    <w:p w14:paraId="1336B068" w14:textId="77777777" w:rsidR="00FC1F63" w:rsidRDefault="00FC1F63" w:rsidP="00FC1F63">
      <w:pPr>
        <w:adjustRightInd w:val="0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BE</m:t>
            </m:r>
          </m:sub>
        </m:sSub>
        <m:r>
          <w:rPr>
            <w:rFonts w:ascii="Cambria Math"/>
          </w:rPr>
          <m:t>≈</m:t>
        </m:r>
        <m:r>
          <w:rPr>
            <w:rFonts w:ascii="Cambria Math"/>
          </w:rPr>
          <m:t xml:space="preserve">0.7 </m:t>
        </m:r>
        <m:r>
          <w:rPr>
            <w:rFonts w:ascii="Cambria Math" w:hAnsi="Cambria Math"/>
          </w:rPr>
          <m:t>V</m:t>
        </m:r>
      </m:oMath>
      <w:r>
        <w:t xml:space="preserve">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/>
          </w:rPr>
          <m:t>≈</m:t>
        </m:r>
        <m:r>
          <w:rPr>
            <w:rFonts w:ascii="Cambria Math" w:hAnsi="Cambria Math"/>
          </w:rPr>
          <m:t>β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</w:p>
    <w:p w14:paraId="341A3271" w14:textId="77777777" w:rsidR="00FC1F63" w:rsidRDefault="00FC1F63" w:rsidP="00FC1F63">
      <w:pPr>
        <w:adjustRightInd w:val="0"/>
        <w:jc w:val="center"/>
      </w:pPr>
    </w:p>
    <w:p w14:paraId="6C0DD66A" w14:textId="789DB7A8" w:rsidR="00FC1F63" w:rsidRDefault="00FC1F63" w:rsidP="00FC1F63">
      <w:pPr>
        <w:adjustRightInd w:val="0"/>
        <w:jc w:val="center"/>
      </w:pPr>
      <w:r>
        <w:t xml:space="preserve">             </w:t>
      </w:r>
      <w:r>
        <w:t>R</w:t>
      </w:r>
      <w:r>
        <w:rPr>
          <w:vertAlign w:val="subscript"/>
        </w:rPr>
        <w:t>C</w:t>
      </w:r>
      <w:r>
        <w:t xml:space="preserve"> is used to adjust the collector voltage. Finally, R</w:t>
      </w:r>
      <w:r>
        <w:rPr>
          <w:vertAlign w:val="subscript"/>
        </w:rPr>
        <w:t>E</w:t>
      </w:r>
      <w:r>
        <w:t xml:space="preserve"> is used to stabilize the </w:t>
      </w:r>
      <w:proofErr w:type="spellStart"/>
      <w:r>
        <w:t>dcbiasing</w:t>
      </w:r>
      <w:proofErr w:type="spellEnd"/>
      <w:r>
        <w:t xml:space="preserve"> point (operating point). Using the above equations, the stability of biasing points for different transistor of β can be calculated.</w:t>
      </w:r>
    </w:p>
    <w:p w14:paraId="29ACDEC5" w14:textId="77777777" w:rsidR="00FC1F63" w:rsidRDefault="00FC1F63" w:rsidP="00FC1F63">
      <w:pPr>
        <w:pStyle w:val="BodyText"/>
        <w:spacing w:before="77" w:line="360" w:lineRule="auto"/>
        <w:ind w:left="752" w:right="582" w:hanging="15"/>
        <w:jc w:val="center"/>
      </w:pPr>
    </w:p>
    <w:p w14:paraId="6A096C87" w14:textId="77777777" w:rsidR="003F49BF" w:rsidRDefault="003F49BF" w:rsidP="00FC1F63">
      <w:pPr>
        <w:pStyle w:val="BodyText"/>
        <w:jc w:val="center"/>
        <w:rPr>
          <w:sz w:val="24"/>
        </w:rPr>
      </w:pPr>
    </w:p>
    <w:p w14:paraId="06956F4F" w14:textId="77777777" w:rsidR="003F49BF" w:rsidRDefault="003F49BF" w:rsidP="00FC1F63">
      <w:pPr>
        <w:pStyle w:val="BodyText"/>
        <w:jc w:val="center"/>
        <w:rPr>
          <w:sz w:val="24"/>
        </w:rPr>
      </w:pPr>
    </w:p>
    <w:p w14:paraId="2DDBCB45" w14:textId="77777777" w:rsidR="003F49BF" w:rsidRDefault="003F49BF" w:rsidP="00FC1F63">
      <w:pPr>
        <w:pStyle w:val="BodyText"/>
        <w:jc w:val="center"/>
        <w:rPr>
          <w:sz w:val="24"/>
        </w:rPr>
      </w:pPr>
    </w:p>
    <w:p w14:paraId="4616E88E" w14:textId="77777777" w:rsidR="003F49BF" w:rsidRDefault="003F49BF" w:rsidP="00A906DB">
      <w:pPr>
        <w:pStyle w:val="BodyText"/>
        <w:rPr>
          <w:sz w:val="24"/>
        </w:rPr>
      </w:pPr>
    </w:p>
    <w:p w14:paraId="77E47423" w14:textId="77777777" w:rsidR="003F49BF" w:rsidRDefault="003F49BF" w:rsidP="00A906DB">
      <w:pPr>
        <w:pStyle w:val="BodyText"/>
        <w:spacing w:before="4"/>
        <w:rPr>
          <w:sz w:val="27"/>
        </w:rPr>
      </w:pPr>
    </w:p>
    <w:p w14:paraId="124859C7" w14:textId="77777777" w:rsidR="003F49BF" w:rsidRDefault="00655B8F" w:rsidP="00A906DB">
      <w:pPr>
        <w:pStyle w:val="BodyText"/>
        <w:spacing w:before="1" w:line="360" w:lineRule="auto"/>
        <w:ind w:left="752" w:right="586" w:hanging="10"/>
      </w:pPr>
      <w:r>
        <w:rPr>
          <w:b/>
        </w:rPr>
        <w:t xml:space="preserve">Note: </w:t>
      </w:r>
      <w:r>
        <w:t>It is a good idea to set the bias for a single stage amplifier to half the supply voltage, as this allows</w:t>
      </w:r>
      <w:r>
        <w:rPr>
          <w:spacing w:val="1"/>
        </w:rPr>
        <w:t xml:space="preserve"> </w:t>
      </w:r>
      <w:r>
        <w:t>maximum output voltage swing in both directions of an output waveform. For maximum symmetrical swing,</w:t>
      </w:r>
      <w:r>
        <w:rPr>
          <w:spacing w:val="-52"/>
        </w:rPr>
        <w:t xml:space="preserve"> </w:t>
      </w:r>
      <w:r>
        <w:rPr>
          <w:position w:val="2"/>
        </w:rPr>
        <w:t>it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is clear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from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-2"/>
          <w:position w:val="2"/>
        </w:rPr>
        <w:t xml:space="preserve"> </w:t>
      </w:r>
      <w:proofErr w:type="spellStart"/>
      <w:r>
        <w:rPr>
          <w:position w:val="2"/>
        </w:rPr>
        <w:t>figuresthat</w:t>
      </w:r>
      <w:proofErr w:type="spellEnd"/>
      <w:r>
        <w:rPr>
          <w:spacing w:val="1"/>
          <w:position w:val="2"/>
        </w:rPr>
        <w:t xml:space="preserve"> </w:t>
      </w:r>
      <w:r>
        <w:rPr>
          <w:position w:val="2"/>
        </w:rPr>
        <w:t>V</w:t>
      </w:r>
      <w:r>
        <w:rPr>
          <w:sz w:val="14"/>
        </w:rPr>
        <w:t>CE</w:t>
      </w:r>
      <w:r>
        <w:rPr>
          <w:spacing w:val="19"/>
          <w:sz w:val="14"/>
        </w:rPr>
        <w:t xml:space="preserve"> </w:t>
      </w:r>
      <w:r>
        <w:rPr>
          <w:position w:val="2"/>
        </w:rPr>
        <w:t>should be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V</w:t>
      </w:r>
      <w:r>
        <w:rPr>
          <w:sz w:val="14"/>
        </w:rPr>
        <w:t>CE</w:t>
      </w:r>
      <w:r>
        <w:rPr>
          <w:position w:val="2"/>
        </w:rPr>
        <w:t>= V</w:t>
      </w:r>
      <w:r>
        <w:rPr>
          <w:sz w:val="14"/>
        </w:rPr>
        <w:t>C</w:t>
      </w:r>
      <w:r>
        <w:rPr>
          <w:sz w:val="14"/>
        </w:rPr>
        <w:t>C</w:t>
      </w:r>
      <w:r>
        <w:rPr>
          <w:position w:val="2"/>
        </w:rPr>
        <w:t>/</w:t>
      </w:r>
      <w:r>
        <w:rPr>
          <w:position w:val="2"/>
        </w:rPr>
        <w:t>2</w:t>
      </w:r>
      <w:r>
        <w:rPr>
          <w:position w:val="2"/>
        </w:rPr>
        <w:t>.</w:t>
      </w:r>
    </w:p>
    <w:p w14:paraId="257F518A" w14:textId="77777777" w:rsidR="003F49BF" w:rsidRDefault="003F49BF" w:rsidP="00A906DB">
      <w:pPr>
        <w:spacing w:line="360" w:lineRule="auto"/>
      </w:pPr>
    </w:p>
    <w:p w14:paraId="4B902FC5" w14:textId="77777777" w:rsidR="00FC1F63" w:rsidRDefault="00FC1F63" w:rsidP="00A906DB">
      <w:pPr>
        <w:spacing w:line="360" w:lineRule="auto"/>
      </w:pPr>
    </w:p>
    <w:p w14:paraId="262C47F2" w14:textId="7319994E" w:rsidR="00FC1F63" w:rsidRPr="00FC1F63" w:rsidRDefault="00FC1F63" w:rsidP="00FC1F63">
      <w:pPr>
        <w:pStyle w:val="Default"/>
        <w:rPr>
          <w:rFonts w:ascii="Times New Roman" w:hAnsi="Times New Roman" w:cs="Times New Roman"/>
          <w:b/>
          <w:sz w:val="22"/>
          <w:szCs w:val="22"/>
          <w:u w:val="single"/>
        </w:rPr>
      </w:pPr>
      <w:r w:rsidRPr="00FC1F63">
        <w:rPr>
          <w:rFonts w:ascii="Times New Roman" w:hAnsi="Times New Roman" w:cs="Times New Roman"/>
          <w:bCs/>
          <w:sz w:val="22"/>
          <w:szCs w:val="22"/>
        </w:rPr>
        <w:t xml:space="preserve">             </w:t>
      </w:r>
      <w:r>
        <w:rPr>
          <w:rFonts w:ascii="Times New Roman" w:hAnsi="Times New Roman" w:cs="Times New Roman"/>
          <w:b/>
          <w:sz w:val="22"/>
          <w:szCs w:val="22"/>
          <w:u w:val="single"/>
        </w:rPr>
        <w:t>E</w:t>
      </w:r>
      <w:r w:rsidRPr="00FC1F63">
        <w:rPr>
          <w:rFonts w:ascii="Times New Roman" w:hAnsi="Times New Roman" w:cs="Times New Roman"/>
          <w:b/>
          <w:sz w:val="22"/>
          <w:szCs w:val="22"/>
          <w:u w:val="single"/>
        </w:rPr>
        <w:t xml:space="preserve">. Apparatus: </w:t>
      </w:r>
    </w:p>
    <w:p w14:paraId="0BD0D679" w14:textId="77777777" w:rsidR="00FC1F63" w:rsidRDefault="00FC1F63" w:rsidP="00FC1F63">
      <w:pPr>
        <w:pStyle w:val="Default"/>
        <w:rPr>
          <w:rFonts w:ascii="Times New Roman" w:hAnsi="Times New Roman" w:cs="Times New Roman"/>
          <w:b/>
          <w:sz w:val="22"/>
          <w:szCs w:val="22"/>
          <w:u w:val="single"/>
        </w:rPr>
      </w:pPr>
    </w:p>
    <w:tbl>
      <w:tblPr>
        <w:tblStyle w:val="TableGrid"/>
        <w:tblW w:w="0" w:type="auto"/>
        <w:jc w:val="center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0"/>
        <w:gridCol w:w="3475"/>
        <w:gridCol w:w="284"/>
        <w:gridCol w:w="2450"/>
        <w:gridCol w:w="1113"/>
      </w:tblGrid>
      <w:tr w:rsidR="00FC1F63" w14:paraId="78D46D67" w14:textId="77777777" w:rsidTr="00FC1F63">
        <w:trPr>
          <w:jc w:val="center"/>
        </w:trPr>
        <w:tc>
          <w:tcPr>
            <w:tcW w:w="400" w:type="dxa"/>
            <w:hideMark/>
          </w:tcPr>
          <w:p w14:paraId="65C0A557" w14:textId="77777777" w:rsidR="00FC1F63" w:rsidRDefault="00FC1F63">
            <w:pPr>
              <w:pStyle w:val="Default"/>
              <w:rPr>
                <w:rFonts w:ascii="Times New Roman" w:hAnsi="Times New Roman" w:cs="Times New Roman"/>
                <w:color w:val="auto"/>
                <w:sz w:val="22"/>
                <w:szCs w:val="22"/>
              </w:rPr>
            </w:pPr>
            <w:r>
              <w:rPr>
                <w:rFonts w:ascii="Times New Roman" w:hAnsi="Times New Roman"/>
                <w:color w:val="auto"/>
                <w:sz w:val="22"/>
                <w:szCs w:val="22"/>
              </w:rPr>
              <w:t>1)</w:t>
            </w:r>
          </w:p>
        </w:tc>
        <w:tc>
          <w:tcPr>
            <w:tcW w:w="3475" w:type="dxa"/>
            <w:hideMark/>
          </w:tcPr>
          <w:p w14:paraId="2A93DC17" w14:textId="77777777" w:rsidR="00FC1F63" w:rsidRDefault="00FC1F63">
            <w:pPr>
              <w:pStyle w:val="Default"/>
              <w:rPr>
                <w:rFonts w:ascii="Times New Roman" w:hAnsi="Times New Roman"/>
                <w:color w:val="auto"/>
                <w:sz w:val="22"/>
                <w:szCs w:val="22"/>
              </w:rPr>
            </w:pPr>
            <w:r>
              <w:rPr>
                <w:rFonts w:ascii="Times New Roman" w:hAnsi="Times New Roman"/>
                <w:color w:val="auto"/>
                <w:sz w:val="22"/>
                <w:szCs w:val="22"/>
              </w:rPr>
              <w:t>Trainer Board</w:t>
            </w:r>
          </w:p>
        </w:tc>
        <w:tc>
          <w:tcPr>
            <w:tcW w:w="284" w:type="dxa"/>
            <w:hideMark/>
          </w:tcPr>
          <w:p w14:paraId="056F1DE6" w14:textId="77777777" w:rsidR="00FC1F63" w:rsidRDefault="00FC1F63">
            <w:pPr>
              <w:pStyle w:val="Default"/>
              <w:rPr>
                <w:rFonts w:ascii="Times New Roman" w:hAnsi="Times New Roman"/>
                <w:color w:val="auto"/>
                <w:sz w:val="22"/>
                <w:szCs w:val="22"/>
              </w:rPr>
            </w:pPr>
            <w:r>
              <w:rPr>
                <w:rFonts w:ascii="Times New Roman" w:hAnsi="Times New Roman"/>
                <w:color w:val="auto"/>
                <w:sz w:val="22"/>
                <w:szCs w:val="22"/>
              </w:rPr>
              <w:t>:</w:t>
            </w:r>
          </w:p>
        </w:tc>
        <w:tc>
          <w:tcPr>
            <w:tcW w:w="2450" w:type="dxa"/>
          </w:tcPr>
          <w:p w14:paraId="12DAB53B" w14:textId="77777777" w:rsidR="00FC1F63" w:rsidRDefault="00FC1F63">
            <w:pPr>
              <w:pStyle w:val="Default"/>
              <w:rPr>
                <w:rFonts w:ascii="Times New Roman" w:hAnsi="Times New Roman" w:cs="Times New Roman"/>
                <w:color w:val="auto"/>
                <w:sz w:val="22"/>
                <w:szCs w:val="22"/>
              </w:rPr>
            </w:pPr>
          </w:p>
        </w:tc>
        <w:tc>
          <w:tcPr>
            <w:tcW w:w="1113" w:type="dxa"/>
            <w:hideMark/>
          </w:tcPr>
          <w:p w14:paraId="6B676682" w14:textId="77777777" w:rsidR="00FC1F63" w:rsidRDefault="00FC1F63">
            <w:pPr>
              <w:pStyle w:val="Default"/>
              <w:rPr>
                <w:rFonts w:ascii="Times New Roman" w:hAnsi="Times New Roman"/>
                <w:color w:val="auto"/>
                <w:sz w:val="22"/>
                <w:szCs w:val="22"/>
              </w:rPr>
            </w:pPr>
            <w:r>
              <w:rPr>
                <w:rFonts w:ascii="Times New Roman" w:hAnsi="Times New Roman"/>
                <w:color w:val="auto"/>
                <w:sz w:val="22"/>
                <w:szCs w:val="22"/>
              </w:rPr>
              <w:t>[ 1pc ]</w:t>
            </w:r>
          </w:p>
        </w:tc>
      </w:tr>
      <w:tr w:rsidR="00FC1F63" w14:paraId="0754B74C" w14:textId="77777777" w:rsidTr="00FC1F63">
        <w:trPr>
          <w:jc w:val="center"/>
        </w:trPr>
        <w:tc>
          <w:tcPr>
            <w:tcW w:w="400" w:type="dxa"/>
            <w:hideMark/>
          </w:tcPr>
          <w:p w14:paraId="08760314" w14:textId="77777777" w:rsidR="00FC1F63" w:rsidRDefault="00FC1F63">
            <w:pPr>
              <w:pStyle w:val="Default"/>
              <w:rPr>
                <w:rFonts w:ascii="Times New Roman" w:hAnsi="Times New Roman"/>
                <w:color w:val="auto"/>
                <w:sz w:val="22"/>
                <w:szCs w:val="22"/>
              </w:rPr>
            </w:pPr>
            <w:r>
              <w:rPr>
                <w:rFonts w:ascii="Times New Roman" w:hAnsi="Times New Roman"/>
                <w:color w:val="auto"/>
                <w:sz w:val="22"/>
                <w:szCs w:val="22"/>
              </w:rPr>
              <w:t>2)</w:t>
            </w:r>
          </w:p>
        </w:tc>
        <w:tc>
          <w:tcPr>
            <w:tcW w:w="3475" w:type="dxa"/>
            <w:hideMark/>
          </w:tcPr>
          <w:p w14:paraId="3260D714" w14:textId="77777777" w:rsidR="00FC1F63" w:rsidRDefault="00FC1F63">
            <w:pPr>
              <w:pStyle w:val="Default"/>
              <w:rPr>
                <w:rFonts w:ascii="Times New Roman" w:hAnsi="Times New Roman"/>
                <w:color w:val="auto"/>
                <w:sz w:val="22"/>
                <w:szCs w:val="22"/>
              </w:rPr>
            </w:pPr>
            <w:r>
              <w:rPr>
                <w:rFonts w:ascii="Times New Roman" w:hAnsi="Times New Roman"/>
                <w:color w:val="auto"/>
                <w:sz w:val="22"/>
                <w:szCs w:val="22"/>
              </w:rPr>
              <w:t>Transistor</w:t>
            </w:r>
          </w:p>
        </w:tc>
        <w:tc>
          <w:tcPr>
            <w:tcW w:w="284" w:type="dxa"/>
            <w:hideMark/>
          </w:tcPr>
          <w:p w14:paraId="4827F8AD" w14:textId="77777777" w:rsidR="00FC1F63" w:rsidRDefault="00FC1F63">
            <w:pPr>
              <w:pStyle w:val="Default"/>
              <w:rPr>
                <w:rFonts w:ascii="Times New Roman" w:hAnsi="Times New Roman"/>
                <w:color w:val="auto"/>
                <w:sz w:val="22"/>
                <w:szCs w:val="22"/>
              </w:rPr>
            </w:pPr>
            <w:r>
              <w:rPr>
                <w:rFonts w:ascii="Times New Roman" w:hAnsi="Times New Roman"/>
                <w:color w:val="auto"/>
                <w:sz w:val="22"/>
                <w:szCs w:val="22"/>
              </w:rPr>
              <w:t>:</w:t>
            </w:r>
          </w:p>
        </w:tc>
        <w:tc>
          <w:tcPr>
            <w:tcW w:w="2450" w:type="dxa"/>
            <w:hideMark/>
          </w:tcPr>
          <w:p w14:paraId="407BD998" w14:textId="77777777" w:rsidR="00FC1F63" w:rsidRDefault="00FC1F63">
            <w:pPr>
              <w:pStyle w:val="Default"/>
              <w:rPr>
                <w:rFonts w:ascii="Times New Roman" w:hAnsi="Times New Roman"/>
                <w:color w:val="auto"/>
                <w:sz w:val="22"/>
                <w:szCs w:val="22"/>
              </w:rPr>
            </w:pPr>
            <w:r>
              <w:rPr>
                <w:rFonts w:ascii="Times New Roman" w:hAnsi="Times New Roman"/>
                <w:color w:val="auto"/>
                <w:sz w:val="22"/>
                <w:szCs w:val="22"/>
              </w:rPr>
              <w:t>C828(NPN)</w:t>
            </w:r>
          </w:p>
          <w:p w14:paraId="6A576067" w14:textId="77777777" w:rsidR="00FC1F63" w:rsidRDefault="00FC1F63">
            <w:pPr>
              <w:pStyle w:val="Default"/>
              <w:rPr>
                <w:rFonts w:ascii="Times New Roman" w:hAnsi="Times New Roman"/>
                <w:color w:val="auto"/>
                <w:sz w:val="22"/>
                <w:szCs w:val="22"/>
              </w:rPr>
            </w:pPr>
            <w:r>
              <w:rPr>
                <w:rFonts w:ascii="Times New Roman" w:hAnsi="Times New Roman"/>
                <w:color w:val="auto"/>
                <w:sz w:val="22"/>
                <w:szCs w:val="22"/>
              </w:rPr>
              <w:t>BD135(NPN)</w:t>
            </w:r>
          </w:p>
        </w:tc>
        <w:tc>
          <w:tcPr>
            <w:tcW w:w="1113" w:type="dxa"/>
            <w:hideMark/>
          </w:tcPr>
          <w:p w14:paraId="351A347F" w14:textId="77777777" w:rsidR="00FC1F63" w:rsidRDefault="00FC1F63">
            <w:pPr>
              <w:pStyle w:val="Default"/>
              <w:rPr>
                <w:rFonts w:ascii="Times New Roman" w:hAnsi="Times New Roman"/>
                <w:color w:val="auto"/>
                <w:sz w:val="22"/>
                <w:szCs w:val="22"/>
              </w:rPr>
            </w:pPr>
            <w:r>
              <w:rPr>
                <w:rFonts w:ascii="Times New Roman" w:hAnsi="Times New Roman"/>
                <w:color w:val="auto"/>
                <w:sz w:val="22"/>
                <w:szCs w:val="22"/>
              </w:rPr>
              <w:t>[ 1pc ]</w:t>
            </w:r>
          </w:p>
          <w:p w14:paraId="495CC740" w14:textId="77777777" w:rsidR="00FC1F63" w:rsidRDefault="00FC1F63">
            <w:pPr>
              <w:pStyle w:val="Default"/>
              <w:rPr>
                <w:rFonts w:ascii="Times New Roman" w:hAnsi="Times New Roman"/>
                <w:color w:val="auto"/>
                <w:sz w:val="22"/>
                <w:szCs w:val="22"/>
              </w:rPr>
            </w:pPr>
            <w:r>
              <w:rPr>
                <w:rFonts w:ascii="Times New Roman" w:hAnsi="Times New Roman"/>
                <w:color w:val="auto"/>
                <w:sz w:val="22"/>
                <w:szCs w:val="22"/>
              </w:rPr>
              <w:t>[  1pc  ]</w:t>
            </w:r>
          </w:p>
        </w:tc>
      </w:tr>
      <w:tr w:rsidR="00FC1F63" w14:paraId="02B1EC7B" w14:textId="77777777" w:rsidTr="00FC1F63">
        <w:trPr>
          <w:jc w:val="center"/>
        </w:trPr>
        <w:tc>
          <w:tcPr>
            <w:tcW w:w="400" w:type="dxa"/>
            <w:hideMark/>
          </w:tcPr>
          <w:p w14:paraId="5808984E" w14:textId="77777777" w:rsidR="00FC1F63" w:rsidRDefault="00FC1F63">
            <w:pPr>
              <w:pStyle w:val="Default"/>
              <w:rPr>
                <w:rFonts w:ascii="Times New Roman" w:hAnsi="Times New Roman"/>
                <w:color w:val="auto"/>
                <w:sz w:val="22"/>
                <w:szCs w:val="22"/>
              </w:rPr>
            </w:pPr>
            <w:r>
              <w:rPr>
                <w:rFonts w:ascii="Times New Roman" w:hAnsi="Times New Roman"/>
                <w:color w:val="auto"/>
                <w:sz w:val="22"/>
                <w:szCs w:val="22"/>
              </w:rPr>
              <w:t>3)</w:t>
            </w:r>
          </w:p>
        </w:tc>
        <w:tc>
          <w:tcPr>
            <w:tcW w:w="3475" w:type="dxa"/>
            <w:hideMark/>
          </w:tcPr>
          <w:p w14:paraId="5CC7BCEE" w14:textId="77777777" w:rsidR="00FC1F63" w:rsidRDefault="00FC1F63">
            <w:pPr>
              <w:pStyle w:val="Default"/>
              <w:rPr>
                <w:rFonts w:ascii="Times New Roman" w:hAnsi="Times New Roman"/>
                <w:color w:val="auto"/>
                <w:sz w:val="22"/>
                <w:szCs w:val="22"/>
              </w:rPr>
            </w:pPr>
            <w:r>
              <w:rPr>
                <w:rFonts w:ascii="Times New Roman" w:hAnsi="Times New Roman"/>
                <w:color w:val="auto"/>
                <w:sz w:val="22"/>
                <w:szCs w:val="22"/>
              </w:rPr>
              <w:t>Resistors</w:t>
            </w:r>
          </w:p>
        </w:tc>
        <w:tc>
          <w:tcPr>
            <w:tcW w:w="284" w:type="dxa"/>
            <w:hideMark/>
          </w:tcPr>
          <w:p w14:paraId="75A7D312" w14:textId="77777777" w:rsidR="00FC1F63" w:rsidRDefault="00FC1F63">
            <w:pPr>
              <w:pStyle w:val="Default"/>
              <w:rPr>
                <w:rFonts w:ascii="Times New Roman" w:hAnsi="Times New Roman"/>
                <w:color w:val="auto"/>
                <w:sz w:val="22"/>
                <w:szCs w:val="22"/>
              </w:rPr>
            </w:pPr>
            <w:r>
              <w:rPr>
                <w:rFonts w:ascii="Times New Roman" w:hAnsi="Times New Roman"/>
                <w:color w:val="auto"/>
                <w:sz w:val="22"/>
                <w:szCs w:val="22"/>
              </w:rPr>
              <w:t>:</w:t>
            </w:r>
          </w:p>
        </w:tc>
        <w:tc>
          <w:tcPr>
            <w:tcW w:w="2450" w:type="dxa"/>
            <w:hideMark/>
          </w:tcPr>
          <w:p w14:paraId="425946DC" w14:textId="77777777" w:rsidR="00FC1F63" w:rsidRDefault="00FC1F63">
            <w:pPr>
              <w:pStyle w:val="Default"/>
              <w:rPr>
                <w:rFonts w:ascii="Times New Roman" w:hAnsi="Times New Roman" w:cs="Times New Roman"/>
                <w:color w:val="auto"/>
                <w:sz w:val="22"/>
                <w:szCs w:val="22"/>
              </w:rPr>
            </w:pPr>
            <w:r>
              <w:rPr>
                <w:rFonts w:ascii="Times New Roman" w:hAnsi="Times New Roman"/>
                <w:color w:val="auto"/>
                <w:sz w:val="22"/>
                <w:szCs w:val="22"/>
              </w:rPr>
              <w:t>R=22KΩ</w:t>
            </w:r>
          </w:p>
        </w:tc>
        <w:tc>
          <w:tcPr>
            <w:tcW w:w="1113" w:type="dxa"/>
            <w:hideMark/>
          </w:tcPr>
          <w:p w14:paraId="7600405B" w14:textId="77777777" w:rsidR="00FC1F63" w:rsidRDefault="00FC1F63">
            <w:pPr>
              <w:pStyle w:val="Default"/>
              <w:rPr>
                <w:rFonts w:ascii="Times New Roman" w:hAnsi="Times New Roman"/>
                <w:color w:val="auto"/>
                <w:sz w:val="22"/>
                <w:szCs w:val="22"/>
              </w:rPr>
            </w:pPr>
            <w:r>
              <w:rPr>
                <w:rFonts w:ascii="Times New Roman" w:hAnsi="Times New Roman"/>
                <w:color w:val="auto"/>
                <w:sz w:val="22"/>
                <w:szCs w:val="22"/>
              </w:rPr>
              <w:t>[ 1pc ]</w:t>
            </w:r>
          </w:p>
        </w:tc>
      </w:tr>
      <w:tr w:rsidR="00FC1F63" w14:paraId="118C0957" w14:textId="77777777" w:rsidTr="00FC1F63">
        <w:trPr>
          <w:jc w:val="center"/>
        </w:trPr>
        <w:tc>
          <w:tcPr>
            <w:tcW w:w="400" w:type="dxa"/>
          </w:tcPr>
          <w:p w14:paraId="7EC9E340" w14:textId="77777777" w:rsidR="00FC1F63" w:rsidRDefault="00FC1F63">
            <w:pPr>
              <w:pStyle w:val="Default"/>
              <w:rPr>
                <w:rFonts w:ascii="Times New Roman" w:hAnsi="Times New Roman" w:cs="Times New Roman"/>
                <w:color w:val="auto"/>
                <w:sz w:val="22"/>
                <w:szCs w:val="22"/>
              </w:rPr>
            </w:pPr>
          </w:p>
        </w:tc>
        <w:tc>
          <w:tcPr>
            <w:tcW w:w="3475" w:type="dxa"/>
          </w:tcPr>
          <w:p w14:paraId="222013C7" w14:textId="77777777" w:rsidR="00FC1F63" w:rsidRDefault="00FC1F63">
            <w:pPr>
              <w:pStyle w:val="Default"/>
              <w:rPr>
                <w:rFonts w:ascii="Times New Roman" w:hAnsi="Times New Roman" w:cs="Times New Roman"/>
                <w:color w:val="auto"/>
                <w:sz w:val="22"/>
                <w:szCs w:val="22"/>
              </w:rPr>
            </w:pPr>
          </w:p>
        </w:tc>
        <w:tc>
          <w:tcPr>
            <w:tcW w:w="284" w:type="dxa"/>
          </w:tcPr>
          <w:p w14:paraId="43A377B5" w14:textId="77777777" w:rsidR="00FC1F63" w:rsidRDefault="00FC1F63">
            <w:pPr>
              <w:pStyle w:val="Default"/>
              <w:rPr>
                <w:rFonts w:ascii="Times New Roman" w:hAnsi="Times New Roman" w:cs="Times New Roman"/>
                <w:color w:val="auto"/>
                <w:sz w:val="22"/>
                <w:szCs w:val="22"/>
              </w:rPr>
            </w:pPr>
          </w:p>
        </w:tc>
        <w:tc>
          <w:tcPr>
            <w:tcW w:w="2450" w:type="dxa"/>
          </w:tcPr>
          <w:p w14:paraId="7134405B" w14:textId="77777777" w:rsidR="00FC1F63" w:rsidRDefault="00FC1F63">
            <w:pPr>
              <w:pStyle w:val="Default"/>
              <w:rPr>
                <w:rFonts w:ascii="Times New Roman" w:hAnsi="Times New Roman" w:cs="Times New Roman"/>
                <w:color w:val="auto"/>
                <w:sz w:val="22"/>
                <w:szCs w:val="22"/>
              </w:rPr>
            </w:pPr>
            <w:r>
              <w:rPr>
                <w:rFonts w:ascii="Times New Roman" w:hAnsi="Times New Roman"/>
                <w:color w:val="auto"/>
                <w:sz w:val="22"/>
                <w:szCs w:val="22"/>
              </w:rPr>
              <w:t>R</w:t>
            </w:r>
            <w:r>
              <w:rPr>
                <w:rFonts w:ascii="Times New Roman" w:hAnsi="Times New Roman"/>
                <w:color w:val="auto"/>
                <w:sz w:val="22"/>
                <w:szCs w:val="22"/>
                <w:vertAlign w:val="subscript"/>
              </w:rPr>
              <w:t>C</w:t>
            </w:r>
            <w:r>
              <w:rPr>
                <w:rFonts w:ascii="Times New Roman" w:hAnsi="Times New Roman"/>
                <w:color w:val="auto"/>
                <w:sz w:val="22"/>
                <w:szCs w:val="22"/>
              </w:rPr>
              <w:t>= 470Ω</w:t>
            </w:r>
          </w:p>
          <w:p w14:paraId="7C95C895" w14:textId="77777777" w:rsidR="00FC1F63" w:rsidRDefault="00FC1F63">
            <w:pPr>
              <w:pStyle w:val="Default"/>
              <w:rPr>
                <w:rFonts w:ascii="Times New Roman" w:hAnsi="Times New Roman" w:cs="Times New Roman"/>
                <w:color w:val="auto"/>
                <w:sz w:val="22"/>
                <w:szCs w:val="22"/>
              </w:rPr>
            </w:pPr>
            <w:r>
              <w:rPr>
                <w:rFonts w:ascii="Times New Roman" w:hAnsi="Times New Roman"/>
                <w:color w:val="auto"/>
                <w:sz w:val="22"/>
                <w:szCs w:val="22"/>
              </w:rPr>
              <w:t xml:space="preserve">  R</w:t>
            </w:r>
            <w:r>
              <w:rPr>
                <w:rFonts w:ascii="Times New Roman" w:hAnsi="Times New Roman"/>
                <w:color w:val="auto"/>
                <w:sz w:val="22"/>
                <w:szCs w:val="22"/>
                <w:vertAlign w:val="subscript"/>
              </w:rPr>
              <w:t>B1</w:t>
            </w:r>
            <w:r>
              <w:rPr>
                <w:rFonts w:ascii="Times New Roman" w:hAnsi="Times New Roman"/>
                <w:color w:val="auto"/>
                <w:sz w:val="22"/>
                <w:szCs w:val="22"/>
              </w:rPr>
              <w:t xml:space="preserve"> = 10KΩ</w:t>
            </w:r>
          </w:p>
          <w:p w14:paraId="193D0121" w14:textId="77777777" w:rsidR="00FC1F63" w:rsidRDefault="00FC1F63">
            <w:pPr>
              <w:pStyle w:val="Default"/>
              <w:rPr>
                <w:rFonts w:ascii="Times New Roman" w:hAnsi="Times New Roman" w:cs="Times New Roman"/>
                <w:color w:val="auto"/>
                <w:sz w:val="22"/>
                <w:szCs w:val="22"/>
              </w:rPr>
            </w:pPr>
            <w:r>
              <w:rPr>
                <w:rFonts w:ascii="Times New Roman" w:hAnsi="Times New Roman"/>
                <w:color w:val="auto"/>
                <w:sz w:val="22"/>
                <w:szCs w:val="22"/>
              </w:rPr>
              <w:t xml:space="preserve">  R</w:t>
            </w:r>
            <w:r>
              <w:rPr>
                <w:rFonts w:ascii="Times New Roman" w:hAnsi="Times New Roman"/>
                <w:color w:val="auto"/>
                <w:sz w:val="22"/>
                <w:szCs w:val="22"/>
                <w:vertAlign w:val="subscript"/>
              </w:rPr>
              <w:t>E</w:t>
            </w:r>
            <w:r>
              <w:rPr>
                <w:rFonts w:ascii="Times New Roman" w:hAnsi="Times New Roman"/>
                <w:color w:val="auto"/>
                <w:sz w:val="22"/>
                <w:szCs w:val="22"/>
              </w:rPr>
              <w:t xml:space="preserve"> = 560Ω</w:t>
            </w:r>
          </w:p>
          <w:p w14:paraId="54611259" w14:textId="77777777" w:rsidR="00FC1F63" w:rsidRDefault="00FC1F63">
            <w:pPr>
              <w:pStyle w:val="Default"/>
              <w:rPr>
                <w:rFonts w:ascii="Times New Roman" w:hAnsi="Times New Roman"/>
                <w:color w:val="auto"/>
                <w:sz w:val="22"/>
                <w:szCs w:val="22"/>
              </w:rPr>
            </w:pPr>
            <w:r>
              <w:rPr>
                <w:rFonts w:ascii="Times New Roman" w:hAnsi="Times New Roman"/>
                <w:color w:val="auto"/>
                <w:sz w:val="22"/>
                <w:szCs w:val="22"/>
              </w:rPr>
              <w:t>R</w:t>
            </w:r>
            <w:r>
              <w:rPr>
                <w:rFonts w:ascii="Times New Roman" w:hAnsi="Times New Roman"/>
                <w:color w:val="auto"/>
                <w:sz w:val="22"/>
                <w:szCs w:val="22"/>
                <w:vertAlign w:val="subscript"/>
              </w:rPr>
              <w:t>B</w:t>
            </w:r>
            <w:r>
              <w:rPr>
                <w:rFonts w:ascii="Times New Roman" w:hAnsi="Times New Roman"/>
                <w:color w:val="auto"/>
                <w:sz w:val="22"/>
                <w:szCs w:val="22"/>
              </w:rPr>
              <w:t>=500K(Potentiometer)</w:t>
            </w:r>
          </w:p>
          <w:p w14:paraId="2B09C57D" w14:textId="77777777" w:rsidR="00FC1F63" w:rsidRDefault="00FC1F63">
            <w:pPr>
              <w:pStyle w:val="Default"/>
              <w:rPr>
                <w:rFonts w:ascii="Times New Roman" w:hAnsi="Times New Roman" w:cs="Times New Roman"/>
                <w:color w:val="auto"/>
                <w:sz w:val="22"/>
                <w:szCs w:val="22"/>
              </w:rPr>
            </w:pPr>
          </w:p>
        </w:tc>
        <w:tc>
          <w:tcPr>
            <w:tcW w:w="1113" w:type="dxa"/>
            <w:hideMark/>
          </w:tcPr>
          <w:p w14:paraId="30EA0821" w14:textId="77777777" w:rsidR="00FC1F63" w:rsidRDefault="00FC1F63">
            <w:pPr>
              <w:pStyle w:val="Default"/>
              <w:rPr>
                <w:rFonts w:ascii="Times New Roman" w:hAnsi="Times New Roman"/>
                <w:color w:val="auto"/>
                <w:sz w:val="22"/>
                <w:szCs w:val="22"/>
              </w:rPr>
            </w:pPr>
            <w:r>
              <w:rPr>
                <w:rFonts w:ascii="Times New Roman" w:hAnsi="Times New Roman"/>
                <w:color w:val="auto"/>
                <w:sz w:val="22"/>
                <w:szCs w:val="22"/>
              </w:rPr>
              <w:t>[ 1pc ]</w:t>
            </w:r>
          </w:p>
          <w:p w14:paraId="1D46AAEA" w14:textId="77777777" w:rsidR="00FC1F63" w:rsidRDefault="00FC1F63">
            <w:pPr>
              <w:pStyle w:val="Default"/>
              <w:rPr>
                <w:rFonts w:ascii="Times New Roman" w:hAnsi="Times New Roman"/>
                <w:color w:val="auto"/>
                <w:sz w:val="22"/>
                <w:szCs w:val="22"/>
              </w:rPr>
            </w:pPr>
            <w:r>
              <w:rPr>
                <w:rFonts w:ascii="Times New Roman" w:hAnsi="Times New Roman"/>
                <w:color w:val="auto"/>
                <w:sz w:val="22"/>
                <w:szCs w:val="22"/>
              </w:rPr>
              <w:t>[  1pc]</w:t>
            </w:r>
          </w:p>
          <w:p w14:paraId="3B178D14" w14:textId="77777777" w:rsidR="00FC1F63" w:rsidRDefault="00FC1F63">
            <w:pPr>
              <w:pStyle w:val="Default"/>
              <w:rPr>
                <w:rFonts w:ascii="Times New Roman" w:hAnsi="Times New Roman"/>
                <w:color w:val="auto"/>
                <w:sz w:val="22"/>
                <w:szCs w:val="22"/>
              </w:rPr>
            </w:pPr>
            <w:r>
              <w:rPr>
                <w:rFonts w:ascii="Times New Roman" w:hAnsi="Times New Roman"/>
                <w:color w:val="auto"/>
                <w:sz w:val="22"/>
                <w:szCs w:val="22"/>
              </w:rPr>
              <w:t>[1pc]</w:t>
            </w:r>
          </w:p>
        </w:tc>
      </w:tr>
      <w:tr w:rsidR="00FC1F63" w14:paraId="20558592" w14:textId="77777777" w:rsidTr="00FC1F63">
        <w:trPr>
          <w:gridAfter w:val="2"/>
          <w:wAfter w:w="3563" w:type="dxa"/>
          <w:trHeight w:val="260"/>
          <w:jc w:val="center"/>
        </w:trPr>
        <w:tc>
          <w:tcPr>
            <w:tcW w:w="400" w:type="dxa"/>
            <w:hideMark/>
          </w:tcPr>
          <w:p w14:paraId="444F169D" w14:textId="77777777" w:rsidR="00FC1F63" w:rsidRDefault="00FC1F63">
            <w:pPr>
              <w:pStyle w:val="Default"/>
              <w:rPr>
                <w:rFonts w:ascii="Times New Roman" w:hAnsi="Times New Roman"/>
                <w:color w:val="auto"/>
                <w:sz w:val="22"/>
                <w:szCs w:val="22"/>
              </w:rPr>
            </w:pPr>
            <w:r>
              <w:rPr>
                <w:rFonts w:ascii="Times New Roman" w:hAnsi="Times New Roman"/>
                <w:color w:val="auto"/>
                <w:sz w:val="22"/>
                <w:szCs w:val="22"/>
              </w:rPr>
              <w:t>4)</w:t>
            </w:r>
          </w:p>
        </w:tc>
        <w:tc>
          <w:tcPr>
            <w:tcW w:w="3475" w:type="dxa"/>
            <w:hideMark/>
          </w:tcPr>
          <w:p w14:paraId="29234DDE" w14:textId="77777777" w:rsidR="00FC1F63" w:rsidRDefault="00FC1F63">
            <w:pPr>
              <w:pStyle w:val="Default"/>
              <w:rPr>
                <w:rFonts w:ascii="Times New Roman" w:hAnsi="Times New Roman"/>
                <w:color w:val="auto"/>
                <w:sz w:val="22"/>
                <w:szCs w:val="22"/>
              </w:rPr>
            </w:pPr>
            <w:r>
              <w:rPr>
                <w:rFonts w:ascii="Times New Roman" w:hAnsi="Times New Roman"/>
                <w:color w:val="auto"/>
                <w:sz w:val="22"/>
                <w:szCs w:val="22"/>
              </w:rPr>
              <w:t>DC Power Supply (V</w:t>
            </w:r>
            <w:r>
              <w:rPr>
                <w:rFonts w:ascii="Times New Roman" w:hAnsi="Times New Roman"/>
                <w:color w:val="auto"/>
                <w:sz w:val="22"/>
                <w:szCs w:val="22"/>
                <w:vertAlign w:val="subscript"/>
              </w:rPr>
              <w:t>CC</w:t>
            </w:r>
            <w:r>
              <w:rPr>
                <w:rFonts w:ascii="Times New Roman" w:hAnsi="Times New Roman"/>
                <w:color w:val="auto"/>
                <w:sz w:val="22"/>
                <w:szCs w:val="22"/>
              </w:rPr>
              <w:t xml:space="preserve"> = +15V DC)</w:t>
            </w:r>
          </w:p>
        </w:tc>
        <w:tc>
          <w:tcPr>
            <w:tcW w:w="284" w:type="dxa"/>
          </w:tcPr>
          <w:p w14:paraId="4A6F0667" w14:textId="77777777" w:rsidR="00FC1F63" w:rsidRDefault="00FC1F63">
            <w:pPr>
              <w:pStyle w:val="Default"/>
              <w:rPr>
                <w:rFonts w:ascii="Times New Roman" w:hAnsi="Times New Roman" w:cs="Times New Roman"/>
                <w:color w:val="auto"/>
                <w:sz w:val="22"/>
                <w:szCs w:val="22"/>
              </w:rPr>
            </w:pPr>
          </w:p>
        </w:tc>
      </w:tr>
      <w:tr w:rsidR="00FC1F63" w14:paraId="7C644314" w14:textId="77777777" w:rsidTr="00FC1F63">
        <w:trPr>
          <w:jc w:val="center"/>
        </w:trPr>
        <w:tc>
          <w:tcPr>
            <w:tcW w:w="400" w:type="dxa"/>
            <w:hideMark/>
          </w:tcPr>
          <w:p w14:paraId="0BF1F7F3" w14:textId="77777777" w:rsidR="00FC1F63" w:rsidRDefault="00FC1F63">
            <w:pPr>
              <w:pStyle w:val="Default"/>
              <w:rPr>
                <w:rFonts w:ascii="Times New Roman" w:hAnsi="Times New Roman"/>
                <w:color w:val="auto"/>
                <w:sz w:val="22"/>
                <w:szCs w:val="22"/>
              </w:rPr>
            </w:pPr>
            <w:r>
              <w:rPr>
                <w:rFonts w:ascii="Times New Roman" w:hAnsi="Times New Roman"/>
                <w:color w:val="auto"/>
                <w:sz w:val="22"/>
                <w:szCs w:val="22"/>
              </w:rPr>
              <w:t>5)</w:t>
            </w:r>
          </w:p>
          <w:p w14:paraId="5CC1EACF" w14:textId="77777777" w:rsidR="00FC1F63" w:rsidRDefault="00FC1F63">
            <w:pPr>
              <w:pStyle w:val="Default"/>
              <w:rPr>
                <w:rFonts w:ascii="Times New Roman" w:hAnsi="Times New Roman"/>
                <w:color w:val="auto"/>
                <w:sz w:val="22"/>
                <w:szCs w:val="22"/>
              </w:rPr>
            </w:pPr>
            <w:r>
              <w:rPr>
                <w:rFonts w:ascii="Times New Roman" w:hAnsi="Times New Roman"/>
                <w:color w:val="auto"/>
                <w:sz w:val="22"/>
                <w:szCs w:val="22"/>
              </w:rPr>
              <w:t>6)</w:t>
            </w:r>
          </w:p>
        </w:tc>
        <w:tc>
          <w:tcPr>
            <w:tcW w:w="3475" w:type="dxa"/>
            <w:hideMark/>
          </w:tcPr>
          <w:p w14:paraId="1659F69F" w14:textId="77777777" w:rsidR="00FC1F63" w:rsidRDefault="00FC1F63">
            <w:pPr>
              <w:pStyle w:val="Default"/>
              <w:rPr>
                <w:rFonts w:ascii="Times New Roman" w:hAnsi="Times New Roman"/>
                <w:color w:val="auto"/>
                <w:sz w:val="22"/>
                <w:szCs w:val="22"/>
              </w:rPr>
            </w:pPr>
            <w:r>
              <w:rPr>
                <w:rFonts w:ascii="Times New Roman" w:hAnsi="Times New Roman"/>
                <w:color w:val="auto"/>
                <w:sz w:val="22"/>
                <w:szCs w:val="22"/>
              </w:rPr>
              <w:t>Multimeter</w:t>
            </w:r>
          </w:p>
          <w:p w14:paraId="1456E910" w14:textId="77777777" w:rsidR="00FC1F63" w:rsidRDefault="00FC1F63">
            <w:pPr>
              <w:pStyle w:val="Default"/>
              <w:rPr>
                <w:rFonts w:ascii="Times New Roman" w:hAnsi="Times New Roman"/>
                <w:color w:val="auto"/>
                <w:sz w:val="22"/>
                <w:szCs w:val="22"/>
              </w:rPr>
            </w:pPr>
            <w:r>
              <w:rPr>
                <w:rFonts w:ascii="Times New Roman" w:hAnsi="Times New Roman"/>
                <w:color w:val="auto"/>
                <w:sz w:val="22"/>
                <w:szCs w:val="22"/>
              </w:rPr>
              <w:t>Power Supply Cable</w:t>
            </w:r>
          </w:p>
        </w:tc>
        <w:tc>
          <w:tcPr>
            <w:tcW w:w="284" w:type="dxa"/>
          </w:tcPr>
          <w:p w14:paraId="6537C03C" w14:textId="77777777" w:rsidR="00FC1F63" w:rsidRDefault="00FC1F63">
            <w:pPr>
              <w:pStyle w:val="Default"/>
              <w:rPr>
                <w:rFonts w:ascii="Times New Roman" w:hAnsi="Times New Roman" w:cs="Times New Roman"/>
                <w:color w:val="auto"/>
                <w:sz w:val="22"/>
                <w:szCs w:val="22"/>
              </w:rPr>
            </w:pPr>
          </w:p>
          <w:p w14:paraId="26D6AB32" w14:textId="77777777" w:rsidR="00FC1F63" w:rsidRDefault="00FC1F63">
            <w:pPr>
              <w:pStyle w:val="Default"/>
              <w:rPr>
                <w:rFonts w:ascii="Times New Roman" w:hAnsi="Times New Roman"/>
                <w:color w:val="auto"/>
                <w:sz w:val="22"/>
                <w:szCs w:val="22"/>
              </w:rPr>
            </w:pPr>
            <w:r>
              <w:rPr>
                <w:rFonts w:ascii="Times New Roman" w:hAnsi="Times New Roman"/>
                <w:color w:val="auto"/>
                <w:sz w:val="22"/>
                <w:szCs w:val="22"/>
              </w:rPr>
              <w:t>:</w:t>
            </w:r>
          </w:p>
        </w:tc>
        <w:tc>
          <w:tcPr>
            <w:tcW w:w="2450" w:type="dxa"/>
          </w:tcPr>
          <w:p w14:paraId="14725823" w14:textId="77777777" w:rsidR="00FC1F63" w:rsidRDefault="00FC1F63">
            <w:pPr>
              <w:pStyle w:val="Default"/>
              <w:rPr>
                <w:rFonts w:ascii="Times New Roman" w:hAnsi="Times New Roman" w:cs="Times New Roman"/>
                <w:color w:val="auto"/>
                <w:sz w:val="22"/>
                <w:szCs w:val="22"/>
              </w:rPr>
            </w:pPr>
          </w:p>
        </w:tc>
        <w:tc>
          <w:tcPr>
            <w:tcW w:w="1113" w:type="dxa"/>
          </w:tcPr>
          <w:p w14:paraId="01ABE852" w14:textId="77777777" w:rsidR="00FC1F63" w:rsidRDefault="00FC1F63">
            <w:pPr>
              <w:pStyle w:val="Default"/>
              <w:rPr>
                <w:rFonts w:ascii="Times New Roman" w:hAnsi="Times New Roman" w:cs="Times New Roman"/>
                <w:color w:val="auto"/>
                <w:sz w:val="22"/>
                <w:szCs w:val="22"/>
              </w:rPr>
            </w:pPr>
          </w:p>
          <w:p w14:paraId="3AFC4EB5" w14:textId="77777777" w:rsidR="00FC1F63" w:rsidRDefault="00FC1F63">
            <w:pPr>
              <w:pStyle w:val="Default"/>
              <w:rPr>
                <w:rFonts w:ascii="Times New Roman" w:hAnsi="Times New Roman"/>
                <w:color w:val="auto"/>
                <w:sz w:val="22"/>
                <w:szCs w:val="22"/>
              </w:rPr>
            </w:pPr>
            <w:r>
              <w:rPr>
                <w:rFonts w:ascii="Times New Roman" w:hAnsi="Times New Roman"/>
                <w:color w:val="auto"/>
                <w:sz w:val="22"/>
                <w:szCs w:val="22"/>
              </w:rPr>
              <w:t>[ 1pc]</w:t>
            </w:r>
          </w:p>
        </w:tc>
      </w:tr>
    </w:tbl>
    <w:p w14:paraId="2D6E587E" w14:textId="77777777" w:rsidR="00FC1F63" w:rsidRDefault="00FC1F63" w:rsidP="00FC1F63">
      <w:pPr>
        <w:pStyle w:val="Default"/>
        <w:rPr>
          <w:rFonts w:ascii="Times New Roman" w:hAnsi="Times New Roman" w:cs="Times New Roman"/>
          <w:b/>
          <w:sz w:val="22"/>
          <w:szCs w:val="22"/>
          <w:u w:val="single"/>
        </w:rPr>
      </w:pPr>
    </w:p>
    <w:p w14:paraId="7CA8F2E4" w14:textId="11713C00" w:rsidR="00FC1F63" w:rsidRDefault="00FC1F63" w:rsidP="00FC1F63">
      <w:pPr>
        <w:spacing w:line="360" w:lineRule="auto"/>
        <w:sectPr w:rsidR="00FC1F63">
          <w:pgSz w:w="11910" w:h="16840"/>
          <w:pgMar w:top="1420" w:right="560" w:bottom="280" w:left="400" w:header="720" w:footer="720" w:gutter="0"/>
          <w:cols w:space="720"/>
        </w:sectPr>
      </w:pPr>
    </w:p>
    <w:p w14:paraId="3B39271C" w14:textId="77777777" w:rsidR="003F49BF" w:rsidRDefault="003F49BF" w:rsidP="00A906DB">
      <w:pPr>
        <w:pStyle w:val="BodyText"/>
        <w:spacing w:before="2"/>
        <w:rPr>
          <w:sz w:val="35"/>
        </w:rPr>
      </w:pPr>
    </w:p>
    <w:p w14:paraId="0DABCF94" w14:textId="49F14641" w:rsidR="00A906DB" w:rsidRDefault="00512ECE" w:rsidP="00A906DB">
      <w:pPr>
        <w:pStyle w:val="Heading1"/>
        <w:spacing w:before="1"/>
        <w:ind w:left="468"/>
        <w:rPr>
          <w:u w:val="single"/>
        </w:rPr>
      </w:pPr>
      <w:r>
        <w:rPr>
          <w:u w:val="single"/>
        </w:rPr>
        <w:t>F</w:t>
      </w:r>
      <w:r w:rsidR="00655B8F" w:rsidRPr="00C30524">
        <w:rPr>
          <w:u w:val="single"/>
        </w:rPr>
        <w:t>.</w:t>
      </w:r>
      <w:r w:rsidR="00655B8F" w:rsidRPr="00C30524">
        <w:rPr>
          <w:spacing w:val="37"/>
          <w:u w:val="single"/>
        </w:rPr>
        <w:t xml:space="preserve"> </w:t>
      </w:r>
      <w:r w:rsidR="00655B8F" w:rsidRPr="00C30524">
        <w:rPr>
          <w:u w:val="single"/>
        </w:rPr>
        <w:t>Precautions:</w:t>
      </w:r>
    </w:p>
    <w:p w14:paraId="07A6C3B6" w14:textId="77777777" w:rsidR="00FC1F63" w:rsidRDefault="00FC1F63" w:rsidP="00A906DB">
      <w:pPr>
        <w:pStyle w:val="Heading1"/>
        <w:spacing w:before="1"/>
        <w:ind w:left="468"/>
        <w:rPr>
          <w:u w:val="single"/>
        </w:rPr>
      </w:pPr>
    </w:p>
    <w:p w14:paraId="306B50D9" w14:textId="76386C92" w:rsidR="00A906DB" w:rsidRDefault="00655B8F" w:rsidP="00A906DB">
      <w:pPr>
        <w:pStyle w:val="Heading1"/>
        <w:spacing w:before="1"/>
        <w:ind w:left="468"/>
        <w:rPr>
          <w:b w:val="0"/>
          <w:bCs w:val="0"/>
        </w:rPr>
      </w:pPr>
      <w:r w:rsidRPr="00A906DB">
        <w:rPr>
          <w:b w:val="0"/>
          <w:bCs w:val="0"/>
        </w:rPr>
        <w:t>Transistors</w:t>
      </w:r>
      <w:r w:rsidRPr="00A906DB">
        <w:rPr>
          <w:b w:val="0"/>
          <w:bCs w:val="0"/>
          <w:spacing w:val="-9"/>
        </w:rPr>
        <w:t xml:space="preserve"> </w:t>
      </w:r>
      <w:r w:rsidRPr="00A906DB">
        <w:rPr>
          <w:b w:val="0"/>
          <w:bCs w:val="0"/>
        </w:rPr>
        <w:t>are</w:t>
      </w:r>
      <w:r w:rsidRPr="00A906DB">
        <w:rPr>
          <w:b w:val="0"/>
          <w:bCs w:val="0"/>
          <w:spacing w:val="-12"/>
        </w:rPr>
        <w:t xml:space="preserve"> </w:t>
      </w:r>
      <w:r w:rsidRPr="00A906DB">
        <w:rPr>
          <w:b w:val="0"/>
          <w:bCs w:val="0"/>
        </w:rPr>
        <w:t>sensitive</w:t>
      </w:r>
      <w:r w:rsidRPr="00A906DB">
        <w:rPr>
          <w:b w:val="0"/>
          <w:bCs w:val="0"/>
          <w:spacing w:val="-12"/>
        </w:rPr>
        <w:t xml:space="preserve"> </w:t>
      </w:r>
      <w:r w:rsidRPr="00A906DB">
        <w:rPr>
          <w:b w:val="0"/>
          <w:bCs w:val="0"/>
        </w:rPr>
        <w:t>to</w:t>
      </w:r>
      <w:r w:rsidRPr="00A906DB">
        <w:rPr>
          <w:b w:val="0"/>
          <w:bCs w:val="0"/>
          <w:spacing w:val="-13"/>
        </w:rPr>
        <w:t xml:space="preserve"> </w:t>
      </w:r>
      <w:r w:rsidRPr="00A906DB">
        <w:rPr>
          <w:b w:val="0"/>
          <w:bCs w:val="0"/>
        </w:rPr>
        <w:t>be</w:t>
      </w:r>
      <w:r w:rsidRPr="00A906DB">
        <w:rPr>
          <w:b w:val="0"/>
          <w:bCs w:val="0"/>
          <w:spacing w:val="-9"/>
        </w:rPr>
        <w:t xml:space="preserve"> </w:t>
      </w:r>
      <w:r w:rsidRPr="00A906DB">
        <w:rPr>
          <w:b w:val="0"/>
          <w:bCs w:val="0"/>
        </w:rPr>
        <w:t>damaged</w:t>
      </w:r>
      <w:r w:rsidRPr="00A906DB">
        <w:rPr>
          <w:b w:val="0"/>
          <w:bCs w:val="0"/>
          <w:spacing w:val="-11"/>
        </w:rPr>
        <w:t xml:space="preserve"> </w:t>
      </w:r>
      <w:r w:rsidRPr="00A906DB">
        <w:rPr>
          <w:b w:val="0"/>
          <w:bCs w:val="0"/>
        </w:rPr>
        <w:t>by</w:t>
      </w:r>
      <w:r w:rsidRPr="00A906DB">
        <w:rPr>
          <w:b w:val="0"/>
          <w:bCs w:val="0"/>
          <w:spacing w:val="-12"/>
        </w:rPr>
        <w:t xml:space="preserve"> </w:t>
      </w:r>
      <w:r w:rsidRPr="00A906DB">
        <w:rPr>
          <w:b w:val="0"/>
          <w:bCs w:val="0"/>
        </w:rPr>
        <w:t>electrical</w:t>
      </w:r>
      <w:r w:rsidRPr="00A906DB">
        <w:rPr>
          <w:b w:val="0"/>
          <w:bCs w:val="0"/>
          <w:spacing w:val="-9"/>
        </w:rPr>
        <w:t xml:space="preserve"> </w:t>
      </w:r>
      <w:r w:rsidRPr="00A906DB">
        <w:rPr>
          <w:b w:val="0"/>
          <w:bCs w:val="0"/>
        </w:rPr>
        <w:t>overloads,</w:t>
      </w:r>
      <w:r w:rsidRPr="00A906DB">
        <w:rPr>
          <w:b w:val="0"/>
          <w:bCs w:val="0"/>
          <w:spacing w:val="-12"/>
        </w:rPr>
        <w:t xml:space="preserve"> </w:t>
      </w:r>
      <w:r w:rsidRPr="00A906DB">
        <w:rPr>
          <w:b w:val="0"/>
          <w:bCs w:val="0"/>
        </w:rPr>
        <w:t>heat,</w:t>
      </w:r>
      <w:r w:rsidRPr="00A906DB">
        <w:rPr>
          <w:b w:val="0"/>
          <w:bCs w:val="0"/>
          <w:spacing w:val="-11"/>
        </w:rPr>
        <w:t xml:space="preserve"> </w:t>
      </w:r>
      <w:r w:rsidRPr="00A906DB">
        <w:rPr>
          <w:b w:val="0"/>
          <w:bCs w:val="0"/>
        </w:rPr>
        <w:t>humidity,</w:t>
      </w:r>
      <w:r w:rsidRPr="00A906DB">
        <w:rPr>
          <w:b w:val="0"/>
          <w:bCs w:val="0"/>
          <w:spacing w:val="-12"/>
        </w:rPr>
        <w:t xml:space="preserve"> </w:t>
      </w:r>
      <w:r w:rsidRPr="00A906DB">
        <w:rPr>
          <w:b w:val="0"/>
          <w:bCs w:val="0"/>
        </w:rPr>
        <w:t>and</w:t>
      </w:r>
      <w:r w:rsidRPr="00A906DB">
        <w:rPr>
          <w:b w:val="0"/>
          <w:bCs w:val="0"/>
          <w:spacing w:val="-11"/>
        </w:rPr>
        <w:t xml:space="preserve"> </w:t>
      </w:r>
      <w:r w:rsidRPr="00A906DB">
        <w:rPr>
          <w:b w:val="0"/>
          <w:bCs w:val="0"/>
        </w:rPr>
        <w:t>radiation.</w:t>
      </w:r>
      <w:r w:rsidRPr="00A906DB">
        <w:rPr>
          <w:b w:val="0"/>
          <w:bCs w:val="0"/>
          <w:spacing w:val="-10"/>
        </w:rPr>
        <w:t xml:space="preserve"> </w:t>
      </w:r>
      <w:r w:rsidRPr="00A906DB">
        <w:rPr>
          <w:b w:val="0"/>
          <w:bCs w:val="0"/>
        </w:rPr>
        <w:t>Damage</w:t>
      </w:r>
      <w:r w:rsidRPr="00A906DB">
        <w:rPr>
          <w:b w:val="0"/>
          <w:bCs w:val="0"/>
          <w:spacing w:val="-53"/>
        </w:rPr>
        <w:t xml:space="preserve"> </w:t>
      </w:r>
      <w:r w:rsidRPr="00A906DB">
        <w:rPr>
          <w:b w:val="0"/>
          <w:bCs w:val="0"/>
          <w:spacing w:val="-1"/>
        </w:rPr>
        <w:t>of</w:t>
      </w:r>
      <w:r w:rsidRPr="00A906DB">
        <w:rPr>
          <w:b w:val="0"/>
          <w:bCs w:val="0"/>
          <w:spacing w:val="-14"/>
        </w:rPr>
        <w:t xml:space="preserve"> </w:t>
      </w:r>
      <w:r w:rsidRPr="00A906DB">
        <w:rPr>
          <w:b w:val="0"/>
          <w:bCs w:val="0"/>
          <w:spacing w:val="-1"/>
        </w:rPr>
        <w:t>this</w:t>
      </w:r>
      <w:r w:rsidR="00A906DB" w:rsidRPr="00A906DB">
        <w:rPr>
          <w:b w:val="0"/>
          <w:bCs w:val="0"/>
          <w:spacing w:val="-12"/>
        </w:rPr>
        <w:t xml:space="preserve"> </w:t>
      </w:r>
      <w:r w:rsidR="00A906DB" w:rsidRPr="00A906DB">
        <w:rPr>
          <w:b w:val="0"/>
          <w:bCs w:val="0"/>
          <w:spacing w:val="-1"/>
        </w:rPr>
        <w:t>nature</w:t>
      </w:r>
      <w:r w:rsidR="00A906DB" w:rsidRPr="00A906DB">
        <w:rPr>
          <w:b w:val="0"/>
          <w:bCs w:val="0"/>
          <w:spacing w:val="-14"/>
        </w:rPr>
        <w:t xml:space="preserve"> </w:t>
      </w:r>
      <w:r w:rsidR="00A906DB" w:rsidRPr="00A906DB">
        <w:rPr>
          <w:b w:val="0"/>
          <w:bCs w:val="0"/>
          <w:spacing w:val="-1"/>
        </w:rPr>
        <w:t>often</w:t>
      </w:r>
      <w:r w:rsidR="00A906DB" w:rsidRPr="00A906DB">
        <w:rPr>
          <w:b w:val="0"/>
          <w:bCs w:val="0"/>
          <w:spacing w:val="-14"/>
        </w:rPr>
        <w:t xml:space="preserve"> </w:t>
      </w:r>
      <w:r w:rsidR="00A906DB" w:rsidRPr="00A906DB">
        <w:rPr>
          <w:b w:val="0"/>
          <w:bCs w:val="0"/>
          <w:spacing w:val="-1"/>
        </w:rPr>
        <w:t>occurs</w:t>
      </w:r>
      <w:r w:rsidR="00A906DB" w:rsidRPr="00A906DB">
        <w:rPr>
          <w:b w:val="0"/>
          <w:bCs w:val="0"/>
          <w:spacing w:val="-14"/>
        </w:rPr>
        <w:t xml:space="preserve"> </w:t>
      </w:r>
      <w:r w:rsidR="00A906DB" w:rsidRPr="00A906DB">
        <w:rPr>
          <w:b w:val="0"/>
          <w:bCs w:val="0"/>
        </w:rPr>
        <w:t>by</w:t>
      </w:r>
      <w:r w:rsidR="00A906DB" w:rsidRPr="00A906DB">
        <w:rPr>
          <w:b w:val="0"/>
          <w:bCs w:val="0"/>
          <w:spacing w:val="-12"/>
        </w:rPr>
        <w:t xml:space="preserve"> </w:t>
      </w:r>
      <w:r w:rsidR="00A906DB" w:rsidRPr="00A906DB">
        <w:rPr>
          <w:b w:val="0"/>
          <w:bCs w:val="0"/>
        </w:rPr>
        <w:t>applying</w:t>
      </w:r>
      <w:r w:rsidR="00A906DB" w:rsidRPr="00A906DB">
        <w:rPr>
          <w:b w:val="0"/>
          <w:bCs w:val="0"/>
          <w:spacing w:val="-15"/>
        </w:rPr>
        <w:t xml:space="preserve"> </w:t>
      </w:r>
      <w:r w:rsidR="00A906DB" w:rsidRPr="00A906DB">
        <w:rPr>
          <w:b w:val="0"/>
          <w:bCs w:val="0"/>
        </w:rPr>
        <w:t>the</w:t>
      </w:r>
      <w:r w:rsidR="00A906DB" w:rsidRPr="00A906DB">
        <w:rPr>
          <w:b w:val="0"/>
          <w:bCs w:val="0"/>
          <w:spacing w:val="-14"/>
        </w:rPr>
        <w:t xml:space="preserve"> </w:t>
      </w:r>
      <w:r w:rsidR="00A906DB" w:rsidRPr="00A906DB">
        <w:rPr>
          <w:b w:val="0"/>
          <w:bCs w:val="0"/>
        </w:rPr>
        <w:t>incorrect</w:t>
      </w:r>
      <w:r w:rsidR="00A906DB" w:rsidRPr="00A906DB">
        <w:rPr>
          <w:b w:val="0"/>
          <w:bCs w:val="0"/>
          <w:spacing w:val="-14"/>
        </w:rPr>
        <w:t xml:space="preserve"> </w:t>
      </w:r>
      <w:r w:rsidR="00A906DB" w:rsidRPr="00A906DB">
        <w:rPr>
          <w:b w:val="0"/>
          <w:bCs w:val="0"/>
        </w:rPr>
        <w:t>polarity</w:t>
      </w:r>
      <w:r w:rsidR="00A906DB" w:rsidRPr="00A906DB">
        <w:rPr>
          <w:b w:val="0"/>
          <w:bCs w:val="0"/>
          <w:spacing w:val="-15"/>
        </w:rPr>
        <w:t xml:space="preserve"> </w:t>
      </w:r>
      <w:r w:rsidR="00A906DB" w:rsidRPr="00A906DB">
        <w:rPr>
          <w:b w:val="0"/>
          <w:bCs w:val="0"/>
        </w:rPr>
        <w:t>voltage</w:t>
      </w:r>
      <w:r w:rsidR="00A906DB" w:rsidRPr="00A906DB">
        <w:rPr>
          <w:b w:val="0"/>
          <w:bCs w:val="0"/>
          <w:spacing w:val="-14"/>
        </w:rPr>
        <w:t xml:space="preserve"> </w:t>
      </w:r>
      <w:r w:rsidR="00A906DB" w:rsidRPr="00A906DB">
        <w:rPr>
          <w:b w:val="0"/>
          <w:bCs w:val="0"/>
        </w:rPr>
        <w:t>to</w:t>
      </w:r>
      <w:r w:rsidR="00A906DB" w:rsidRPr="00A906DB">
        <w:rPr>
          <w:b w:val="0"/>
          <w:bCs w:val="0"/>
          <w:spacing w:val="-15"/>
        </w:rPr>
        <w:t xml:space="preserve"> </w:t>
      </w:r>
      <w:r w:rsidR="00A906DB" w:rsidRPr="00A906DB">
        <w:rPr>
          <w:b w:val="0"/>
          <w:bCs w:val="0"/>
        </w:rPr>
        <w:t>the</w:t>
      </w:r>
      <w:r w:rsidR="00A906DB" w:rsidRPr="00A906DB">
        <w:rPr>
          <w:b w:val="0"/>
          <w:bCs w:val="0"/>
          <w:spacing w:val="-14"/>
        </w:rPr>
        <w:t xml:space="preserve"> </w:t>
      </w:r>
      <w:r w:rsidR="00A906DB" w:rsidRPr="00A906DB">
        <w:rPr>
          <w:b w:val="0"/>
          <w:bCs w:val="0"/>
        </w:rPr>
        <w:t>collector</w:t>
      </w:r>
      <w:r w:rsidR="00A906DB" w:rsidRPr="00A906DB">
        <w:rPr>
          <w:b w:val="0"/>
          <w:bCs w:val="0"/>
          <w:spacing w:val="-14"/>
        </w:rPr>
        <w:t xml:space="preserve"> </w:t>
      </w:r>
      <w:r w:rsidR="00A906DB" w:rsidRPr="00A906DB">
        <w:rPr>
          <w:b w:val="0"/>
          <w:bCs w:val="0"/>
        </w:rPr>
        <w:t>circuit</w:t>
      </w:r>
      <w:r w:rsidR="00A906DB" w:rsidRPr="00A906DB">
        <w:rPr>
          <w:b w:val="0"/>
          <w:bCs w:val="0"/>
          <w:spacing w:val="-13"/>
        </w:rPr>
        <w:t xml:space="preserve"> </w:t>
      </w:r>
      <w:r w:rsidR="00A906DB" w:rsidRPr="00A906DB">
        <w:rPr>
          <w:b w:val="0"/>
          <w:bCs w:val="0"/>
        </w:rPr>
        <w:t>or</w:t>
      </w:r>
      <w:r w:rsidR="00A906DB" w:rsidRPr="00A906DB">
        <w:rPr>
          <w:b w:val="0"/>
          <w:bCs w:val="0"/>
          <w:spacing w:val="-14"/>
        </w:rPr>
        <w:t xml:space="preserve"> </w:t>
      </w:r>
      <w:r w:rsidR="00A906DB" w:rsidRPr="00A906DB">
        <w:rPr>
          <w:b w:val="0"/>
          <w:bCs w:val="0"/>
        </w:rPr>
        <w:t>excessive</w:t>
      </w:r>
      <w:r w:rsidR="00A906DB" w:rsidRPr="00A906DB">
        <w:rPr>
          <w:b w:val="0"/>
          <w:bCs w:val="0"/>
          <w:spacing w:val="-12"/>
        </w:rPr>
        <w:t xml:space="preserve"> </w:t>
      </w:r>
      <w:r w:rsidR="00A906DB" w:rsidRPr="00A906DB">
        <w:rPr>
          <w:b w:val="0"/>
          <w:bCs w:val="0"/>
        </w:rPr>
        <w:t>voltage</w:t>
      </w:r>
      <w:r w:rsidR="00A906DB" w:rsidRPr="00A906DB">
        <w:rPr>
          <w:b w:val="0"/>
          <w:bCs w:val="0"/>
          <w:spacing w:val="-53"/>
        </w:rPr>
        <w:t xml:space="preserve"> </w:t>
      </w:r>
      <w:r w:rsidR="00A906DB" w:rsidRPr="00A906DB">
        <w:rPr>
          <w:b w:val="0"/>
          <w:bCs w:val="0"/>
        </w:rPr>
        <w:t>to</w:t>
      </w:r>
      <w:r w:rsidR="00A906DB" w:rsidRPr="00A906DB">
        <w:rPr>
          <w:b w:val="0"/>
          <w:bCs w:val="0"/>
          <w:spacing w:val="-11"/>
        </w:rPr>
        <w:t xml:space="preserve"> </w:t>
      </w:r>
      <w:r w:rsidR="00A906DB" w:rsidRPr="00A906DB">
        <w:rPr>
          <w:b w:val="0"/>
          <w:bCs w:val="0"/>
        </w:rPr>
        <w:t>the</w:t>
      </w:r>
      <w:r w:rsidR="00A906DB" w:rsidRPr="00A906DB">
        <w:rPr>
          <w:b w:val="0"/>
          <w:bCs w:val="0"/>
          <w:spacing w:val="-11"/>
        </w:rPr>
        <w:t xml:space="preserve"> </w:t>
      </w:r>
      <w:r w:rsidR="00A906DB" w:rsidRPr="00A906DB">
        <w:rPr>
          <w:b w:val="0"/>
          <w:bCs w:val="0"/>
        </w:rPr>
        <w:t>input</w:t>
      </w:r>
      <w:r w:rsidR="00A906DB" w:rsidRPr="00A906DB">
        <w:rPr>
          <w:b w:val="0"/>
          <w:bCs w:val="0"/>
          <w:spacing w:val="-10"/>
        </w:rPr>
        <w:t xml:space="preserve"> </w:t>
      </w:r>
      <w:r w:rsidR="00A906DB" w:rsidRPr="00A906DB">
        <w:rPr>
          <w:b w:val="0"/>
          <w:bCs w:val="0"/>
        </w:rPr>
        <w:t>circuit.</w:t>
      </w:r>
      <w:r w:rsidR="00A906DB" w:rsidRPr="00A906DB">
        <w:rPr>
          <w:b w:val="0"/>
          <w:bCs w:val="0"/>
          <w:spacing w:val="-9"/>
        </w:rPr>
        <w:t xml:space="preserve"> </w:t>
      </w:r>
      <w:r w:rsidR="00A906DB" w:rsidRPr="00A906DB">
        <w:rPr>
          <w:b w:val="0"/>
          <w:bCs w:val="0"/>
        </w:rPr>
        <w:t>One</w:t>
      </w:r>
      <w:r w:rsidR="00A906DB" w:rsidRPr="00A906DB">
        <w:rPr>
          <w:b w:val="0"/>
          <w:bCs w:val="0"/>
          <w:spacing w:val="-11"/>
        </w:rPr>
        <w:t xml:space="preserve"> </w:t>
      </w:r>
      <w:r w:rsidR="00A906DB" w:rsidRPr="00A906DB">
        <w:rPr>
          <w:b w:val="0"/>
          <w:bCs w:val="0"/>
        </w:rPr>
        <w:t>of</w:t>
      </w:r>
      <w:r w:rsidR="00A906DB" w:rsidRPr="00A906DB">
        <w:rPr>
          <w:b w:val="0"/>
          <w:bCs w:val="0"/>
          <w:spacing w:val="-10"/>
        </w:rPr>
        <w:t xml:space="preserve"> </w:t>
      </w:r>
      <w:proofErr w:type="spellStart"/>
      <w:r w:rsidR="00A906DB" w:rsidRPr="00A906DB">
        <w:rPr>
          <w:b w:val="0"/>
          <w:bCs w:val="0"/>
        </w:rPr>
        <w:t>themost</w:t>
      </w:r>
      <w:proofErr w:type="spellEnd"/>
      <w:r w:rsidR="00A906DB" w:rsidRPr="00A906DB">
        <w:rPr>
          <w:b w:val="0"/>
          <w:bCs w:val="0"/>
          <w:spacing w:val="-9"/>
        </w:rPr>
        <w:t xml:space="preserve"> </w:t>
      </w:r>
      <w:r w:rsidR="00A906DB" w:rsidRPr="00A906DB">
        <w:rPr>
          <w:b w:val="0"/>
          <w:bCs w:val="0"/>
        </w:rPr>
        <w:t>frequent</w:t>
      </w:r>
      <w:r w:rsidR="00A906DB" w:rsidRPr="00A906DB">
        <w:rPr>
          <w:b w:val="0"/>
          <w:bCs w:val="0"/>
          <w:spacing w:val="-10"/>
        </w:rPr>
        <w:t xml:space="preserve"> </w:t>
      </w:r>
      <w:r w:rsidR="00A906DB" w:rsidRPr="00A906DB">
        <w:rPr>
          <w:b w:val="0"/>
          <w:bCs w:val="0"/>
        </w:rPr>
        <w:t>causes</w:t>
      </w:r>
      <w:r w:rsidR="00A906DB" w:rsidRPr="00A906DB">
        <w:rPr>
          <w:b w:val="0"/>
          <w:bCs w:val="0"/>
          <w:spacing w:val="-11"/>
        </w:rPr>
        <w:t xml:space="preserve"> </w:t>
      </w:r>
      <w:r w:rsidR="00A906DB" w:rsidRPr="00A906DB">
        <w:rPr>
          <w:b w:val="0"/>
          <w:bCs w:val="0"/>
        </w:rPr>
        <w:t>of</w:t>
      </w:r>
      <w:r w:rsidR="00A906DB" w:rsidRPr="00A906DB">
        <w:rPr>
          <w:b w:val="0"/>
          <w:bCs w:val="0"/>
          <w:spacing w:val="-10"/>
        </w:rPr>
        <w:t xml:space="preserve"> </w:t>
      </w:r>
      <w:r w:rsidR="00A906DB" w:rsidRPr="00A906DB">
        <w:rPr>
          <w:b w:val="0"/>
          <w:bCs w:val="0"/>
        </w:rPr>
        <w:t>damage</w:t>
      </w:r>
      <w:r w:rsidR="00A906DB" w:rsidRPr="00A906DB">
        <w:rPr>
          <w:b w:val="0"/>
          <w:bCs w:val="0"/>
          <w:spacing w:val="-11"/>
        </w:rPr>
        <w:t xml:space="preserve"> </w:t>
      </w:r>
      <w:r w:rsidR="00A906DB" w:rsidRPr="00A906DB">
        <w:rPr>
          <w:b w:val="0"/>
          <w:bCs w:val="0"/>
        </w:rPr>
        <w:t>to</w:t>
      </w:r>
      <w:r w:rsidR="00A906DB" w:rsidRPr="00A906DB">
        <w:rPr>
          <w:b w:val="0"/>
          <w:bCs w:val="0"/>
          <w:spacing w:val="-11"/>
        </w:rPr>
        <w:t xml:space="preserve"> </w:t>
      </w:r>
      <w:r w:rsidR="00A906DB" w:rsidRPr="00A906DB">
        <w:rPr>
          <w:b w:val="0"/>
          <w:bCs w:val="0"/>
        </w:rPr>
        <w:t>a</w:t>
      </w:r>
      <w:r w:rsidR="00A906DB" w:rsidRPr="00A906DB">
        <w:rPr>
          <w:b w:val="0"/>
          <w:bCs w:val="0"/>
          <w:spacing w:val="-10"/>
        </w:rPr>
        <w:t xml:space="preserve"> </w:t>
      </w:r>
      <w:r w:rsidR="00A906DB" w:rsidRPr="00A906DB">
        <w:rPr>
          <w:b w:val="0"/>
          <w:bCs w:val="0"/>
        </w:rPr>
        <w:t>transistor</w:t>
      </w:r>
      <w:r w:rsidR="00A906DB" w:rsidRPr="00A906DB">
        <w:rPr>
          <w:b w:val="0"/>
          <w:bCs w:val="0"/>
          <w:spacing w:val="-10"/>
        </w:rPr>
        <w:t xml:space="preserve"> </w:t>
      </w:r>
      <w:r w:rsidR="00A906DB" w:rsidRPr="00A906DB">
        <w:rPr>
          <w:b w:val="0"/>
          <w:bCs w:val="0"/>
        </w:rPr>
        <w:t>is</w:t>
      </w:r>
      <w:r w:rsidR="00A906DB" w:rsidRPr="00A906DB">
        <w:rPr>
          <w:b w:val="0"/>
          <w:bCs w:val="0"/>
          <w:spacing w:val="-11"/>
        </w:rPr>
        <w:t xml:space="preserve"> </w:t>
      </w:r>
      <w:r w:rsidR="00A906DB" w:rsidRPr="00A906DB">
        <w:rPr>
          <w:b w:val="0"/>
          <w:bCs w:val="0"/>
        </w:rPr>
        <w:t>the</w:t>
      </w:r>
      <w:r w:rsidR="00A906DB" w:rsidRPr="00A906DB">
        <w:rPr>
          <w:b w:val="0"/>
          <w:bCs w:val="0"/>
          <w:spacing w:val="-11"/>
        </w:rPr>
        <w:t xml:space="preserve"> </w:t>
      </w:r>
      <w:r w:rsidR="00A906DB" w:rsidRPr="00A906DB">
        <w:rPr>
          <w:b w:val="0"/>
          <w:bCs w:val="0"/>
        </w:rPr>
        <w:t>electrostatic</w:t>
      </w:r>
      <w:r w:rsidR="00A906DB" w:rsidRPr="00A906DB">
        <w:rPr>
          <w:b w:val="0"/>
          <w:bCs w:val="0"/>
          <w:spacing w:val="-11"/>
        </w:rPr>
        <w:t xml:space="preserve"> </w:t>
      </w:r>
      <w:r w:rsidR="00A906DB" w:rsidRPr="00A906DB">
        <w:rPr>
          <w:b w:val="0"/>
          <w:bCs w:val="0"/>
        </w:rPr>
        <w:t>discharge</w:t>
      </w:r>
      <w:r w:rsidR="00A906DB" w:rsidRPr="00A906DB">
        <w:rPr>
          <w:b w:val="0"/>
          <w:bCs w:val="0"/>
          <w:spacing w:val="-11"/>
        </w:rPr>
        <w:t xml:space="preserve"> </w:t>
      </w:r>
      <w:r w:rsidR="00A906DB" w:rsidRPr="00A906DB">
        <w:rPr>
          <w:b w:val="0"/>
          <w:bCs w:val="0"/>
        </w:rPr>
        <w:t>from</w:t>
      </w:r>
      <w:r w:rsidR="00A906DB" w:rsidRPr="00A906DB">
        <w:rPr>
          <w:b w:val="0"/>
          <w:bCs w:val="0"/>
          <w:spacing w:val="-53"/>
        </w:rPr>
        <w:t xml:space="preserve"> </w:t>
      </w:r>
      <w:r w:rsidR="00A906DB" w:rsidRPr="00A906DB">
        <w:rPr>
          <w:b w:val="0"/>
          <w:bCs w:val="0"/>
        </w:rPr>
        <w:t>the human body when the device is handled. The applied voltage, current should not exceed the maximum</w:t>
      </w:r>
      <w:r w:rsidR="00A906DB" w:rsidRPr="00A906DB">
        <w:rPr>
          <w:b w:val="0"/>
          <w:bCs w:val="0"/>
          <w:spacing w:val="1"/>
        </w:rPr>
        <w:t xml:space="preserve"> </w:t>
      </w:r>
      <w:r w:rsidR="00A906DB" w:rsidRPr="00A906DB">
        <w:rPr>
          <w:b w:val="0"/>
          <w:bCs w:val="0"/>
        </w:rPr>
        <w:t>rating</w:t>
      </w:r>
      <w:r w:rsidR="00A906DB" w:rsidRPr="00A906DB">
        <w:rPr>
          <w:b w:val="0"/>
          <w:bCs w:val="0"/>
          <w:spacing w:val="-1"/>
        </w:rPr>
        <w:t xml:space="preserve"> </w:t>
      </w:r>
      <w:r w:rsidR="00A906DB" w:rsidRPr="00A906DB">
        <w:rPr>
          <w:b w:val="0"/>
          <w:bCs w:val="0"/>
        </w:rPr>
        <w:t>of the given</w:t>
      </w:r>
      <w:r w:rsidR="00A906DB" w:rsidRPr="00A906DB">
        <w:rPr>
          <w:b w:val="0"/>
          <w:bCs w:val="0"/>
          <w:spacing w:val="-2"/>
        </w:rPr>
        <w:t xml:space="preserve"> </w:t>
      </w:r>
      <w:r w:rsidR="00A906DB" w:rsidRPr="00A906DB">
        <w:rPr>
          <w:b w:val="0"/>
          <w:bCs w:val="0"/>
        </w:rPr>
        <w:t>transistor.</w:t>
      </w:r>
    </w:p>
    <w:p w14:paraId="6DAA2675" w14:textId="33923570" w:rsidR="00512ECE" w:rsidRDefault="00512ECE" w:rsidP="00A906DB">
      <w:pPr>
        <w:pStyle w:val="Heading1"/>
        <w:spacing w:before="1"/>
        <w:ind w:left="468"/>
        <w:rPr>
          <w:b w:val="0"/>
          <w:bCs w:val="0"/>
        </w:rPr>
      </w:pPr>
    </w:p>
    <w:p w14:paraId="54E0A4FF" w14:textId="64EEFD34" w:rsidR="00512ECE" w:rsidRDefault="00512ECE" w:rsidP="00512ECE">
      <w:pPr>
        <w:pStyle w:val="Default"/>
        <w:rPr>
          <w:rFonts w:ascii="Times New Roman" w:hAnsi="Times New Roman" w:cs="Times New Roman"/>
          <w:b/>
          <w:sz w:val="22"/>
          <w:szCs w:val="22"/>
          <w:u w:val="single"/>
        </w:rPr>
      </w:pPr>
      <w:r w:rsidRPr="00512ECE">
        <w:rPr>
          <w:rFonts w:ascii="Times New Roman" w:hAnsi="Times New Roman" w:cs="Times New Roman"/>
          <w:b/>
          <w:sz w:val="22"/>
          <w:szCs w:val="22"/>
        </w:rPr>
        <w:t xml:space="preserve">        </w:t>
      </w:r>
      <w:r w:rsidR="000E235A">
        <w:rPr>
          <w:rFonts w:ascii="Times New Roman" w:hAnsi="Times New Roman" w:cs="Times New Roman"/>
          <w:b/>
          <w:sz w:val="22"/>
          <w:szCs w:val="22"/>
          <w:u w:val="single"/>
        </w:rPr>
        <w:t>G.</w:t>
      </w:r>
      <w:r w:rsidRPr="00512ECE">
        <w:rPr>
          <w:rFonts w:ascii="Times New Roman" w:hAnsi="Times New Roman" w:cs="Times New Roman"/>
          <w:b/>
          <w:sz w:val="22"/>
          <w:szCs w:val="22"/>
          <w:u w:val="single"/>
        </w:rPr>
        <w:t xml:space="preserve"> Experimental Procedure: </w:t>
      </w:r>
    </w:p>
    <w:p w14:paraId="3F749EF7" w14:textId="77777777" w:rsidR="00655B8F" w:rsidRPr="00BB36EC" w:rsidRDefault="00655B8F" w:rsidP="00512ECE">
      <w:pPr>
        <w:pStyle w:val="Default"/>
        <w:rPr>
          <w:rFonts w:ascii="Times New Roman" w:hAnsi="Times New Roman" w:cs="Times New Roman"/>
          <w:b/>
          <w:sz w:val="22"/>
          <w:szCs w:val="22"/>
          <w:u w:val="single"/>
        </w:rPr>
      </w:pPr>
    </w:p>
    <w:p w14:paraId="0B18E8ED" w14:textId="5179769E" w:rsidR="00512ECE" w:rsidRPr="00655B8F" w:rsidRDefault="00655B8F" w:rsidP="00A906DB">
      <w:pPr>
        <w:pStyle w:val="Heading1"/>
        <w:spacing w:before="1"/>
        <w:ind w:left="468"/>
        <w:rPr>
          <w:b w:val="0"/>
          <w:bCs w:val="0"/>
          <w:u w:val="single"/>
        </w:rPr>
      </w:pPr>
      <w:r w:rsidRPr="00655B8F">
        <w:rPr>
          <w:rStyle w:val="ui-provider"/>
          <w:b w:val="0"/>
          <w:bCs w:val="0"/>
        </w:rPr>
        <w:t xml:space="preserve">1. The value of RC was measured by using multimeter and record. </w:t>
      </w:r>
      <w:r w:rsidRPr="00655B8F">
        <w:rPr>
          <w:b w:val="0"/>
          <w:bCs w:val="0"/>
        </w:rPr>
        <w:br/>
      </w:r>
      <w:r w:rsidRPr="00655B8F">
        <w:rPr>
          <w:rStyle w:val="ui-provider"/>
          <w:b w:val="0"/>
          <w:bCs w:val="0"/>
        </w:rPr>
        <w:t xml:space="preserve">2. The value of β was measured by using a multimeter for each transistor. </w:t>
      </w:r>
      <w:r w:rsidRPr="00655B8F">
        <w:rPr>
          <w:b w:val="0"/>
          <w:bCs w:val="0"/>
        </w:rPr>
        <w:br/>
      </w:r>
      <w:r w:rsidRPr="00655B8F">
        <w:rPr>
          <w:rStyle w:val="ui-provider"/>
          <w:b w:val="0"/>
          <w:bCs w:val="0"/>
        </w:rPr>
        <w:t xml:space="preserve">3. The fixed bias circuit with transistors was constructed. </w:t>
      </w:r>
      <w:r w:rsidRPr="00655B8F">
        <w:rPr>
          <w:b w:val="0"/>
          <w:bCs w:val="0"/>
        </w:rPr>
        <w:br/>
      </w:r>
      <w:r w:rsidRPr="00655B8F">
        <w:rPr>
          <w:rStyle w:val="ui-provider"/>
          <w:b w:val="0"/>
          <w:bCs w:val="0"/>
        </w:rPr>
        <w:t xml:space="preserve">4. 500k potentiometer was adjusted until VCE was approximately equal to VCC/2. </w:t>
      </w:r>
      <w:r w:rsidRPr="00655B8F">
        <w:rPr>
          <w:b w:val="0"/>
          <w:bCs w:val="0"/>
        </w:rPr>
        <w:br/>
      </w:r>
      <w:r w:rsidRPr="00655B8F">
        <w:rPr>
          <w:rStyle w:val="ui-provider"/>
          <w:b w:val="0"/>
          <w:bCs w:val="0"/>
        </w:rPr>
        <w:t xml:space="preserve">5. VCE , VBE and VRC was measured and after that calculated IC from VRC and RC. Also IB was calculated from IC. </w:t>
      </w:r>
      <w:r w:rsidRPr="00655B8F">
        <w:rPr>
          <w:b w:val="0"/>
          <w:bCs w:val="0"/>
        </w:rPr>
        <w:br/>
      </w:r>
      <w:r w:rsidRPr="00655B8F">
        <w:rPr>
          <w:rStyle w:val="ui-provider"/>
          <w:b w:val="0"/>
          <w:bCs w:val="0"/>
        </w:rPr>
        <w:t xml:space="preserve">6. Then replaced the first transistor by second one (Different β) and repeated the step 5. </w:t>
      </w:r>
      <w:r w:rsidRPr="00655B8F">
        <w:rPr>
          <w:b w:val="0"/>
          <w:bCs w:val="0"/>
        </w:rPr>
        <w:br/>
      </w:r>
      <w:r w:rsidRPr="00655B8F">
        <w:rPr>
          <w:rStyle w:val="ui-provider"/>
          <w:b w:val="0"/>
          <w:bCs w:val="0"/>
        </w:rPr>
        <w:t xml:space="preserve">7. The fixed bias circuit was constructed and repeated step 4, 5, 6. </w:t>
      </w:r>
      <w:r w:rsidRPr="00655B8F">
        <w:rPr>
          <w:b w:val="0"/>
          <w:bCs w:val="0"/>
        </w:rPr>
        <w:br/>
      </w:r>
      <w:r w:rsidRPr="00655B8F">
        <w:rPr>
          <w:rStyle w:val="ui-provider"/>
          <w:b w:val="0"/>
          <w:bCs w:val="0"/>
        </w:rPr>
        <w:t xml:space="preserve">8. The </w:t>
      </w:r>
      <w:proofErr w:type="spellStart"/>
      <w:r w:rsidRPr="00655B8F">
        <w:rPr>
          <w:rStyle w:val="ui-provider"/>
          <w:b w:val="0"/>
          <w:bCs w:val="0"/>
        </w:rPr>
        <w:t>self bias</w:t>
      </w:r>
      <w:proofErr w:type="spellEnd"/>
      <w:r w:rsidRPr="00655B8F">
        <w:rPr>
          <w:rStyle w:val="ui-provider"/>
          <w:b w:val="0"/>
          <w:bCs w:val="0"/>
        </w:rPr>
        <w:t xml:space="preserve"> circuit was constructed and repeated step 4, 5, 6. </w:t>
      </w:r>
      <w:r w:rsidRPr="00655B8F">
        <w:rPr>
          <w:b w:val="0"/>
          <w:bCs w:val="0"/>
        </w:rPr>
        <w:br/>
      </w:r>
      <w:r w:rsidRPr="00655B8F">
        <w:rPr>
          <w:rStyle w:val="ui-provider"/>
          <w:b w:val="0"/>
          <w:bCs w:val="0"/>
        </w:rPr>
        <w:t xml:space="preserve">9. Again constructed the </w:t>
      </w:r>
      <w:proofErr w:type="spellStart"/>
      <w:r w:rsidRPr="00655B8F">
        <w:rPr>
          <w:rStyle w:val="ui-provider"/>
          <w:b w:val="0"/>
          <w:bCs w:val="0"/>
        </w:rPr>
        <w:t>self bias</w:t>
      </w:r>
      <w:proofErr w:type="spellEnd"/>
      <w:r w:rsidRPr="00655B8F">
        <w:rPr>
          <w:rStyle w:val="ui-provider"/>
          <w:b w:val="0"/>
          <w:bCs w:val="0"/>
        </w:rPr>
        <w:t xml:space="preserve"> circuit and repeated step 4, 5, 6</w:t>
      </w:r>
    </w:p>
    <w:p w14:paraId="2009532D" w14:textId="77777777" w:rsidR="00A906DB" w:rsidRPr="000E235A" w:rsidRDefault="00A906DB" w:rsidP="00A906DB">
      <w:pPr>
        <w:pStyle w:val="BodyText"/>
        <w:spacing w:before="6"/>
        <w:rPr>
          <w:bCs/>
          <w:sz w:val="33"/>
        </w:rPr>
      </w:pPr>
    </w:p>
    <w:p w14:paraId="354DAEA9" w14:textId="05DA7DE3" w:rsidR="000E235A" w:rsidRPr="000E235A" w:rsidRDefault="000E235A" w:rsidP="000E235A">
      <w:pPr>
        <w:pStyle w:val="Default"/>
        <w:rPr>
          <w:rFonts w:ascii="Times New Roman" w:hAnsi="Times New Roman" w:cs="Times New Roman"/>
          <w:b/>
          <w:sz w:val="22"/>
          <w:szCs w:val="22"/>
          <w:u w:val="single"/>
        </w:rPr>
      </w:pPr>
      <w:r w:rsidRPr="000E235A">
        <w:rPr>
          <w:rFonts w:ascii="Times New Roman" w:hAnsi="Times New Roman" w:cs="Times New Roman"/>
          <w:bCs/>
          <w:sz w:val="22"/>
          <w:szCs w:val="22"/>
        </w:rPr>
        <w:t xml:space="preserve">        </w:t>
      </w:r>
      <w:r>
        <w:rPr>
          <w:rFonts w:ascii="Times New Roman" w:hAnsi="Times New Roman" w:cs="Times New Roman"/>
          <w:b/>
          <w:sz w:val="22"/>
          <w:szCs w:val="22"/>
          <w:u w:val="single"/>
        </w:rPr>
        <w:t xml:space="preserve">H. </w:t>
      </w:r>
      <w:r w:rsidRPr="000E235A">
        <w:rPr>
          <w:rFonts w:ascii="Times New Roman" w:hAnsi="Times New Roman" w:cs="Times New Roman"/>
          <w:b/>
          <w:sz w:val="22"/>
          <w:szCs w:val="22"/>
          <w:u w:val="single"/>
        </w:rPr>
        <w:t>Circuit Diagrams:</w:t>
      </w:r>
    </w:p>
    <w:p w14:paraId="00326915" w14:textId="79859480" w:rsidR="000E235A" w:rsidRDefault="000E235A" w:rsidP="000E235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702139F5" wp14:editId="33379CB2">
                <wp:simplePos x="0" y="0"/>
                <wp:positionH relativeFrom="column">
                  <wp:posOffset>-5080</wp:posOffset>
                </wp:positionH>
                <wp:positionV relativeFrom="paragraph">
                  <wp:posOffset>70485</wp:posOffset>
                </wp:positionV>
                <wp:extent cx="1828800" cy="274320"/>
                <wp:effectExtent l="0" t="0" r="0" b="0"/>
                <wp:wrapNone/>
                <wp:docPr id="22" name="Rectangl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E8A2E9" w14:textId="77777777" w:rsidR="000E235A" w:rsidRDefault="000E235A" w:rsidP="000E235A">
                            <w:pPr>
                              <w:jc w:val="center"/>
                            </w:pPr>
                            <w:r>
                              <w:rPr>
                                <w:b/>
                              </w:rPr>
                              <w:t xml:space="preserve">            Fixed bias circuits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02139F5" id="Rectangle 22" o:spid="_x0000_s1026" style="position:absolute;left:0;text-align:left;margin-left:-.4pt;margin-top:5.55pt;width:2in;height:21.6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" filled="f" stroked="f">
                <v:textbox>
                  <w:txbxContent>
                    <w:p w14:paraId="75E8A2E9" w14:textId="77777777" w:rsidR="000E235A" w:rsidRDefault="000E235A" w:rsidP="000E235A">
                      <w:pPr>
                        <w:jc w:val="center"/>
                      </w:pPr>
                      <w:r>
                        <w:rPr>
                          <w:b/>
                        </w:rPr>
                        <w:t xml:space="preserve">            Fixed bias circuits</w:t>
                      </w:r>
                    </w:p>
                  </w:txbxContent>
                </v:textbox>
              </v:rect>
            </w:pict>
          </mc:Fallback>
        </mc:AlternateContent>
      </w:r>
      <w:r w:rsidRPr="00BB36EC">
        <w:object w:dxaOrig="2385" w:dyaOrig="3965" w14:anchorId="468967FA">
          <v:shape id="_x0000_i1032" type="#_x0000_t75" style="width:108.6pt;height:180.6pt" o:ole="">
            <v:imagedata r:id="rId9" o:title=""/>
          </v:shape>
          <o:OLEObject Type="Embed" ProgID="Visio.Drawing.11" ShapeID="_x0000_i1032" DrawAspect="Content" ObjectID="_1742428038" r:id="rId10"/>
        </w:object>
      </w:r>
      <w:r w:rsidRPr="00BB36EC">
        <w:object w:dxaOrig="2385" w:dyaOrig="4025" w14:anchorId="2066BA17">
          <v:shape id="_x0000_i1033" type="#_x0000_t75" style="width:115.2pt;height:195pt" o:ole="">
            <v:imagedata r:id="rId11" o:title=""/>
          </v:shape>
          <o:OLEObject Type="Embed" ProgID="Visio.Drawing.11" ShapeID="_x0000_i1033" DrawAspect="Content" ObjectID="_1742428039" r:id="rId12"/>
        </w:object>
      </w:r>
    </w:p>
    <w:p w14:paraId="1C350CCB" w14:textId="25D11BB7" w:rsidR="000E235A" w:rsidRPr="00BB36EC" w:rsidRDefault="000E235A" w:rsidP="000E235A">
      <w:pPr>
        <w:jc w:val="both"/>
        <w:rPr>
          <w:rFonts w:eastAsia="Calibri"/>
          <w:b/>
          <w:color w:val="000000"/>
          <w:u w:val="single"/>
        </w:rPr>
      </w:pPr>
      <w:r w:rsidRPr="000E235A">
        <w:rPr>
          <w:bCs/>
        </w:rPr>
        <w:t xml:space="preserve">         </w:t>
      </w:r>
    </w:p>
    <w:p w14:paraId="27E5D75D" w14:textId="77777777" w:rsidR="000E235A" w:rsidRDefault="000E235A" w:rsidP="000E235A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7FE00674" w14:textId="622105BC" w:rsidR="000E235A" w:rsidRPr="00BB36EC" w:rsidRDefault="000E235A" w:rsidP="000E235A">
      <w:pPr>
        <w:pStyle w:val="Default"/>
        <w:rPr>
          <w:rFonts w:ascii="Times New Roman" w:hAnsi="Times New Roman" w:cs="Times New Roman"/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487593984" behindDoc="0" locked="0" layoutInCell="1" allowOverlap="1" wp14:anchorId="45B961A4" wp14:editId="49329029">
                <wp:simplePos x="0" y="0"/>
                <wp:positionH relativeFrom="column">
                  <wp:posOffset>156845</wp:posOffset>
                </wp:positionH>
                <wp:positionV relativeFrom="paragraph">
                  <wp:posOffset>59690</wp:posOffset>
                </wp:positionV>
                <wp:extent cx="1828800" cy="274320"/>
                <wp:effectExtent l="0" t="0" r="0" b="0"/>
                <wp:wrapNone/>
                <wp:docPr id="8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BEC6F1" w14:textId="77777777" w:rsidR="000E235A" w:rsidRDefault="000E235A" w:rsidP="000E235A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Self bias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circuits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5B961A4" id="Rectangle 8" o:spid="_x0000_s1027" style="position:absolute;margin-left:12.35pt;margin-top:4.7pt;width:2in;height:21.6pt;z-index:48759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" filled="f" stroked="f">
                <v:textbox>
                  <w:txbxContent>
                    <w:p w14:paraId="78BEC6F1" w14:textId="77777777" w:rsidR="000E235A" w:rsidRDefault="000E235A" w:rsidP="000E235A">
                      <w:pPr>
                        <w:jc w:val="center"/>
                      </w:pPr>
                      <w:proofErr w:type="spellStart"/>
                      <w:r>
                        <w:rPr>
                          <w:b/>
                        </w:rPr>
                        <w:t>Self bias</w:t>
                      </w:r>
                      <w:proofErr w:type="spellEnd"/>
                      <w:r>
                        <w:rPr>
                          <w:b/>
                        </w:rPr>
                        <w:t xml:space="preserve"> circuits</w:t>
                      </w:r>
                    </w:p>
                  </w:txbxContent>
                </v:textbox>
              </v:rect>
            </w:pict>
          </mc:Fallback>
        </mc:AlternateContent>
      </w:r>
    </w:p>
    <w:p w14:paraId="506489F9" w14:textId="77777777" w:rsidR="000E235A" w:rsidRPr="00BB36EC" w:rsidRDefault="000E235A" w:rsidP="000E235A">
      <w:pPr>
        <w:pStyle w:val="Default"/>
        <w:rPr>
          <w:rFonts w:ascii="Times New Roman" w:hAnsi="Times New Roman" w:cs="Times New Roman"/>
          <w:color w:val="FF0000"/>
          <w:sz w:val="22"/>
          <w:szCs w:val="22"/>
        </w:rPr>
      </w:pPr>
    </w:p>
    <w:p w14:paraId="3C0DFCC9" w14:textId="77777777" w:rsidR="000E235A" w:rsidRPr="00BB36EC" w:rsidRDefault="000E235A" w:rsidP="000E235A">
      <w:pPr>
        <w:jc w:val="center"/>
      </w:pPr>
      <w:r w:rsidRPr="00BB36EC">
        <w:object w:dxaOrig="2473" w:dyaOrig="4001" w14:anchorId="1FFDC240">
          <v:shape id="_x0000_i1034" type="#_x0000_t75" style="width:112.2pt;height:179.4pt" o:ole="">
            <v:imagedata r:id="rId13" o:title=""/>
          </v:shape>
          <o:OLEObject Type="Embed" ProgID="Visio.Drawing.11" ShapeID="_x0000_i1034" DrawAspect="Content" ObjectID="_1742428040" r:id="rId14"/>
        </w:object>
      </w:r>
      <w:r w:rsidRPr="00BB36EC">
        <w:object w:dxaOrig="2473" w:dyaOrig="4025" w14:anchorId="6511C613">
          <v:shape id="_x0000_i1035" type="#_x0000_t75" style="width:125.4pt;height:196.2pt" o:ole="">
            <v:imagedata r:id="rId15" o:title=""/>
          </v:shape>
          <o:OLEObject Type="Embed" ProgID="Visio.Drawing.11" ShapeID="_x0000_i1035" DrawAspect="Content" ObjectID="_1742428041" r:id="rId16"/>
        </w:object>
      </w:r>
    </w:p>
    <w:p w14:paraId="7FA77100" w14:textId="77777777" w:rsidR="000E235A" w:rsidRPr="00BB36EC" w:rsidRDefault="000E235A" w:rsidP="000E235A"/>
    <w:p w14:paraId="55A6FFDD" w14:textId="77777777" w:rsidR="000E235A" w:rsidRPr="00BB36EC" w:rsidRDefault="000E235A" w:rsidP="000E235A"/>
    <w:p w14:paraId="02B2ACA9" w14:textId="3137827F" w:rsidR="000E235A" w:rsidRPr="00BB36EC" w:rsidRDefault="000E235A" w:rsidP="000E235A"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487596032" behindDoc="0" locked="0" layoutInCell="1" allowOverlap="1" wp14:anchorId="73E3B14F" wp14:editId="01839D55">
                <wp:simplePos x="0" y="0"/>
                <wp:positionH relativeFrom="column">
                  <wp:posOffset>3023870</wp:posOffset>
                </wp:positionH>
                <wp:positionV relativeFrom="paragraph">
                  <wp:posOffset>91440</wp:posOffset>
                </wp:positionV>
                <wp:extent cx="2555875" cy="1633220"/>
                <wp:effectExtent l="0" t="0" r="0" b="5080"/>
                <wp:wrapNone/>
                <wp:docPr id="4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55875" cy="1633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E306F5" w14:textId="77777777" w:rsidR="000E235A" w:rsidRDefault="000E235A" w:rsidP="000E235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58EC524" wp14:editId="712DAB46">
                                  <wp:extent cx="2373630" cy="1538605"/>
                                  <wp:effectExtent l="19050" t="0" r="7620" b="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73630" cy="15386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3E3B14F" id="Rectangle 4" o:spid="_x0000_s1028" style="position:absolute;margin-left:238.1pt;margin-top:7.2pt;width:201.25pt;height:128.6pt;z-index:48759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" filled="f" stroked="f">
                <v:textbox>
                  <w:txbxContent>
                    <w:p w14:paraId="49E306F5" w14:textId="77777777" w:rsidR="000E235A" w:rsidRDefault="000E235A" w:rsidP="000E235A">
                      <w:r>
                        <w:rPr>
                          <w:noProof/>
                        </w:rPr>
                        <w:drawing>
                          <wp:inline distT="0" distB="0" distL="0" distR="0" wp14:anchorId="258EC524" wp14:editId="712DAB46">
                            <wp:extent cx="2373630" cy="1538605"/>
                            <wp:effectExtent l="19050" t="0" r="7620" b="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73630" cy="15386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487595008" behindDoc="1" locked="0" layoutInCell="1" allowOverlap="1" wp14:anchorId="011610A6" wp14:editId="6625384B">
                <wp:simplePos x="0" y="0"/>
                <wp:positionH relativeFrom="column">
                  <wp:posOffset>850900</wp:posOffset>
                </wp:positionH>
                <wp:positionV relativeFrom="paragraph">
                  <wp:posOffset>149860</wp:posOffset>
                </wp:positionV>
                <wp:extent cx="1645920" cy="1554480"/>
                <wp:effectExtent l="0" t="0" r="0" b="7620"/>
                <wp:wrapNone/>
                <wp:docPr id="24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45920" cy="1554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109B4A" w14:textId="77777777" w:rsidR="000E235A" w:rsidRDefault="000E235A" w:rsidP="000E235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82206EE" wp14:editId="6C708FE8">
                                  <wp:extent cx="1450975" cy="1547495"/>
                                  <wp:effectExtent l="19050" t="0" r="0" b="0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50975" cy="15474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1610A6" id="Rectangle 24" o:spid="_x0000_s1029" style="position:absolute;margin-left:67pt;margin-top:11.8pt;width:129.6pt;height:122.4pt;z-index:-1572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" filled="f" stroked="f">
                <v:textbox>
                  <w:txbxContent>
                    <w:p w14:paraId="00109B4A" w14:textId="77777777" w:rsidR="000E235A" w:rsidRDefault="000E235A" w:rsidP="000E235A">
                      <w:r>
                        <w:rPr>
                          <w:noProof/>
                        </w:rPr>
                        <w:drawing>
                          <wp:inline distT="0" distB="0" distL="0" distR="0" wp14:anchorId="182206EE" wp14:editId="6C708FE8">
                            <wp:extent cx="1450975" cy="1547495"/>
                            <wp:effectExtent l="19050" t="0" r="0" b="0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50975" cy="15474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1B968E0A" w14:textId="77777777" w:rsidR="000E235A" w:rsidRPr="00BB36EC" w:rsidRDefault="000E235A" w:rsidP="000E235A">
      <w:pPr>
        <w:jc w:val="both"/>
        <w:rPr>
          <w:b/>
          <w:bCs/>
          <w:u w:val="single"/>
        </w:rPr>
      </w:pPr>
    </w:p>
    <w:p w14:paraId="79D3C36A" w14:textId="77777777" w:rsidR="000E235A" w:rsidRPr="00BB36EC" w:rsidRDefault="000E235A" w:rsidP="000E235A">
      <w:pPr>
        <w:jc w:val="both"/>
        <w:rPr>
          <w:b/>
        </w:rPr>
      </w:pPr>
    </w:p>
    <w:p w14:paraId="4BFCA9AD" w14:textId="77777777" w:rsidR="000E235A" w:rsidRPr="00BB36EC" w:rsidRDefault="000E235A" w:rsidP="000E235A">
      <w:pPr>
        <w:jc w:val="both"/>
        <w:rPr>
          <w:b/>
        </w:rPr>
      </w:pPr>
    </w:p>
    <w:p w14:paraId="3706288A" w14:textId="77777777" w:rsidR="000E235A" w:rsidRPr="00BB36EC" w:rsidRDefault="000E235A" w:rsidP="000E235A">
      <w:pPr>
        <w:jc w:val="both"/>
        <w:rPr>
          <w:b/>
        </w:rPr>
      </w:pPr>
    </w:p>
    <w:p w14:paraId="024E160C" w14:textId="77777777" w:rsidR="000E235A" w:rsidRPr="00BB36EC" w:rsidRDefault="000E235A" w:rsidP="000E235A">
      <w:pPr>
        <w:jc w:val="both"/>
        <w:rPr>
          <w:b/>
        </w:rPr>
      </w:pPr>
    </w:p>
    <w:p w14:paraId="08B06AA8" w14:textId="77777777" w:rsidR="000E235A" w:rsidRPr="00BB36EC" w:rsidRDefault="000E235A" w:rsidP="000E235A">
      <w:pPr>
        <w:jc w:val="both"/>
        <w:rPr>
          <w:b/>
        </w:rPr>
      </w:pPr>
    </w:p>
    <w:p w14:paraId="72F86D85" w14:textId="77777777" w:rsidR="000E235A" w:rsidRPr="00BB36EC" w:rsidRDefault="000E235A" w:rsidP="000E235A"/>
    <w:p w14:paraId="3F8E8AE2" w14:textId="77777777" w:rsidR="000E235A" w:rsidRPr="00BB36EC" w:rsidRDefault="000E235A" w:rsidP="000E235A">
      <w:pPr>
        <w:pStyle w:val="Default"/>
        <w:rPr>
          <w:rFonts w:ascii="Times New Roman" w:hAnsi="Times New Roman" w:cs="Times New Roman"/>
          <w:b/>
          <w:sz w:val="22"/>
          <w:szCs w:val="22"/>
          <w:u w:val="single"/>
        </w:rPr>
      </w:pPr>
    </w:p>
    <w:p w14:paraId="560F8C06" w14:textId="77777777" w:rsidR="003F49BF" w:rsidRDefault="003F49BF" w:rsidP="00A906DB"/>
    <w:p w14:paraId="7E4A8D60" w14:textId="77777777" w:rsidR="000E235A" w:rsidRDefault="000E235A" w:rsidP="00A906DB"/>
    <w:p w14:paraId="6A7EBB33" w14:textId="77777777" w:rsidR="000E235A" w:rsidRDefault="000E235A" w:rsidP="00A906DB"/>
    <w:p w14:paraId="32A4B4B9" w14:textId="77777777" w:rsidR="000E235A" w:rsidRDefault="000E235A" w:rsidP="00A906DB"/>
    <w:p w14:paraId="73B5DE64" w14:textId="38B6F79B" w:rsidR="000E235A" w:rsidRPr="007025D8" w:rsidRDefault="000E235A" w:rsidP="000E235A">
      <w:pPr>
        <w:jc w:val="both"/>
        <w:rPr>
          <w:b/>
          <w:u w:val="single"/>
        </w:rPr>
      </w:pPr>
      <w:r w:rsidRPr="007025D8">
        <w:rPr>
          <w:bCs/>
        </w:rPr>
        <w:t xml:space="preserve">      </w:t>
      </w:r>
      <w:r w:rsidR="007025D8" w:rsidRPr="007025D8">
        <w:rPr>
          <w:bCs/>
        </w:rPr>
        <w:t xml:space="preserve">  </w:t>
      </w:r>
      <w:r w:rsidRPr="007025D8">
        <w:rPr>
          <w:b/>
          <w:u w:val="single"/>
        </w:rPr>
        <w:t xml:space="preserve">I. Data Table: </w:t>
      </w:r>
    </w:p>
    <w:p w14:paraId="2321A395" w14:textId="77777777" w:rsidR="000E235A" w:rsidRPr="00BB36EC" w:rsidRDefault="000E235A" w:rsidP="000E235A">
      <w:pPr>
        <w:jc w:val="both"/>
        <w:rPr>
          <w:b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16"/>
        <w:gridCol w:w="895"/>
        <w:gridCol w:w="810"/>
        <w:gridCol w:w="895"/>
        <w:gridCol w:w="963"/>
        <w:gridCol w:w="810"/>
        <w:gridCol w:w="895"/>
      </w:tblGrid>
      <w:tr w:rsidR="000E235A" w:rsidRPr="00BB36EC" w14:paraId="00C0FA0D" w14:textId="77777777" w:rsidTr="004C5E14">
        <w:trPr>
          <w:jc w:val="center"/>
        </w:trPr>
        <w:tc>
          <w:tcPr>
            <w:tcW w:w="2016" w:type="dxa"/>
            <w:vAlign w:val="center"/>
          </w:tcPr>
          <w:p w14:paraId="5C8D4B57" w14:textId="77777777" w:rsidR="000E235A" w:rsidRPr="00BB36EC" w:rsidRDefault="000E235A" w:rsidP="004C5E14">
            <w:pPr>
              <w:jc w:val="center"/>
              <w:rPr>
                <w:b/>
              </w:rPr>
            </w:pPr>
          </w:p>
        </w:tc>
        <w:tc>
          <w:tcPr>
            <w:tcW w:w="758" w:type="dxa"/>
            <w:vAlign w:val="center"/>
          </w:tcPr>
          <w:p w14:paraId="33903BFF" w14:textId="77777777" w:rsidR="000E235A" w:rsidRPr="00BB36EC" w:rsidRDefault="000E235A" w:rsidP="004C5E14">
            <w:pPr>
              <w:jc w:val="center"/>
              <w:rPr>
                <w:b/>
              </w:rPr>
            </w:pPr>
            <w:r w:rsidRPr="00BB36EC">
              <w:rPr>
                <w:b/>
              </w:rPr>
              <w:t>β</w:t>
            </w:r>
          </w:p>
        </w:tc>
        <w:tc>
          <w:tcPr>
            <w:tcW w:w="810" w:type="dxa"/>
            <w:vAlign w:val="center"/>
          </w:tcPr>
          <w:p w14:paraId="6698B93A" w14:textId="77777777" w:rsidR="000E235A" w:rsidRDefault="000E235A" w:rsidP="004C5E14">
            <w:pPr>
              <w:jc w:val="center"/>
              <w:rPr>
                <w:b/>
                <w:vertAlign w:val="subscript"/>
              </w:rPr>
            </w:pPr>
            <w:r w:rsidRPr="00BB36EC">
              <w:rPr>
                <w:b/>
              </w:rPr>
              <w:t>V</w:t>
            </w:r>
            <w:r w:rsidRPr="00BB36EC">
              <w:rPr>
                <w:b/>
                <w:vertAlign w:val="subscript"/>
              </w:rPr>
              <w:t>CE</w:t>
            </w:r>
          </w:p>
          <w:p w14:paraId="3F5A74FC" w14:textId="076E07E1" w:rsidR="009A1571" w:rsidRPr="00BB36EC" w:rsidRDefault="009A1571" w:rsidP="004C5E14">
            <w:pPr>
              <w:jc w:val="center"/>
              <w:rPr>
                <w:b/>
              </w:rPr>
            </w:pPr>
            <w:r>
              <w:rPr>
                <w:b/>
              </w:rPr>
              <w:t>(V)</w:t>
            </w:r>
          </w:p>
        </w:tc>
        <w:tc>
          <w:tcPr>
            <w:tcW w:w="810" w:type="dxa"/>
            <w:vAlign w:val="center"/>
          </w:tcPr>
          <w:p w14:paraId="26B900CB" w14:textId="77777777" w:rsidR="000E235A" w:rsidRDefault="000E235A" w:rsidP="004C5E14">
            <w:pPr>
              <w:jc w:val="center"/>
              <w:rPr>
                <w:b/>
                <w:vertAlign w:val="subscript"/>
              </w:rPr>
            </w:pPr>
            <w:r w:rsidRPr="00BB36EC">
              <w:rPr>
                <w:b/>
              </w:rPr>
              <w:t>V</w:t>
            </w:r>
            <w:r w:rsidRPr="00BB36EC">
              <w:rPr>
                <w:b/>
                <w:vertAlign w:val="subscript"/>
              </w:rPr>
              <w:t>BE</w:t>
            </w:r>
          </w:p>
          <w:p w14:paraId="0C46CF1A" w14:textId="1D67077D" w:rsidR="009A1571" w:rsidRPr="00BB36EC" w:rsidRDefault="009A1571" w:rsidP="004C5E14">
            <w:pPr>
              <w:jc w:val="center"/>
              <w:rPr>
                <w:b/>
              </w:rPr>
            </w:pPr>
            <w:r>
              <w:rPr>
                <w:b/>
              </w:rPr>
              <w:t>(V)</w:t>
            </w:r>
          </w:p>
        </w:tc>
        <w:tc>
          <w:tcPr>
            <w:tcW w:w="963" w:type="dxa"/>
            <w:vAlign w:val="center"/>
          </w:tcPr>
          <w:p w14:paraId="019B0D02" w14:textId="77777777" w:rsidR="000E235A" w:rsidRDefault="000E235A" w:rsidP="004C5E14">
            <w:pPr>
              <w:jc w:val="center"/>
              <w:rPr>
                <w:b/>
                <w:vertAlign w:val="subscript"/>
              </w:rPr>
            </w:pPr>
            <w:r w:rsidRPr="00BB36EC">
              <w:rPr>
                <w:b/>
              </w:rPr>
              <w:t>V</w:t>
            </w:r>
            <w:r w:rsidRPr="00BB36EC">
              <w:rPr>
                <w:b/>
                <w:vertAlign w:val="subscript"/>
              </w:rPr>
              <w:t>RC</w:t>
            </w:r>
          </w:p>
          <w:p w14:paraId="1383CCF9" w14:textId="2C64B680" w:rsidR="009A1571" w:rsidRPr="00BB36EC" w:rsidRDefault="009A1571" w:rsidP="004C5E14">
            <w:pPr>
              <w:jc w:val="center"/>
              <w:rPr>
                <w:b/>
              </w:rPr>
            </w:pPr>
            <w:r>
              <w:rPr>
                <w:b/>
              </w:rPr>
              <w:t>(V)</w:t>
            </w:r>
          </w:p>
        </w:tc>
        <w:tc>
          <w:tcPr>
            <w:tcW w:w="810" w:type="dxa"/>
            <w:vAlign w:val="center"/>
          </w:tcPr>
          <w:p w14:paraId="35A2D1AF" w14:textId="77777777" w:rsidR="000E235A" w:rsidRDefault="000E235A" w:rsidP="004C5E14">
            <w:pPr>
              <w:jc w:val="center"/>
              <w:rPr>
                <w:b/>
                <w:vertAlign w:val="subscript"/>
              </w:rPr>
            </w:pPr>
            <w:r w:rsidRPr="00BB36EC">
              <w:rPr>
                <w:b/>
              </w:rPr>
              <w:t>I</w:t>
            </w:r>
            <w:r w:rsidRPr="00BB36EC">
              <w:rPr>
                <w:b/>
                <w:vertAlign w:val="subscript"/>
              </w:rPr>
              <w:t>C</w:t>
            </w:r>
          </w:p>
          <w:p w14:paraId="425B2C99" w14:textId="3DAFDAC4" w:rsidR="009A1571" w:rsidRPr="00BB36EC" w:rsidRDefault="009A1571" w:rsidP="004C5E14">
            <w:pPr>
              <w:jc w:val="center"/>
              <w:rPr>
                <w:b/>
              </w:rPr>
            </w:pPr>
            <w:r>
              <w:rPr>
                <w:b/>
              </w:rPr>
              <w:t>(</w:t>
            </w:r>
            <w:r w:rsidR="005D19A1">
              <w:rPr>
                <w:b/>
              </w:rPr>
              <w:t>mA)</w:t>
            </w:r>
          </w:p>
        </w:tc>
        <w:tc>
          <w:tcPr>
            <w:tcW w:w="821" w:type="dxa"/>
            <w:vAlign w:val="center"/>
          </w:tcPr>
          <w:p w14:paraId="272CF32E" w14:textId="77777777" w:rsidR="000E235A" w:rsidRDefault="000E235A" w:rsidP="004C5E14">
            <w:pPr>
              <w:jc w:val="center"/>
              <w:rPr>
                <w:b/>
                <w:vertAlign w:val="subscript"/>
              </w:rPr>
            </w:pPr>
            <w:r w:rsidRPr="00BB36EC">
              <w:rPr>
                <w:b/>
              </w:rPr>
              <w:t>I</w:t>
            </w:r>
            <w:r w:rsidRPr="00BB36EC">
              <w:rPr>
                <w:b/>
                <w:vertAlign w:val="subscript"/>
              </w:rPr>
              <w:t>B</w:t>
            </w:r>
          </w:p>
          <w:p w14:paraId="3ECAAFA4" w14:textId="1672F82B" w:rsidR="005D19A1" w:rsidRPr="00BB36EC" w:rsidRDefault="005D19A1" w:rsidP="004C5E14">
            <w:pPr>
              <w:jc w:val="center"/>
              <w:rPr>
                <w:b/>
              </w:rPr>
            </w:pPr>
            <w:r>
              <w:rPr>
                <w:b/>
              </w:rPr>
              <w:t>(mA)</w:t>
            </w:r>
          </w:p>
        </w:tc>
      </w:tr>
      <w:tr w:rsidR="000E235A" w:rsidRPr="00BB36EC" w14:paraId="05076C61" w14:textId="77777777" w:rsidTr="004C5E14">
        <w:trPr>
          <w:cantSplit/>
          <w:jc w:val="center"/>
        </w:trPr>
        <w:tc>
          <w:tcPr>
            <w:tcW w:w="2016" w:type="dxa"/>
            <w:vMerge w:val="restart"/>
            <w:vAlign w:val="center"/>
          </w:tcPr>
          <w:p w14:paraId="0645858A" w14:textId="77777777" w:rsidR="000E235A" w:rsidRPr="00BB36EC" w:rsidRDefault="000E235A" w:rsidP="004C5E14">
            <w:pPr>
              <w:jc w:val="center"/>
              <w:rPr>
                <w:b/>
              </w:rPr>
            </w:pPr>
            <w:r w:rsidRPr="00BB36EC">
              <w:rPr>
                <w:b/>
              </w:rPr>
              <w:t>Fig. 1 (a)</w:t>
            </w:r>
          </w:p>
        </w:tc>
        <w:tc>
          <w:tcPr>
            <w:tcW w:w="758" w:type="dxa"/>
          </w:tcPr>
          <w:p w14:paraId="3420B72E" w14:textId="3420C161" w:rsidR="000E235A" w:rsidRPr="00BB36EC" w:rsidRDefault="009A1571" w:rsidP="009A1571">
            <w:pPr>
              <w:jc w:val="center"/>
            </w:pPr>
            <w:r>
              <w:t>92</w:t>
            </w:r>
          </w:p>
        </w:tc>
        <w:tc>
          <w:tcPr>
            <w:tcW w:w="810" w:type="dxa"/>
          </w:tcPr>
          <w:p w14:paraId="66203FF3" w14:textId="0BA980D9" w:rsidR="000E235A" w:rsidRPr="00BB36EC" w:rsidRDefault="009A1571" w:rsidP="009A1571">
            <w:pPr>
              <w:jc w:val="center"/>
            </w:pPr>
            <w:r>
              <w:t>7.5</w:t>
            </w:r>
          </w:p>
        </w:tc>
        <w:tc>
          <w:tcPr>
            <w:tcW w:w="810" w:type="dxa"/>
          </w:tcPr>
          <w:p w14:paraId="7E423ED4" w14:textId="708AE650" w:rsidR="000E235A" w:rsidRPr="00BB36EC" w:rsidRDefault="009A1571" w:rsidP="009A1571">
            <w:pPr>
              <w:jc w:val="center"/>
            </w:pPr>
            <w:r>
              <w:t>0.74</w:t>
            </w:r>
          </w:p>
        </w:tc>
        <w:tc>
          <w:tcPr>
            <w:tcW w:w="963" w:type="dxa"/>
          </w:tcPr>
          <w:p w14:paraId="4E71429A" w14:textId="3D4B49A5" w:rsidR="000E235A" w:rsidRPr="00BB36EC" w:rsidRDefault="009A1571" w:rsidP="009A1571">
            <w:pPr>
              <w:jc w:val="center"/>
            </w:pPr>
            <w:r>
              <w:t>7.60</w:t>
            </w:r>
          </w:p>
        </w:tc>
        <w:tc>
          <w:tcPr>
            <w:tcW w:w="810" w:type="dxa"/>
          </w:tcPr>
          <w:p w14:paraId="6A14E3E3" w14:textId="522606E6" w:rsidR="000E235A" w:rsidRPr="00BB36EC" w:rsidRDefault="009A1571" w:rsidP="009A1571">
            <w:pPr>
              <w:jc w:val="center"/>
            </w:pPr>
            <w:r>
              <w:t>1.12</w:t>
            </w:r>
          </w:p>
        </w:tc>
        <w:tc>
          <w:tcPr>
            <w:tcW w:w="821" w:type="dxa"/>
          </w:tcPr>
          <w:p w14:paraId="3E77626B" w14:textId="2DAE373F" w:rsidR="000E235A" w:rsidRPr="00BB36EC" w:rsidRDefault="009A1571" w:rsidP="009A1571">
            <w:pPr>
              <w:jc w:val="center"/>
            </w:pPr>
            <w:r>
              <w:t>1.07</w:t>
            </w:r>
          </w:p>
        </w:tc>
      </w:tr>
      <w:tr w:rsidR="000E235A" w:rsidRPr="00BB36EC" w14:paraId="07C001FC" w14:textId="77777777" w:rsidTr="004C5E14">
        <w:trPr>
          <w:cantSplit/>
          <w:jc w:val="center"/>
        </w:trPr>
        <w:tc>
          <w:tcPr>
            <w:tcW w:w="2016" w:type="dxa"/>
            <w:vMerge/>
            <w:vAlign w:val="center"/>
          </w:tcPr>
          <w:p w14:paraId="08D57FFC" w14:textId="77777777" w:rsidR="000E235A" w:rsidRPr="00BB36EC" w:rsidRDefault="000E235A" w:rsidP="004C5E14">
            <w:pPr>
              <w:jc w:val="center"/>
              <w:rPr>
                <w:b/>
              </w:rPr>
            </w:pPr>
          </w:p>
        </w:tc>
        <w:tc>
          <w:tcPr>
            <w:tcW w:w="758" w:type="dxa"/>
          </w:tcPr>
          <w:p w14:paraId="019BA99D" w14:textId="0A3E66A1" w:rsidR="000E235A" w:rsidRPr="00BB36EC" w:rsidRDefault="005D19A1" w:rsidP="009A1571">
            <w:pPr>
              <w:jc w:val="center"/>
            </w:pPr>
            <w:r>
              <w:t>210</w:t>
            </w:r>
          </w:p>
        </w:tc>
        <w:tc>
          <w:tcPr>
            <w:tcW w:w="810" w:type="dxa"/>
          </w:tcPr>
          <w:p w14:paraId="4BC68EF4" w14:textId="3F8E3CC6" w:rsidR="000E235A" w:rsidRPr="00BB36EC" w:rsidRDefault="005D19A1" w:rsidP="009A1571">
            <w:pPr>
              <w:jc w:val="center"/>
            </w:pPr>
            <w:r>
              <w:t>7.47</w:t>
            </w:r>
          </w:p>
        </w:tc>
        <w:tc>
          <w:tcPr>
            <w:tcW w:w="810" w:type="dxa"/>
          </w:tcPr>
          <w:p w14:paraId="1B66F2D9" w14:textId="76156167" w:rsidR="000E235A" w:rsidRPr="00BB36EC" w:rsidRDefault="005D19A1" w:rsidP="009A1571">
            <w:pPr>
              <w:jc w:val="center"/>
            </w:pPr>
            <w:r>
              <w:t>0.635</w:t>
            </w:r>
          </w:p>
        </w:tc>
        <w:tc>
          <w:tcPr>
            <w:tcW w:w="963" w:type="dxa"/>
          </w:tcPr>
          <w:p w14:paraId="577F235B" w14:textId="3F413299" w:rsidR="000E235A" w:rsidRPr="00BB36EC" w:rsidRDefault="005D19A1" w:rsidP="009A1571">
            <w:pPr>
              <w:jc w:val="center"/>
            </w:pPr>
            <w:r>
              <w:t>7.44</w:t>
            </w:r>
          </w:p>
        </w:tc>
        <w:tc>
          <w:tcPr>
            <w:tcW w:w="810" w:type="dxa"/>
          </w:tcPr>
          <w:p w14:paraId="437C4090" w14:textId="36D4585F" w:rsidR="000E235A" w:rsidRPr="00BB36EC" w:rsidRDefault="005D19A1" w:rsidP="009A1571">
            <w:pPr>
              <w:jc w:val="center"/>
            </w:pPr>
            <w:r>
              <w:t>1.13</w:t>
            </w:r>
          </w:p>
        </w:tc>
        <w:tc>
          <w:tcPr>
            <w:tcW w:w="821" w:type="dxa"/>
          </w:tcPr>
          <w:p w14:paraId="10C59A60" w14:textId="17996DF3" w:rsidR="000E235A" w:rsidRPr="00BB36EC" w:rsidRDefault="005D19A1" w:rsidP="009A1571">
            <w:pPr>
              <w:jc w:val="center"/>
            </w:pPr>
            <w:r>
              <w:t>1.05</w:t>
            </w:r>
          </w:p>
        </w:tc>
      </w:tr>
      <w:tr w:rsidR="000E235A" w:rsidRPr="00BB36EC" w14:paraId="0B4DA837" w14:textId="77777777" w:rsidTr="004C5E14">
        <w:trPr>
          <w:jc w:val="center"/>
        </w:trPr>
        <w:tc>
          <w:tcPr>
            <w:tcW w:w="2016" w:type="dxa"/>
            <w:vAlign w:val="center"/>
          </w:tcPr>
          <w:p w14:paraId="6C18E15C" w14:textId="77777777" w:rsidR="000E235A" w:rsidRPr="00BB36EC" w:rsidRDefault="000E235A" w:rsidP="004C5E14">
            <w:pPr>
              <w:jc w:val="center"/>
              <w:rPr>
                <w:b/>
              </w:rPr>
            </w:pPr>
            <w:r w:rsidRPr="00BB36EC">
              <w:rPr>
                <w:b/>
              </w:rPr>
              <w:t>% of Change.</w:t>
            </w:r>
          </w:p>
        </w:tc>
        <w:tc>
          <w:tcPr>
            <w:tcW w:w="758" w:type="dxa"/>
          </w:tcPr>
          <w:p w14:paraId="118A64D6" w14:textId="5EDF7BF4" w:rsidR="000E235A" w:rsidRPr="00BB36EC" w:rsidRDefault="0026157D" w:rsidP="009A1571">
            <w:pPr>
              <w:jc w:val="center"/>
            </w:pPr>
            <w:r>
              <w:t>56.19%</w:t>
            </w:r>
          </w:p>
        </w:tc>
        <w:tc>
          <w:tcPr>
            <w:tcW w:w="810" w:type="dxa"/>
          </w:tcPr>
          <w:p w14:paraId="054B1420" w14:textId="653BF1B8" w:rsidR="000E235A" w:rsidRPr="00BB36EC" w:rsidRDefault="0026157D" w:rsidP="009A1571">
            <w:pPr>
              <w:jc w:val="center"/>
            </w:pPr>
            <w:r>
              <w:t>0.40%</w:t>
            </w:r>
          </w:p>
        </w:tc>
        <w:tc>
          <w:tcPr>
            <w:tcW w:w="810" w:type="dxa"/>
          </w:tcPr>
          <w:p w14:paraId="2C4FD3D0" w14:textId="10D2F50F" w:rsidR="000E235A" w:rsidRPr="00BB36EC" w:rsidRDefault="0026157D" w:rsidP="009A1571">
            <w:pPr>
              <w:jc w:val="center"/>
            </w:pPr>
            <w:r>
              <w:t>16.54%</w:t>
            </w:r>
          </w:p>
        </w:tc>
        <w:tc>
          <w:tcPr>
            <w:tcW w:w="963" w:type="dxa"/>
          </w:tcPr>
          <w:p w14:paraId="0D7D9148" w14:textId="1794C262" w:rsidR="000E235A" w:rsidRPr="00BB36EC" w:rsidRDefault="0026157D" w:rsidP="009A1571">
            <w:pPr>
              <w:jc w:val="center"/>
            </w:pPr>
            <w:r>
              <w:t>2.15</w:t>
            </w:r>
          </w:p>
        </w:tc>
        <w:tc>
          <w:tcPr>
            <w:tcW w:w="810" w:type="dxa"/>
          </w:tcPr>
          <w:p w14:paraId="253B2BE8" w14:textId="49C6A59B" w:rsidR="000E235A" w:rsidRPr="00BB36EC" w:rsidRDefault="00565D8C" w:rsidP="009A1571">
            <w:pPr>
              <w:jc w:val="center"/>
            </w:pPr>
            <w:r>
              <w:t>0.88%</w:t>
            </w:r>
          </w:p>
        </w:tc>
        <w:tc>
          <w:tcPr>
            <w:tcW w:w="821" w:type="dxa"/>
          </w:tcPr>
          <w:p w14:paraId="6A103853" w14:textId="40060871" w:rsidR="000E235A" w:rsidRPr="00BB36EC" w:rsidRDefault="00565D8C" w:rsidP="009A1571">
            <w:pPr>
              <w:jc w:val="center"/>
            </w:pPr>
            <w:r>
              <w:t>1.90%</w:t>
            </w:r>
          </w:p>
        </w:tc>
      </w:tr>
      <w:tr w:rsidR="000E235A" w:rsidRPr="00BB36EC" w14:paraId="03F87664" w14:textId="77777777" w:rsidTr="004C5E14">
        <w:trPr>
          <w:cantSplit/>
          <w:trHeight w:val="98"/>
          <w:jc w:val="center"/>
        </w:trPr>
        <w:tc>
          <w:tcPr>
            <w:tcW w:w="2016" w:type="dxa"/>
            <w:vMerge w:val="restart"/>
            <w:vAlign w:val="center"/>
          </w:tcPr>
          <w:p w14:paraId="3D3AF436" w14:textId="6FC052CA" w:rsidR="000E235A" w:rsidRPr="00BB36EC" w:rsidRDefault="000E235A" w:rsidP="004C5E14">
            <w:pPr>
              <w:jc w:val="center"/>
              <w:rPr>
                <w:b/>
              </w:rPr>
            </w:pPr>
            <w:r w:rsidRPr="00BB36EC">
              <w:rPr>
                <w:b/>
              </w:rPr>
              <w:t xml:space="preserve">Fig. </w:t>
            </w:r>
            <w:r w:rsidR="00C25280">
              <w:rPr>
                <w:b/>
              </w:rPr>
              <w:t>1</w:t>
            </w:r>
            <w:r w:rsidRPr="00BB36EC">
              <w:rPr>
                <w:b/>
              </w:rPr>
              <w:t xml:space="preserve"> (</w:t>
            </w:r>
            <w:r w:rsidR="00C25280">
              <w:rPr>
                <w:b/>
              </w:rPr>
              <w:t>b</w:t>
            </w:r>
            <w:r w:rsidRPr="00BB36EC">
              <w:rPr>
                <w:b/>
              </w:rPr>
              <w:t>)</w:t>
            </w:r>
          </w:p>
        </w:tc>
        <w:tc>
          <w:tcPr>
            <w:tcW w:w="758" w:type="dxa"/>
          </w:tcPr>
          <w:p w14:paraId="19B7983B" w14:textId="1E0B3659" w:rsidR="000E235A" w:rsidRPr="00BB36EC" w:rsidRDefault="00B34378" w:rsidP="009A1571">
            <w:pPr>
              <w:jc w:val="center"/>
            </w:pPr>
            <w:r>
              <w:t>92</w:t>
            </w:r>
          </w:p>
        </w:tc>
        <w:tc>
          <w:tcPr>
            <w:tcW w:w="810" w:type="dxa"/>
          </w:tcPr>
          <w:p w14:paraId="3357D664" w14:textId="78E44534" w:rsidR="000E235A" w:rsidRPr="00BB36EC" w:rsidRDefault="00B34378" w:rsidP="009A1571">
            <w:pPr>
              <w:jc w:val="center"/>
            </w:pPr>
            <w:r>
              <w:t>7.49</w:t>
            </w:r>
          </w:p>
        </w:tc>
        <w:tc>
          <w:tcPr>
            <w:tcW w:w="810" w:type="dxa"/>
          </w:tcPr>
          <w:p w14:paraId="4BC894B1" w14:textId="12AE7471" w:rsidR="000E235A" w:rsidRPr="00BB36EC" w:rsidRDefault="00B34378" w:rsidP="009A1571">
            <w:pPr>
              <w:jc w:val="center"/>
            </w:pPr>
            <w:r>
              <w:t>0.739</w:t>
            </w:r>
          </w:p>
        </w:tc>
        <w:tc>
          <w:tcPr>
            <w:tcW w:w="963" w:type="dxa"/>
          </w:tcPr>
          <w:p w14:paraId="68FD2663" w14:textId="69D1B36B" w:rsidR="000E235A" w:rsidRPr="00BB36EC" w:rsidRDefault="00B34378" w:rsidP="009A1571">
            <w:pPr>
              <w:jc w:val="center"/>
            </w:pPr>
            <w:r>
              <w:t>3.442</w:t>
            </w:r>
          </w:p>
        </w:tc>
        <w:tc>
          <w:tcPr>
            <w:tcW w:w="810" w:type="dxa"/>
          </w:tcPr>
          <w:p w14:paraId="52B686DF" w14:textId="09146CCE" w:rsidR="000E235A" w:rsidRPr="00BB36EC" w:rsidRDefault="00B34378" w:rsidP="009A1571">
            <w:pPr>
              <w:jc w:val="center"/>
            </w:pPr>
            <w:r>
              <w:t>1.13</w:t>
            </w:r>
          </w:p>
        </w:tc>
        <w:tc>
          <w:tcPr>
            <w:tcW w:w="821" w:type="dxa"/>
          </w:tcPr>
          <w:p w14:paraId="3F60E9DC" w14:textId="6D569428" w:rsidR="000E235A" w:rsidRPr="00BB36EC" w:rsidRDefault="00B34378" w:rsidP="009A1571">
            <w:pPr>
              <w:jc w:val="center"/>
            </w:pPr>
            <w:r>
              <w:t>1.11</w:t>
            </w:r>
          </w:p>
        </w:tc>
      </w:tr>
      <w:tr w:rsidR="000E235A" w:rsidRPr="00BB36EC" w14:paraId="0515207B" w14:textId="77777777" w:rsidTr="004C5E14">
        <w:trPr>
          <w:cantSplit/>
          <w:jc w:val="center"/>
        </w:trPr>
        <w:tc>
          <w:tcPr>
            <w:tcW w:w="2016" w:type="dxa"/>
            <w:vMerge/>
            <w:vAlign w:val="center"/>
          </w:tcPr>
          <w:p w14:paraId="6DE28928" w14:textId="77777777" w:rsidR="000E235A" w:rsidRPr="00BB36EC" w:rsidRDefault="000E235A" w:rsidP="004C5E14">
            <w:pPr>
              <w:jc w:val="center"/>
              <w:rPr>
                <w:b/>
              </w:rPr>
            </w:pPr>
          </w:p>
        </w:tc>
        <w:tc>
          <w:tcPr>
            <w:tcW w:w="758" w:type="dxa"/>
          </w:tcPr>
          <w:p w14:paraId="26B4B187" w14:textId="4F27B493" w:rsidR="000E235A" w:rsidRPr="00BB36EC" w:rsidRDefault="00B34378" w:rsidP="009A1571">
            <w:pPr>
              <w:jc w:val="center"/>
            </w:pPr>
            <w:r>
              <w:t>210</w:t>
            </w:r>
          </w:p>
        </w:tc>
        <w:tc>
          <w:tcPr>
            <w:tcW w:w="810" w:type="dxa"/>
          </w:tcPr>
          <w:p w14:paraId="7D0B5464" w14:textId="0E3FA78A" w:rsidR="000E235A" w:rsidRPr="00BB36EC" w:rsidRDefault="00565D8C" w:rsidP="009A1571">
            <w:pPr>
              <w:jc w:val="center"/>
            </w:pPr>
            <w:r>
              <w:t>7.55</w:t>
            </w:r>
          </w:p>
        </w:tc>
        <w:tc>
          <w:tcPr>
            <w:tcW w:w="810" w:type="dxa"/>
          </w:tcPr>
          <w:p w14:paraId="36B1840E" w14:textId="40FEB075" w:rsidR="000E235A" w:rsidRPr="00BB36EC" w:rsidRDefault="00565D8C" w:rsidP="009A1571">
            <w:pPr>
              <w:jc w:val="center"/>
            </w:pPr>
            <w:r>
              <w:t>0.633</w:t>
            </w:r>
          </w:p>
        </w:tc>
        <w:tc>
          <w:tcPr>
            <w:tcW w:w="963" w:type="dxa"/>
          </w:tcPr>
          <w:p w14:paraId="5323CD26" w14:textId="63265183" w:rsidR="000E235A" w:rsidRPr="00BB36EC" w:rsidRDefault="00565D8C" w:rsidP="009A1571">
            <w:pPr>
              <w:jc w:val="center"/>
            </w:pPr>
            <w:r>
              <w:t>3.445</w:t>
            </w:r>
          </w:p>
        </w:tc>
        <w:tc>
          <w:tcPr>
            <w:tcW w:w="810" w:type="dxa"/>
          </w:tcPr>
          <w:p w14:paraId="1F821043" w14:textId="797F858B" w:rsidR="000E235A" w:rsidRPr="00BB36EC" w:rsidRDefault="00565D8C" w:rsidP="009A1571">
            <w:pPr>
              <w:jc w:val="center"/>
            </w:pPr>
            <w:r>
              <w:t>1.12</w:t>
            </w:r>
          </w:p>
        </w:tc>
        <w:tc>
          <w:tcPr>
            <w:tcW w:w="821" w:type="dxa"/>
          </w:tcPr>
          <w:p w14:paraId="5BB68B91" w14:textId="68B8333B" w:rsidR="000E235A" w:rsidRPr="00BB36EC" w:rsidRDefault="00565D8C" w:rsidP="009A1571">
            <w:pPr>
              <w:jc w:val="center"/>
            </w:pPr>
            <w:r>
              <w:t>1.09</w:t>
            </w:r>
          </w:p>
        </w:tc>
      </w:tr>
      <w:tr w:rsidR="000E235A" w:rsidRPr="00BB36EC" w14:paraId="246EB577" w14:textId="77777777" w:rsidTr="004C5E14">
        <w:trPr>
          <w:jc w:val="center"/>
        </w:trPr>
        <w:tc>
          <w:tcPr>
            <w:tcW w:w="2016" w:type="dxa"/>
            <w:vAlign w:val="center"/>
          </w:tcPr>
          <w:p w14:paraId="168BCA41" w14:textId="77777777" w:rsidR="000E235A" w:rsidRPr="00BB36EC" w:rsidRDefault="000E235A" w:rsidP="004C5E14">
            <w:pPr>
              <w:jc w:val="center"/>
              <w:rPr>
                <w:b/>
              </w:rPr>
            </w:pPr>
            <w:r w:rsidRPr="00BB36EC">
              <w:rPr>
                <w:b/>
              </w:rPr>
              <w:t>% of Change.</w:t>
            </w:r>
          </w:p>
        </w:tc>
        <w:tc>
          <w:tcPr>
            <w:tcW w:w="758" w:type="dxa"/>
          </w:tcPr>
          <w:p w14:paraId="0BDAE29A" w14:textId="2B60C24E" w:rsidR="000E235A" w:rsidRPr="00BB36EC" w:rsidRDefault="00BD503D" w:rsidP="009A1571">
            <w:pPr>
              <w:jc w:val="center"/>
            </w:pPr>
            <w:r>
              <w:t>56.19%</w:t>
            </w:r>
          </w:p>
        </w:tc>
        <w:tc>
          <w:tcPr>
            <w:tcW w:w="810" w:type="dxa"/>
          </w:tcPr>
          <w:p w14:paraId="6733F041" w14:textId="595A7A99" w:rsidR="000E235A" w:rsidRPr="00BB36EC" w:rsidRDefault="001F4749" w:rsidP="009A1571">
            <w:pPr>
              <w:jc w:val="center"/>
            </w:pPr>
            <w:r>
              <w:t>0.79%</w:t>
            </w:r>
          </w:p>
        </w:tc>
        <w:tc>
          <w:tcPr>
            <w:tcW w:w="810" w:type="dxa"/>
          </w:tcPr>
          <w:p w14:paraId="4E94E44D" w14:textId="55EEBF4A" w:rsidR="000E235A" w:rsidRPr="00BB36EC" w:rsidRDefault="001F4749" w:rsidP="009A1571">
            <w:pPr>
              <w:jc w:val="center"/>
            </w:pPr>
            <w:r>
              <w:t>16.75%</w:t>
            </w:r>
          </w:p>
        </w:tc>
        <w:tc>
          <w:tcPr>
            <w:tcW w:w="963" w:type="dxa"/>
          </w:tcPr>
          <w:p w14:paraId="41072D06" w14:textId="32B09A5E" w:rsidR="000E235A" w:rsidRPr="00BB36EC" w:rsidRDefault="00565D8C" w:rsidP="009A1571">
            <w:pPr>
              <w:jc w:val="center"/>
            </w:pPr>
            <w:r>
              <w:t>0.09%</w:t>
            </w:r>
          </w:p>
        </w:tc>
        <w:tc>
          <w:tcPr>
            <w:tcW w:w="810" w:type="dxa"/>
          </w:tcPr>
          <w:p w14:paraId="4B570ADB" w14:textId="7702DDAA" w:rsidR="000E235A" w:rsidRPr="00BB36EC" w:rsidRDefault="00565D8C" w:rsidP="009A1571">
            <w:pPr>
              <w:jc w:val="center"/>
            </w:pPr>
            <w:r>
              <w:t>0.88%</w:t>
            </w:r>
          </w:p>
        </w:tc>
        <w:tc>
          <w:tcPr>
            <w:tcW w:w="821" w:type="dxa"/>
          </w:tcPr>
          <w:p w14:paraId="65485EEE" w14:textId="5C3BA03B" w:rsidR="000E235A" w:rsidRPr="00BB36EC" w:rsidRDefault="00565D8C" w:rsidP="009A1571">
            <w:pPr>
              <w:jc w:val="center"/>
            </w:pPr>
            <w:r>
              <w:t>1.83%</w:t>
            </w:r>
          </w:p>
        </w:tc>
      </w:tr>
      <w:tr w:rsidR="000E235A" w:rsidRPr="00BB36EC" w14:paraId="6D2B96B9" w14:textId="77777777" w:rsidTr="004C5E14">
        <w:trPr>
          <w:cantSplit/>
          <w:jc w:val="center"/>
        </w:trPr>
        <w:tc>
          <w:tcPr>
            <w:tcW w:w="2016" w:type="dxa"/>
            <w:vMerge w:val="restart"/>
            <w:vAlign w:val="center"/>
          </w:tcPr>
          <w:p w14:paraId="46346A60" w14:textId="6B69EC57" w:rsidR="000E235A" w:rsidRPr="00BB36EC" w:rsidRDefault="000E235A" w:rsidP="004C5E14">
            <w:pPr>
              <w:jc w:val="center"/>
              <w:rPr>
                <w:b/>
              </w:rPr>
            </w:pPr>
            <w:r w:rsidRPr="00BB36EC">
              <w:rPr>
                <w:b/>
              </w:rPr>
              <w:t xml:space="preserve">Fig. </w:t>
            </w:r>
            <w:r w:rsidR="00C25280">
              <w:rPr>
                <w:b/>
              </w:rPr>
              <w:t>2</w:t>
            </w:r>
            <w:r w:rsidRPr="00BB36EC">
              <w:rPr>
                <w:b/>
              </w:rPr>
              <w:t xml:space="preserve"> (</w:t>
            </w:r>
            <w:r w:rsidR="00C25280">
              <w:rPr>
                <w:b/>
              </w:rPr>
              <w:t>a</w:t>
            </w:r>
            <w:r w:rsidRPr="00BB36EC">
              <w:rPr>
                <w:b/>
              </w:rPr>
              <w:t>)</w:t>
            </w:r>
          </w:p>
        </w:tc>
        <w:tc>
          <w:tcPr>
            <w:tcW w:w="758" w:type="dxa"/>
          </w:tcPr>
          <w:p w14:paraId="63E1BE0A" w14:textId="6C18C211" w:rsidR="000E235A" w:rsidRPr="00BB36EC" w:rsidRDefault="00C25280" w:rsidP="009A1571">
            <w:pPr>
              <w:jc w:val="center"/>
            </w:pPr>
            <w:r>
              <w:t>92</w:t>
            </w:r>
          </w:p>
        </w:tc>
        <w:tc>
          <w:tcPr>
            <w:tcW w:w="810" w:type="dxa"/>
          </w:tcPr>
          <w:p w14:paraId="66446550" w14:textId="628C1A19" w:rsidR="000E235A" w:rsidRPr="00BB36EC" w:rsidRDefault="00C25280" w:rsidP="009A1571">
            <w:pPr>
              <w:jc w:val="center"/>
            </w:pPr>
            <w:r>
              <w:t>7.73</w:t>
            </w:r>
          </w:p>
        </w:tc>
        <w:tc>
          <w:tcPr>
            <w:tcW w:w="810" w:type="dxa"/>
          </w:tcPr>
          <w:p w14:paraId="68EFAC8A" w14:textId="13C85A03" w:rsidR="000E235A" w:rsidRPr="00BB36EC" w:rsidRDefault="00C25280" w:rsidP="009A1571">
            <w:pPr>
              <w:jc w:val="center"/>
            </w:pPr>
            <w:r>
              <w:t>0.740</w:t>
            </w:r>
          </w:p>
        </w:tc>
        <w:tc>
          <w:tcPr>
            <w:tcW w:w="963" w:type="dxa"/>
          </w:tcPr>
          <w:p w14:paraId="4DBB1B59" w14:textId="718BC03F" w:rsidR="000E235A" w:rsidRPr="00BB36EC" w:rsidRDefault="00C25280" w:rsidP="009A1571">
            <w:pPr>
              <w:jc w:val="center"/>
            </w:pPr>
            <w:r>
              <w:t>3.312</w:t>
            </w:r>
          </w:p>
        </w:tc>
        <w:tc>
          <w:tcPr>
            <w:tcW w:w="810" w:type="dxa"/>
          </w:tcPr>
          <w:p w14:paraId="1E1510C8" w14:textId="12233359" w:rsidR="000E235A" w:rsidRPr="00BB36EC" w:rsidRDefault="00C25280" w:rsidP="009A1571">
            <w:pPr>
              <w:jc w:val="center"/>
            </w:pPr>
            <w:r>
              <w:t>1.11</w:t>
            </w:r>
          </w:p>
        </w:tc>
        <w:tc>
          <w:tcPr>
            <w:tcW w:w="821" w:type="dxa"/>
          </w:tcPr>
          <w:p w14:paraId="29318E44" w14:textId="43A8C502" w:rsidR="000E235A" w:rsidRPr="00BB36EC" w:rsidRDefault="00C25280" w:rsidP="009A1571">
            <w:pPr>
              <w:jc w:val="center"/>
            </w:pPr>
            <w:r>
              <w:t>0.35</w:t>
            </w:r>
          </w:p>
        </w:tc>
      </w:tr>
      <w:tr w:rsidR="000E235A" w:rsidRPr="00BB36EC" w14:paraId="0ECE2CA2" w14:textId="77777777" w:rsidTr="004C5E14">
        <w:trPr>
          <w:cantSplit/>
          <w:jc w:val="center"/>
        </w:trPr>
        <w:tc>
          <w:tcPr>
            <w:tcW w:w="2016" w:type="dxa"/>
            <w:vMerge/>
            <w:vAlign w:val="center"/>
          </w:tcPr>
          <w:p w14:paraId="3C42371C" w14:textId="77777777" w:rsidR="000E235A" w:rsidRPr="00BB36EC" w:rsidRDefault="000E235A" w:rsidP="004C5E14">
            <w:pPr>
              <w:jc w:val="center"/>
              <w:rPr>
                <w:b/>
              </w:rPr>
            </w:pPr>
          </w:p>
        </w:tc>
        <w:tc>
          <w:tcPr>
            <w:tcW w:w="758" w:type="dxa"/>
          </w:tcPr>
          <w:p w14:paraId="53490968" w14:textId="2EAA755C" w:rsidR="000E235A" w:rsidRPr="00BB36EC" w:rsidRDefault="00C25280" w:rsidP="009A1571">
            <w:pPr>
              <w:jc w:val="center"/>
            </w:pPr>
            <w:r>
              <w:t>210</w:t>
            </w:r>
          </w:p>
        </w:tc>
        <w:tc>
          <w:tcPr>
            <w:tcW w:w="810" w:type="dxa"/>
          </w:tcPr>
          <w:p w14:paraId="33FACBA0" w14:textId="78432D5E" w:rsidR="000E235A" w:rsidRPr="00BB36EC" w:rsidRDefault="00C25280" w:rsidP="009A1571">
            <w:pPr>
              <w:jc w:val="center"/>
            </w:pPr>
            <w:r>
              <w:t>7.43</w:t>
            </w:r>
          </w:p>
        </w:tc>
        <w:tc>
          <w:tcPr>
            <w:tcW w:w="810" w:type="dxa"/>
          </w:tcPr>
          <w:p w14:paraId="376281BB" w14:textId="57527748" w:rsidR="000E235A" w:rsidRPr="00BB36EC" w:rsidRDefault="00C25280" w:rsidP="009A1571">
            <w:pPr>
              <w:jc w:val="center"/>
            </w:pPr>
            <w:r>
              <w:t>0.63</w:t>
            </w:r>
          </w:p>
        </w:tc>
        <w:tc>
          <w:tcPr>
            <w:tcW w:w="963" w:type="dxa"/>
          </w:tcPr>
          <w:p w14:paraId="5917BD25" w14:textId="6B88E9E9" w:rsidR="000E235A" w:rsidRPr="00BB36EC" w:rsidRDefault="00C25280" w:rsidP="009A1571">
            <w:pPr>
              <w:jc w:val="center"/>
            </w:pPr>
            <w:r>
              <w:t>3.464</w:t>
            </w:r>
          </w:p>
        </w:tc>
        <w:tc>
          <w:tcPr>
            <w:tcW w:w="810" w:type="dxa"/>
          </w:tcPr>
          <w:p w14:paraId="7EC028F4" w14:textId="7D823550" w:rsidR="000E235A" w:rsidRPr="00BB36EC" w:rsidRDefault="00C25280" w:rsidP="009A1571">
            <w:pPr>
              <w:jc w:val="center"/>
            </w:pPr>
            <w:r>
              <w:t>1.11</w:t>
            </w:r>
          </w:p>
        </w:tc>
        <w:tc>
          <w:tcPr>
            <w:tcW w:w="821" w:type="dxa"/>
          </w:tcPr>
          <w:p w14:paraId="2CF003CA" w14:textId="0FF9B247" w:rsidR="000E235A" w:rsidRPr="00BB36EC" w:rsidRDefault="00C25280" w:rsidP="009A1571">
            <w:pPr>
              <w:jc w:val="center"/>
            </w:pPr>
            <w:r>
              <w:t>0.25</w:t>
            </w:r>
          </w:p>
        </w:tc>
      </w:tr>
      <w:tr w:rsidR="000E235A" w:rsidRPr="00BB36EC" w14:paraId="5125605A" w14:textId="77777777" w:rsidTr="004C5E14">
        <w:trPr>
          <w:jc w:val="center"/>
        </w:trPr>
        <w:tc>
          <w:tcPr>
            <w:tcW w:w="2016" w:type="dxa"/>
            <w:vAlign w:val="center"/>
          </w:tcPr>
          <w:p w14:paraId="16930AEF" w14:textId="77777777" w:rsidR="000E235A" w:rsidRPr="00BB36EC" w:rsidRDefault="000E235A" w:rsidP="004C5E14">
            <w:pPr>
              <w:jc w:val="center"/>
              <w:rPr>
                <w:b/>
              </w:rPr>
            </w:pPr>
            <w:r w:rsidRPr="00BB36EC">
              <w:rPr>
                <w:b/>
              </w:rPr>
              <w:t>% of Change.</w:t>
            </w:r>
          </w:p>
        </w:tc>
        <w:tc>
          <w:tcPr>
            <w:tcW w:w="758" w:type="dxa"/>
          </w:tcPr>
          <w:p w14:paraId="221742A0" w14:textId="77EB8660" w:rsidR="000E235A" w:rsidRPr="00BB36EC" w:rsidRDefault="00C25280" w:rsidP="009A1571">
            <w:pPr>
              <w:jc w:val="center"/>
            </w:pPr>
            <w:r>
              <w:t>56.19%</w:t>
            </w:r>
          </w:p>
        </w:tc>
        <w:tc>
          <w:tcPr>
            <w:tcW w:w="810" w:type="dxa"/>
          </w:tcPr>
          <w:p w14:paraId="7163B8C2" w14:textId="6A71E05D" w:rsidR="000E235A" w:rsidRPr="00BB36EC" w:rsidRDefault="00C25280" w:rsidP="009A1571">
            <w:pPr>
              <w:jc w:val="center"/>
            </w:pPr>
            <w:r>
              <w:t>4.04%</w:t>
            </w:r>
          </w:p>
        </w:tc>
        <w:tc>
          <w:tcPr>
            <w:tcW w:w="810" w:type="dxa"/>
          </w:tcPr>
          <w:p w14:paraId="19B3D301" w14:textId="67FC02CC" w:rsidR="000E235A" w:rsidRPr="00BB36EC" w:rsidRDefault="00B87780" w:rsidP="009A1571">
            <w:pPr>
              <w:jc w:val="center"/>
            </w:pPr>
            <w:r>
              <w:t>17.46%</w:t>
            </w:r>
          </w:p>
        </w:tc>
        <w:tc>
          <w:tcPr>
            <w:tcW w:w="963" w:type="dxa"/>
          </w:tcPr>
          <w:p w14:paraId="22B28FD4" w14:textId="489E8D37" w:rsidR="000E235A" w:rsidRPr="00BB36EC" w:rsidRDefault="00B87780" w:rsidP="009A1571">
            <w:pPr>
              <w:jc w:val="center"/>
            </w:pPr>
            <w:r>
              <w:t>4.39%</w:t>
            </w:r>
          </w:p>
        </w:tc>
        <w:tc>
          <w:tcPr>
            <w:tcW w:w="810" w:type="dxa"/>
          </w:tcPr>
          <w:p w14:paraId="37446FEA" w14:textId="56A1F34F" w:rsidR="000E235A" w:rsidRPr="00BB36EC" w:rsidRDefault="00B87780" w:rsidP="009A1571">
            <w:pPr>
              <w:jc w:val="center"/>
            </w:pPr>
            <w:r>
              <w:t>0%</w:t>
            </w:r>
          </w:p>
        </w:tc>
        <w:tc>
          <w:tcPr>
            <w:tcW w:w="821" w:type="dxa"/>
          </w:tcPr>
          <w:p w14:paraId="57862AD0" w14:textId="3991E3D2" w:rsidR="000E235A" w:rsidRPr="00BB36EC" w:rsidRDefault="00B87780" w:rsidP="009A1571">
            <w:pPr>
              <w:jc w:val="center"/>
            </w:pPr>
            <w:r>
              <w:t>40%</w:t>
            </w:r>
          </w:p>
        </w:tc>
      </w:tr>
      <w:tr w:rsidR="000E235A" w:rsidRPr="00BB36EC" w14:paraId="67617EE0" w14:textId="77777777" w:rsidTr="004C5E14">
        <w:trPr>
          <w:cantSplit/>
          <w:jc w:val="center"/>
        </w:trPr>
        <w:tc>
          <w:tcPr>
            <w:tcW w:w="2016" w:type="dxa"/>
            <w:vMerge w:val="restart"/>
            <w:vAlign w:val="center"/>
          </w:tcPr>
          <w:p w14:paraId="21EE4107" w14:textId="77777777" w:rsidR="000E235A" w:rsidRPr="00BB36EC" w:rsidRDefault="000E235A" w:rsidP="004C5E14">
            <w:pPr>
              <w:jc w:val="center"/>
              <w:rPr>
                <w:b/>
              </w:rPr>
            </w:pPr>
            <w:r w:rsidRPr="00BB36EC">
              <w:rPr>
                <w:b/>
              </w:rPr>
              <w:t>Fig. 2 (b)</w:t>
            </w:r>
          </w:p>
        </w:tc>
        <w:tc>
          <w:tcPr>
            <w:tcW w:w="758" w:type="dxa"/>
          </w:tcPr>
          <w:p w14:paraId="4C416556" w14:textId="4812118B" w:rsidR="000E235A" w:rsidRPr="00BB36EC" w:rsidRDefault="007B77EC" w:rsidP="009A1571">
            <w:pPr>
              <w:jc w:val="center"/>
            </w:pPr>
            <w:r>
              <w:t>92</w:t>
            </w:r>
          </w:p>
        </w:tc>
        <w:tc>
          <w:tcPr>
            <w:tcW w:w="810" w:type="dxa"/>
          </w:tcPr>
          <w:p w14:paraId="03D96C23" w14:textId="1D7828B5" w:rsidR="000E235A" w:rsidRPr="00BB36EC" w:rsidRDefault="007B77EC" w:rsidP="009A1571">
            <w:pPr>
              <w:jc w:val="center"/>
            </w:pPr>
            <w:r>
              <w:t>7.47</w:t>
            </w:r>
          </w:p>
        </w:tc>
        <w:tc>
          <w:tcPr>
            <w:tcW w:w="810" w:type="dxa"/>
          </w:tcPr>
          <w:p w14:paraId="471630AA" w14:textId="4369F6E4" w:rsidR="000E235A" w:rsidRPr="00BB36EC" w:rsidRDefault="007B77EC" w:rsidP="009A1571">
            <w:pPr>
              <w:jc w:val="center"/>
            </w:pPr>
            <w:r>
              <w:t>0.687</w:t>
            </w:r>
          </w:p>
        </w:tc>
        <w:tc>
          <w:tcPr>
            <w:tcW w:w="963" w:type="dxa"/>
          </w:tcPr>
          <w:p w14:paraId="3955BB35" w14:textId="54E024D4" w:rsidR="000E235A" w:rsidRPr="00BB36EC" w:rsidRDefault="007B77EC" w:rsidP="009A1571">
            <w:pPr>
              <w:jc w:val="center"/>
            </w:pPr>
            <w:r>
              <w:t>7.63</w:t>
            </w:r>
          </w:p>
        </w:tc>
        <w:tc>
          <w:tcPr>
            <w:tcW w:w="810" w:type="dxa"/>
          </w:tcPr>
          <w:p w14:paraId="28FBA4BD" w14:textId="52A3F398" w:rsidR="000E235A" w:rsidRPr="00BB36EC" w:rsidRDefault="007B77EC" w:rsidP="009A1571">
            <w:pPr>
              <w:jc w:val="center"/>
            </w:pPr>
            <w:r>
              <w:t>16.55</w:t>
            </w:r>
          </w:p>
        </w:tc>
        <w:tc>
          <w:tcPr>
            <w:tcW w:w="821" w:type="dxa"/>
          </w:tcPr>
          <w:p w14:paraId="58EBC13F" w14:textId="0E88B44D" w:rsidR="000E235A" w:rsidRPr="00BB36EC" w:rsidRDefault="001B51CC" w:rsidP="009A1571">
            <w:pPr>
              <w:jc w:val="center"/>
            </w:pPr>
            <w:r>
              <w:t>0.08</w:t>
            </w:r>
          </w:p>
        </w:tc>
      </w:tr>
      <w:tr w:rsidR="000E235A" w:rsidRPr="00BB36EC" w14:paraId="0DE3B9D3" w14:textId="77777777" w:rsidTr="004C5E14">
        <w:trPr>
          <w:cantSplit/>
          <w:jc w:val="center"/>
        </w:trPr>
        <w:tc>
          <w:tcPr>
            <w:tcW w:w="2016" w:type="dxa"/>
            <w:vMerge/>
            <w:vAlign w:val="center"/>
          </w:tcPr>
          <w:p w14:paraId="224D5448" w14:textId="77777777" w:rsidR="000E235A" w:rsidRPr="00BB36EC" w:rsidRDefault="000E235A" w:rsidP="004C5E14">
            <w:pPr>
              <w:jc w:val="center"/>
              <w:rPr>
                <w:b/>
              </w:rPr>
            </w:pPr>
          </w:p>
        </w:tc>
        <w:tc>
          <w:tcPr>
            <w:tcW w:w="758" w:type="dxa"/>
          </w:tcPr>
          <w:p w14:paraId="0BA72022" w14:textId="5550B6F6" w:rsidR="000E235A" w:rsidRPr="00BB36EC" w:rsidRDefault="007B77EC" w:rsidP="009A1571">
            <w:pPr>
              <w:jc w:val="center"/>
            </w:pPr>
            <w:r>
              <w:t>210</w:t>
            </w:r>
          </w:p>
        </w:tc>
        <w:tc>
          <w:tcPr>
            <w:tcW w:w="810" w:type="dxa"/>
          </w:tcPr>
          <w:p w14:paraId="258860E4" w14:textId="5C844457" w:rsidR="000E235A" w:rsidRPr="00BB36EC" w:rsidRDefault="007B77EC" w:rsidP="009A1571">
            <w:pPr>
              <w:jc w:val="center"/>
            </w:pPr>
            <w:r>
              <w:t>7.47</w:t>
            </w:r>
          </w:p>
        </w:tc>
        <w:tc>
          <w:tcPr>
            <w:tcW w:w="810" w:type="dxa"/>
          </w:tcPr>
          <w:p w14:paraId="7BF9C891" w14:textId="5D00439A" w:rsidR="000E235A" w:rsidRPr="00BB36EC" w:rsidRDefault="007B77EC" w:rsidP="009A1571">
            <w:pPr>
              <w:jc w:val="center"/>
            </w:pPr>
            <w:r>
              <w:t>0.648</w:t>
            </w:r>
          </w:p>
        </w:tc>
        <w:tc>
          <w:tcPr>
            <w:tcW w:w="963" w:type="dxa"/>
          </w:tcPr>
          <w:p w14:paraId="3890564A" w14:textId="69BAEE22" w:rsidR="000E235A" w:rsidRPr="00BB36EC" w:rsidRDefault="007B77EC" w:rsidP="009A1571">
            <w:pPr>
              <w:jc w:val="center"/>
            </w:pPr>
            <w:r>
              <w:t>7.77</w:t>
            </w:r>
          </w:p>
        </w:tc>
        <w:tc>
          <w:tcPr>
            <w:tcW w:w="810" w:type="dxa"/>
          </w:tcPr>
          <w:p w14:paraId="144B3937" w14:textId="05E2431E" w:rsidR="000E235A" w:rsidRPr="00BB36EC" w:rsidRDefault="007B77EC" w:rsidP="009A1571">
            <w:pPr>
              <w:jc w:val="center"/>
            </w:pPr>
            <w:r>
              <w:t>16.85</w:t>
            </w:r>
          </w:p>
        </w:tc>
        <w:tc>
          <w:tcPr>
            <w:tcW w:w="821" w:type="dxa"/>
          </w:tcPr>
          <w:p w14:paraId="24DEAEC6" w14:textId="66D62115" w:rsidR="000E235A" w:rsidRPr="00BB36EC" w:rsidRDefault="001B51CC" w:rsidP="009A1571">
            <w:pPr>
              <w:jc w:val="center"/>
            </w:pPr>
            <w:r>
              <w:t>0.072</w:t>
            </w:r>
          </w:p>
        </w:tc>
      </w:tr>
      <w:tr w:rsidR="000E235A" w:rsidRPr="00BB36EC" w14:paraId="4225FF7B" w14:textId="77777777" w:rsidTr="004C5E14">
        <w:trPr>
          <w:jc w:val="center"/>
        </w:trPr>
        <w:tc>
          <w:tcPr>
            <w:tcW w:w="2016" w:type="dxa"/>
            <w:vAlign w:val="center"/>
          </w:tcPr>
          <w:p w14:paraId="745C8999" w14:textId="77777777" w:rsidR="000E235A" w:rsidRPr="00BB36EC" w:rsidRDefault="000E235A" w:rsidP="004C5E14">
            <w:pPr>
              <w:jc w:val="center"/>
              <w:rPr>
                <w:b/>
              </w:rPr>
            </w:pPr>
            <w:r w:rsidRPr="00BB36EC">
              <w:rPr>
                <w:b/>
              </w:rPr>
              <w:t>% of Change.</w:t>
            </w:r>
          </w:p>
        </w:tc>
        <w:tc>
          <w:tcPr>
            <w:tcW w:w="758" w:type="dxa"/>
          </w:tcPr>
          <w:p w14:paraId="1D17AA65" w14:textId="05FC741F" w:rsidR="000E235A" w:rsidRPr="00BB36EC" w:rsidRDefault="001B51CC" w:rsidP="009A1571">
            <w:pPr>
              <w:jc w:val="center"/>
            </w:pPr>
            <w:r>
              <w:t>56.19%</w:t>
            </w:r>
          </w:p>
        </w:tc>
        <w:tc>
          <w:tcPr>
            <w:tcW w:w="810" w:type="dxa"/>
          </w:tcPr>
          <w:p w14:paraId="2FF0A941" w14:textId="732BC710" w:rsidR="000E235A" w:rsidRPr="00BB36EC" w:rsidRDefault="001B51CC" w:rsidP="009A1571">
            <w:pPr>
              <w:jc w:val="center"/>
            </w:pPr>
            <w:r>
              <w:t>0%</w:t>
            </w:r>
          </w:p>
        </w:tc>
        <w:tc>
          <w:tcPr>
            <w:tcW w:w="810" w:type="dxa"/>
          </w:tcPr>
          <w:p w14:paraId="3E99DDCF" w14:textId="31202AB0" w:rsidR="000E235A" w:rsidRPr="00BB36EC" w:rsidRDefault="001B51CC" w:rsidP="009A1571">
            <w:pPr>
              <w:jc w:val="center"/>
            </w:pPr>
            <w:r>
              <w:t>6.02%</w:t>
            </w:r>
          </w:p>
        </w:tc>
        <w:tc>
          <w:tcPr>
            <w:tcW w:w="963" w:type="dxa"/>
          </w:tcPr>
          <w:p w14:paraId="2FDF14B5" w14:textId="411ED589" w:rsidR="000E235A" w:rsidRPr="00BB36EC" w:rsidRDefault="001B51CC" w:rsidP="009A1571">
            <w:pPr>
              <w:jc w:val="center"/>
            </w:pPr>
            <w:r>
              <w:t>1.8%</w:t>
            </w:r>
          </w:p>
        </w:tc>
        <w:tc>
          <w:tcPr>
            <w:tcW w:w="810" w:type="dxa"/>
          </w:tcPr>
          <w:p w14:paraId="1C2A3AAC" w14:textId="52DDDA9F" w:rsidR="000E235A" w:rsidRPr="00BB36EC" w:rsidRDefault="001B51CC" w:rsidP="009A1571">
            <w:pPr>
              <w:jc w:val="center"/>
            </w:pPr>
            <w:r>
              <w:t>1.78%</w:t>
            </w:r>
          </w:p>
        </w:tc>
        <w:tc>
          <w:tcPr>
            <w:tcW w:w="821" w:type="dxa"/>
          </w:tcPr>
          <w:p w14:paraId="1B19A6F0" w14:textId="51DD89E9" w:rsidR="000E235A" w:rsidRPr="00BB36EC" w:rsidRDefault="001B51CC" w:rsidP="009A1571">
            <w:pPr>
              <w:jc w:val="center"/>
            </w:pPr>
            <w:r>
              <w:t>11.11%</w:t>
            </w:r>
          </w:p>
        </w:tc>
      </w:tr>
    </w:tbl>
    <w:p w14:paraId="68C7E368" w14:textId="1AE086EB" w:rsidR="000E235A" w:rsidRDefault="000E235A" w:rsidP="00A906DB">
      <w:pPr>
        <w:sectPr w:rsidR="000E235A">
          <w:pgSz w:w="11910" w:h="16840"/>
          <w:pgMar w:top="1540" w:right="560" w:bottom="280" w:left="400" w:header="720" w:footer="720" w:gutter="0"/>
          <w:cols w:space="720"/>
        </w:sectPr>
      </w:pPr>
    </w:p>
    <w:p w14:paraId="576BF9A7" w14:textId="2445AD1D" w:rsidR="003F49BF" w:rsidRPr="007025D8" w:rsidRDefault="007025D8" w:rsidP="00A906DB">
      <w:pPr>
        <w:pStyle w:val="Heading1"/>
        <w:spacing w:before="78"/>
        <w:rPr>
          <w:u w:val="single"/>
        </w:rPr>
      </w:pPr>
      <w:r w:rsidRPr="007025D8">
        <w:rPr>
          <w:u w:val="single"/>
        </w:rPr>
        <w:lastRenderedPageBreak/>
        <w:t xml:space="preserve">J. </w:t>
      </w:r>
      <w:r w:rsidR="00655B8F" w:rsidRPr="007025D8">
        <w:rPr>
          <w:u w:val="single"/>
        </w:rPr>
        <w:t>Simulation:</w:t>
      </w:r>
    </w:p>
    <w:p w14:paraId="64555295" w14:textId="77777777" w:rsidR="003F49BF" w:rsidRDefault="003F49BF" w:rsidP="00A906DB">
      <w:pPr>
        <w:pStyle w:val="BodyText"/>
        <w:spacing w:before="6"/>
        <w:rPr>
          <w:b/>
          <w:sz w:val="25"/>
        </w:rPr>
      </w:pPr>
    </w:p>
    <w:p w14:paraId="384E12F1" w14:textId="77777777" w:rsidR="003F49BF" w:rsidRDefault="00655B8F" w:rsidP="00A906DB">
      <w:pPr>
        <w:spacing w:before="1"/>
        <w:ind w:left="320"/>
        <w:rPr>
          <w:b/>
        </w:rPr>
      </w:pPr>
      <w:r>
        <w:rPr>
          <w:b/>
        </w:rPr>
        <w:t>Fixed</w:t>
      </w:r>
      <w:r>
        <w:rPr>
          <w:b/>
          <w:spacing w:val="-1"/>
        </w:rPr>
        <w:t xml:space="preserve"> </w:t>
      </w:r>
      <w:r>
        <w:rPr>
          <w:b/>
        </w:rPr>
        <w:t>bias(beta =</w:t>
      </w:r>
      <w:r>
        <w:rPr>
          <w:b/>
          <w:spacing w:val="-2"/>
        </w:rPr>
        <w:t xml:space="preserve"> </w:t>
      </w:r>
      <w:r>
        <w:rPr>
          <w:b/>
        </w:rPr>
        <w:t>92)</w:t>
      </w:r>
    </w:p>
    <w:p w14:paraId="26398836" w14:textId="77777777" w:rsidR="003F49BF" w:rsidRDefault="003F49BF" w:rsidP="00A906DB">
      <w:pPr>
        <w:pStyle w:val="BodyText"/>
        <w:rPr>
          <w:b/>
          <w:sz w:val="20"/>
        </w:rPr>
      </w:pPr>
    </w:p>
    <w:p w14:paraId="082B3F3C" w14:textId="77777777" w:rsidR="003F49BF" w:rsidRDefault="00655B8F" w:rsidP="00A906DB">
      <w:pPr>
        <w:pStyle w:val="BodyText"/>
        <w:spacing w:before="5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43392" behindDoc="0" locked="0" layoutInCell="1" allowOverlap="1" wp14:anchorId="5796CA6B" wp14:editId="4EE0538C">
            <wp:simplePos x="0" y="0"/>
            <wp:positionH relativeFrom="page">
              <wp:posOffset>445769</wp:posOffset>
            </wp:positionH>
            <wp:positionV relativeFrom="paragraph">
              <wp:posOffset>174214</wp:posOffset>
            </wp:positionV>
            <wp:extent cx="6583889" cy="3693033"/>
            <wp:effectExtent l="0" t="0" r="0" b="0"/>
            <wp:wrapTopAndBottom/>
            <wp:docPr id="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889" cy="3693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259C70" w14:textId="77777777" w:rsidR="003F49BF" w:rsidRDefault="003F49BF" w:rsidP="00A906DB">
      <w:pPr>
        <w:pStyle w:val="BodyText"/>
        <w:rPr>
          <w:b/>
          <w:sz w:val="20"/>
        </w:rPr>
      </w:pPr>
    </w:p>
    <w:p w14:paraId="03EF6502" w14:textId="77777777" w:rsidR="003F49BF" w:rsidRDefault="00655B8F" w:rsidP="00A906DB">
      <w:pPr>
        <w:pStyle w:val="BodyText"/>
        <w:spacing w:before="2"/>
        <w:rPr>
          <w:b/>
          <w:sz w:val="23"/>
        </w:rPr>
      </w:pPr>
      <w:r>
        <w:rPr>
          <w:noProof/>
        </w:rPr>
        <w:drawing>
          <wp:anchor distT="0" distB="0" distL="0" distR="0" simplePos="0" relativeHeight="251645440" behindDoc="0" locked="0" layoutInCell="1" allowOverlap="1" wp14:anchorId="0EF1F230" wp14:editId="72E4C41F">
            <wp:simplePos x="0" y="0"/>
            <wp:positionH relativeFrom="page">
              <wp:posOffset>457200</wp:posOffset>
            </wp:positionH>
            <wp:positionV relativeFrom="paragraph">
              <wp:posOffset>194449</wp:posOffset>
            </wp:positionV>
            <wp:extent cx="6583889" cy="3693033"/>
            <wp:effectExtent l="0" t="0" r="0" b="0"/>
            <wp:wrapTopAndBottom/>
            <wp:docPr id="1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0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889" cy="3693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02BBFF" w14:textId="77777777" w:rsidR="003F49BF" w:rsidRDefault="003F49BF" w:rsidP="00A906DB">
      <w:pPr>
        <w:rPr>
          <w:sz w:val="23"/>
        </w:rPr>
        <w:sectPr w:rsidR="003F49BF">
          <w:pgSz w:w="11910" w:h="16840"/>
          <w:pgMar w:top="1040" w:right="560" w:bottom="280" w:left="400" w:header="720" w:footer="720" w:gutter="0"/>
          <w:cols w:space="720"/>
        </w:sectPr>
      </w:pPr>
    </w:p>
    <w:p w14:paraId="0DF2D6F1" w14:textId="77777777" w:rsidR="003F49BF" w:rsidRDefault="00655B8F" w:rsidP="00A906DB">
      <w:pPr>
        <w:pStyle w:val="BodyText"/>
        <w:ind w:left="3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D44CB4D" wp14:editId="6338347E">
            <wp:extent cx="6585230" cy="3693033"/>
            <wp:effectExtent l="0" t="0" r="0" b="0"/>
            <wp:docPr id="1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5230" cy="369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CA2F5" w14:textId="77777777" w:rsidR="003F49BF" w:rsidRDefault="003F49BF" w:rsidP="00A906DB">
      <w:pPr>
        <w:pStyle w:val="BodyText"/>
        <w:rPr>
          <w:b/>
          <w:sz w:val="20"/>
        </w:rPr>
      </w:pPr>
    </w:p>
    <w:p w14:paraId="23746ED1" w14:textId="77777777" w:rsidR="003F49BF" w:rsidRDefault="003F49BF" w:rsidP="00A906DB">
      <w:pPr>
        <w:pStyle w:val="BodyText"/>
        <w:rPr>
          <w:b/>
          <w:sz w:val="20"/>
        </w:rPr>
      </w:pPr>
    </w:p>
    <w:p w14:paraId="44CC0B49" w14:textId="77777777" w:rsidR="003F49BF" w:rsidRDefault="003F49BF" w:rsidP="00A906DB">
      <w:pPr>
        <w:pStyle w:val="BodyText"/>
        <w:rPr>
          <w:b/>
          <w:sz w:val="20"/>
        </w:rPr>
      </w:pPr>
    </w:p>
    <w:p w14:paraId="62D9D4AC" w14:textId="77777777" w:rsidR="003F49BF" w:rsidRDefault="00655B8F" w:rsidP="00A906DB">
      <w:pPr>
        <w:pStyle w:val="BodyText"/>
        <w:spacing w:before="8"/>
        <w:rPr>
          <w:b/>
          <w:sz w:val="13"/>
        </w:rPr>
      </w:pPr>
      <w:r>
        <w:rPr>
          <w:noProof/>
        </w:rPr>
        <w:drawing>
          <wp:anchor distT="0" distB="0" distL="0" distR="0" simplePos="0" relativeHeight="251647488" behindDoc="0" locked="0" layoutInCell="1" allowOverlap="1" wp14:anchorId="7E42B8B6" wp14:editId="60B51062">
            <wp:simplePos x="0" y="0"/>
            <wp:positionH relativeFrom="page">
              <wp:posOffset>457200</wp:posOffset>
            </wp:positionH>
            <wp:positionV relativeFrom="paragraph">
              <wp:posOffset>125388</wp:posOffset>
            </wp:positionV>
            <wp:extent cx="6583889" cy="3693033"/>
            <wp:effectExtent l="0" t="0" r="0" b="0"/>
            <wp:wrapTopAndBottom/>
            <wp:docPr id="1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889" cy="3693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C0AC90" w14:textId="77777777" w:rsidR="003F49BF" w:rsidRDefault="003F49BF" w:rsidP="00A906DB">
      <w:pPr>
        <w:rPr>
          <w:sz w:val="13"/>
        </w:rPr>
        <w:sectPr w:rsidR="003F49BF">
          <w:pgSz w:w="11910" w:h="16840"/>
          <w:pgMar w:top="860" w:right="560" w:bottom="280" w:left="400" w:header="720" w:footer="720" w:gutter="0"/>
          <w:cols w:space="720"/>
        </w:sectPr>
      </w:pPr>
    </w:p>
    <w:p w14:paraId="4FA90799" w14:textId="77777777" w:rsidR="003F49BF" w:rsidRDefault="00655B8F" w:rsidP="00A906DB">
      <w:pPr>
        <w:pStyle w:val="Heading1"/>
        <w:spacing w:before="80"/>
      </w:pPr>
      <w:r>
        <w:lastRenderedPageBreak/>
        <w:t>Fixed</w:t>
      </w:r>
      <w:r>
        <w:rPr>
          <w:spacing w:val="-1"/>
        </w:rPr>
        <w:t xml:space="preserve"> </w:t>
      </w:r>
      <w:r>
        <w:t>bias(beta =</w:t>
      </w:r>
      <w:r>
        <w:rPr>
          <w:spacing w:val="-1"/>
        </w:rPr>
        <w:t xml:space="preserve"> </w:t>
      </w:r>
      <w:r>
        <w:t>210)</w:t>
      </w:r>
    </w:p>
    <w:p w14:paraId="22955904" w14:textId="77777777" w:rsidR="003F49BF" w:rsidRDefault="00655B8F" w:rsidP="00A906DB">
      <w:pPr>
        <w:pStyle w:val="BodyText"/>
        <w:spacing w:before="10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49536" behindDoc="0" locked="0" layoutInCell="1" allowOverlap="1" wp14:anchorId="1D425998" wp14:editId="1573D578">
            <wp:simplePos x="0" y="0"/>
            <wp:positionH relativeFrom="page">
              <wp:posOffset>484505</wp:posOffset>
            </wp:positionH>
            <wp:positionV relativeFrom="paragraph">
              <wp:posOffset>140962</wp:posOffset>
            </wp:positionV>
            <wp:extent cx="6583889" cy="3693033"/>
            <wp:effectExtent l="0" t="0" r="0" b="0"/>
            <wp:wrapTopAndBottom/>
            <wp:docPr id="1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889" cy="3693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84BF86" w14:textId="77777777" w:rsidR="003F49BF" w:rsidRDefault="003F49BF" w:rsidP="00A906DB">
      <w:pPr>
        <w:pStyle w:val="BodyText"/>
        <w:rPr>
          <w:b/>
          <w:sz w:val="20"/>
        </w:rPr>
      </w:pPr>
    </w:p>
    <w:p w14:paraId="3DB4660D" w14:textId="77777777" w:rsidR="003F49BF" w:rsidRDefault="003F49BF" w:rsidP="00A906DB">
      <w:pPr>
        <w:pStyle w:val="BodyText"/>
        <w:rPr>
          <w:b/>
          <w:sz w:val="20"/>
        </w:rPr>
      </w:pPr>
    </w:p>
    <w:p w14:paraId="4CBBC98D" w14:textId="77777777" w:rsidR="003F49BF" w:rsidRDefault="00655B8F" w:rsidP="00A906DB">
      <w:pPr>
        <w:pStyle w:val="BodyText"/>
        <w:spacing w:before="4"/>
        <w:rPr>
          <w:b/>
          <w:sz w:val="27"/>
        </w:rPr>
      </w:pPr>
      <w:r>
        <w:rPr>
          <w:noProof/>
        </w:rPr>
        <w:drawing>
          <wp:anchor distT="0" distB="0" distL="0" distR="0" simplePos="0" relativeHeight="251651584" behindDoc="0" locked="0" layoutInCell="1" allowOverlap="1" wp14:anchorId="17D10761" wp14:editId="4914E336">
            <wp:simplePos x="0" y="0"/>
            <wp:positionH relativeFrom="page">
              <wp:posOffset>457200</wp:posOffset>
            </wp:positionH>
            <wp:positionV relativeFrom="paragraph">
              <wp:posOffset>224560</wp:posOffset>
            </wp:positionV>
            <wp:extent cx="6583889" cy="3693033"/>
            <wp:effectExtent l="0" t="0" r="0" b="0"/>
            <wp:wrapTopAndBottom/>
            <wp:docPr id="1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889" cy="3693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301557" w14:textId="77777777" w:rsidR="003F49BF" w:rsidRDefault="003F49BF" w:rsidP="00A906DB">
      <w:pPr>
        <w:rPr>
          <w:sz w:val="27"/>
        </w:rPr>
        <w:sectPr w:rsidR="003F49BF">
          <w:pgSz w:w="11910" w:h="16840"/>
          <w:pgMar w:top="1300" w:right="560" w:bottom="280" w:left="400" w:header="720" w:footer="720" w:gutter="0"/>
          <w:cols w:space="720"/>
        </w:sectPr>
      </w:pPr>
    </w:p>
    <w:p w14:paraId="5EAF92C1" w14:textId="77777777" w:rsidR="003F49BF" w:rsidRDefault="00655B8F" w:rsidP="00A906DB">
      <w:pPr>
        <w:pStyle w:val="BodyText"/>
        <w:ind w:left="3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15D79B1" wp14:editId="3A12446E">
            <wp:extent cx="6585944" cy="3693033"/>
            <wp:effectExtent l="0" t="0" r="0" b="0"/>
            <wp:docPr id="2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5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5944" cy="369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DE263" w14:textId="77777777" w:rsidR="003F49BF" w:rsidRDefault="003F49BF" w:rsidP="00A906DB">
      <w:pPr>
        <w:pStyle w:val="BodyText"/>
        <w:rPr>
          <w:b/>
          <w:sz w:val="20"/>
        </w:rPr>
      </w:pPr>
    </w:p>
    <w:p w14:paraId="1402B580" w14:textId="77777777" w:rsidR="003F49BF" w:rsidRDefault="003F49BF" w:rsidP="00A906DB">
      <w:pPr>
        <w:pStyle w:val="BodyText"/>
        <w:rPr>
          <w:b/>
          <w:sz w:val="20"/>
        </w:rPr>
      </w:pPr>
    </w:p>
    <w:p w14:paraId="46F9B88E" w14:textId="77777777" w:rsidR="003F49BF" w:rsidRDefault="003F49BF" w:rsidP="00A906DB">
      <w:pPr>
        <w:pStyle w:val="BodyText"/>
        <w:rPr>
          <w:b/>
          <w:sz w:val="20"/>
        </w:rPr>
      </w:pPr>
    </w:p>
    <w:p w14:paraId="7529FD3E" w14:textId="77777777" w:rsidR="003F49BF" w:rsidRDefault="00655B8F" w:rsidP="00A906DB">
      <w:pPr>
        <w:pStyle w:val="BodyText"/>
        <w:spacing w:before="9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653632" behindDoc="0" locked="0" layoutInCell="1" allowOverlap="1" wp14:anchorId="69D81496" wp14:editId="219ABC86">
            <wp:simplePos x="0" y="0"/>
            <wp:positionH relativeFrom="page">
              <wp:posOffset>457200</wp:posOffset>
            </wp:positionH>
            <wp:positionV relativeFrom="paragraph">
              <wp:posOffset>169561</wp:posOffset>
            </wp:positionV>
            <wp:extent cx="6583889" cy="3693033"/>
            <wp:effectExtent l="0" t="0" r="0" b="0"/>
            <wp:wrapTopAndBottom/>
            <wp:docPr id="2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6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889" cy="3693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E535AC" w14:textId="77777777" w:rsidR="003F49BF" w:rsidRDefault="003F49BF" w:rsidP="00A906DB">
      <w:pPr>
        <w:rPr>
          <w:sz w:val="19"/>
        </w:rPr>
        <w:sectPr w:rsidR="003F49BF">
          <w:pgSz w:w="11910" w:h="16840"/>
          <w:pgMar w:top="1520" w:right="560" w:bottom="280" w:left="400" w:header="720" w:footer="720" w:gutter="0"/>
          <w:cols w:space="720"/>
        </w:sectPr>
      </w:pPr>
    </w:p>
    <w:p w14:paraId="0248F4F5" w14:textId="77777777" w:rsidR="003F49BF" w:rsidRDefault="00655B8F" w:rsidP="00A906DB">
      <w:pPr>
        <w:spacing w:before="73"/>
        <w:ind w:left="320"/>
        <w:rPr>
          <w:b/>
        </w:rPr>
      </w:pPr>
      <w:r>
        <w:rPr>
          <w:b/>
        </w:rPr>
        <w:lastRenderedPageBreak/>
        <w:t>Emitter</w:t>
      </w:r>
      <w:r>
        <w:rPr>
          <w:b/>
          <w:spacing w:val="-1"/>
        </w:rPr>
        <w:t xml:space="preserve"> </w:t>
      </w:r>
      <w:r>
        <w:rPr>
          <w:b/>
        </w:rPr>
        <w:t>bias(beta</w:t>
      </w:r>
      <w:r>
        <w:rPr>
          <w:b/>
          <w:spacing w:val="-1"/>
        </w:rPr>
        <w:t xml:space="preserve"> </w:t>
      </w:r>
      <w:r>
        <w:rPr>
          <w:b/>
        </w:rPr>
        <w:t>=</w:t>
      </w:r>
      <w:r>
        <w:rPr>
          <w:b/>
          <w:spacing w:val="-2"/>
        </w:rPr>
        <w:t xml:space="preserve"> </w:t>
      </w:r>
      <w:r>
        <w:rPr>
          <w:b/>
        </w:rPr>
        <w:t>92)</w:t>
      </w:r>
    </w:p>
    <w:p w14:paraId="43EA1CF1" w14:textId="77777777" w:rsidR="003F49BF" w:rsidRDefault="00655B8F" w:rsidP="00A906DB">
      <w:pPr>
        <w:pStyle w:val="BodyText"/>
        <w:spacing w:before="7"/>
        <w:rPr>
          <w:b/>
          <w:sz w:val="28"/>
        </w:rPr>
      </w:pPr>
      <w:r>
        <w:rPr>
          <w:noProof/>
        </w:rPr>
        <w:drawing>
          <wp:anchor distT="0" distB="0" distL="0" distR="0" simplePos="0" relativeHeight="251655680" behindDoc="0" locked="0" layoutInCell="1" allowOverlap="1" wp14:anchorId="483F2816" wp14:editId="39F1B1CE">
            <wp:simplePos x="0" y="0"/>
            <wp:positionH relativeFrom="page">
              <wp:posOffset>318134</wp:posOffset>
            </wp:positionH>
            <wp:positionV relativeFrom="paragraph">
              <wp:posOffset>234053</wp:posOffset>
            </wp:positionV>
            <wp:extent cx="6583889" cy="3693033"/>
            <wp:effectExtent l="0" t="0" r="0" b="0"/>
            <wp:wrapTopAndBottom/>
            <wp:docPr id="2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7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889" cy="3693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651D67" w14:textId="77777777" w:rsidR="003F49BF" w:rsidRDefault="003F49BF" w:rsidP="00A906DB">
      <w:pPr>
        <w:pStyle w:val="BodyText"/>
        <w:rPr>
          <w:b/>
          <w:sz w:val="20"/>
        </w:rPr>
      </w:pPr>
    </w:p>
    <w:p w14:paraId="4D25A659" w14:textId="77777777" w:rsidR="003F49BF" w:rsidRDefault="003F49BF" w:rsidP="00A906DB">
      <w:pPr>
        <w:pStyle w:val="BodyText"/>
        <w:rPr>
          <w:b/>
          <w:sz w:val="20"/>
        </w:rPr>
      </w:pPr>
    </w:p>
    <w:p w14:paraId="386B8B6F" w14:textId="77777777" w:rsidR="003F49BF" w:rsidRDefault="003F49BF" w:rsidP="00A906DB">
      <w:pPr>
        <w:pStyle w:val="BodyText"/>
        <w:rPr>
          <w:b/>
          <w:sz w:val="20"/>
        </w:rPr>
      </w:pPr>
    </w:p>
    <w:p w14:paraId="10D0F8C5" w14:textId="77777777" w:rsidR="003F49BF" w:rsidRDefault="00655B8F" w:rsidP="00A906DB">
      <w:pPr>
        <w:pStyle w:val="BodyText"/>
        <w:spacing w:before="4"/>
        <w:rPr>
          <w:b/>
          <w:sz w:val="16"/>
        </w:rPr>
      </w:pPr>
      <w:r>
        <w:rPr>
          <w:noProof/>
        </w:rPr>
        <w:drawing>
          <wp:anchor distT="0" distB="0" distL="0" distR="0" simplePos="0" relativeHeight="251657728" behindDoc="0" locked="0" layoutInCell="1" allowOverlap="1" wp14:anchorId="083EEF33" wp14:editId="716B3651">
            <wp:simplePos x="0" y="0"/>
            <wp:positionH relativeFrom="page">
              <wp:posOffset>382270</wp:posOffset>
            </wp:positionH>
            <wp:positionV relativeFrom="paragraph">
              <wp:posOffset>144309</wp:posOffset>
            </wp:positionV>
            <wp:extent cx="6583889" cy="3693033"/>
            <wp:effectExtent l="0" t="0" r="0" b="0"/>
            <wp:wrapTopAndBottom/>
            <wp:docPr id="2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889" cy="3693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E45012" w14:textId="77777777" w:rsidR="003F49BF" w:rsidRDefault="003F49BF" w:rsidP="00A906DB">
      <w:pPr>
        <w:rPr>
          <w:sz w:val="16"/>
        </w:rPr>
        <w:sectPr w:rsidR="003F49BF">
          <w:pgSz w:w="11910" w:h="16840"/>
          <w:pgMar w:top="1040" w:right="560" w:bottom="280" w:left="400" w:header="720" w:footer="720" w:gutter="0"/>
          <w:cols w:space="720"/>
        </w:sectPr>
      </w:pPr>
    </w:p>
    <w:p w14:paraId="40E08659" w14:textId="77777777" w:rsidR="003F49BF" w:rsidRDefault="00655B8F" w:rsidP="00A906DB">
      <w:pPr>
        <w:pStyle w:val="BodyText"/>
        <w:ind w:left="3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90FA382" wp14:editId="2800833A">
            <wp:extent cx="6585230" cy="3693033"/>
            <wp:effectExtent l="0" t="0" r="0" b="0"/>
            <wp:docPr id="2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9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5230" cy="369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EECF0" w14:textId="77777777" w:rsidR="003F49BF" w:rsidRDefault="003F49BF" w:rsidP="00A906DB">
      <w:pPr>
        <w:pStyle w:val="BodyText"/>
        <w:rPr>
          <w:b/>
          <w:sz w:val="20"/>
        </w:rPr>
      </w:pPr>
    </w:p>
    <w:p w14:paraId="0624562F" w14:textId="77777777" w:rsidR="003F49BF" w:rsidRDefault="003F49BF" w:rsidP="00A906DB">
      <w:pPr>
        <w:pStyle w:val="BodyText"/>
        <w:rPr>
          <w:b/>
          <w:sz w:val="20"/>
        </w:rPr>
      </w:pPr>
    </w:p>
    <w:p w14:paraId="3B0AF5E2" w14:textId="77777777" w:rsidR="003F49BF" w:rsidRDefault="003F49BF" w:rsidP="00A906DB">
      <w:pPr>
        <w:pStyle w:val="BodyText"/>
        <w:rPr>
          <w:b/>
          <w:sz w:val="20"/>
        </w:rPr>
      </w:pPr>
    </w:p>
    <w:p w14:paraId="2E87B5E7" w14:textId="77777777" w:rsidR="003F49BF" w:rsidRDefault="003F49BF" w:rsidP="00A906DB">
      <w:pPr>
        <w:pStyle w:val="BodyText"/>
        <w:rPr>
          <w:b/>
          <w:sz w:val="20"/>
        </w:rPr>
      </w:pPr>
    </w:p>
    <w:p w14:paraId="275A2E7E" w14:textId="77777777" w:rsidR="003F49BF" w:rsidRDefault="003F49BF" w:rsidP="00A906DB">
      <w:pPr>
        <w:pStyle w:val="BodyText"/>
        <w:spacing w:before="1"/>
        <w:rPr>
          <w:b/>
          <w:sz w:val="19"/>
        </w:rPr>
      </w:pPr>
    </w:p>
    <w:p w14:paraId="49B66DDE" w14:textId="77777777" w:rsidR="003F49BF" w:rsidRDefault="00655B8F" w:rsidP="00A906DB">
      <w:pPr>
        <w:pStyle w:val="Heading1"/>
      </w:pPr>
      <w:r>
        <w:t>Emitter</w:t>
      </w:r>
      <w:r>
        <w:rPr>
          <w:spacing w:val="-2"/>
        </w:rPr>
        <w:t xml:space="preserve"> </w:t>
      </w:r>
      <w:r>
        <w:t>bias(beta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210)</w:t>
      </w:r>
    </w:p>
    <w:p w14:paraId="76A1AC2C" w14:textId="77777777" w:rsidR="003F49BF" w:rsidRDefault="003F49BF" w:rsidP="00A906DB">
      <w:pPr>
        <w:pStyle w:val="BodyText"/>
        <w:rPr>
          <w:b/>
          <w:sz w:val="20"/>
        </w:rPr>
      </w:pPr>
    </w:p>
    <w:p w14:paraId="3356FB9C" w14:textId="77777777" w:rsidR="003F49BF" w:rsidRDefault="00655B8F" w:rsidP="00A906DB">
      <w:pPr>
        <w:pStyle w:val="BodyText"/>
        <w:spacing w:before="8"/>
        <w:rPr>
          <w:b/>
          <w:sz w:val="14"/>
        </w:rPr>
      </w:pPr>
      <w:r>
        <w:rPr>
          <w:noProof/>
        </w:rPr>
        <w:drawing>
          <wp:anchor distT="0" distB="0" distL="0" distR="0" simplePos="0" relativeHeight="251659776" behindDoc="0" locked="0" layoutInCell="1" allowOverlap="1" wp14:anchorId="36B7091C" wp14:editId="26E54420">
            <wp:simplePos x="0" y="0"/>
            <wp:positionH relativeFrom="page">
              <wp:posOffset>365759</wp:posOffset>
            </wp:positionH>
            <wp:positionV relativeFrom="paragraph">
              <wp:posOffset>132614</wp:posOffset>
            </wp:positionV>
            <wp:extent cx="6583889" cy="3693033"/>
            <wp:effectExtent l="0" t="0" r="0" b="0"/>
            <wp:wrapTopAndBottom/>
            <wp:docPr id="31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0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889" cy="3693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FF719B" w14:textId="77777777" w:rsidR="003F49BF" w:rsidRDefault="003F49BF" w:rsidP="00A906DB">
      <w:pPr>
        <w:rPr>
          <w:sz w:val="14"/>
        </w:rPr>
        <w:sectPr w:rsidR="003F49BF">
          <w:pgSz w:w="11910" w:h="16840"/>
          <w:pgMar w:top="860" w:right="560" w:bottom="280" w:left="400" w:header="720" w:footer="720" w:gutter="0"/>
          <w:cols w:space="720"/>
        </w:sectPr>
      </w:pPr>
    </w:p>
    <w:p w14:paraId="24B60A4C" w14:textId="77777777" w:rsidR="003F49BF" w:rsidRDefault="00655B8F" w:rsidP="00A906DB">
      <w:pPr>
        <w:pStyle w:val="BodyText"/>
        <w:ind w:left="3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4734801" wp14:editId="159E3A0A">
            <wp:extent cx="6585230" cy="3693033"/>
            <wp:effectExtent l="0" t="0" r="0" b="0"/>
            <wp:docPr id="3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1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5230" cy="369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5C7EB" w14:textId="77777777" w:rsidR="003F49BF" w:rsidRDefault="003F49BF" w:rsidP="00A906DB">
      <w:pPr>
        <w:pStyle w:val="BodyText"/>
        <w:rPr>
          <w:b/>
          <w:sz w:val="20"/>
        </w:rPr>
      </w:pPr>
    </w:p>
    <w:p w14:paraId="36C3790F" w14:textId="77777777" w:rsidR="003F49BF" w:rsidRDefault="003F49BF" w:rsidP="00A906DB">
      <w:pPr>
        <w:pStyle w:val="BodyText"/>
        <w:rPr>
          <w:b/>
          <w:sz w:val="20"/>
        </w:rPr>
      </w:pPr>
    </w:p>
    <w:p w14:paraId="04080381" w14:textId="77777777" w:rsidR="003F49BF" w:rsidRDefault="003F49BF" w:rsidP="00A906DB">
      <w:pPr>
        <w:pStyle w:val="BodyText"/>
        <w:rPr>
          <w:b/>
          <w:sz w:val="20"/>
        </w:rPr>
      </w:pPr>
    </w:p>
    <w:p w14:paraId="427B112E" w14:textId="77777777" w:rsidR="003F49BF" w:rsidRDefault="003F49BF" w:rsidP="00A906DB">
      <w:pPr>
        <w:pStyle w:val="BodyText"/>
        <w:rPr>
          <w:b/>
          <w:sz w:val="20"/>
        </w:rPr>
      </w:pPr>
    </w:p>
    <w:p w14:paraId="064ED6B9" w14:textId="77777777" w:rsidR="003F49BF" w:rsidRDefault="003F49BF" w:rsidP="00A906DB">
      <w:pPr>
        <w:pStyle w:val="BodyText"/>
        <w:rPr>
          <w:b/>
          <w:sz w:val="20"/>
        </w:rPr>
      </w:pPr>
    </w:p>
    <w:p w14:paraId="199035DA" w14:textId="77777777" w:rsidR="003F49BF" w:rsidRDefault="003F49BF" w:rsidP="00A906DB">
      <w:pPr>
        <w:pStyle w:val="BodyText"/>
        <w:rPr>
          <w:b/>
          <w:sz w:val="20"/>
        </w:rPr>
      </w:pPr>
    </w:p>
    <w:p w14:paraId="4C6E99FA" w14:textId="77777777" w:rsidR="003F49BF" w:rsidRDefault="00655B8F" w:rsidP="00A906DB">
      <w:pPr>
        <w:pStyle w:val="BodyText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661824" behindDoc="0" locked="0" layoutInCell="1" allowOverlap="1" wp14:anchorId="722545C8" wp14:editId="1AF2F3AF">
            <wp:simplePos x="0" y="0"/>
            <wp:positionH relativeFrom="page">
              <wp:posOffset>444500</wp:posOffset>
            </wp:positionH>
            <wp:positionV relativeFrom="paragraph">
              <wp:posOffset>163779</wp:posOffset>
            </wp:positionV>
            <wp:extent cx="6583889" cy="3693033"/>
            <wp:effectExtent l="0" t="0" r="0" b="0"/>
            <wp:wrapTopAndBottom/>
            <wp:docPr id="35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2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889" cy="3693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15E4FC" w14:textId="77777777" w:rsidR="003F49BF" w:rsidRDefault="003F49BF" w:rsidP="00A906DB">
      <w:pPr>
        <w:rPr>
          <w:sz w:val="19"/>
        </w:rPr>
        <w:sectPr w:rsidR="003F49BF">
          <w:pgSz w:w="11910" w:h="16840"/>
          <w:pgMar w:top="860" w:right="560" w:bottom="280" w:left="400" w:header="720" w:footer="720" w:gutter="0"/>
          <w:cols w:space="720"/>
        </w:sectPr>
      </w:pPr>
    </w:p>
    <w:p w14:paraId="44FE773B" w14:textId="77777777" w:rsidR="003F49BF" w:rsidRDefault="00655B8F" w:rsidP="00A906DB">
      <w:pPr>
        <w:spacing w:before="66"/>
        <w:ind w:left="320"/>
        <w:rPr>
          <w:b/>
        </w:rPr>
      </w:pPr>
      <w:r>
        <w:rPr>
          <w:b/>
        </w:rPr>
        <w:lastRenderedPageBreak/>
        <w:t>Voltage</w:t>
      </w:r>
      <w:r>
        <w:rPr>
          <w:b/>
          <w:spacing w:val="-1"/>
        </w:rPr>
        <w:t xml:space="preserve"> </w:t>
      </w:r>
      <w:r>
        <w:rPr>
          <w:b/>
        </w:rPr>
        <w:t>divider</w:t>
      </w:r>
      <w:r>
        <w:rPr>
          <w:b/>
          <w:spacing w:val="-1"/>
        </w:rPr>
        <w:t xml:space="preserve"> </w:t>
      </w:r>
      <w:r>
        <w:rPr>
          <w:b/>
        </w:rPr>
        <w:t>bias (beta</w:t>
      </w:r>
      <w:r>
        <w:rPr>
          <w:b/>
          <w:spacing w:val="-3"/>
        </w:rPr>
        <w:t xml:space="preserve"> </w:t>
      </w:r>
      <w:r>
        <w:rPr>
          <w:b/>
        </w:rPr>
        <w:t>=</w:t>
      </w:r>
      <w:r>
        <w:rPr>
          <w:b/>
          <w:spacing w:val="-2"/>
        </w:rPr>
        <w:t xml:space="preserve"> </w:t>
      </w:r>
      <w:r>
        <w:rPr>
          <w:b/>
        </w:rPr>
        <w:t>92)</w:t>
      </w:r>
    </w:p>
    <w:p w14:paraId="7130EA8C" w14:textId="77777777" w:rsidR="003F49BF" w:rsidRDefault="00655B8F" w:rsidP="00A906DB">
      <w:pPr>
        <w:pStyle w:val="BodyText"/>
        <w:spacing w:before="11"/>
        <w:rPr>
          <w:b/>
          <w:sz w:val="29"/>
        </w:rPr>
      </w:pPr>
      <w:r>
        <w:rPr>
          <w:noProof/>
        </w:rPr>
        <w:drawing>
          <wp:anchor distT="0" distB="0" distL="0" distR="0" simplePos="0" relativeHeight="251663872" behindDoc="0" locked="0" layoutInCell="1" allowOverlap="1" wp14:anchorId="757B34F2" wp14:editId="12AB26D8">
            <wp:simplePos x="0" y="0"/>
            <wp:positionH relativeFrom="page">
              <wp:posOffset>342900</wp:posOffset>
            </wp:positionH>
            <wp:positionV relativeFrom="paragraph">
              <wp:posOffset>243705</wp:posOffset>
            </wp:positionV>
            <wp:extent cx="6583889" cy="3693033"/>
            <wp:effectExtent l="0" t="0" r="0" b="0"/>
            <wp:wrapTopAndBottom/>
            <wp:docPr id="37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3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889" cy="3693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A2EE13" w14:textId="77777777" w:rsidR="003F49BF" w:rsidRDefault="003F49BF" w:rsidP="00A906DB">
      <w:pPr>
        <w:pStyle w:val="BodyText"/>
        <w:rPr>
          <w:b/>
          <w:sz w:val="20"/>
        </w:rPr>
      </w:pPr>
    </w:p>
    <w:p w14:paraId="11943A6D" w14:textId="77777777" w:rsidR="003F49BF" w:rsidRDefault="00655B8F" w:rsidP="00A906DB">
      <w:pPr>
        <w:pStyle w:val="BodyText"/>
        <w:spacing w:before="6"/>
        <w:rPr>
          <w:b/>
          <w:sz w:val="25"/>
        </w:rPr>
      </w:pPr>
      <w:r>
        <w:rPr>
          <w:noProof/>
        </w:rPr>
        <w:drawing>
          <wp:anchor distT="0" distB="0" distL="0" distR="0" simplePos="0" relativeHeight="251665920" behindDoc="0" locked="0" layoutInCell="1" allowOverlap="1" wp14:anchorId="4AFDFAEB" wp14:editId="0C8FEA08">
            <wp:simplePos x="0" y="0"/>
            <wp:positionH relativeFrom="page">
              <wp:posOffset>389890</wp:posOffset>
            </wp:positionH>
            <wp:positionV relativeFrom="paragraph">
              <wp:posOffset>211467</wp:posOffset>
            </wp:positionV>
            <wp:extent cx="6583889" cy="3693033"/>
            <wp:effectExtent l="0" t="0" r="0" b="0"/>
            <wp:wrapTopAndBottom/>
            <wp:docPr id="39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4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889" cy="3693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92343F" w14:textId="77777777" w:rsidR="003F49BF" w:rsidRDefault="003F49BF" w:rsidP="00A906DB">
      <w:pPr>
        <w:rPr>
          <w:sz w:val="25"/>
        </w:rPr>
        <w:sectPr w:rsidR="003F49BF">
          <w:pgSz w:w="11910" w:h="16840"/>
          <w:pgMar w:top="780" w:right="560" w:bottom="280" w:left="400" w:header="720" w:footer="720" w:gutter="0"/>
          <w:cols w:space="720"/>
        </w:sectPr>
      </w:pPr>
    </w:p>
    <w:p w14:paraId="49EB4E1F" w14:textId="77777777" w:rsidR="003F49BF" w:rsidRDefault="00655B8F" w:rsidP="00A906DB">
      <w:pPr>
        <w:pStyle w:val="BodyText"/>
        <w:ind w:left="3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811F486" wp14:editId="33DE7453">
            <wp:extent cx="6585230" cy="3693033"/>
            <wp:effectExtent l="0" t="0" r="0" b="0"/>
            <wp:docPr id="41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3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5230" cy="369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0D134" w14:textId="77777777" w:rsidR="003F49BF" w:rsidRDefault="003F49BF" w:rsidP="00A906DB">
      <w:pPr>
        <w:pStyle w:val="BodyText"/>
        <w:rPr>
          <w:b/>
          <w:sz w:val="20"/>
        </w:rPr>
      </w:pPr>
    </w:p>
    <w:p w14:paraId="7D069ED7" w14:textId="77777777" w:rsidR="003F49BF" w:rsidRDefault="003F49BF" w:rsidP="00A906DB">
      <w:pPr>
        <w:pStyle w:val="BodyText"/>
        <w:rPr>
          <w:b/>
          <w:sz w:val="20"/>
        </w:rPr>
      </w:pPr>
    </w:p>
    <w:p w14:paraId="02088DFA" w14:textId="77777777" w:rsidR="003F49BF" w:rsidRDefault="003F49BF" w:rsidP="00A906DB">
      <w:pPr>
        <w:pStyle w:val="BodyText"/>
        <w:rPr>
          <w:b/>
          <w:sz w:val="20"/>
        </w:rPr>
      </w:pPr>
    </w:p>
    <w:p w14:paraId="1D3B6AA4" w14:textId="77777777" w:rsidR="003F49BF" w:rsidRDefault="003F49BF" w:rsidP="00A906DB">
      <w:pPr>
        <w:pStyle w:val="BodyText"/>
        <w:rPr>
          <w:b/>
          <w:sz w:val="20"/>
        </w:rPr>
      </w:pPr>
    </w:p>
    <w:p w14:paraId="0B76DF9D" w14:textId="77777777" w:rsidR="003F49BF" w:rsidRDefault="003F49BF" w:rsidP="00A906DB">
      <w:pPr>
        <w:pStyle w:val="BodyText"/>
        <w:spacing w:before="1"/>
        <w:rPr>
          <w:b/>
          <w:sz w:val="19"/>
        </w:rPr>
      </w:pPr>
    </w:p>
    <w:p w14:paraId="6A6D3FD5" w14:textId="77777777" w:rsidR="003F49BF" w:rsidRDefault="00655B8F" w:rsidP="00A906DB">
      <w:pPr>
        <w:pStyle w:val="Heading1"/>
      </w:pPr>
      <w:r>
        <w:t>Voltage divider</w:t>
      </w:r>
      <w:r>
        <w:rPr>
          <w:spacing w:val="-1"/>
        </w:rPr>
        <w:t xml:space="preserve"> </w:t>
      </w:r>
      <w:r>
        <w:t>bias(beta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210)</w:t>
      </w:r>
    </w:p>
    <w:p w14:paraId="7C36B840" w14:textId="77777777" w:rsidR="003F49BF" w:rsidRDefault="003F49BF" w:rsidP="00A906DB">
      <w:pPr>
        <w:pStyle w:val="BodyText"/>
        <w:rPr>
          <w:b/>
          <w:sz w:val="20"/>
        </w:rPr>
      </w:pPr>
    </w:p>
    <w:p w14:paraId="5A476257" w14:textId="77777777" w:rsidR="003F49BF" w:rsidRDefault="003F49BF" w:rsidP="00A906DB">
      <w:pPr>
        <w:pStyle w:val="BodyText"/>
        <w:rPr>
          <w:b/>
          <w:sz w:val="20"/>
        </w:rPr>
      </w:pPr>
    </w:p>
    <w:p w14:paraId="7F947D71" w14:textId="77777777" w:rsidR="003F49BF" w:rsidRDefault="00655B8F" w:rsidP="00A906DB">
      <w:pPr>
        <w:pStyle w:val="BodyText"/>
        <w:spacing w:before="3"/>
        <w:rPr>
          <w:b/>
          <w:sz w:val="25"/>
        </w:rPr>
      </w:pPr>
      <w:r>
        <w:rPr>
          <w:noProof/>
        </w:rPr>
        <w:drawing>
          <wp:anchor distT="0" distB="0" distL="0" distR="0" simplePos="0" relativeHeight="251667968" behindDoc="0" locked="0" layoutInCell="1" allowOverlap="1" wp14:anchorId="78215E1A" wp14:editId="3324165D">
            <wp:simplePos x="0" y="0"/>
            <wp:positionH relativeFrom="page">
              <wp:posOffset>398145</wp:posOffset>
            </wp:positionH>
            <wp:positionV relativeFrom="paragraph">
              <wp:posOffset>209461</wp:posOffset>
            </wp:positionV>
            <wp:extent cx="6583889" cy="3693033"/>
            <wp:effectExtent l="0" t="0" r="0" b="0"/>
            <wp:wrapTopAndBottom/>
            <wp:docPr id="43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5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889" cy="3693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9D5015" w14:textId="77777777" w:rsidR="003F49BF" w:rsidRDefault="003F49BF" w:rsidP="00A906DB">
      <w:pPr>
        <w:rPr>
          <w:sz w:val="25"/>
        </w:rPr>
        <w:sectPr w:rsidR="003F49BF">
          <w:pgSz w:w="11910" w:h="16840"/>
          <w:pgMar w:top="860" w:right="560" w:bottom="280" w:left="400" w:header="720" w:footer="720" w:gutter="0"/>
          <w:cols w:space="720"/>
        </w:sectPr>
      </w:pPr>
    </w:p>
    <w:p w14:paraId="74163587" w14:textId="77777777" w:rsidR="003F49BF" w:rsidRDefault="00655B8F" w:rsidP="00A906DB">
      <w:pPr>
        <w:pStyle w:val="BodyText"/>
        <w:ind w:left="3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A7ABEA3" wp14:editId="21F02651">
            <wp:extent cx="6585230" cy="3693033"/>
            <wp:effectExtent l="0" t="0" r="0" b="0"/>
            <wp:docPr id="45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6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5230" cy="369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07EA5" w14:textId="77777777" w:rsidR="003F49BF" w:rsidRDefault="003F49BF" w:rsidP="00A906DB">
      <w:pPr>
        <w:pStyle w:val="BodyText"/>
        <w:rPr>
          <w:b/>
          <w:sz w:val="20"/>
        </w:rPr>
      </w:pPr>
    </w:p>
    <w:p w14:paraId="7AD74A7E" w14:textId="77777777" w:rsidR="003F49BF" w:rsidRDefault="003F49BF" w:rsidP="00A906DB">
      <w:pPr>
        <w:pStyle w:val="BodyText"/>
        <w:rPr>
          <w:b/>
          <w:sz w:val="20"/>
        </w:rPr>
      </w:pPr>
    </w:p>
    <w:p w14:paraId="3051B9B6" w14:textId="77777777" w:rsidR="003F49BF" w:rsidRDefault="003F49BF" w:rsidP="00A906DB">
      <w:pPr>
        <w:pStyle w:val="BodyText"/>
        <w:rPr>
          <w:b/>
          <w:sz w:val="20"/>
        </w:rPr>
      </w:pPr>
    </w:p>
    <w:p w14:paraId="4A4E515C" w14:textId="77777777" w:rsidR="003F49BF" w:rsidRDefault="003F49BF" w:rsidP="00A906DB">
      <w:pPr>
        <w:pStyle w:val="BodyText"/>
        <w:rPr>
          <w:b/>
          <w:sz w:val="20"/>
        </w:rPr>
      </w:pPr>
    </w:p>
    <w:p w14:paraId="399412E2" w14:textId="77777777" w:rsidR="003F49BF" w:rsidRDefault="003F49BF" w:rsidP="00A906DB">
      <w:pPr>
        <w:pStyle w:val="BodyText"/>
        <w:rPr>
          <w:b/>
          <w:sz w:val="20"/>
        </w:rPr>
      </w:pPr>
    </w:p>
    <w:p w14:paraId="00A5477D" w14:textId="0DBAE8B6" w:rsidR="003F49BF" w:rsidRDefault="00655B8F" w:rsidP="00A906DB">
      <w:pPr>
        <w:pStyle w:val="BodyText"/>
        <w:spacing w:before="1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71040" behindDoc="0" locked="0" layoutInCell="1" allowOverlap="1" wp14:anchorId="14FAC69F" wp14:editId="73A28964">
            <wp:simplePos x="0" y="0"/>
            <wp:positionH relativeFrom="page">
              <wp:posOffset>457200</wp:posOffset>
            </wp:positionH>
            <wp:positionV relativeFrom="paragraph">
              <wp:posOffset>171641</wp:posOffset>
            </wp:positionV>
            <wp:extent cx="6583889" cy="3693033"/>
            <wp:effectExtent l="0" t="0" r="0" b="0"/>
            <wp:wrapTopAndBottom/>
            <wp:docPr id="47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7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889" cy="3693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7E5958" w14:textId="5D4173B3" w:rsidR="00B81252" w:rsidRDefault="00B81252" w:rsidP="00B81252">
      <w:pPr>
        <w:jc w:val="right"/>
      </w:pPr>
    </w:p>
    <w:p w14:paraId="193F8474" w14:textId="77777777" w:rsidR="00BF3347" w:rsidRDefault="00BF3347" w:rsidP="00BF3347">
      <w:r w:rsidRPr="00BF3347">
        <w:t xml:space="preserve">    </w:t>
      </w:r>
    </w:p>
    <w:p w14:paraId="3300827A" w14:textId="02D7D79B" w:rsidR="00B81252" w:rsidRPr="00BF3347" w:rsidRDefault="00BF3347" w:rsidP="00BF3347">
      <w:pPr>
        <w:rPr>
          <w:rStyle w:val="ui-provider"/>
          <w:b/>
          <w:bCs/>
          <w:u w:val="single"/>
        </w:rPr>
      </w:pPr>
      <w:r>
        <w:t xml:space="preserve">     </w:t>
      </w:r>
      <w:r w:rsidRPr="00BF3347">
        <w:t xml:space="preserve"> </w:t>
      </w:r>
      <w:proofErr w:type="spellStart"/>
      <w:r w:rsidR="00593254" w:rsidRPr="00BF3347">
        <w:rPr>
          <w:b/>
          <w:bCs/>
          <w:u w:val="single"/>
        </w:rPr>
        <w:t>K.</w:t>
      </w:r>
      <w:r w:rsidR="00593254" w:rsidRPr="00BF3347">
        <w:rPr>
          <w:rStyle w:val="ui-provider"/>
          <w:b/>
          <w:bCs/>
          <w:u w:val="single"/>
        </w:rPr>
        <w:t>Discussion</w:t>
      </w:r>
      <w:proofErr w:type="spellEnd"/>
      <w:r w:rsidR="00593254" w:rsidRPr="00BF3347">
        <w:rPr>
          <w:rStyle w:val="ui-provider"/>
          <w:b/>
          <w:bCs/>
          <w:u w:val="single"/>
        </w:rPr>
        <w:t>:</w:t>
      </w:r>
    </w:p>
    <w:p w14:paraId="129D4364" w14:textId="51AF5585" w:rsidR="00593254" w:rsidRPr="00BF3347" w:rsidRDefault="00593254" w:rsidP="00BF3347">
      <w:pPr>
        <w:pStyle w:val="ListParagraph"/>
        <w:numPr>
          <w:ilvl w:val="0"/>
          <w:numId w:val="6"/>
        </w:numPr>
        <w:rPr>
          <w:rStyle w:val="ui-provider"/>
          <w:b/>
          <w:bCs/>
          <w:u w:val="single"/>
        </w:rPr>
      </w:pPr>
      <w:r>
        <w:rPr>
          <w:rStyle w:val="ui-provider"/>
        </w:rPr>
        <w:t xml:space="preserve">Biasing means to apply a fixed DC voltage to an electronic component like a transistor in order to establish proper operating conditions for the component. By biasing a transistor, </w:t>
      </w:r>
      <w:r>
        <w:rPr>
          <w:rStyle w:val="ui-provider"/>
        </w:rPr>
        <w:t xml:space="preserve"> </w:t>
      </w:r>
      <w:r>
        <w:rPr>
          <w:rStyle w:val="ui-provider"/>
        </w:rPr>
        <w:t>it can be made to operate at certain conditions in the active region. Due to biasing a signal can be amplified using a transistor in an undistorted state</w:t>
      </w:r>
      <w:r w:rsidR="00841156">
        <w:rPr>
          <w:rStyle w:val="ui-provider"/>
        </w:rPr>
        <w:t>.</w:t>
      </w:r>
    </w:p>
    <w:p w14:paraId="7C915630" w14:textId="6C09CB51" w:rsidR="00841156" w:rsidRPr="00BF3347" w:rsidRDefault="00841156" w:rsidP="00BF3347">
      <w:pPr>
        <w:pStyle w:val="ListParagraph"/>
        <w:numPr>
          <w:ilvl w:val="0"/>
          <w:numId w:val="6"/>
        </w:numPr>
        <w:rPr>
          <w:rStyle w:val="ui-provider"/>
          <w:b/>
          <w:bCs/>
          <w:u w:val="single"/>
        </w:rPr>
      </w:pPr>
      <w:r>
        <w:rPr>
          <w:rStyle w:val="ui-provider"/>
        </w:rPr>
        <w:t xml:space="preserve">It is to be noted that when, </w:t>
      </w:r>
      <w:proofErr w:type="spellStart"/>
      <w:r>
        <w:rPr>
          <w:rStyle w:val="ui-provider"/>
        </w:rPr>
        <w:t>Ic</w:t>
      </w:r>
      <w:proofErr w:type="spellEnd"/>
      <w:r>
        <w:rPr>
          <w:rStyle w:val="ui-provider"/>
        </w:rPr>
        <w:t xml:space="preserve"> = </w:t>
      </w:r>
      <w:proofErr w:type="spellStart"/>
      <w:r>
        <w:rPr>
          <w:rStyle w:val="ui-provider"/>
        </w:rPr>
        <w:t>Ic</w:t>
      </w:r>
      <w:proofErr w:type="spellEnd"/>
      <w:r>
        <w:rPr>
          <w:rStyle w:val="ui-provider"/>
        </w:rPr>
        <w:t xml:space="preserve">(max)/2 &amp; </w:t>
      </w:r>
      <w:proofErr w:type="spellStart"/>
      <w:r>
        <w:rPr>
          <w:rStyle w:val="ui-provider"/>
        </w:rPr>
        <w:t>Vce</w:t>
      </w:r>
      <w:proofErr w:type="spellEnd"/>
      <w:r>
        <w:rPr>
          <w:rStyle w:val="ui-provider"/>
        </w:rPr>
        <w:t xml:space="preserve"> = </w:t>
      </w:r>
      <w:proofErr w:type="spellStart"/>
      <w:r>
        <w:rPr>
          <w:rStyle w:val="ui-provider"/>
        </w:rPr>
        <w:t>Vcc</w:t>
      </w:r>
      <w:proofErr w:type="spellEnd"/>
      <w:r>
        <w:rPr>
          <w:rStyle w:val="ui-provider"/>
        </w:rPr>
        <w:t>/2 then the amplification is maximum.</w:t>
      </w:r>
    </w:p>
    <w:p w14:paraId="4EC9D78A" w14:textId="7A17C297" w:rsidR="00841156" w:rsidRPr="00BF3347" w:rsidRDefault="00841156" w:rsidP="00BF3347">
      <w:pPr>
        <w:pStyle w:val="ListParagraph"/>
        <w:numPr>
          <w:ilvl w:val="0"/>
          <w:numId w:val="6"/>
        </w:numPr>
        <w:rPr>
          <w:rStyle w:val="ui-provider"/>
          <w:b/>
          <w:bCs/>
          <w:u w:val="single"/>
        </w:rPr>
      </w:pPr>
      <w:r>
        <w:rPr>
          <w:rStyle w:val="ui-provider"/>
        </w:rPr>
        <w:t>The addition of RE in the circuit in figure 2 (b) caused greater stability in the transistor. As  a result the variation in β was reduced from 1.35% down to 0.000734%, indicating that the  amplified signal has less noise in it.</w:t>
      </w:r>
    </w:p>
    <w:p w14:paraId="55EDFC6C" w14:textId="3497B0E6" w:rsidR="00841156" w:rsidRPr="00BF3347" w:rsidRDefault="00841156" w:rsidP="00BF3347">
      <w:pPr>
        <w:pStyle w:val="ListParagraph"/>
        <w:numPr>
          <w:ilvl w:val="0"/>
          <w:numId w:val="6"/>
        </w:numPr>
        <w:rPr>
          <w:rStyle w:val="ui-provider"/>
          <w:b/>
          <w:bCs/>
          <w:u w:val="single"/>
        </w:rPr>
      </w:pPr>
      <w:r>
        <w:rPr>
          <w:rStyle w:val="ui-provider"/>
        </w:rPr>
        <w:t>In case of fixed-bias circuit, figure 2 (a), the stability depends upon the transistor and we cannot control</w:t>
      </w:r>
      <w:r>
        <w:rPr>
          <w:rStyle w:val="ui-provider"/>
        </w:rPr>
        <w:t xml:space="preserve"> the </w:t>
      </w:r>
      <w:r>
        <w:rPr>
          <w:rStyle w:val="ui-provider"/>
        </w:rPr>
        <w:t xml:space="preserve">stability </w:t>
      </w:r>
      <w:r>
        <w:rPr>
          <w:rStyle w:val="ui-provider"/>
        </w:rPr>
        <w:lastRenderedPageBreak/>
        <w:t>easily. As a result, the operating point may shift unwillingly.</w:t>
      </w:r>
      <w:r>
        <w:rPr>
          <w:rStyle w:val="ui-provider"/>
        </w:rPr>
        <w:t xml:space="preserve"> </w:t>
      </w:r>
      <w:r>
        <w:rPr>
          <w:rStyle w:val="ui-provider"/>
        </w:rPr>
        <w:t>But in case of self-</w:t>
      </w:r>
      <w:proofErr w:type="spellStart"/>
      <w:r>
        <w:rPr>
          <w:rStyle w:val="ui-provider"/>
        </w:rPr>
        <w:t>biase</w:t>
      </w:r>
      <w:proofErr w:type="spellEnd"/>
      <w:r>
        <w:rPr>
          <w:rStyle w:val="ui-provider"/>
        </w:rPr>
        <w:t xml:space="preserve"> </w:t>
      </w:r>
      <w:r>
        <w:rPr>
          <w:rStyle w:val="ui-provider"/>
        </w:rPr>
        <w:t>configuration or voltage divider configuration, we can control the stability by changing the emitter resistor, RE, in the circuit. Thus, self-biased configuration gives us more stability than fixed-biased configuration</w:t>
      </w:r>
      <w:r>
        <w:rPr>
          <w:rStyle w:val="ui-provider"/>
        </w:rPr>
        <w:t>.</w:t>
      </w:r>
    </w:p>
    <w:p w14:paraId="3638EBD8" w14:textId="66B8EAB4" w:rsidR="00841156" w:rsidRPr="00BF3347" w:rsidRDefault="00841156" w:rsidP="00BF3347">
      <w:pPr>
        <w:pStyle w:val="ListParagraph"/>
        <w:numPr>
          <w:ilvl w:val="0"/>
          <w:numId w:val="6"/>
        </w:numPr>
        <w:rPr>
          <w:rStyle w:val="ui-provider"/>
          <w:b/>
          <w:bCs/>
          <w:u w:val="single"/>
        </w:rPr>
      </w:pPr>
      <w:r>
        <w:rPr>
          <w:rStyle w:val="ui-provider"/>
        </w:rPr>
        <w:t>For a transistor to act as an amplifier this gain has to be constant. This consistency in its</w:t>
      </w:r>
      <w:r>
        <w:rPr>
          <w:rStyle w:val="ui-provider"/>
        </w:rPr>
        <w:t xml:space="preserve"> </w:t>
      </w:r>
      <w:r>
        <w:rPr>
          <w:rStyle w:val="ui-provider"/>
        </w:rPr>
        <w:t>gain is called its</w:t>
      </w:r>
      <w:r>
        <w:rPr>
          <w:rStyle w:val="ui-provider"/>
        </w:rPr>
        <w:t xml:space="preserve"> </w:t>
      </w:r>
      <w:r>
        <w:rPr>
          <w:rStyle w:val="ui-provider"/>
        </w:rPr>
        <w:t>stability and can be characterized by the change in amplification or gain (β) during operation. The</w:t>
      </w:r>
      <w:r>
        <w:rPr>
          <w:rStyle w:val="ui-provider"/>
        </w:rPr>
        <w:t xml:space="preserve"> </w:t>
      </w:r>
      <w:r>
        <w:rPr>
          <w:rStyle w:val="ui-provider"/>
        </w:rPr>
        <w:t>operating point or Q point is the constant dc voltage or current given to the collector terminal for its</w:t>
      </w:r>
      <w:r>
        <w:rPr>
          <w:rStyle w:val="ui-provider"/>
        </w:rPr>
        <w:t xml:space="preserve"> </w:t>
      </w:r>
      <w:r>
        <w:rPr>
          <w:rStyle w:val="ui-provider"/>
        </w:rPr>
        <w:t>operation. When transistor acts as an amplifier, this point has to be maintained constant, that is where biasing helps, by providing this constant dc collector voltage.</w:t>
      </w:r>
    </w:p>
    <w:p w14:paraId="5F10E56A" w14:textId="46E0EC5F" w:rsidR="00BF3347" w:rsidRDefault="00BF3347" w:rsidP="00BF3347">
      <w:pPr>
        <w:rPr>
          <w:b/>
          <w:bCs/>
          <w:u w:val="single"/>
        </w:rPr>
      </w:pPr>
    </w:p>
    <w:p w14:paraId="3DD8C7A3" w14:textId="406F8ADC" w:rsidR="00BF3347" w:rsidRDefault="00BF3347" w:rsidP="00BF3347">
      <w:pPr>
        <w:rPr>
          <w:b/>
          <w:bCs/>
          <w:u w:val="single"/>
        </w:rPr>
      </w:pPr>
    </w:p>
    <w:p w14:paraId="6979760C" w14:textId="679D4C69" w:rsidR="00BF3347" w:rsidRPr="00BB36EC" w:rsidRDefault="00BF3347" w:rsidP="00BF3347">
      <w:pPr>
        <w:pStyle w:val="Default"/>
        <w:rPr>
          <w:rFonts w:ascii="Times New Roman" w:hAnsi="Times New Roman" w:cs="Times New Roman"/>
          <w:b/>
          <w:sz w:val="22"/>
          <w:szCs w:val="22"/>
          <w:u w:val="single"/>
        </w:rPr>
      </w:pPr>
      <w:r>
        <w:t xml:space="preserve">        </w:t>
      </w:r>
      <w:r>
        <w:rPr>
          <w:rFonts w:ascii="Times New Roman" w:hAnsi="Times New Roman" w:cs="Times New Roman"/>
          <w:b/>
          <w:sz w:val="22"/>
          <w:szCs w:val="22"/>
          <w:u w:val="single"/>
        </w:rPr>
        <w:t>L</w:t>
      </w:r>
      <w:r>
        <w:rPr>
          <w:rFonts w:ascii="Times New Roman" w:hAnsi="Times New Roman" w:cs="Times New Roman"/>
          <w:b/>
          <w:sz w:val="22"/>
          <w:szCs w:val="22"/>
          <w:u w:val="single"/>
        </w:rPr>
        <w:t xml:space="preserve">. </w:t>
      </w:r>
      <w:r w:rsidRPr="00BB36EC">
        <w:rPr>
          <w:rFonts w:ascii="Times New Roman" w:hAnsi="Times New Roman" w:cs="Times New Roman"/>
          <w:b/>
          <w:sz w:val="22"/>
          <w:szCs w:val="22"/>
          <w:u w:val="single"/>
        </w:rPr>
        <w:t xml:space="preserve">Reference(s): </w:t>
      </w:r>
    </w:p>
    <w:p w14:paraId="73B29E92" w14:textId="77777777" w:rsidR="00BF3347" w:rsidRPr="00BB36EC" w:rsidRDefault="00BF3347" w:rsidP="00BF3347">
      <w:pPr>
        <w:pStyle w:val="Default"/>
        <w:rPr>
          <w:rFonts w:ascii="Times New Roman" w:hAnsi="Times New Roman" w:cs="Times New Roman"/>
          <w:b/>
          <w:sz w:val="22"/>
          <w:szCs w:val="22"/>
          <w:u w:val="single"/>
        </w:rPr>
      </w:pPr>
    </w:p>
    <w:p w14:paraId="267A3CAE" w14:textId="4BCA4FF7" w:rsidR="00BF3347" w:rsidRPr="00BB36EC" w:rsidRDefault="00BF3347" w:rsidP="00BF3347">
      <w:pPr>
        <w:adjustRightInd w:val="0"/>
        <w:jc w:val="both"/>
      </w:pPr>
      <w:r>
        <w:t xml:space="preserve">       </w:t>
      </w:r>
      <w:r>
        <w:t>[</w:t>
      </w:r>
      <w:r w:rsidRPr="00BB36EC">
        <w:t>1</w:t>
      </w:r>
      <w:r>
        <w:t>]</w:t>
      </w:r>
      <w:r w:rsidRPr="00BB36EC">
        <w:t xml:space="preserve"> American International University–Bangladesh (AIUB) Electronic Devices Lab Manual.</w:t>
      </w:r>
    </w:p>
    <w:p w14:paraId="3A769995" w14:textId="01F29E37" w:rsidR="00BF3347" w:rsidRPr="00BB36EC" w:rsidRDefault="00BF3347" w:rsidP="00BF3347">
      <w:pPr>
        <w:adjustRightInd w:val="0"/>
        <w:jc w:val="both"/>
      </w:pPr>
      <w:r>
        <w:t xml:space="preserve">       </w:t>
      </w:r>
      <w:r>
        <w:t>[</w:t>
      </w:r>
      <w:r w:rsidRPr="00BB36EC">
        <w:t>2</w:t>
      </w:r>
      <w:r>
        <w:t>]</w:t>
      </w:r>
      <w:r w:rsidRPr="00BB36EC">
        <w:t xml:space="preserve"> A.S. </w:t>
      </w:r>
      <w:proofErr w:type="spellStart"/>
      <w:r w:rsidRPr="00BB36EC">
        <w:t>Sedra</w:t>
      </w:r>
      <w:proofErr w:type="spellEnd"/>
      <w:r w:rsidRPr="00BB36EC">
        <w:t>, K.C. Smith, Microelectronic Circuits, Oxford University Press</w:t>
      </w:r>
      <w:r>
        <w:t xml:space="preserve"> </w:t>
      </w:r>
      <w:r w:rsidRPr="00BB36EC">
        <w:t>(1998)</w:t>
      </w:r>
    </w:p>
    <w:p w14:paraId="72EEAFB5" w14:textId="41ECF1BF" w:rsidR="00BF3347" w:rsidRPr="00BB36EC" w:rsidRDefault="00BF3347" w:rsidP="00BF3347">
      <w:pPr>
        <w:adjustRightInd w:val="0"/>
        <w:jc w:val="both"/>
      </w:pPr>
      <w:r>
        <w:t xml:space="preserve">       </w:t>
      </w:r>
      <w:r>
        <w:t>[</w:t>
      </w:r>
      <w:r w:rsidRPr="00BB36EC">
        <w:t>3</w:t>
      </w:r>
      <w:r>
        <w:t>]</w:t>
      </w:r>
      <w:r w:rsidRPr="00BB36EC">
        <w:t xml:space="preserve"> J. Keown, ORCAD PSpice and Circuit Analysis, Prentice Hall Press (2001)</w:t>
      </w:r>
    </w:p>
    <w:p w14:paraId="49D7B701" w14:textId="21B3A0B1" w:rsidR="00BF3347" w:rsidRPr="00BB36EC" w:rsidRDefault="00BF3347" w:rsidP="00BF3347">
      <w:pPr>
        <w:adjustRightInd w:val="0"/>
        <w:jc w:val="both"/>
      </w:pPr>
      <w:r>
        <w:t xml:space="preserve">       </w:t>
      </w:r>
      <w:r>
        <w:t>[</w:t>
      </w:r>
      <w:r w:rsidRPr="00BB36EC">
        <w:t>4</w:t>
      </w:r>
      <w:r>
        <w:t>]</w:t>
      </w:r>
      <w:r w:rsidRPr="00BB36EC">
        <w:t xml:space="preserve"> P. Horowitz, W. Hill, The Art of Electronics, Cambridge University Press (1989).</w:t>
      </w:r>
    </w:p>
    <w:p w14:paraId="122F012D" w14:textId="73946BC4" w:rsidR="00BF3347" w:rsidRPr="00BF3347" w:rsidRDefault="00BF3347" w:rsidP="00BF3347"/>
    <w:p w14:paraId="7A51815E" w14:textId="77777777" w:rsidR="00593254" w:rsidRDefault="00B81252" w:rsidP="00B81252">
      <w:pPr>
        <w:rPr>
          <w:rStyle w:val="ui-provider"/>
        </w:rPr>
      </w:pPr>
      <w:r>
        <w:rPr>
          <w:rStyle w:val="ui-provider"/>
        </w:rPr>
        <w:t xml:space="preserve">      </w:t>
      </w:r>
    </w:p>
    <w:p w14:paraId="12221CDB" w14:textId="77777777" w:rsidR="00841156" w:rsidRDefault="00841156" w:rsidP="00B81252">
      <w:pPr>
        <w:rPr>
          <w:rStyle w:val="ui-provider"/>
        </w:rPr>
      </w:pPr>
    </w:p>
    <w:p w14:paraId="51FF41B2" w14:textId="48883363" w:rsidR="00B81252" w:rsidRPr="00B81252" w:rsidRDefault="00B81252" w:rsidP="00B81252"/>
    <w:p w14:paraId="2C28421F" w14:textId="1F7D5AFB" w:rsidR="00B81252" w:rsidRPr="00B81252" w:rsidRDefault="00B81252" w:rsidP="00B81252"/>
    <w:p w14:paraId="2718201C" w14:textId="63948C3D" w:rsidR="00B81252" w:rsidRPr="00B81252" w:rsidRDefault="00B81252" w:rsidP="00B81252"/>
    <w:p w14:paraId="54D4F798" w14:textId="092B7097" w:rsidR="00B81252" w:rsidRPr="00B81252" w:rsidRDefault="00B81252" w:rsidP="00B81252"/>
    <w:p w14:paraId="628B19AF" w14:textId="0D653DB2" w:rsidR="00B81252" w:rsidRPr="00B81252" w:rsidRDefault="00B81252" w:rsidP="00B81252"/>
    <w:p w14:paraId="7FFC9773" w14:textId="184B030D" w:rsidR="00B81252" w:rsidRPr="00B81252" w:rsidRDefault="00B81252" w:rsidP="00B81252"/>
    <w:p w14:paraId="10C0CF56" w14:textId="4FDEBFE7" w:rsidR="00B81252" w:rsidRPr="00B81252" w:rsidRDefault="00B81252" w:rsidP="00B81252"/>
    <w:p w14:paraId="2F74DA75" w14:textId="30ED96AB" w:rsidR="00B81252" w:rsidRPr="00B81252" w:rsidRDefault="00B81252" w:rsidP="00B81252"/>
    <w:p w14:paraId="25B9E1A2" w14:textId="6711D093" w:rsidR="00B81252" w:rsidRPr="00B81252" w:rsidRDefault="00B81252" w:rsidP="00B81252"/>
    <w:p w14:paraId="317B979B" w14:textId="6D73E6FA" w:rsidR="00B81252" w:rsidRPr="00B81252" w:rsidRDefault="00B81252" w:rsidP="00B81252"/>
    <w:p w14:paraId="12710493" w14:textId="14C949B5" w:rsidR="00B81252" w:rsidRPr="00B81252" w:rsidRDefault="00B81252" w:rsidP="00B81252"/>
    <w:p w14:paraId="091D511D" w14:textId="44BD8D64" w:rsidR="00B81252" w:rsidRPr="00B81252" w:rsidRDefault="00B81252" w:rsidP="00B81252"/>
    <w:p w14:paraId="36E61696" w14:textId="33FD497E" w:rsidR="00B81252" w:rsidRPr="00B81252" w:rsidRDefault="00B81252" w:rsidP="00B81252"/>
    <w:p w14:paraId="16F927D0" w14:textId="6F792383" w:rsidR="00B81252" w:rsidRPr="00B81252" w:rsidRDefault="00B81252" w:rsidP="00B81252"/>
    <w:p w14:paraId="15544756" w14:textId="77777777" w:rsidR="00B81252" w:rsidRPr="00B81252" w:rsidRDefault="00B81252" w:rsidP="00B81252"/>
    <w:sectPr w:rsidR="00B81252" w:rsidRPr="00B81252">
      <w:pgSz w:w="11910" w:h="16840"/>
      <w:pgMar w:top="860" w:right="560" w:bottom="280" w:left="4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53238"/>
    <w:multiLevelType w:val="hybridMultilevel"/>
    <w:tmpl w:val="91560928"/>
    <w:lvl w:ilvl="0" w:tplc="0409000F">
      <w:start w:val="1"/>
      <w:numFmt w:val="decimal"/>
      <w:lvlText w:val="%1."/>
      <w:lvlJc w:val="left"/>
      <w:pPr>
        <w:ind w:left="1102" w:hanging="360"/>
      </w:pPr>
    </w:lvl>
    <w:lvl w:ilvl="1" w:tplc="04090019" w:tentative="1">
      <w:start w:val="1"/>
      <w:numFmt w:val="lowerLetter"/>
      <w:lvlText w:val="%2."/>
      <w:lvlJc w:val="left"/>
      <w:pPr>
        <w:ind w:left="1822" w:hanging="360"/>
      </w:pPr>
    </w:lvl>
    <w:lvl w:ilvl="2" w:tplc="0409001B" w:tentative="1">
      <w:start w:val="1"/>
      <w:numFmt w:val="lowerRoman"/>
      <w:lvlText w:val="%3."/>
      <w:lvlJc w:val="right"/>
      <w:pPr>
        <w:ind w:left="2542" w:hanging="180"/>
      </w:pPr>
    </w:lvl>
    <w:lvl w:ilvl="3" w:tplc="0409000F" w:tentative="1">
      <w:start w:val="1"/>
      <w:numFmt w:val="decimal"/>
      <w:lvlText w:val="%4."/>
      <w:lvlJc w:val="left"/>
      <w:pPr>
        <w:ind w:left="3262" w:hanging="360"/>
      </w:pPr>
    </w:lvl>
    <w:lvl w:ilvl="4" w:tplc="04090019" w:tentative="1">
      <w:start w:val="1"/>
      <w:numFmt w:val="lowerLetter"/>
      <w:lvlText w:val="%5."/>
      <w:lvlJc w:val="left"/>
      <w:pPr>
        <w:ind w:left="3982" w:hanging="360"/>
      </w:pPr>
    </w:lvl>
    <w:lvl w:ilvl="5" w:tplc="0409001B" w:tentative="1">
      <w:start w:val="1"/>
      <w:numFmt w:val="lowerRoman"/>
      <w:lvlText w:val="%6."/>
      <w:lvlJc w:val="right"/>
      <w:pPr>
        <w:ind w:left="4702" w:hanging="180"/>
      </w:pPr>
    </w:lvl>
    <w:lvl w:ilvl="6" w:tplc="0409000F" w:tentative="1">
      <w:start w:val="1"/>
      <w:numFmt w:val="decimal"/>
      <w:lvlText w:val="%7."/>
      <w:lvlJc w:val="left"/>
      <w:pPr>
        <w:ind w:left="5422" w:hanging="360"/>
      </w:pPr>
    </w:lvl>
    <w:lvl w:ilvl="7" w:tplc="04090019" w:tentative="1">
      <w:start w:val="1"/>
      <w:numFmt w:val="lowerLetter"/>
      <w:lvlText w:val="%8."/>
      <w:lvlJc w:val="left"/>
      <w:pPr>
        <w:ind w:left="6142" w:hanging="360"/>
      </w:pPr>
    </w:lvl>
    <w:lvl w:ilvl="8" w:tplc="0409001B" w:tentative="1">
      <w:start w:val="1"/>
      <w:numFmt w:val="lowerRoman"/>
      <w:lvlText w:val="%9."/>
      <w:lvlJc w:val="right"/>
      <w:pPr>
        <w:ind w:left="6862" w:hanging="180"/>
      </w:pPr>
    </w:lvl>
  </w:abstractNum>
  <w:abstractNum w:abstractNumId="1" w15:restartNumberingAfterBreak="0">
    <w:nsid w:val="0D436B43"/>
    <w:multiLevelType w:val="hybridMultilevel"/>
    <w:tmpl w:val="CFA6AF60"/>
    <w:lvl w:ilvl="0" w:tplc="9650E12C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" w15:restartNumberingAfterBreak="0">
    <w:nsid w:val="21DD468B"/>
    <w:multiLevelType w:val="hybridMultilevel"/>
    <w:tmpl w:val="2B6AEBE4"/>
    <w:lvl w:ilvl="0" w:tplc="1A3A9078">
      <w:start w:val="1"/>
      <w:numFmt w:val="decimal"/>
      <w:lvlText w:val="%1)"/>
      <w:lvlJc w:val="left"/>
      <w:pPr>
        <w:ind w:left="3201" w:hanging="402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F034A684">
      <w:numFmt w:val="bullet"/>
      <w:lvlText w:val="•"/>
      <w:lvlJc w:val="left"/>
      <w:pPr>
        <w:ind w:left="3974" w:hanging="402"/>
      </w:pPr>
      <w:rPr>
        <w:rFonts w:hint="default"/>
        <w:lang w:val="en-US" w:eastAsia="en-US" w:bidi="ar-SA"/>
      </w:rPr>
    </w:lvl>
    <w:lvl w:ilvl="2" w:tplc="B6B6D8D6">
      <w:numFmt w:val="bullet"/>
      <w:lvlText w:val="•"/>
      <w:lvlJc w:val="left"/>
      <w:pPr>
        <w:ind w:left="4749" w:hanging="402"/>
      </w:pPr>
      <w:rPr>
        <w:rFonts w:hint="default"/>
        <w:lang w:val="en-US" w:eastAsia="en-US" w:bidi="ar-SA"/>
      </w:rPr>
    </w:lvl>
    <w:lvl w:ilvl="3" w:tplc="194E2B38">
      <w:numFmt w:val="bullet"/>
      <w:lvlText w:val="•"/>
      <w:lvlJc w:val="left"/>
      <w:pPr>
        <w:ind w:left="5524" w:hanging="402"/>
      </w:pPr>
      <w:rPr>
        <w:rFonts w:hint="default"/>
        <w:lang w:val="en-US" w:eastAsia="en-US" w:bidi="ar-SA"/>
      </w:rPr>
    </w:lvl>
    <w:lvl w:ilvl="4" w:tplc="92E26448">
      <w:numFmt w:val="bullet"/>
      <w:lvlText w:val="•"/>
      <w:lvlJc w:val="left"/>
      <w:pPr>
        <w:ind w:left="6299" w:hanging="402"/>
      </w:pPr>
      <w:rPr>
        <w:rFonts w:hint="default"/>
        <w:lang w:val="en-US" w:eastAsia="en-US" w:bidi="ar-SA"/>
      </w:rPr>
    </w:lvl>
    <w:lvl w:ilvl="5" w:tplc="9E70B2BC">
      <w:numFmt w:val="bullet"/>
      <w:lvlText w:val="•"/>
      <w:lvlJc w:val="left"/>
      <w:pPr>
        <w:ind w:left="7074" w:hanging="402"/>
      </w:pPr>
      <w:rPr>
        <w:rFonts w:hint="default"/>
        <w:lang w:val="en-US" w:eastAsia="en-US" w:bidi="ar-SA"/>
      </w:rPr>
    </w:lvl>
    <w:lvl w:ilvl="6" w:tplc="787A5D7A">
      <w:numFmt w:val="bullet"/>
      <w:lvlText w:val="•"/>
      <w:lvlJc w:val="left"/>
      <w:pPr>
        <w:ind w:left="7849" w:hanging="402"/>
      </w:pPr>
      <w:rPr>
        <w:rFonts w:hint="default"/>
        <w:lang w:val="en-US" w:eastAsia="en-US" w:bidi="ar-SA"/>
      </w:rPr>
    </w:lvl>
    <w:lvl w:ilvl="7" w:tplc="A506734C">
      <w:numFmt w:val="bullet"/>
      <w:lvlText w:val="•"/>
      <w:lvlJc w:val="left"/>
      <w:pPr>
        <w:ind w:left="8624" w:hanging="402"/>
      </w:pPr>
      <w:rPr>
        <w:rFonts w:hint="default"/>
        <w:lang w:val="en-US" w:eastAsia="en-US" w:bidi="ar-SA"/>
      </w:rPr>
    </w:lvl>
    <w:lvl w:ilvl="8" w:tplc="8A5EC4DA">
      <w:numFmt w:val="bullet"/>
      <w:lvlText w:val="•"/>
      <w:lvlJc w:val="left"/>
      <w:pPr>
        <w:ind w:left="9399" w:hanging="402"/>
      </w:pPr>
      <w:rPr>
        <w:rFonts w:hint="default"/>
        <w:lang w:val="en-US" w:eastAsia="en-US" w:bidi="ar-SA"/>
      </w:rPr>
    </w:lvl>
  </w:abstractNum>
  <w:abstractNum w:abstractNumId="3" w15:restartNumberingAfterBreak="0">
    <w:nsid w:val="28AB63EE"/>
    <w:multiLevelType w:val="hybridMultilevel"/>
    <w:tmpl w:val="FE80170A"/>
    <w:lvl w:ilvl="0" w:tplc="1DAA4C98">
      <w:start w:val="1"/>
      <w:numFmt w:val="upperLetter"/>
      <w:lvlText w:val="%1."/>
      <w:lvlJc w:val="left"/>
      <w:pPr>
        <w:ind w:left="1006" w:hanging="327"/>
        <w:jc w:val="right"/>
      </w:pPr>
      <w:rPr>
        <w:rFonts w:ascii="Times New Roman" w:eastAsia="Times New Roman" w:hAnsi="Times New Roman" w:cs="Times New Roman" w:hint="default"/>
        <w:b/>
        <w:bCs/>
        <w:spacing w:val="-2"/>
        <w:w w:val="100"/>
        <w:sz w:val="22"/>
        <w:szCs w:val="22"/>
        <w:u w:val="thick" w:color="000000"/>
        <w:lang w:val="en-US" w:eastAsia="en-US" w:bidi="ar-SA"/>
      </w:rPr>
    </w:lvl>
    <w:lvl w:ilvl="1" w:tplc="DE1A1420">
      <w:numFmt w:val="bullet"/>
      <w:lvlText w:val="•"/>
      <w:lvlJc w:val="left"/>
      <w:pPr>
        <w:ind w:left="1000" w:hanging="327"/>
      </w:pPr>
      <w:rPr>
        <w:rFonts w:hint="default"/>
        <w:lang w:val="en-US" w:eastAsia="en-US" w:bidi="ar-SA"/>
      </w:rPr>
    </w:lvl>
    <w:lvl w:ilvl="2" w:tplc="4CD2620A">
      <w:numFmt w:val="bullet"/>
      <w:lvlText w:val="•"/>
      <w:lvlJc w:val="left"/>
      <w:pPr>
        <w:ind w:left="2105" w:hanging="327"/>
      </w:pPr>
      <w:rPr>
        <w:rFonts w:hint="default"/>
        <w:lang w:val="en-US" w:eastAsia="en-US" w:bidi="ar-SA"/>
      </w:rPr>
    </w:lvl>
    <w:lvl w:ilvl="3" w:tplc="B9600952">
      <w:numFmt w:val="bullet"/>
      <w:lvlText w:val="•"/>
      <w:lvlJc w:val="left"/>
      <w:pPr>
        <w:ind w:left="3210" w:hanging="327"/>
      </w:pPr>
      <w:rPr>
        <w:rFonts w:hint="default"/>
        <w:lang w:val="en-US" w:eastAsia="en-US" w:bidi="ar-SA"/>
      </w:rPr>
    </w:lvl>
    <w:lvl w:ilvl="4" w:tplc="F46210A6">
      <w:numFmt w:val="bullet"/>
      <w:lvlText w:val="•"/>
      <w:lvlJc w:val="left"/>
      <w:pPr>
        <w:ind w:left="4316" w:hanging="327"/>
      </w:pPr>
      <w:rPr>
        <w:rFonts w:hint="default"/>
        <w:lang w:val="en-US" w:eastAsia="en-US" w:bidi="ar-SA"/>
      </w:rPr>
    </w:lvl>
    <w:lvl w:ilvl="5" w:tplc="F9B425EC">
      <w:numFmt w:val="bullet"/>
      <w:lvlText w:val="•"/>
      <w:lvlJc w:val="left"/>
      <w:pPr>
        <w:ind w:left="5421" w:hanging="327"/>
      </w:pPr>
      <w:rPr>
        <w:rFonts w:hint="default"/>
        <w:lang w:val="en-US" w:eastAsia="en-US" w:bidi="ar-SA"/>
      </w:rPr>
    </w:lvl>
    <w:lvl w:ilvl="6" w:tplc="5100C670">
      <w:numFmt w:val="bullet"/>
      <w:lvlText w:val="•"/>
      <w:lvlJc w:val="left"/>
      <w:pPr>
        <w:ind w:left="6527" w:hanging="327"/>
      </w:pPr>
      <w:rPr>
        <w:rFonts w:hint="default"/>
        <w:lang w:val="en-US" w:eastAsia="en-US" w:bidi="ar-SA"/>
      </w:rPr>
    </w:lvl>
    <w:lvl w:ilvl="7" w:tplc="40600D32">
      <w:numFmt w:val="bullet"/>
      <w:lvlText w:val="•"/>
      <w:lvlJc w:val="left"/>
      <w:pPr>
        <w:ind w:left="7632" w:hanging="327"/>
      </w:pPr>
      <w:rPr>
        <w:rFonts w:hint="default"/>
        <w:lang w:val="en-US" w:eastAsia="en-US" w:bidi="ar-SA"/>
      </w:rPr>
    </w:lvl>
    <w:lvl w:ilvl="8" w:tplc="A7E46190">
      <w:numFmt w:val="bullet"/>
      <w:lvlText w:val="•"/>
      <w:lvlJc w:val="left"/>
      <w:pPr>
        <w:ind w:left="8737" w:hanging="327"/>
      </w:pPr>
      <w:rPr>
        <w:rFonts w:hint="default"/>
        <w:lang w:val="en-US" w:eastAsia="en-US" w:bidi="ar-SA"/>
      </w:rPr>
    </w:lvl>
  </w:abstractNum>
  <w:abstractNum w:abstractNumId="4" w15:restartNumberingAfterBreak="0">
    <w:nsid w:val="362E4766"/>
    <w:multiLevelType w:val="hybridMultilevel"/>
    <w:tmpl w:val="8F82FA3A"/>
    <w:lvl w:ilvl="0" w:tplc="0409000F">
      <w:start w:val="1"/>
      <w:numFmt w:val="decimal"/>
      <w:lvlText w:val="%1."/>
      <w:lvlJc w:val="left"/>
      <w:pPr>
        <w:ind w:left="1461" w:hanging="360"/>
      </w:pPr>
    </w:lvl>
    <w:lvl w:ilvl="1" w:tplc="04090019" w:tentative="1">
      <w:start w:val="1"/>
      <w:numFmt w:val="lowerLetter"/>
      <w:lvlText w:val="%2."/>
      <w:lvlJc w:val="left"/>
      <w:pPr>
        <w:ind w:left="2181" w:hanging="360"/>
      </w:pPr>
    </w:lvl>
    <w:lvl w:ilvl="2" w:tplc="0409001B" w:tentative="1">
      <w:start w:val="1"/>
      <w:numFmt w:val="lowerRoman"/>
      <w:lvlText w:val="%3."/>
      <w:lvlJc w:val="right"/>
      <w:pPr>
        <w:ind w:left="2901" w:hanging="180"/>
      </w:pPr>
    </w:lvl>
    <w:lvl w:ilvl="3" w:tplc="0409000F" w:tentative="1">
      <w:start w:val="1"/>
      <w:numFmt w:val="decimal"/>
      <w:lvlText w:val="%4."/>
      <w:lvlJc w:val="left"/>
      <w:pPr>
        <w:ind w:left="3621" w:hanging="360"/>
      </w:pPr>
    </w:lvl>
    <w:lvl w:ilvl="4" w:tplc="04090019" w:tentative="1">
      <w:start w:val="1"/>
      <w:numFmt w:val="lowerLetter"/>
      <w:lvlText w:val="%5."/>
      <w:lvlJc w:val="left"/>
      <w:pPr>
        <w:ind w:left="4341" w:hanging="360"/>
      </w:pPr>
    </w:lvl>
    <w:lvl w:ilvl="5" w:tplc="0409001B" w:tentative="1">
      <w:start w:val="1"/>
      <w:numFmt w:val="lowerRoman"/>
      <w:lvlText w:val="%6."/>
      <w:lvlJc w:val="right"/>
      <w:pPr>
        <w:ind w:left="5061" w:hanging="180"/>
      </w:pPr>
    </w:lvl>
    <w:lvl w:ilvl="6" w:tplc="0409000F" w:tentative="1">
      <w:start w:val="1"/>
      <w:numFmt w:val="decimal"/>
      <w:lvlText w:val="%7."/>
      <w:lvlJc w:val="left"/>
      <w:pPr>
        <w:ind w:left="5781" w:hanging="360"/>
      </w:pPr>
    </w:lvl>
    <w:lvl w:ilvl="7" w:tplc="04090019" w:tentative="1">
      <w:start w:val="1"/>
      <w:numFmt w:val="lowerLetter"/>
      <w:lvlText w:val="%8."/>
      <w:lvlJc w:val="left"/>
      <w:pPr>
        <w:ind w:left="6501" w:hanging="360"/>
      </w:pPr>
    </w:lvl>
    <w:lvl w:ilvl="8" w:tplc="0409001B" w:tentative="1">
      <w:start w:val="1"/>
      <w:numFmt w:val="lowerRoman"/>
      <w:lvlText w:val="%9."/>
      <w:lvlJc w:val="right"/>
      <w:pPr>
        <w:ind w:left="7221" w:hanging="180"/>
      </w:pPr>
    </w:lvl>
  </w:abstractNum>
  <w:abstractNum w:abstractNumId="5" w15:restartNumberingAfterBreak="0">
    <w:nsid w:val="3B126180"/>
    <w:multiLevelType w:val="hybridMultilevel"/>
    <w:tmpl w:val="8A6CF9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F49BF"/>
    <w:rsid w:val="000E235A"/>
    <w:rsid w:val="001B51CC"/>
    <w:rsid w:val="001F4749"/>
    <w:rsid w:val="0026157D"/>
    <w:rsid w:val="003C3CF3"/>
    <w:rsid w:val="003F49BF"/>
    <w:rsid w:val="00512ECE"/>
    <w:rsid w:val="00565D8C"/>
    <w:rsid w:val="00593254"/>
    <w:rsid w:val="005D19A1"/>
    <w:rsid w:val="00655B8F"/>
    <w:rsid w:val="007025D8"/>
    <w:rsid w:val="007B77EC"/>
    <w:rsid w:val="00841156"/>
    <w:rsid w:val="009A1571"/>
    <w:rsid w:val="00A906DB"/>
    <w:rsid w:val="00B34378"/>
    <w:rsid w:val="00B81252"/>
    <w:rsid w:val="00B87780"/>
    <w:rsid w:val="00BD503D"/>
    <w:rsid w:val="00BF3347"/>
    <w:rsid w:val="00C25280"/>
    <w:rsid w:val="00C30524"/>
    <w:rsid w:val="00C7014C"/>
    <w:rsid w:val="00FC1F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C70150"/>
  <w15:docId w15:val="{BE7E41A3-3B25-4FE6-B6A7-CC0B2C03D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320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92"/>
      <w:ind w:right="3174" w:hanging="15"/>
    </w:pPr>
    <w:rPr>
      <w:rFonts w:ascii="Arial MT" w:eastAsia="Arial MT" w:hAnsi="Arial MT" w:cs="Arial MT"/>
      <w:sz w:val="25"/>
      <w:szCs w:val="25"/>
    </w:rPr>
  </w:style>
  <w:style w:type="paragraph" w:styleId="ListParagraph">
    <w:name w:val="List Paragraph"/>
    <w:basedOn w:val="Normal"/>
    <w:uiPriority w:val="1"/>
    <w:qFormat/>
    <w:pPr>
      <w:ind w:left="3201" w:hanging="402"/>
    </w:pPr>
  </w:style>
  <w:style w:type="paragraph" w:customStyle="1" w:styleId="TableParagraph">
    <w:name w:val="Table Paragraph"/>
    <w:basedOn w:val="Normal"/>
    <w:uiPriority w:val="1"/>
    <w:qFormat/>
  </w:style>
  <w:style w:type="paragraph" w:customStyle="1" w:styleId="Default">
    <w:name w:val="Default"/>
    <w:rsid w:val="00FC1F63"/>
    <w:pPr>
      <w:widowControl/>
      <w:adjustRightInd w:val="0"/>
    </w:pPr>
    <w:rPr>
      <w:rFonts w:ascii="Calibri" w:eastAsia="Calibri" w:hAnsi="Calibri" w:cs="Calibri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FC1F63"/>
    <w:pPr>
      <w:widowControl/>
      <w:autoSpaceDE/>
      <w:autoSpaceDN/>
    </w:pPr>
    <w:rPr>
      <w:rFonts w:ascii="Calibri" w:eastAsia="Calibri" w:hAnsi="Calibri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i-provider">
    <w:name w:val="ui-provider"/>
    <w:basedOn w:val="DefaultParagraphFont"/>
    <w:rsid w:val="00B812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939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5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4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image" Target="media/image2.emf"/><Relationship Id="rId12" Type="http://schemas.openxmlformats.org/officeDocument/2006/relationships/oleObject" Target="embeddings/oleObject2.bin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oleObject" Target="embeddings/Microsoft_Visio_2003-2010_Drawing.vsd"/><Relationship Id="rId11" Type="http://schemas.openxmlformats.org/officeDocument/2006/relationships/image" Target="media/image4.emf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" Type="http://schemas.openxmlformats.org/officeDocument/2006/relationships/image" Target="media/image1.emf"/><Relationship Id="rId15" Type="http://schemas.openxmlformats.org/officeDocument/2006/relationships/image" Target="media/image6.emf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oleObject" Target="embeddings/oleObject1.bin"/><Relationship Id="rId19" Type="http://schemas.openxmlformats.org/officeDocument/2006/relationships/image" Target="media/image9.jpe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oleObject" Target="embeddings/oleObject3.bin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oleObject" Target="embeddings/Microsoft_Visio_2003-2010_Drawing1.vsd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15</Pages>
  <Words>1211</Words>
  <Characters>6905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AHMED MORTUZA SALEQUE</dc:creator>
  <cp:lastModifiedBy>FARJANA YESMIN OPI</cp:lastModifiedBy>
  <cp:revision>6</cp:revision>
  <dcterms:created xsi:type="dcterms:W3CDTF">2023-04-07T18:59:00Z</dcterms:created>
  <dcterms:modified xsi:type="dcterms:W3CDTF">2023-04-07T21:00:00Z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2023-04-07T00:00:00Z</vt:filetime>
  </property>
</Properties>
</file>