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E4" w:rsidRDefault="00E611E4" w:rsidP="00E611E4">
      <w:pPr>
        <w:pStyle w:val="Cmsor1"/>
        <w:numPr>
          <w:ilvl w:val="0"/>
          <w:numId w:val="3"/>
        </w:numPr>
        <w:tabs>
          <w:tab w:val="right" w:pos="9072"/>
        </w:tabs>
      </w:pPr>
      <w:r>
        <w:t>Python programozás</w:t>
      </w:r>
    </w:p>
    <w:p w:rsidR="00E611E4" w:rsidRDefault="00E611E4" w:rsidP="00E611E4">
      <w:pPr>
        <w:tabs>
          <w:tab w:val="right" w:pos="9072"/>
        </w:tabs>
        <w:rPr>
          <w:b/>
        </w:rPr>
      </w:pPr>
      <w:r>
        <w:rPr>
          <w:b/>
        </w:rPr>
        <w:tab/>
        <w:t>40 pont</w:t>
      </w:r>
    </w:p>
    <w:p w:rsidR="00E611E4" w:rsidRDefault="00E611E4" w:rsidP="00E611E4">
      <w:pPr>
        <w:spacing w:after="0"/>
      </w:pPr>
      <w:r>
        <w:t>A feladatok megoldása során vegye figyelembe a következőket:</w:t>
      </w:r>
    </w:p>
    <w:p w:rsidR="00E611E4" w:rsidRDefault="00E611E4" w:rsidP="00E611E4">
      <w:pPr>
        <w:numPr>
          <w:ilvl w:val="0"/>
          <w:numId w:val="1"/>
        </w:numPr>
        <w:spacing w:after="0"/>
        <w:ind w:left="567"/>
        <w:rPr>
          <w:i/>
        </w:rPr>
      </w:pPr>
      <w:r>
        <w:rPr>
          <w:i/>
        </w:rPr>
        <w:t>A képernyőre írást igénylő részfeladatok eredményének megjelenítése előtt írja a képernyőre a feladat sorszámát és címét (például: </w:t>
      </w:r>
      <w:r>
        <w:t>2. feladat: Kisebb-nagyobb meghatározása</w:t>
      </w:r>
      <w:r>
        <w:rPr>
          <w:i/>
        </w:rPr>
        <w:t>)!</w:t>
      </w:r>
    </w:p>
    <w:p w:rsidR="00E611E4" w:rsidRDefault="00E611E4" w:rsidP="00E611E4">
      <w:pPr>
        <w:numPr>
          <w:ilvl w:val="0"/>
          <w:numId w:val="1"/>
        </w:numPr>
        <w:spacing w:after="0"/>
        <w:ind w:left="567"/>
        <w:rPr>
          <w:i/>
        </w:rPr>
      </w:pPr>
      <w:r>
        <w:rPr>
          <w:i/>
        </w:rPr>
        <w:t>Az egyes feladatokban a kiírásokat a minta szerint készítse el!</w:t>
      </w:r>
    </w:p>
    <w:p w:rsidR="00E611E4" w:rsidRDefault="00E611E4" w:rsidP="00E611E4">
      <w:pPr>
        <w:numPr>
          <w:ilvl w:val="0"/>
          <w:numId w:val="1"/>
        </w:numPr>
        <w:spacing w:after="0"/>
        <w:ind w:left="567"/>
        <w:rPr>
          <w:i/>
        </w:rPr>
      </w:pPr>
      <w:r>
        <w:rPr>
          <w:i/>
        </w:rPr>
        <w:t>A harmadik feladat megoldásakor az állományban lévő adatok helyes szerkezetét nem kell ellenőriznie, feltételezheti, hogy a rendelkezésre álló adatok a leírtaknak megfelelnek!</w:t>
      </w:r>
    </w:p>
    <w:p w:rsidR="00E611E4" w:rsidRDefault="00E611E4" w:rsidP="00E611E4">
      <w:pPr>
        <w:numPr>
          <w:ilvl w:val="0"/>
          <w:numId w:val="1"/>
        </w:numPr>
        <w:spacing w:after="0"/>
        <w:ind w:left="567"/>
        <w:rPr>
          <w:i/>
        </w:rPr>
      </w:pPr>
      <w:r>
        <w:rPr>
          <w:i/>
        </w:rPr>
        <w:t>A harmadik feladat megoldását úgy készítse el, hogy az azonos szerkezetű, de tetszőleges bemeneti adatok mellett is helyes eredményt adjon!</w:t>
      </w:r>
    </w:p>
    <w:p w:rsidR="00E611E4" w:rsidRDefault="00E611E4" w:rsidP="00E611E4">
      <w:pPr>
        <w:tabs>
          <w:tab w:val="left" w:pos="1134"/>
        </w:tabs>
        <w:spacing w:after="160" w:line="259" w:lineRule="auto"/>
        <w:rPr>
          <w:b/>
        </w:rPr>
      </w:pPr>
    </w:p>
    <w:p w:rsidR="00E611E4" w:rsidRDefault="00E611E4" w:rsidP="00E611E4">
      <w:pPr>
        <w:tabs>
          <w:tab w:val="right" w:pos="9072"/>
        </w:tabs>
        <w:spacing w:after="160" w:line="259" w:lineRule="auto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Hérón</w:t>
      </w:r>
      <w:proofErr w:type="spellEnd"/>
      <w:r>
        <w:rPr>
          <w:b/>
        </w:rPr>
        <w:tab/>
        <w:t>8 pont</w:t>
      </w:r>
    </w:p>
    <w:p w:rsidR="00E611E4" w:rsidRDefault="00E611E4" w:rsidP="00E611E4">
      <w:pPr>
        <w:tabs>
          <w:tab w:val="left" w:pos="1134"/>
        </w:tabs>
        <w:spacing w:after="160" w:line="259" w:lineRule="auto"/>
      </w:pPr>
      <w:r>
        <w:t>Kérje be és tárolja el egy háromszög oldalait valós típusú változókba, majd határozza meg és írja ki a háromszög kerületét (</w:t>
      </w:r>
      <w:r>
        <w:rPr>
          <w:rFonts w:ascii="Courier New" w:eastAsia="Courier New" w:hAnsi="Courier New" w:cs="Courier New"/>
        </w:rPr>
        <w:t>K</w:t>
      </w:r>
      <w:r>
        <w:t>) és területét (</w:t>
      </w:r>
      <w:r>
        <w:rPr>
          <w:rFonts w:ascii="Courier New" w:eastAsia="Courier New" w:hAnsi="Courier New" w:cs="Courier New"/>
        </w:rPr>
        <w:t>T</w:t>
      </w:r>
      <w:r>
        <w:t xml:space="preserve">)! Feltételezheti, hogy az </w:t>
      </w:r>
      <w:proofErr w:type="gramStart"/>
      <w:r>
        <w:t>input</w:t>
      </w:r>
      <w:proofErr w:type="gramEnd"/>
      <w:r>
        <w:t xml:space="preserve"> adatokból a háromszög megszerkeszthető! A számításhoz </w:t>
      </w:r>
      <w:proofErr w:type="spellStart"/>
      <w:r>
        <w:t>Hérón</w:t>
      </w:r>
      <w:proofErr w:type="spellEnd"/>
      <w:r>
        <w:t>-képletét használja:</w:t>
      </w:r>
    </w:p>
    <w:p w:rsidR="00E611E4" w:rsidRDefault="00E611E4" w:rsidP="00E611E4">
      <w:pPr>
        <w:tabs>
          <w:tab w:val="left" w:pos="1134"/>
        </w:tabs>
        <w:spacing w:after="160" w:line="259" w:lineRule="auto"/>
        <w:ind w:left="567"/>
        <w:jc w:val="left"/>
      </w:pPr>
      <w:r>
        <w:rPr>
          <w:rFonts w:ascii="Courier New" w:eastAsia="Courier New" w:hAnsi="Courier New" w:cs="Courier New"/>
        </w:rPr>
        <w:t>K = a + b + c</w:t>
      </w:r>
      <w:r>
        <w:rPr>
          <w:rFonts w:ascii="Courier New" w:eastAsia="Courier New" w:hAnsi="Courier New" w:cs="Courier New"/>
        </w:rPr>
        <w:br/>
        <w:t>s = K / 2</w:t>
      </w:r>
      <w:r>
        <w:rPr>
          <w:rFonts w:ascii="Courier New" w:eastAsia="Courier New" w:hAnsi="Courier New" w:cs="Courier New"/>
        </w:rPr>
        <w:br/>
      </w:r>
    </w:p>
    <w:p w:rsidR="00E611E4" w:rsidRDefault="00E611E4" w:rsidP="00E611E4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 wp14:anchorId="4D409410" wp14:editId="417D09F2">
            <wp:extent cx="3332982" cy="1268635"/>
            <wp:effectExtent l="12700" t="12700" r="12700" b="1270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982" cy="12686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11E4" w:rsidRDefault="00E611E4" w:rsidP="00E611E4">
      <w:pPr>
        <w:tabs>
          <w:tab w:val="left" w:pos="1134"/>
        </w:tabs>
        <w:spacing w:after="160" w:line="259" w:lineRule="auto"/>
        <w:jc w:val="center"/>
      </w:pPr>
    </w:p>
    <w:p w:rsidR="00E611E4" w:rsidRDefault="00E611E4" w:rsidP="00E611E4">
      <w:pPr>
        <w:pageBreakBefore/>
        <w:tabs>
          <w:tab w:val="left" w:pos="1134"/>
          <w:tab w:val="right" w:pos="9072"/>
        </w:tabs>
        <w:spacing w:after="160" w:line="259" w:lineRule="auto"/>
        <w:rPr>
          <w:b/>
        </w:rPr>
      </w:pPr>
      <w:r>
        <w:rPr>
          <w:b/>
        </w:rPr>
        <w:lastRenderedPageBreak/>
        <w:t>2. Prímszám vizsgálat</w:t>
      </w:r>
      <w:r>
        <w:rPr>
          <w:b/>
        </w:rPr>
        <w:tab/>
        <w:t>14 pont</w:t>
      </w:r>
    </w:p>
    <w:p w:rsidR="00E611E4" w:rsidRDefault="00E611E4" w:rsidP="00E611E4">
      <w:pPr>
        <w:tabs>
          <w:tab w:val="left" w:pos="1134"/>
        </w:tabs>
        <w:spacing w:after="160" w:line="259" w:lineRule="auto"/>
      </w:pPr>
      <w:r>
        <w:t xml:space="preserve">Hozzon létre egy 10 elemű listát véletlenszerűen generált kétjegyű egész számokkal! A lista elemeit írja a képernyőre! Döntse el, hogy van-e prímszám a listában! Egy számot akkor tekintünk prímszámnak, ha pontosan 2db különböző osztója van. A feladat megoldásához készítsen és használjon fel saját függvényt </w:t>
      </w:r>
      <w:proofErr w:type="spellStart"/>
      <w:r>
        <w:rPr>
          <w:rFonts w:ascii="Courier New" w:eastAsia="Courier New" w:hAnsi="Courier New" w:cs="Courier New"/>
        </w:rPr>
        <w:t>ez_prím</w:t>
      </w:r>
      <w:proofErr w:type="spellEnd"/>
      <w:r>
        <w:t xml:space="preserve"> azonosítóval, amely egy logikai értékkel (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t xml:space="preserve">) visszatérve jelzi egy természetes számról, hogy prímszám-e! A keresést ne folytassa, ha a választ </w:t>
      </w:r>
      <w:proofErr w:type="gramStart"/>
      <w:r>
        <w:t>megtudja</w:t>
      </w:r>
      <w:proofErr w:type="gramEnd"/>
      <w:r>
        <w:t xml:space="preserve"> adni!</w:t>
      </w:r>
    </w:p>
    <w:p w:rsidR="00E611E4" w:rsidRDefault="00E611E4" w:rsidP="00E611E4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 wp14:anchorId="74F36479" wp14:editId="386274D0">
            <wp:extent cx="3752018" cy="576551"/>
            <wp:effectExtent l="12700" t="12700" r="12700" b="1270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018" cy="57655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11E4" w:rsidRDefault="00E611E4" w:rsidP="00E611E4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 wp14:anchorId="342816F8" wp14:editId="010605E8">
            <wp:extent cx="3736568" cy="571475"/>
            <wp:effectExtent l="12700" t="12700" r="12700" b="1270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568" cy="571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11E4" w:rsidRDefault="00E611E4" w:rsidP="00E611E4">
      <w:pPr>
        <w:tabs>
          <w:tab w:val="left" w:pos="1134"/>
        </w:tabs>
        <w:spacing w:after="160" w:line="259" w:lineRule="auto"/>
        <w:jc w:val="center"/>
      </w:pPr>
    </w:p>
    <w:p w:rsidR="00E611E4" w:rsidRDefault="00E611E4" w:rsidP="00E611E4">
      <w:pPr>
        <w:tabs>
          <w:tab w:val="left" w:pos="1134"/>
          <w:tab w:val="right" w:pos="9072"/>
        </w:tabs>
        <w:spacing w:after="160" w:line="259" w:lineRule="auto"/>
        <w:rPr>
          <w:b/>
        </w:rPr>
      </w:pPr>
      <w:r>
        <w:rPr>
          <w:b/>
        </w:rPr>
        <w:t>3. CB-rádió</w:t>
      </w:r>
      <w:r>
        <w:rPr>
          <w:b/>
        </w:rPr>
        <w:tab/>
        <w:t>18 pont</w:t>
      </w:r>
    </w:p>
    <w:p w:rsidR="00E611E4" w:rsidRDefault="00E611E4" w:rsidP="00E611E4">
      <w:pPr>
        <w:tabs>
          <w:tab w:val="left" w:pos="1134"/>
        </w:tabs>
        <w:spacing w:after="160" w:line="259" w:lineRule="auto"/>
      </w:pPr>
      <w:r>
        <w:t xml:space="preserve">A CB-rádió (angol rövidítés a </w:t>
      </w:r>
      <w:proofErr w:type="spellStart"/>
      <w:r>
        <w:t>Citizen's</w:t>
      </w:r>
      <w:proofErr w:type="spellEnd"/>
      <w:r>
        <w:t xml:space="preserve"> Band </w:t>
      </w:r>
      <w:proofErr w:type="spellStart"/>
      <w:r>
        <w:t>radio</w:t>
      </w:r>
      <w:proofErr w:type="spellEnd"/>
      <w:r>
        <w:t xml:space="preserve"> kifejezésből) egy nem engedélyköteles, félduplex összeköttetésre alkalmas rádiókommunikációs eszköz. Ebben a feladatban egy 1980-as években működő taxitársaság CB-rádióforgalmát tartalmazó naplóval kell feladatokat megoldania. A </w:t>
      </w:r>
      <w:r>
        <w:rPr>
          <w:rFonts w:ascii="Courier New" w:eastAsia="Courier New" w:hAnsi="Courier New" w:cs="Courier New"/>
        </w:rPr>
        <w:t>cb.txt</w:t>
      </w:r>
      <w:r>
        <w:t xml:space="preserve"> forrásállomány soraiban egy megadott percben egy megadott sofőr által indítottadások számát </w:t>
      </w:r>
      <w:proofErr w:type="gramStart"/>
      <w:r>
        <w:t>rögzítettük</w:t>
      </w:r>
      <w:proofErr w:type="gramEnd"/>
      <w:r>
        <w:t xml:space="preserve"> mint bejegyzést a következő sorrendben:</w:t>
      </w:r>
    </w:p>
    <w:p w:rsidR="00E611E4" w:rsidRDefault="00E611E4" w:rsidP="00E611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rPr>
          <w:color w:val="000000"/>
        </w:rPr>
      </w:pPr>
      <w:r>
        <w:rPr>
          <w:color w:val="000000"/>
        </w:rPr>
        <w:t xml:space="preserve">a bejegyzés percéhez tartozó óra, egész szám (6–13), például: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6</w:t>
      </w:r>
    </w:p>
    <w:p w:rsidR="00E611E4" w:rsidRDefault="00E611E4" w:rsidP="00E611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rPr>
          <w:color w:val="000000"/>
        </w:rPr>
      </w:pPr>
      <w:r>
        <w:rPr>
          <w:color w:val="000000"/>
        </w:rPr>
        <w:t xml:space="preserve">a bejegyzés percértéke, egész szám (0–59), például: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1</w:t>
      </w:r>
    </w:p>
    <w:p w:rsidR="00E611E4" w:rsidRDefault="00E611E4" w:rsidP="00E611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rPr>
          <w:color w:val="000000"/>
        </w:rPr>
      </w:pPr>
      <w:r>
        <w:rPr>
          <w:color w:val="000000"/>
        </w:rPr>
        <w:t xml:space="preserve">a megadott percen belül a sofőr által indított adások száma, egész szám, például: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3</w:t>
      </w:r>
    </w:p>
    <w:p w:rsidR="00E611E4" w:rsidRDefault="00E611E4" w:rsidP="00E611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 w:line="259" w:lineRule="auto"/>
        <w:rPr>
          <w:color w:val="000000"/>
        </w:rPr>
      </w:pPr>
      <w:r>
        <w:rPr>
          <w:color w:val="000000"/>
        </w:rPr>
        <w:t xml:space="preserve">a sofőr beceneve, szöveges adat, például: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Bandi</w:t>
      </w:r>
    </w:p>
    <w:p w:rsidR="00E611E4" w:rsidRDefault="00E611E4" w:rsidP="00E611E4">
      <w:pPr>
        <w:tabs>
          <w:tab w:val="left" w:pos="1134"/>
        </w:tabs>
        <w:spacing w:after="160" w:line="259" w:lineRule="auto"/>
      </w:pPr>
      <w:r>
        <w:t>Feltételezheti, hogy minden sofőrnek egyedi beceneve van. Az állomány első sora a mezőneveket tartalmazza, az adatokat pontosvesszővel választottuk el, a bejegyzések (sorok) idő szerint növekvő rendben vannak:</w:t>
      </w:r>
    </w:p>
    <w:p w:rsidR="00E611E4" w:rsidRDefault="00E611E4" w:rsidP="00E611E4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 wp14:anchorId="5F1D58A4" wp14:editId="03DE70BD">
            <wp:extent cx="1633148" cy="854852"/>
            <wp:effectExtent l="12700" t="12700" r="12700" b="1270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148" cy="85485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11E4" w:rsidRDefault="00E611E4" w:rsidP="00E611E4">
      <w:pPr>
        <w:tabs>
          <w:tab w:val="left" w:pos="1134"/>
        </w:tabs>
        <w:spacing w:after="160" w:line="259" w:lineRule="auto"/>
      </w:pPr>
      <w:r>
        <w:t xml:space="preserve">3.1 Olvassa be az UTF-8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cb.txt</w:t>
      </w:r>
      <w:r>
        <w:t xml:space="preserve"> állományban lévő adatokat és tárolja el egy saját osztály (</w:t>
      </w:r>
      <w:proofErr w:type="spellStart"/>
      <w:r>
        <w:rPr>
          <w:rFonts w:ascii="Courier New" w:eastAsia="Courier New" w:hAnsi="Courier New" w:cs="Courier New"/>
        </w:rPr>
        <w:t>CBadás</w:t>
      </w:r>
      <w:proofErr w:type="spellEnd"/>
      <w:r>
        <w:t>) típusú listában! Ügyeljen rá, hogy az állomány első sora az adatok fejlécét tartalmazza!</w:t>
      </w:r>
    </w:p>
    <w:p w:rsidR="00E611E4" w:rsidRDefault="00E611E4" w:rsidP="00E611E4">
      <w:pPr>
        <w:tabs>
          <w:tab w:val="left" w:pos="1134"/>
        </w:tabs>
        <w:spacing w:after="160" w:line="259" w:lineRule="auto"/>
      </w:pPr>
      <w:r>
        <w:t>3.2 Határozza meg és írja ki a képernyőre a minta szerint, hogy hány bejegyzés található a forrásállományban!</w:t>
      </w:r>
    </w:p>
    <w:p w:rsidR="00E611E4" w:rsidRDefault="00E611E4" w:rsidP="00E611E4">
      <w:pPr>
        <w:tabs>
          <w:tab w:val="left" w:pos="1134"/>
        </w:tabs>
        <w:spacing w:after="160" w:line="259" w:lineRule="auto"/>
      </w:pPr>
      <w:r>
        <w:t>3.3 Határozza meg és írja ki a képernyőre, hogy „Sanyi” nevével hány bejegyzés van a forrásállományban!</w:t>
      </w:r>
    </w:p>
    <w:p w:rsidR="00E611E4" w:rsidRDefault="00E611E4" w:rsidP="00E611E4">
      <w:pPr>
        <w:tabs>
          <w:tab w:val="left" w:pos="1134"/>
        </w:tabs>
        <w:spacing w:after="160" w:line="259" w:lineRule="auto"/>
      </w:pPr>
      <w:r>
        <w:lastRenderedPageBreak/>
        <w:t>3.4 Melyik sofőrhöz fűződik az egy percen belüli legtöbb adás? Jelenítse meg az adatsor adatait a képernyőn! Holtverseny esetén az összes adatsor jelenjen meg.</w:t>
      </w:r>
    </w:p>
    <w:p w:rsidR="00E611E4" w:rsidRDefault="00E611E4" w:rsidP="00E611E4">
      <w:pPr>
        <w:tabs>
          <w:tab w:val="left" w:pos="1134"/>
        </w:tabs>
        <w:spacing w:after="160" w:line="259" w:lineRule="auto"/>
      </w:pPr>
      <w:r>
        <w:t xml:space="preserve">3.5 Készítsen UTF-8 </w:t>
      </w:r>
      <w:proofErr w:type="spellStart"/>
      <w:r>
        <w:t>kódolású</w:t>
      </w:r>
      <w:proofErr w:type="spellEnd"/>
      <w:r>
        <w:t xml:space="preserve"> szöveges állományt </w:t>
      </w:r>
      <w:r>
        <w:rPr>
          <w:rFonts w:ascii="Courier New" w:eastAsia="Courier New" w:hAnsi="Courier New" w:cs="Courier New"/>
        </w:rPr>
        <w:t>cb2.txt</w:t>
      </w:r>
      <w:r>
        <w:t xml:space="preserve"> néven, melybe a forrásállományban található bejegyzéseket írja ki új formátumban! Az új állományban az órákat és a perceket percekre számolja át! Az állomány első sorát és az adatsorokat a minta szerint alakítsa ki!</w:t>
      </w:r>
    </w:p>
    <w:p w:rsidR="00E611E4" w:rsidRDefault="00E611E4" w:rsidP="00E611E4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 wp14:anchorId="0797A37C" wp14:editId="5F676E96">
            <wp:extent cx="4309872" cy="1510589"/>
            <wp:effectExtent l="12700" t="12700" r="12700" b="1270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872" cy="151058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11E4" w:rsidRDefault="00E611E4" w:rsidP="00E611E4">
      <w:pPr>
        <w:tabs>
          <w:tab w:val="left" w:pos="1134"/>
        </w:tabs>
        <w:spacing w:after="160" w:line="259" w:lineRule="auto"/>
        <w:rPr>
          <w:b/>
        </w:rPr>
      </w:pPr>
      <w:r>
        <w:rPr>
          <w:b/>
        </w:rPr>
        <w:t xml:space="preserve">Minta </w:t>
      </w:r>
      <w:r>
        <w:rPr>
          <w:rFonts w:ascii="Courier New" w:eastAsia="Courier New" w:hAnsi="Courier New" w:cs="Courier New"/>
          <w:b/>
        </w:rPr>
        <w:t>cb2.txt</w:t>
      </w:r>
      <w:r>
        <w:rPr>
          <w:b/>
        </w:rPr>
        <w:t>:</w:t>
      </w:r>
    </w:p>
    <w:p w:rsidR="00E611E4" w:rsidRDefault="00E611E4" w:rsidP="00E611E4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 wp14:anchorId="1E0A6695" wp14:editId="100E1FCC">
            <wp:extent cx="1926689" cy="1473802"/>
            <wp:effectExtent l="12700" t="12700" r="12700" b="1270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689" cy="147380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611E4" w:rsidRDefault="00E611E4" w:rsidP="00E611E4">
      <w:pPr>
        <w:tabs>
          <w:tab w:val="left" w:pos="1134"/>
        </w:tabs>
        <w:spacing w:after="160" w:line="259" w:lineRule="auto"/>
      </w:pPr>
    </w:p>
    <w:p w:rsidR="00E611E4" w:rsidRDefault="00E611E4" w:rsidP="00E611E4">
      <w:pPr>
        <w:pStyle w:val="Cmsor1"/>
        <w:numPr>
          <w:ilvl w:val="0"/>
          <w:numId w:val="0"/>
        </w:numPr>
        <w:rPr>
          <w:sz w:val="24"/>
          <w:szCs w:val="24"/>
        </w:rPr>
      </w:pPr>
      <w:bookmarkStart w:id="0" w:name="_GoBack"/>
      <w:bookmarkEnd w:id="0"/>
      <w:r>
        <w:lastRenderedPageBreak/>
        <w:t>Programozás Pythonban</w:t>
      </w:r>
    </w:p>
    <w:p w:rsidR="00E611E4" w:rsidRDefault="00E611E4" w:rsidP="00E611E4">
      <w:pPr>
        <w:tabs>
          <w:tab w:val="left" w:pos="8280"/>
        </w:tabs>
        <w:spacing w:after="240"/>
      </w:pPr>
      <w:r>
        <w:t xml:space="preserve">A beadott forráskódot akkor is értékelni kell, ha az </w:t>
      </w:r>
      <w:proofErr w:type="spellStart"/>
      <w:r>
        <w:t>szintaktikailag</w:t>
      </w:r>
      <w:proofErr w:type="spellEnd"/>
      <w:r>
        <w:t xml:space="preserve"> hibás vagy részleges a megoldás! A megoldásra csak akkor jár a pont, ha az azonos szerkezetű, de tetszőleges </w:t>
      </w:r>
      <w:proofErr w:type="gramStart"/>
      <w:r>
        <w:t>input</w:t>
      </w:r>
      <w:proofErr w:type="gramEnd"/>
      <w:r>
        <w:t xml:space="preserve"> adatok mellett is megfelelően működik! A táblázatban szereplő pontszámok részleges megoldás esetén bonthatók!</w:t>
      </w:r>
    </w:p>
    <w:tbl>
      <w:tblPr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E611E4" w:rsidTr="0075351A">
        <w:trPr>
          <w:jc w:val="center"/>
        </w:trPr>
        <w:tc>
          <w:tcPr>
            <w:tcW w:w="7225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rPr>
                <w:b/>
              </w:rPr>
            </w:pPr>
            <w:r>
              <w:rPr>
                <w:b/>
              </w:rPr>
              <w:t>1. feladat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8 pont</w:t>
            </w: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E611E4" w:rsidRDefault="00E611E4" w:rsidP="0075351A">
            <w:pPr>
              <w:spacing w:after="0"/>
            </w:pPr>
            <w:r>
              <w:t>Bekérte a felhasználótól a háromszög egyik oldalát és eltárolta.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1E4" w:rsidRDefault="00E611E4" w:rsidP="0075351A">
            <w:pPr>
              <w:spacing w:after="0"/>
            </w:pPr>
            <w:r>
              <w:t>Bekérte a felhasználótól a háromszög mindhárom oldalát és eltárolta őket.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1E4" w:rsidRDefault="00E611E4" w:rsidP="0075351A">
            <w:pPr>
              <w:spacing w:after="0"/>
            </w:pPr>
            <w:r>
              <w:t xml:space="preserve">Az oldalakat </w:t>
            </w:r>
            <w:proofErr w:type="spellStart"/>
            <w:r>
              <w:rPr>
                <w:rFonts w:ascii="Courier New" w:eastAsia="Courier New" w:hAnsi="Courier New" w:cs="Courier New"/>
              </w:rPr>
              <w:t>float</w:t>
            </w:r>
            <w:proofErr w:type="spellEnd"/>
            <w:r>
              <w:t xml:space="preserve"> típusú változókban tárolta.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1E4" w:rsidRDefault="00E611E4" w:rsidP="0075351A">
            <w:pPr>
              <w:spacing w:after="0"/>
            </w:pPr>
            <w:r>
              <w:t>Meghatározta a háromszög kerületét.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1E4" w:rsidRDefault="00E611E4" w:rsidP="0075351A">
            <w:pPr>
              <w:spacing w:after="0"/>
            </w:pPr>
            <w:r>
              <w:t>Meghatározta a háromszög területét.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1E4" w:rsidRDefault="00E611E4" w:rsidP="0075351A">
            <w:pPr>
              <w:spacing w:after="0"/>
            </w:pPr>
            <w:r>
              <w:t>Kiírta a háromszög területét és a kerületét a képernyőre.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11E4" w:rsidRDefault="00E611E4" w:rsidP="0075351A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000000"/>
            </w:tcBorders>
          </w:tcPr>
          <w:p w:rsidR="00E611E4" w:rsidRDefault="00E611E4" w:rsidP="0075351A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t>2. feladat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14 pont</w:t>
            </w: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 xml:space="preserve">A véletlenszámok generálásához </w:t>
            </w:r>
            <w:proofErr w:type="gramStart"/>
            <w:r>
              <w:t>importálta</w:t>
            </w:r>
            <w:proofErr w:type="gramEnd"/>
            <w:r>
              <w:t xml:space="preserve"> a </w:t>
            </w:r>
            <w:r>
              <w:rPr>
                <w:rFonts w:ascii="Courier New" w:eastAsia="Courier New" w:hAnsi="Courier New" w:cs="Courier New"/>
              </w:rPr>
              <w:t>random</w:t>
            </w:r>
            <w:r>
              <w:t xml:space="preserve"> modult.</w:t>
            </w:r>
          </w:p>
        </w:tc>
        <w:tc>
          <w:tcPr>
            <w:tcW w:w="1132" w:type="dxa"/>
            <w:tcBorders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Listát hozott létre a számok tárolásához.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Feltöltötte a listát 10 darab számmal véletlenszerűen.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A listát kétjegyű egész számokkal töltötte fel véletlenszerűen.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Kiírta a lista elemeit a képernyőre írja.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 xml:space="preserve">Saját függvényt hozott létre </w:t>
            </w:r>
            <w:proofErr w:type="spellStart"/>
            <w:r>
              <w:rPr>
                <w:rFonts w:ascii="Courier New" w:eastAsia="Courier New" w:hAnsi="Courier New" w:cs="Courier New"/>
              </w:rPr>
              <w:t>ez_prím</w:t>
            </w:r>
            <w:proofErr w:type="spellEnd"/>
            <w:r>
              <w:t xml:space="preserve"> azonosítóval.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 xml:space="preserve">A saját függvény fejének </w:t>
            </w:r>
            <w:proofErr w:type="gramStart"/>
            <w:r>
              <w:t>definíciója</w:t>
            </w:r>
            <w:proofErr w:type="gramEnd"/>
            <w:r>
              <w:t xml:space="preserve"> alkalmas a prímszám meghatározására.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 xml:space="preserve">A saját függvényben helyesen határozta meg a </w:t>
            </w:r>
            <w:proofErr w:type="gramStart"/>
            <w:r>
              <w:t>formális</w:t>
            </w:r>
            <w:proofErr w:type="gramEnd"/>
            <w:r>
              <w:t xml:space="preserve"> paraméterben megadott számról, hogy prímszám-e.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A saját függvény visszatérési értéke helyes.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 xml:space="preserve">Helyesen vizsgálta az eldöntéshez a lista elemét/elemeit az </w:t>
            </w:r>
            <w:proofErr w:type="spellStart"/>
            <w:r>
              <w:rPr>
                <w:rFonts w:ascii="Courier New" w:eastAsia="Courier New" w:hAnsi="Courier New" w:cs="Courier New"/>
              </w:rPr>
              <w:t>ez_</w:t>
            </w:r>
            <w:proofErr w:type="gramStart"/>
            <w:r>
              <w:rPr>
                <w:rFonts w:ascii="Courier New" w:eastAsia="Courier New" w:hAnsi="Courier New" w:cs="Courier New"/>
              </w:rPr>
              <w:t>prím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t xml:space="preserve"> saját függvény hívásával.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 xml:space="preserve">A keresést nem folytatta, ha a választ </w:t>
            </w:r>
            <w:proofErr w:type="gramStart"/>
            <w:r>
              <w:t>megtudja</w:t>
            </w:r>
            <w:proofErr w:type="gramEnd"/>
            <w:r>
              <w:t xml:space="preserve"> adni.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Meghatározta és kiírta az eldöntés eredményét a képernyőre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</w:tbl>
    <w:p w:rsidR="00E611E4" w:rsidRDefault="00E611E4" w:rsidP="00E611E4">
      <w:r>
        <w:br w:type="page"/>
      </w:r>
    </w:p>
    <w:tbl>
      <w:tblPr>
        <w:tblW w:w="8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E611E4" w:rsidTr="0075351A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000000"/>
            </w:tcBorders>
          </w:tcPr>
          <w:p w:rsidR="00E611E4" w:rsidRDefault="00E611E4" w:rsidP="0075351A">
            <w:pPr>
              <w:spacing w:after="0"/>
              <w:ind w:left="2"/>
              <w:rPr>
                <w:b/>
              </w:rPr>
            </w:pPr>
            <w:r>
              <w:rPr>
                <w:b/>
              </w:rPr>
              <w:lastRenderedPageBreak/>
              <w:t>3. feladat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18 pont</w:t>
            </w: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 xml:space="preserve">Saját osztályt hozott létre </w:t>
            </w:r>
            <w:proofErr w:type="spellStart"/>
            <w:r>
              <w:rPr>
                <w:rFonts w:ascii="Courier New" w:eastAsia="Courier New" w:hAnsi="Courier New" w:cs="Courier New"/>
              </w:rPr>
              <w:t>CBadás</w:t>
            </w:r>
            <w:proofErr w:type="spellEnd"/>
            <w:r>
              <w:t xml:space="preserve"> azonosítóval.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A saját osztály adattagjai alkalmasak a feladat megoldására.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 xml:space="preserve">A saját osztály konstruktora legalább 3 adattagot </w:t>
            </w:r>
            <w:proofErr w:type="gramStart"/>
            <w:r>
              <w:t>inicializál</w:t>
            </w:r>
            <w:proofErr w:type="gramEnd"/>
            <w: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 xml:space="preserve">A saját osztály konstruktora az összes (5db) adattagot </w:t>
            </w:r>
            <w:proofErr w:type="gramStart"/>
            <w:r>
              <w:t>inicializálta</w:t>
            </w:r>
            <w:proofErr w:type="gramEnd"/>
            <w: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</w:pPr>
            <w:r>
              <w:t xml:space="preserve">Beolvasta a </w:t>
            </w:r>
            <w:r>
              <w:rPr>
                <w:rFonts w:ascii="Courier New" w:eastAsia="Courier New" w:hAnsi="Courier New" w:cs="Courier New"/>
              </w:rPr>
              <w:t>cb.txt</w:t>
            </w:r>
            <w:r>
              <w:t xml:space="preserve"> állományban lévő adatsorokat.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</w:pPr>
            <w:r>
              <w:t>Az első sort helyesen kezelte (</w:t>
            </w:r>
            <w:r>
              <w:rPr>
                <w:i/>
              </w:rPr>
              <w:t>kihagyta</w:t>
            </w:r>
            <w:r>
              <w:t>).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 xml:space="preserve">Eltárolta egy </w:t>
            </w:r>
            <w:proofErr w:type="spellStart"/>
            <w:r>
              <w:rPr>
                <w:rFonts w:ascii="Courier New" w:eastAsia="Courier New" w:hAnsi="Courier New" w:cs="Courier New"/>
              </w:rPr>
              <w:t>CBadás</w:t>
            </w:r>
            <w:proofErr w:type="spellEnd"/>
            <w:r>
              <w:t xml:space="preserve"> típusú listában az adattagokat.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Meghatározta az adatsorok számát.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Az adatsorok számát a minta szerint a képernyőre írta.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Meghatározta a „Sanyi” nevéhez fűződő bejegyzések számát.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A „Sanyi” nevéhez fűződő bejegyzések számát a minta szerint a képernyőre írta.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Meghatározta az egy percen belüli hívások maximumát.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Kiírta a képernyőre a minta szerint a maximum értékhez tartozó adatsorokat.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 xml:space="preserve">UTF-8 </w:t>
            </w:r>
            <w:proofErr w:type="spellStart"/>
            <w:r>
              <w:t>kódolású</w:t>
            </w:r>
            <w:proofErr w:type="spellEnd"/>
            <w:r>
              <w:t xml:space="preserve"> szöveges állományt hozott létre </w:t>
            </w:r>
            <w:r>
              <w:rPr>
                <w:rFonts w:ascii="Courier New" w:eastAsia="Courier New" w:hAnsi="Courier New" w:cs="Courier New"/>
              </w:rPr>
              <w:t>cb2.txt</w:t>
            </w:r>
            <w:r>
              <w:t xml:space="preserve"> néven és állomány első sora a mezőneveket tartalmazza.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 xml:space="preserve">Helyesen számolta át az </w:t>
            </w:r>
            <w:proofErr w:type="spellStart"/>
            <w:r>
              <w:t>óra</w:t>
            </w:r>
            <w:proofErr w:type="gramStart"/>
            <w:r>
              <w:t>:perc</w:t>
            </w:r>
            <w:proofErr w:type="spellEnd"/>
            <w:proofErr w:type="gramEnd"/>
            <w:r>
              <w:t xml:space="preserve"> értéket percekre.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Az állomány tartalma (adatsorai) a feladatspecifikáció szerinti.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E611E4" w:rsidRDefault="00E611E4" w:rsidP="0075351A">
            <w:pPr>
              <w:spacing w:after="0"/>
              <w:ind w:left="2"/>
            </w:pPr>
            <w:r>
              <w:t>Az állomány szerkezete, az adatok elválasztása a kiadott minta szerinti.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E611E4" w:rsidRDefault="00E611E4" w:rsidP="0075351A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</w:pPr>
          </w:p>
        </w:tc>
      </w:tr>
      <w:tr w:rsidR="00E611E4" w:rsidTr="0075351A">
        <w:trPr>
          <w:jc w:val="center"/>
        </w:trPr>
        <w:tc>
          <w:tcPr>
            <w:tcW w:w="722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Összesen: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bottom"/>
          </w:tcPr>
          <w:p w:rsidR="00E611E4" w:rsidRDefault="00E611E4" w:rsidP="0075351A">
            <w:pPr>
              <w:spacing w:after="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</w:tr>
    </w:tbl>
    <w:p w:rsidR="005C2097" w:rsidRDefault="005C2097" w:rsidP="00E611E4"/>
    <w:sectPr w:rsidR="005C2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20A"/>
    <w:multiLevelType w:val="multilevel"/>
    <w:tmpl w:val="55309BD4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A4386"/>
    <w:multiLevelType w:val="multilevel"/>
    <w:tmpl w:val="4C942ACA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E5458"/>
    <w:multiLevelType w:val="multilevel"/>
    <w:tmpl w:val="E314326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C5321B"/>
    <w:multiLevelType w:val="multilevel"/>
    <w:tmpl w:val="C7B28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7E754C"/>
    <w:multiLevelType w:val="multilevel"/>
    <w:tmpl w:val="7DB8582C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E4"/>
    <w:rsid w:val="005C2097"/>
    <w:rsid w:val="00E6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4A45"/>
  <w15:chartTrackingRefBased/>
  <w15:docId w15:val="{A7843447-ED9E-41F3-B351-23B26344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611E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611E4"/>
    <w:pPr>
      <w:keepNext/>
      <w:keepLines/>
      <w:pageBreakBefore/>
      <w:numPr>
        <w:numId w:val="4"/>
      </w:numPr>
      <w:spacing w:before="240" w:after="24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611E4"/>
    <w:rPr>
      <w:rFonts w:ascii="Times New Roman" w:eastAsiaTheme="majorEastAsia" w:hAnsi="Times New Roman" w:cstheme="majorBidi"/>
      <w:b/>
      <w:sz w:val="32"/>
      <w:szCs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775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2023-01-20T07:24:00Z</dcterms:created>
  <dcterms:modified xsi:type="dcterms:W3CDTF">2023-01-20T07:25:00Z</dcterms:modified>
</cp:coreProperties>
</file>