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312" w:rsidRPr="00830312" w:rsidRDefault="00830312" w:rsidP="00830312">
      <w:pPr>
        <w:spacing w:after="0" w:line="240" w:lineRule="auto"/>
        <w:rPr>
          <w:rFonts w:ascii="Times New Roman" w:eastAsia="Times New Roman" w:hAnsi="Times New Roman" w:cs="Times New Roman"/>
          <w:color w:val="0E101A"/>
          <w:sz w:val="24"/>
          <w:szCs w:val="24"/>
        </w:rPr>
      </w:pPr>
      <w:r w:rsidRPr="00830312">
        <w:rPr>
          <w:rFonts w:ascii="Times New Roman" w:eastAsia="Times New Roman" w:hAnsi="Times New Roman" w:cs="Times New Roman"/>
          <w:color w:val="0E101A"/>
          <w:sz w:val="24"/>
          <w:szCs w:val="24"/>
        </w:rPr>
        <w:t>Microsoft .NET Framework</w:t>
      </w:r>
    </w:p>
    <w:p w:rsidR="00830312" w:rsidRPr="00830312" w:rsidRDefault="00830312" w:rsidP="00830312">
      <w:pPr>
        <w:spacing w:after="0" w:line="240" w:lineRule="auto"/>
        <w:rPr>
          <w:rFonts w:ascii="Times New Roman" w:eastAsia="Times New Roman" w:hAnsi="Times New Roman" w:cs="Times New Roman"/>
          <w:color w:val="0E101A"/>
          <w:sz w:val="24"/>
          <w:szCs w:val="24"/>
        </w:rPr>
      </w:pPr>
      <w:r w:rsidRPr="00830312">
        <w:rPr>
          <w:rFonts w:ascii="Times New Roman" w:eastAsia="Times New Roman" w:hAnsi="Times New Roman" w:cs="Times New Roman"/>
          <w:color w:val="0E101A"/>
          <w:sz w:val="24"/>
          <w:szCs w:val="24"/>
        </w:rPr>
        <w:t>In 2000, Microsoft released it .net platform for using the internet and the web development engineering use of the software rather than focus to use a programming language.NET you to create any .NET languages such as C++, Visual Basic, c# and many others. According to the time, Microsoft included ASP.NET technology. The .NET framework executed apps and contain Class Library whenever possible to boost software development processed the quality and performance software you developed.</w:t>
      </w:r>
    </w:p>
    <w:p w:rsidR="00830312" w:rsidRPr="00830312" w:rsidRDefault="00830312" w:rsidP="00830312">
      <w:pPr>
        <w:spacing w:after="0" w:line="240" w:lineRule="auto"/>
        <w:rPr>
          <w:rFonts w:ascii="Times New Roman" w:eastAsia="Times New Roman" w:hAnsi="Times New Roman" w:cs="Times New Roman"/>
          <w:color w:val="0E101A"/>
          <w:sz w:val="24"/>
          <w:szCs w:val="24"/>
        </w:rPr>
      </w:pPr>
      <w:r w:rsidRPr="00830312">
        <w:rPr>
          <w:rFonts w:ascii="Times New Roman" w:eastAsia="Times New Roman" w:hAnsi="Times New Roman" w:cs="Times New Roman"/>
          <w:b/>
          <w:bCs/>
          <w:color w:val="0E101A"/>
          <w:sz w:val="24"/>
          <w:szCs w:val="24"/>
        </w:rPr>
        <w:t>Common Language Runtime (CLR)</w:t>
      </w:r>
    </w:p>
    <w:p w:rsidR="00830312" w:rsidRPr="00830312" w:rsidRDefault="00830312" w:rsidP="00830312">
      <w:pPr>
        <w:spacing w:after="0" w:line="240" w:lineRule="auto"/>
        <w:rPr>
          <w:rFonts w:ascii="Times New Roman" w:eastAsia="Times New Roman" w:hAnsi="Times New Roman" w:cs="Times New Roman"/>
          <w:color w:val="0E101A"/>
          <w:sz w:val="24"/>
          <w:szCs w:val="24"/>
        </w:rPr>
      </w:pPr>
      <w:r w:rsidRPr="00830312">
        <w:rPr>
          <w:rFonts w:ascii="Times New Roman" w:eastAsia="Times New Roman" w:hAnsi="Times New Roman" w:cs="Times New Roman"/>
          <w:b/>
          <w:bCs/>
          <w:color w:val="0E101A"/>
          <w:sz w:val="24"/>
          <w:szCs w:val="24"/>
        </w:rPr>
        <w:t>CLR is virtual machine software that manages the execution of a program and hides the hardware and operating system OP. The source code is executed and managed by the CLR managed code. The first code of common language runtime is compiled into MSIL Microsoft intermediate language. CLR translated the MSIL file convert into machine language than machine language code executed on the platform.</w:t>
      </w:r>
    </w:p>
    <w:p w:rsidR="00830312" w:rsidRPr="00830312" w:rsidRDefault="00830312" w:rsidP="00830312">
      <w:pPr>
        <w:spacing w:after="0" w:line="240" w:lineRule="auto"/>
        <w:rPr>
          <w:rFonts w:ascii="Times New Roman" w:eastAsia="Times New Roman" w:hAnsi="Times New Roman" w:cs="Times New Roman"/>
          <w:color w:val="0E101A"/>
          <w:sz w:val="24"/>
          <w:szCs w:val="24"/>
        </w:rPr>
      </w:pPr>
    </w:p>
    <w:p w:rsidR="00830312" w:rsidRPr="00830312" w:rsidRDefault="00830312" w:rsidP="00830312">
      <w:pPr>
        <w:spacing w:after="0" w:line="240" w:lineRule="auto"/>
        <w:rPr>
          <w:rFonts w:ascii="Times New Roman" w:eastAsia="Times New Roman" w:hAnsi="Times New Roman" w:cs="Times New Roman"/>
          <w:color w:val="0E101A"/>
          <w:sz w:val="24"/>
          <w:szCs w:val="24"/>
        </w:rPr>
      </w:pPr>
      <w:r w:rsidRPr="00830312">
        <w:rPr>
          <w:rFonts w:ascii="Times New Roman" w:eastAsia="Times New Roman" w:hAnsi="Times New Roman" w:cs="Times New Roman"/>
          <w:b/>
          <w:bCs/>
          <w:color w:val="0E101A"/>
          <w:sz w:val="24"/>
          <w:szCs w:val="24"/>
        </w:rPr>
        <w:t>Platform independence</w:t>
      </w:r>
    </w:p>
    <w:p w:rsidR="00830312" w:rsidRPr="00830312" w:rsidRDefault="00830312" w:rsidP="00830312">
      <w:pPr>
        <w:spacing w:after="0" w:line="240" w:lineRule="auto"/>
        <w:rPr>
          <w:rFonts w:ascii="Times New Roman" w:eastAsia="Times New Roman" w:hAnsi="Times New Roman" w:cs="Times New Roman"/>
          <w:color w:val="0E101A"/>
          <w:sz w:val="24"/>
          <w:szCs w:val="24"/>
        </w:rPr>
      </w:pPr>
      <w:r w:rsidRPr="00830312">
        <w:rPr>
          <w:rFonts w:ascii="Times New Roman" w:eastAsia="Times New Roman" w:hAnsi="Times New Roman" w:cs="Times New Roman"/>
          <w:b/>
          <w:bCs/>
          <w:color w:val="0E101A"/>
          <w:sz w:val="24"/>
          <w:szCs w:val="24"/>
        </w:rPr>
        <w:t>The platform can run any .net program ability of a program to execute without any modification across multiple platforms.one time of code can be used to any other computer without modification this way saves time and money.</w:t>
      </w:r>
    </w:p>
    <w:p w:rsidR="00830312" w:rsidRPr="00830312" w:rsidRDefault="00830312" w:rsidP="00830312">
      <w:pPr>
        <w:spacing w:after="0" w:line="240" w:lineRule="auto"/>
        <w:rPr>
          <w:rFonts w:ascii="Times New Roman" w:eastAsia="Times New Roman" w:hAnsi="Times New Roman" w:cs="Times New Roman"/>
          <w:color w:val="0E101A"/>
          <w:sz w:val="24"/>
          <w:szCs w:val="24"/>
        </w:rPr>
      </w:pPr>
      <w:r w:rsidRPr="00830312">
        <w:rPr>
          <w:rFonts w:ascii="Times New Roman" w:eastAsia="Times New Roman" w:hAnsi="Times New Roman" w:cs="Times New Roman"/>
          <w:b/>
          <w:bCs/>
          <w:color w:val="0E101A"/>
          <w:sz w:val="24"/>
          <w:szCs w:val="24"/>
        </w:rPr>
        <w:t>Language interoperability</w:t>
      </w:r>
    </w:p>
    <w:p w:rsidR="00830312" w:rsidRPr="00830312" w:rsidRDefault="00830312" w:rsidP="00830312">
      <w:pPr>
        <w:spacing w:after="0" w:line="240" w:lineRule="auto"/>
        <w:rPr>
          <w:rFonts w:ascii="Times New Roman" w:eastAsia="Times New Roman" w:hAnsi="Times New Roman" w:cs="Times New Roman"/>
          <w:color w:val="0E101A"/>
          <w:sz w:val="24"/>
          <w:szCs w:val="24"/>
        </w:rPr>
      </w:pPr>
      <w:r w:rsidRPr="00830312">
        <w:rPr>
          <w:rFonts w:ascii="Times New Roman" w:eastAsia="Times New Roman" w:hAnsi="Times New Roman" w:cs="Times New Roman"/>
          <w:b/>
          <w:bCs/>
          <w:color w:val="0E101A"/>
          <w:sz w:val="24"/>
          <w:szCs w:val="24"/>
        </w:rPr>
        <w:t>The .net framework provides a high level of language because the software is written in different components c#, visual Basic all compiled into the MSIL Microsoft intermediate language. MSIL allows to framework language independent. Classes and library can be any .net languages. The .net 4.5 which introduced 2012 many improvements and latest feature make your apps will be more efficient faster secured in window 8 graphical user interface.</w:t>
      </w:r>
    </w:p>
    <w:p w:rsidR="00494EB8" w:rsidRDefault="00494EB8">
      <w:bookmarkStart w:id="0" w:name="_GoBack"/>
      <w:bookmarkEnd w:id="0"/>
    </w:p>
    <w:sectPr w:rsidR="00494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F6B"/>
    <w:rsid w:val="00026277"/>
    <w:rsid w:val="002F78D6"/>
    <w:rsid w:val="0039432C"/>
    <w:rsid w:val="003C7F6B"/>
    <w:rsid w:val="00494EB8"/>
    <w:rsid w:val="00830312"/>
    <w:rsid w:val="009E4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0DB07C-2F36-4994-9D13-8C04A7A82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78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78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391896">
      <w:bodyDiv w:val="1"/>
      <w:marLeft w:val="0"/>
      <w:marRight w:val="0"/>
      <w:marTop w:val="0"/>
      <w:marBottom w:val="0"/>
      <w:divBdr>
        <w:top w:val="none" w:sz="0" w:space="0" w:color="auto"/>
        <w:left w:val="none" w:sz="0" w:space="0" w:color="auto"/>
        <w:bottom w:val="none" w:sz="0" w:space="0" w:color="auto"/>
        <w:right w:val="none" w:sz="0" w:space="0" w:color="auto"/>
      </w:divBdr>
    </w:div>
    <w:div w:id="149287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zeshan</dc:creator>
  <cp:lastModifiedBy>Farkhanda</cp:lastModifiedBy>
  <cp:revision>3</cp:revision>
  <dcterms:created xsi:type="dcterms:W3CDTF">2020-05-05T00:37:00Z</dcterms:created>
  <dcterms:modified xsi:type="dcterms:W3CDTF">2020-05-04T15:11:00Z</dcterms:modified>
</cp:coreProperties>
</file>