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560"/>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0</wp:posOffset>
            </wp:positionV>
            <wp:extent cx="7556500" cy="10680700"/>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556500" cy="10680700"/>
                    </a:xfrm>
                    <a:prstGeom prst="rect"/>
                  </pic:spPr>
                </pic:pic>
              </a:graphicData>
            </a:graphic>
          </wp:anchor>
        </w:drawing>
      </w:r>
    </w:p>
    <w:p>
      <w:pPr>
        <w:autoSpaceDN w:val="0"/>
        <w:tabs>
          <w:tab w:pos="2460" w:val="left"/>
          <w:tab w:pos="3104" w:val="left"/>
          <w:tab w:pos="3448" w:val="left"/>
        </w:tabs>
        <w:autoSpaceDE w:val="0"/>
        <w:widowControl/>
        <w:spacing w:line="292" w:lineRule="exact" w:before="2" w:after="0"/>
        <w:ind w:left="1710" w:right="1008" w:firstLine="0"/>
        <w:jc w:val="left"/>
      </w:pPr>
      <w:r>
        <w:rPr>
          <w:w w:val="101.59310307996026"/>
          <w:rFonts w:ascii="Arial" w:hAnsi="Arial" w:eastAsia="Arial"/>
          <w:b/>
          <w:i w:val="0"/>
          <w:color w:val="FFFFFF"/>
          <w:sz w:val="29"/>
        </w:rPr>
        <w:t xml:space="preserve">TA'LIM SIFATINI NAZORAT QILISH DAVLAT </w:t>
        <w:tab/>
        <w:tab/>
        <w:tab/>
        <w:t xml:space="preserve">AGENTLIGI </w:t>
        <w:br/>
        <w:tab/>
        <w:t xml:space="preserve">PREZIDENT HUZURIDAGI </w:t>
        <w:br/>
        <w:tab/>
        <w:t>O'ZBEKISTON RESPUBLIKASI</w:t>
      </w:r>
      <w:r/>
      <w:r/>
      <w:r/>
      <w:r>
        <w:rPr>
          <w:w w:val="101.59310307996026"/>
          <w:rFonts w:ascii="Arial" w:hAnsi="Arial" w:eastAsia="Arial"/>
          <w:b/>
          <w:i w:val="0"/>
          <w:color w:val="FFFFFF"/>
          <w:sz w:val="29"/>
        </w:rPr>
      </w:r>
      <w:r/>
      <w:r/>
      <w:r>
        <w:rPr>
          <w:w w:val="97.54737050909745"/>
          <w:rFonts w:ascii="ArialMT" w:hAnsi="ArialMT" w:eastAsia="ArialMT"/>
          <w:b w:val="0"/>
          <w:i w:val="0"/>
          <w:color w:val="FFFFFF"/>
          <w:sz w:val="19"/>
        </w:rPr>
      </w:r>
      <w:r/>
      <w:r/>
      <w:r>
        <w:rPr>
          <w:w w:val="97.54737050909745"/>
          <w:rFonts w:ascii="ArialMT" w:hAnsi="ArialMT" w:eastAsia="ArialMT"/>
          <w:b w:val="0"/>
          <w:i w:val="0"/>
          <w:color w:val="FFFFFF"/>
          <w:sz w:val="19"/>
        </w:rPr>
      </w:r>
    </w:p>
    <w:p>
      <w:pPr>
        <w:autoSpaceDN w:val="0"/>
        <w:autoSpaceDE w:val="0"/>
        <w:widowControl/>
        <w:spacing w:line="422" w:lineRule="exact" w:before="2050" w:after="0"/>
        <w:ind w:left="0" w:right="3490" w:firstLine="0"/>
        <w:jc w:val="right"/>
      </w:pPr>
      <w:r>
        <w:rPr>
          <w:rFonts w:ascii="Arial" w:hAnsi="Arial" w:eastAsia="Arial"/>
          <w:b/>
          <w:i w:val="0"/>
          <w:color w:val="FFFFFF"/>
          <w:sz w:val="42"/>
        </w:rPr>
        <w:t>QO'LLANMA</w:t>
      </w:r>
    </w:p>
    <w:p>
      <w:pPr>
        <w:autoSpaceDN w:val="0"/>
        <w:autoSpaceDE w:val="0"/>
        <w:widowControl/>
        <w:spacing w:line="226" w:lineRule="exact" w:before="542" w:after="0"/>
        <w:ind w:left="0" w:right="0" w:firstLine="0"/>
        <w:jc w:val="center"/>
      </w:pPr>
      <w:r>
        <w:rPr>
          <w:w w:val="98.1565226679263"/>
          <w:rFonts w:ascii="ArialMT" w:hAnsi="ArialMT" w:eastAsia="ArialMT"/>
          <w:b w:val="0"/>
          <w:i w:val="0"/>
          <w:color w:val="FFFFFF"/>
          <w:sz w:val="23"/>
        </w:rPr>
        <w:t>OLIY TA'LIM DASTURLARINI</w:t>
      </w:r>
    </w:p>
    <w:p>
      <w:pPr>
        <w:autoSpaceDN w:val="0"/>
        <w:autoSpaceDE w:val="0"/>
        <w:widowControl/>
        <w:spacing w:line="544" w:lineRule="exact" w:before="326" w:after="0"/>
        <w:ind w:left="2188" w:right="0" w:firstLine="0"/>
        <w:jc w:val="left"/>
      </w:pPr>
      <w:r>
        <w:rPr>
          <w:rFonts w:ascii="Arial" w:hAnsi="Arial" w:eastAsia="Arial"/>
          <w:b/>
          <w:i w:val="0"/>
          <w:color w:val="FFFFFF"/>
          <w:sz w:val="54"/>
        </w:rPr>
        <w:t xml:space="preserve">DASTURIY DAVLAT </w:t>
      </w:r>
    </w:p>
    <w:p>
      <w:pPr>
        <w:autoSpaceDN w:val="0"/>
        <w:autoSpaceDE w:val="0"/>
        <w:widowControl/>
        <w:spacing w:line="544" w:lineRule="exact" w:before="228" w:after="0"/>
        <w:ind w:left="0" w:right="0" w:firstLine="0"/>
        <w:jc w:val="center"/>
      </w:pPr>
      <w:r>
        <w:rPr>
          <w:rFonts w:ascii="Arial" w:hAnsi="Arial" w:eastAsia="Arial"/>
          <w:b/>
          <w:i w:val="0"/>
          <w:color w:val="FFFFFF"/>
          <w:sz w:val="54"/>
        </w:rPr>
        <w:t>AKKREDITATSIYASI</w:t>
      </w:r>
    </w:p>
    <w:p>
      <w:pPr>
        <w:autoSpaceDN w:val="0"/>
        <w:autoSpaceDE w:val="0"/>
        <w:widowControl/>
        <w:spacing w:line="288" w:lineRule="exact" w:before="5802" w:after="0"/>
        <w:ind w:left="0" w:right="0" w:firstLine="0"/>
        <w:jc w:val="center"/>
      </w:pPr>
      <w:r>
        <w:rPr>
          <w:rFonts w:ascii="ArialMT" w:hAnsi="ArialMT" w:eastAsia="ArialMT"/>
          <w:b w:val="0"/>
          <w:i w:val="0"/>
          <w:color w:val="FFFFFF"/>
          <w:sz w:val="29"/>
        </w:rPr>
        <w:t>www.nqaae.uz</w:t>
      </w:r>
    </w:p>
    <w:p>
      <w:pPr>
        <w:sectPr>
          <w:pgSz w:w="11900" w:h="16820"/>
          <w:pgMar w:top="1440" w:right="1440" w:bottom="728" w:left="1440" w:header="720" w:footer="720" w:gutter="0"/>
          <w:cols/>
          <w:docGrid w:linePitch="360"/>
        </w:sectPr>
      </w:pPr>
    </w:p>
    <w:p>
      <w:pPr>
        <w:autoSpaceDN w:val="0"/>
        <w:autoSpaceDE w:val="0"/>
        <w:widowControl/>
        <w:spacing w:line="240" w:lineRule="auto" w:before="0" w:after="0"/>
        <w:ind w:left="0" w:right="0" w:firstLine="0"/>
        <w:jc w:val="center"/>
      </w:pPr>
      <w:r>
        <w:drawing>
          <wp:inline xmlns:a="http://schemas.openxmlformats.org/drawingml/2006/main" xmlns:pic="http://schemas.openxmlformats.org/drawingml/2006/picture">
            <wp:extent cx="7556500" cy="106807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556500" cy="10680700"/>
                    </a:xfrm>
                    <a:prstGeom prst="rect"/>
                  </pic:spPr>
                </pic:pic>
              </a:graphicData>
            </a:graphic>
          </wp:inline>
        </w:drawing>
      </w:r>
    </w:p>
    <w:p>
      <w:pPr>
        <w:sectPr>
          <w:pgSz w:w="11900" w:h="16820"/>
          <w:pgMar w:top="0" w:right="0" w:bottom="0" w:left="0" w:header="720" w:footer="720" w:gutter="0"/>
          <w:cols/>
          <w:docGrid w:linePitch="360"/>
        </w:sectPr>
      </w:pPr>
    </w:p>
    <w:p>
      <w:pPr>
        <w:autoSpaceDN w:val="0"/>
        <w:autoSpaceDE w:val="0"/>
        <w:widowControl/>
        <w:spacing w:line="220" w:lineRule="exact" w:before="0" w:after="378"/>
        <w:ind w:left="0" w:right="0"/>
      </w:pPr>
    </w:p>
    <w:p>
      <w:pPr>
        <w:autoSpaceDN w:val="0"/>
        <w:autoSpaceDE w:val="0"/>
        <w:widowControl/>
        <w:spacing w:line="245" w:lineRule="auto" w:before="0" w:after="0"/>
        <w:ind w:left="2016" w:right="1440" w:firstLine="0"/>
        <w:jc w:val="center"/>
      </w:pPr>
      <w:r>
        <w:rPr>
          <w:rFonts w:ascii="Calibri" w:hAnsi="Calibri" w:eastAsia="Calibri"/>
          <w:b/>
          <w:i w:val="0"/>
          <w:color w:val="000000"/>
          <w:sz w:val="32"/>
        </w:rPr>
        <w:t>O'ZBEKISTON RESPUBLIKASI PREZIDENTI HUZURIDAGI TA'LIM SIFATINI NAZORAT QILISH DAVLAT AGENTLIGI</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4504" w:after="0"/>
        <w:ind w:left="0" w:right="4818" w:firstLine="0"/>
        <w:jc w:val="right"/>
      </w:pPr>
      <w:r>
        <w:rPr>
          <w:rFonts w:ascii="Calibri" w:hAnsi="Calibri" w:eastAsia="Calibri"/>
          <w:b/>
          <w:i w:val="0"/>
          <w:color w:val="000000"/>
          <w:sz w:val="40"/>
        </w:rPr>
        <w:t xml:space="preserve">QO'LLANMA </w:t>
      </w:r>
    </w:p>
    <w:p>
      <w:pPr>
        <w:autoSpaceDN w:val="0"/>
        <w:autoSpaceDE w:val="0"/>
        <w:widowControl/>
        <w:spacing w:line="197" w:lineRule="auto" w:before="270" w:after="0"/>
        <w:ind w:left="0" w:right="2372" w:firstLine="0"/>
        <w:jc w:val="right"/>
      </w:pPr>
      <w:r>
        <w:rPr>
          <w:rFonts w:ascii="Calibri" w:hAnsi="Calibri" w:eastAsia="Calibri"/>
          <w:b/>
          <w:i w:val="0"/>
          <w:color w:val="000000"/>
          <w:sz w:val="32"/>
        </w:rPr>
        <w:t xml:space="preserve">on Preparation of Higher Ta'lim Dasturs fyoki </w:t>
      </w:r>
    </w:p>
    <w:p>
      <w:pPr>
        <w:autoSpaceDN w:val="0"/>
        <w:autoSpaceDE w:val="0"/>
        <w:widowControl/>
        <w:spacing w:line="197" w:lineRule="auto" w:before="280" w:after="0"/>
        <w:ind w:left="0" w:right="3334" w:firstLine="0"/>
        <w:jc w:val="right"/>
      </w:pPr>
      <w:r>
        <w:rPr>
          <w:rFonts w:ascii="Calibri" w:hAnsi="Calibri" w:eastAsia="Calibri"/>
          <w:b/>
          <w:i w:val="0"/>
          <w:color w:val="000000"/>
          <w:sz w:val="40"/>
        </w:rPr>
        <w:t>Dasturiy davlat akkreditatsiyasi</w:t>
      </w:r>
    </w:p>
    <w:p>
      <w:pPr>
        <w:autoSpaceDN w:val="0"/>
        <w:autoSpaceDE w:val="0"/>
        <w:widowControl/>
        <w:spacing w:line="197" w:lineRule="auto" w:before="6080" w:after="0"/>
        <w:ind w:left="0" w:right="4780" w:firstLine="0"/>
        <w:jc w:val="right"/>
      </w:pPr>
      <w:r>
        <w:rPr>
          <w:rFonts w:ascii="Calibri" w:hAnsi="Calibri" w:eastAsia="Calibri"/>
          <w:b w:val="0"/>
          <w:i w:val="0"/>
          <w:color w:val="000000"/>
          <w:sz w:val="28"/>
        </w:rPr>
        <w:t xml:space="preserve">Toshkent-2026 </w:t>
      </w:r>
    </w:p>
    <w:p>
      <w:pPr>
        <w:sectPr>
          <w:pgSz w:w="11906" w:h="16838"/>
          <w:pgMar w:top="600" w:right="0" w:bottom="496" w:left="6"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93" w:lineRule="auto" w:before="586" w:after="0"/>
        <w:ind w:left="120" w:right="20" w:firstLine="708"/>
        <w:jc w:val="both"/>
      </w:pPr>
      <w:r>
        <w:rPr>
          <w:rFonts w:ascii="Calibri" w:hAnsi="Calibri" w:eastAsia="Calibri"/>
          <w:b w:val="0"/>
          <w:i w:val="0"/>
          <w:color w:val="000000"/>
          <w:sz w:val="28"/>
        </w:rPr>
        <w:t xml:space="preserve">Ushbu Qo'llanm tomonid ishlab chiqilg O'zbekiston Respublikasi Prezidenti huzuridagi Ta'lim sifatini nazyokiat qilish davlat agentligi v samarali yokiganization of o'z-o'zini baholash davomid jarayon of Dasturiy davlat akkreditatsiyasi of dasturs in state v private HEIs operating in O'zbekiston Respublikasi, regardless ningir kafedraal affiliation v yokiganizational-legal fyokim.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2" w:after="0"/>
        <w:ind w:left="120" w:right="22" w:firstLine="708"/>
        <w:jc w:val="both"/>
      </w:pPr>
      <w:r>
        <w:rPr>
          <w:rFonts w:ascii="Calibri" w:hAnsi="Calibri" w:eastAsia="Calibri"/>
          <w:b w:val="0"/>
          <w:i w:val="0"/>
          <w:color w:val="000000"/>
          <w:sz w:val="28"/>
        </w:rPr>
        <w:t xml:space="preserve">Qo'llanm covers ham yokietical v practical guidance on assessing muvofiqlik of newly introduced v existing dasturs in HEIs with state ta'lim stvaartlari v akkreditatsiy mezonlari, yaxshi bo'yichair takomillashtirish v muvofiqligi with international stvaards.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4" w:after="0"/>
        <w:ind w:left="120" w:right="22" w:firstLine="708"/>
        <w:jc w:val="both"/>
      </w:pPr>
      <w:r>
        <w:rPr>
          <w:rFonts w:ascii="Calibri" w:hAnsi="Calibri" w:eastAsia="Calibri"/>
          <w:b w:val="0"/>
          <w:i w:val="0"/>
          <w:color w:val="000000"/>
          <w:sz w:val="28"/>
        </w:rPr>
        <w:t xml:space="preserve">Qo'llanm sets out tartib fyoki analysing dasturs tomonid baholash yo'nalishlari, mezonlar, v ko'rsatkichlar of Dasturiy davlat akkreditatsiyasi, fyoki compiling required axbyokiot, v fyoki identifying evidence v tasdiqlovchi hujjatlar bu substantiate baholash results.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8" w:firstLine="708"/>
        <w:jc w:val="both"/>
      </w:pPr>
      <w:r>
        <w:rPr>
          <w:rFonts w:ascii="Calibri" w:hAnsi="Calibri" w:eastAsia="Calibri"/>
          <w:b w:val="0"/>
          <w:i w:val="0"/>
          <w:color w:val="000000"/>
          <w:sz w:val="28"/>
        </w:rPr>
        <w:t xml:space="preserve">Ushbu Qo'llanm serves practical v methodological reference fyoki heads of HEIs, officials responsible fyoki sifat ta'minlash units, v professyoki-o'qituvchilar in preparing dasturs fyoki Dasturiy davlat akkreditatsiyasi. </w:t>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54" w:lineRule="auto" w:before="162" w:after="0"/>
        <w:ind w:left="120" w:right="0" w:firstLine="0"/>
        <w:jc w:val="left"/>
      </w:pPr>
      <w:r>
        <w:tab/>
        <w:t>Ushbu Qo'llanm of recommendatyokiy nature v be muntazam ravishd updated v improved asosid proposals v fikr-mulohaz from HEIs.</w:t>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62" w:lineRule="auto" w:before="3946" w:after="0"/>
        <w:ind w:left="120" w:right="0" w:firstLine="0"/>
        <w:jc w:val="left"/>
      </w:pPr>
      <w:r>
        <w:tab/>
        <w:t xml:space="preserve">©O'zbekiston Respublikasi Prezidenti huzuridagi Ta'lim sifatini nazyokiat qilish davlat agentligi, 2026. </w:t>
      </w:r>
      <w:r>
        <w:rPr>
          <w:rFonts w:ascii="Calibri" w:hAnsi="Calibri" w:eastAsia="Calibri"/>
          <w:b w:val="0"/>
          <w:i w:val="0"/>
          <w:color w:val="000000"/>
          <w:sz w:val="1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1702" w:after="0"/>
        <w:ind w:left="0" w:right="102" w:firstLine="0"/>
        <w:jc w:val="right"/>
      </w:pPr>
      <w:r>
        <w:rPr>
          <w:rFonts w:ascii="Calibri" w:hAnsi="Calibri" w:eastAsia="Calibri"/>
          <w:b w:val="0"/>
          <w:i w:val="0"/>
          <w:color w:val="FFFFFF"/>
          <w:sz w:val="24"/>
        </w:rPr>
        <w:t xml:space="preserve">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4" w:after="0"/>
        <w:ind w:left="0" w:right="3480" w:firstLine="0"/>
        <w:jc w:val="right"/>
      </w:pPr>
      <w:r>
        <w:rPr>
          <w:rFonts w:ascii="Calibri" w:hAnsi="Calibri" w:eastAsia="Calibri"/>
          <w:b/>
          <w:i w:val="0"/>
          <w:color w:val="1E5E70"/>
          <w:sz w:val="28"/>
        </w:rPr>
        <w:t xml:space="preserve">MUNDARIJA </w:t>
      </w:r>
    </w:p>
    <w:p>
      <w:pPr>
        <w:autoSpaceDN w:val="0"/>
        <w:autoSpaceDE w:val="0"/>
        <w:widowControl/>
        <w:spacing w:line="197" w:lineRule="auto" w:before="208" w:after="0"/>
        <w:ind w:left="0" w:right="0" w:firstLine="0"/>
        <w:jc w:val="center"/>
      </w:pPr>
      <w:r>
        <w:rPr>
          <w:rFonts w:ascii="Calibri" w:hAnsi="Calibri" w:eastAsia="Calibri"/>
          <w:b/>
          <w:i w:val="0"/>
          <w:color w:val="000000"/>
          <w:sz w:val="28"/>
        </w:rPr>
        <w:t>Qisqartmalar ro'yxati ........................................................................................... 4</w:t>
      </w:r>
    </w:p>
    <w:p>
      <w:pPr>
        <w:autoSpaceDN w:val="0"/>
        <w:autoSpaceDE w:val="0"/>
        <w:widowControl/>
        <w:spacing w:line="197" w:lineRule="auto" w:before="232" w:after="0"/>
        <w:ind w:left="0" w:right="0" w:firstLine="0"/>
        <w:jc w:val="center"/>
      </w:pPr>
      <w:r>
        <w:rPr>
          <w:rFonts w:ascii="Calibri" w:hAnsi="Calibri" w:eastAsia="Calibri"/>
          <w:b/>
          <w:i w:val="0"/>
          <w:color w:val="000000"/>
          <w:sz w:val="28"/>
        </w:rPr>
        <w:t>KIRISH .................................................................................................. 5</w:t>
      </w:r>
    </w:p>
    <w:p>
      <w:pPr>
        <w:autoSpaceDN w:val="0"/>
        <w:autoSpaceDE w:val="0"/>
        <w:widowControl/>
        <w:spacing w:line="197" w:lineRule="auto" w:before="232" w:after="0"/>
        <w:ind w:left="0" w:right="0" w:firstLine="0"/>
        <w:jc w:val="center"/>
      </w:pPr>
      <w:r>
        <w:rPr>
          <w:rFonts w:ascii="Calibri" w:hAnsi="Calibri" w:eastAsia="Calibri"/>
          <w:b/>
          <w:i w:val="0"/>
          <w:color w:val="000000"/>
          <w:sz w:val="28"/>
        </w:rPr>
        <w:t>ASOSIY TUSHUNCHALAR VA ATAMALAR ................................................................................ 7</w:t>
      </w:r>
    </w:p>
    <w:p>
      <w:pPr>
        <w:autoSpaceDN w:val="0"/>
        <w:autoSpaceDE w:val="0"/>
        <w:widowControl/>
        <w:spacing w:line="197" w:lineRule="auto" w:before="234" w:after="0"/>
        <w:ind w:left="0" w:right="0" w:firstLine="0"/>
        <w:jc w:val="center"/>
      </w:pPr>
      <w:r>
        <w:rPr>
          <w:rFonts w:ascii="Calibri" w:hAnsi="Calibri" w:eastAsia="Calibri"/>
          <w:b/>
          <w:i w:val="0"/>
          <w:color w:val="000000"/>
          <w:sz w:val="28"/>
        </w:rPr>
        <w:t>DASTURIY DAVLAT AKKREDITATSIYASI UCHUN ARIZA TOPSHIRISH ............... 8</w:t>
      </w:r>
    </w:p>
    <w:p>
      <w:pPr>
        <w:autoSpaceDN w:val="0"/>
        <w:autoSpaceDE w:val="0"/>
        <w:widowControl/>
        <w:spacing w:line="197" w:lineRule="auto" w:before="230" w:after="0"/>
        <w:ind w:left="0" w:right="0" w:firstLine="0"/>
        <w:jc w:val="center"/>
      </w:pPr>
      <w:r>
        <w:rPr>
          <w:rFonts w:ascii="Calibri" w:hAnsi="Calibri" w:eastAsia="Calibri"/>
          <w:b/>
          <w:i w:val="0"/>
          <w:color w:val="000000"/>
          <w:sz w:val="28"/>
        </w:rPr>
        <w:t>O'Z-O'ZINI BAHOLASH HISOBOTINI TAYYORLASH .............................................. 9</w:t>
      </w:r>
    </w:p>
    <w:p>
      <w:pPr>
        <w:autoSpaceDN w:val="0"/>
        <w:autoSpaceDE w:val="0"/>
        <w:widowControl/>
        <w:spacing w:line="197" w:lineRule="auto" w:before="232" w:after="0"/>
        <w:ind w:left="0" w:right="0" w:firstLine="0"/>
        <w:jc w:val="center"/>
      </w:pPr>
      <w:r>
        <w:rPr>
          <w:rFonts w:ascii="Calibri" w:hAnsi="Calibri" w:eastAsia="Calibri"/>
          <w:b/>
          <w:i w:val="0"/>
          <w:color w:val="000000"/>
          <w:sz w:val="28"/>
        </w:rPr>
        <w:t>BAHOLASH YO'NALISHLARI, MEZONLAR VA KO'RSATKICHLAR BO'YICHA NATIJALARNI HISOBLASH .... 11</w:t>
      </w:r>
    </w:p>
    <w:p>
      <w:pPr>
        <w:autoSpaceDN w:val="0"/>
        <w:autoSpaceDE w:val="0"/>
        <w:widowControl/>
        <w:spacing w:line="197" w:lineRule="auto" w:before="232" w:after="0"/>
        <w:ind w:left="0" w:right="0" w:firstLine="0"/>
        <w:jc w:val="center"/>
      </w:pPr>
      <w:r>
        <w:rPr>
          <w:rFonts w:ascii="Calibri" w:hAnsi="Calibri" w:eastAsia="Calibri"/>
          <w:b/>
          <w:i w:val="0"/>
          <w:color w:val="000000"/>
          <w:sz w:val="28"/>
        </w:rPr>
        <w:t>O'Z-O'ZINI BAHOLASH HISOBOTINI KO'RIB CHIQISH ...................................................... 12</w:t>
      </w:r>
    </w:p>
    <w:p>
      <w:pPr>
        <w:autoSpaceDN w:val="0"/>
        <w:autoSpaceDE w:val="0"/>
        <w:widowControl/>
        <w:spacing w:line="197" w:lineRule="auto" w:before="232" w:after="0"/>
        <w:ind w:left="0" w:right="0" w:firstLine="0"/>
        <w:jc w:val="center"/>
      </w:pPr>
      <w:r>
        <w:rPr>
          <w:rFonts w:ascii="Calibri" w:hAnsi="Calibri" w:eastAsia="Calibri"/>
          <w:b/>
          <w:i w:val="0"/>
          <w:color w:val="000000"/>
          <w:sz w:val="28"/>
        </w:rPr>
        <w:t>BAHOLASH YO'NALISHLARI, MEZONLAR VA KO'RSATKICHLAR ............................................. 14</w:t>
      </w:r>
    </w:p>
    <w:p>
      <w:pPr>
        <w:autoSpaceDN w:val="0"/>
        <w:autoSpaceDE w:val="0"/>
        <w:widowControl/>
        <w:spacing w:line="322" w:lineRule="auto" w:before="214" w:after="0"/>
        <w:ind w:left="342" w:right="20" w:firstLine="0"/>
        <w:jc w:val="both"/>
      </w:pPr>
      <w:r>
        <w:rPr>
          <w:rFonts w:ascii="Calibri" w:hAnsi="Calibri" w:eastAsia="Calibri"/>
          <w:b/>
          <w:i w:val="0"/>
          <w:color w:val="000000"/>
          <w:sz w:val="22"/>
        </w:rPr>
        <w:t xml:space="preserve">I. Boshqaruv v sifat ta'minlash yo'nalishi....................................................................................... 14 II. Ta'lim dasturlari yo'nalishi ........................................................................................................... 29 III. Ta'lim jarayonini tashkil etish v o'quv natijalarini baholash yo'nalishi ............ 40 IV. Talabalar faoliyati yo'nalishi ................................................................................................................. 57 V. Kadrlar salohiyati yo'nalishi .................................................................................................................. 67 VI. Moddiy-texnik resurslar yo'nalishi ....................................................................................... 76 </w:t>
      </w:r>
      <w:r>
        <w:rPr>
          <w:rFonts w:ascii="Calibri" w:hAnsi="Calibri" w:eastAsia="Calibri"/>
          <w:b w:val="0"/>
          <w:i w:val="0"/>
          <w:color w:val="000000"/>
          <w:sz w:val="22"/>
        </w:rPr>
      </w:r>
      <w:r>
        <w:rPr>
          <w:rFonts w:ascii="Calibri" w:hAnsi="Calibri" w:eastAsia="Calibri"/>
          <w:b/>
          <w:i w:val="0"/>
          <w:color w:val="000000"/>
          <w:sz w:val="22"/>
        </w:rPr>
      </w:r>
      <w:r>
        <w:rPr>
          <w:rFonts w:ascii="Calibri" w:hAnsi="Calibri" w:eastAsia="Calibri"/>
          <w:b w:val="0"/>
          <w:i w:val="0"/>
          <w:color w:val="000000"/>
          <w:sz w:val="22"/>
        </w:rPr>
      </w:r>
      <w:r>
        <w:rPr>
          <w:rFonts w:ascii="Calibri" w:hAnsi="Calibri" w:eastAsia="Calibri"/>
          <w:b/>
          <w:i w:val="0"/>
          <w:color w:val="000000"/>
          <w:sz w:val="22"/>
        </w:rPr>
      </w:r>
      <w:r>
        <w:rPr>
          <w:rFonts w:ascii="Calibri" w:hAnsi="Calibri" w:eastAsia="Calibri"/>
          <w:b w:val="0"/>
          <w:i w:val="0"/>
          <w:color w:val="000000"/>
          <w:sz w:val="22"/>
        </w:rPr>
      </w:r>
      <w:r>
        <w:rPr>
          <w:rFonts w:ascii="Calibri" w:hAnsi="Calibri" w:eastAsia="Calibri"/>
          <w:b/>
          <w:i w:val="0"/>
          <w:color w:val="000000"/>
          <w:sz w:val="22"/>
        </w:rPr>
      </w:r>
      <w:r>
        <w:rPr>
          <w:rFonts w:ascii="Calibri" w:hAnsi="Calibri" w:eastAsia="Calibri"/>
          <w:b w:val="0"/>
          <w:i w:val="0"/>
          <w:color w:val="000000"/>
          <w:sz w:val="22"/>
        </w:rPr>
      </w:r>
      <w:r>
        <w:rPr>
          <w:rFonts w:ascii="Calibri" w:hAnsi="Calibri" w:eastAsia="Calibri"/>
          <w:b/>
          <w:i w:val="0"/>
          <w:color w:val="000000"/>
          <w:sz w:val="22"/>
        </w:rPr>
      </w:r>
      <w:r>
        <w:rPr>
          <w:rFonts w:ascii="Calibri" w:hAnsi="Calibri" w:eastAsia="Calibri"/>
          <w:b w:val="0"/>
          <w:i w:val="0"/>
          <w:color w:val="000000"/>
          <w:sz w:val="22"/>
        </w:rPr>
      </w:r>
      <w:r>
        <w:rPr>
          <w:rFonts w:ascii="Calibri" w:hAnsi="Calibri" w:eastAsia="Calibri"/>
          <w:b/>
          <w:i w:val="0"/>
          <w:color w:val="000000"/>
          <w:sz w:val="22"/>
        </w:rPr>
      </w:r>
      <w:r>
        <w:rPr>
          <w:rFonts w:ascii="Calibri" w:hAnsi="Calibri" w:eastAsia="Calibri"/>
          <w:b w:val="0"/>
          <w:i w:val="0"/>
          <w:color w:val="000000"/>
          <w:sz w:val="22"/>
        </w:rPr>
      </w:r>
    </w:p>
    <w:p>
      <w:pPr>
        <w:autoSpaceDN w:val="0"/>
        <w:autoSpaceDE w:val="0"/>
        <w:widowControl/>
        <w:spacing w:line="197" w:lineRule="auto" w:before="204" w:after="0"/>
        <w:ind w:left="0" w:right="0" w:firstLine="0"/>
        <w:jc w:val="center"/>
      </w:pPr>
      <w:r>
        <w:rPr>
          <w:rFonts w:ascii="Calibri" w:hAnsi="Calibri" w:eastAsia="Calibri"/>
          <w:b/>
          <w:i w:val="0"/>
          <w:color w:val="000000"/>
          <w:sz w:val="28"/>
        </w:rPr>
        <w:t>ICHKI BAHOLASH NATIJALARI BO'YICHA XULOSA ........................................... 94</w:t>
      </w:r>
    </w:p>
    <w:p>
      <w:pPr>
        <w:autoSpaceDN w:val="0"/>
        <w:autoSpaceDE w:val="0"/>
        <w:widowControl/>
        <w:spacing w:line="245" w:lineRule="auto" w:before="232" w:after="0"/>
        <w:ind w:left="0" w:right="0" w:firstLine="0"/>
        <w:jc w:val="center"/>
      </w:pPr>
      <w:r>
        <w:rPr>
          <w:rFonts w:ascii="Calibri" w:hAnsi="Calibri" w:eastAsia="Calibri"/>
          <w:b/>
          <w:i w:val="0"/>
          <w:color w:val="000000"/>
          <w:sz w:val="28"/>
        </w:rPr>
        <w:t>ILOVA: TA'LIM DASTURI UCHUN O'Z-O'ZINI BAHOLASH HISOBOTI SHAKLI ......................................................................................................................... 95</w:t>
      </w:r>
      <w:r>
        <w:rPr>
          <w:rFonts w:ascii="Calibri" w:hAnsi="Calibri" w:eastAsia="Calibri"/>
          <w:b/>
          <w:i w:val="0"/>
          <w:color w:val="000000"/>
          <w:sz w:val="28"/>
        </w:rPr>
      </w:r>
    </w:p>
    <w:p>
      <w:pPr>
        <w:autoSpaceDN w:val="0"/>
        <w:autoSpaceDE w:val="0"/>
        <w:widowControl/>
        <w:spacing w:line="334" w:lineRule="auto" w:before="216" w:after="0"/>
        <w:ind w:left="342" w:right="20" w:firstLine="0"/>
        <w:jc w:val="both"/>
      </w:pPr>
      <w:r>
        <w:rPr>
          <w:rFonts w:ascii="Calibri" w:hAnsi="Calibri" w:eastAsia="Calibri"/>
          <w:b/>
          <w:i w:val="0"/>
          <w:color w:val="000000"/>
          <w:sz w:val="22"/>
        </w:rPr>
        <w:t>Table 1</w:t>
      </w:r>
      <w:r>
        <w:rPr>
          <w:rFonts w:ascii="Calibri" w:hAnsi="Calibri" w:eastAsia="Calibri"/>
          <w:b w:val="0"/>
          <w:i w:val="0"/>
          <w:color w:val="000000"/>
          <w:sz w:val="22"/>
        </w:rPr>
        <w:t xml:space="preserve"> ................................................................................................................................................... 100 </w:t>
      </w:r>
      <w:r>
        <w:rPr>
          <w:rFonts w:ascii="Calibri" w:hAnsi="Calibri" w:eastAsia="Calibri"/>
          <w:b/>
          <w:i w:val="0"/>
          <w:color w:val="000000"/>
          <w:sz w:val="22"/>
        </w:rPr>
        <w:t>Table 2</w:t>
      </w:r>
      <w:r>
        <w:rPr>
          <w:rFonts w:ascii="Calibri" w:hAnsi="Calibri" w:eastAsia="Calibri"/>
          <w:b w:val="0"/>
          <w:i w:val="0"/>
          <w:color w:val="000000"/>
          <w:sz w:val="22"/>
        </w:rPr>
        <w:t xml:space="preserve"> ................................................................................................................................................... 101 </w:t>
      </w:r>
      <w:r>
        <w:rPr>
          <w:rFonts w:ascii="Calibri" w:hAnsi="Calibri" w:eastAsia="Calibri"/>
          <w:b/>
          <w:i w:val="0"/>
          <w:color w:val="000000"/>
          <w:sz w:val="22"/>
        </w:rPr>
        <w:t>Table 3</w:t>
      </w:r>
      <w:r>
        <w:rPr>
          <w:rFonts w:ascii="Calibri" w:hAnsi="Calibri" w:eastAsia="Calibri"/>
          <w:b w:val="0"/>
          <w:i w:val="0"/>
          <w:color w:val="000000"/>
          <w:sz w:val="22"/>
        </w:rPr>
        <w:t xml:space="preserve"> ................................................................................................................................................... 102 </w:t>
      </w:r>
      <w:r>
        <w:rPr>
          <w:rFonts w:ascii="Calibri" w:hAnsi="Calibri" w:eastAsia="Calibri"/>
          <w:b/>
          <w:i w:val="0"/>
          <w:color w:val="000000"/>
          <w:sz w:val="22"/>
        </w:rPr>
        <w:t>Table 4</w:t>
      </w:r>
      <w:r>
        <w:rPr>
          <w:rFonts w:ascii="Calibri" w:hAnsi="Calibri" w:eastAsia="Calibri"/>
          <w:b w:val="0"/>
          <w:i w:val="0"/>
          <w:color w:val="000000"/>
          <w:sz w:val="22"/>
        </w:rPr>
        <w:t xml:space="preserve"> ................................................................................................................................................... 103 </w:t>
      </w:r>
      <w:r>
        <w:rPr>
          <w:rFonts w:ascii="Calibri" w:hAnsi="Calibri" w:eastAsia="Calibri"/>
          <w:b/>
          <w:i w:val="0"/>
          <w:color w:val="000000"/>
          <w:sz w:val="22"/>
        </w:rPr>
        <w:t>Table 5</w:t>
      </w:r>
      <w:r>
        <w:rPr>
          <w:rFonts w:ascii="Calibri" w:hAnsi="Calibri" w:eastAsia="Calibri"/>
          <w:b w:val="0"/>
          <w:i w:val="0"/>
          <w:color w:val="000000"/>
          <w:sz w:val="22"/>
        </w:rPr>
        <w:t xml:space="preserve"> ................................................................................................................................................... 104 </w:t>
      </w:r>
      <w:r>
        <w:rPr>
          <w:rFonts w:ascii="Calibri" w:hAnsi="Calibri" w:eastAsia="Calibri"/>
          <w:b/>
          <w:i w:val="0"/>
          <w:color w:val="000000"/>
          <w:sz w:val="22"/>
        </w:rPr>
        <w:t>Table 6</w:t>
      </w:r>
      <w:r>
        <w:rPr>
          <w:rFonts w:ascii="Calibri" w:hAnsi="Calibri" w:eastAsia="Calibri"/>
          <w:b w:val="0"/>
          <w:i w:val="0"/>
          <w:color w:val="000000"/>
          <w:sz w:val="22"/>
        </w:rPr>
        <w:t xml:space="preserve"> ................................................................................................................................................... 105 </w:t>
      </w:r>
      <w:r>
        <w:rPr>
          <w:rFonts w:ascii="Calibri" w:hAnsi="Calibri" w:eastAsia="Calibri"/>
          <w:b/>
          <w:i w:val="0"/>
          <w:color w:val="000000"/>
          <w:sz w:val="22"/>
        </w:rPr>
        <w:t>Table 7</w:t>
      </w:r>
      <w:r>
        <w:rPr>
          <w:rFonts w:ascii="Calibri" w:hAnsi="Calibri" w:eastAsia="Calibri"/>
          <w:b w:val="0"/>
          <w:i w:val="0"/>
          <w:color w:val="000000"/>
          <w:sz w:val="22"/>
        </w:rPr>
        <w:t xml:space="preserve"> ................................................................................................................................................... 106 </w:t>
      </w:r>
      <w:r>
        <w:rPr>
          <w:rFonts w:ascii="Calibri" w:hAnsi="Calibri" w:eastAsia="Calibri"/>
          <w:b/>
          <w:i w:val="0"/>
          <w:color w:val="000000"/>
          <w:sz w:val="22"/>
        </w:rPr>
        <w:t>Table 8</w:t>
      </w:r>
      <w:r>
        <w:rPr>
          <w:rFonts w:ascii="Calibri" w:hAnsi="Calibri" w:eastAsia="Calibri"/>
          <w:b w:val="0"/>
          <w:i w:val="0"/>
          <w:color w:val="000000"/>
          <w:sz w:val="22"/>
        </w:rPr>
        <w:t xml:space="preserve"> ................................................................................................................................................... 107 </w:t>
      </w:r>
      <w:r>
        <w:rPr>
          <w:rFonts w:ascii="Calibri" w:hAnsi="Calibri" w:eastAsia="Calibri"/>
          <w:b/>
          <w:i w:val="0"/>
          <w:color w:val="000000"/>
          <w:sz w:val="22"/>
        </w:rPr>
        <w:t>Table 9</w:t>
      </w:r>
      <w:r>
        <w:rPr>
          <w:rFonts w:ascii="Calibri" w:hAnsi="Calibri" w:eastAsia="Calibri"/>
          <w:b w:val="0"/>
          <w:i w:val="0"/>
          <w:color w:val="000000"/>
          <w:sz w:val="22"/>
        </w:rPr>
        <w:t xml:space="preserve"> ................................................................................................................................................... 108 </w:t>
      </w:r>
      <w:r>
        <w:rPr>
          <w:rFonts w:ascii="Calibri" w:hAnsi="Calibri" w:eastAsia="Calibri"/>
          <w:b/>
          <w:i w:val="0"/>
          <w:color w:val="000000"/>
          <w:sz w:val="22"/>
        </w:rPr>
        <w:t>Table 10</w:t>
      </w:r>
      <w:r>
        <w:rPr>
          <w:rFonts w:ascii="Calibri" w:hAnsi="Calibri" w:eastAsia="Calibri"/>
          <w:b w:val="0"/>
          <w:i w:val="0"/>
          <w:color w:val="000000"/>
          <w:sz w:val="22"/>
        </w:rPr>
        <w:t xml:space="preserve"> ................................................................................................................................................. 109 </w:t>
      </w:r>
      <w:r>
        <w:rPr>
          <w:rFonts w:ascii="Calibri" w:hAnsi="Calibri" w:eastAsia="Calibri"/>
          <w:b/>
          <w:i w:val="0"/>
          <w:color w:val="000000"/>
          <w:sz w:val="22"/>
        </w:rPr>
        <w:t>Table 11</w:t>
      </w:r>
      <w:r>
        <w:rPr>
          <w:rFonts w:ascii="Calibri" w:hAnsi="Calibri" w:eastAsia="Calibri"/>
          <w:b w:val="0"/>
          <w:i w:val="0"/>
          <w:color w:val="000000"/>
          <w:sz w:val="22"/>
        </w:rPr>
        <w:t xml:space="preserve"> ................................................................................................................................................. 110 </w:t>
      </w:r>
      <w:r>
        <w:rPr>
          <w:rFonts w:ascii="Calibri" w:hAnsi="Calibri" w:eastAsia="Calibri"/>
          <w:b/>
          <w:i w:val="0"/>
          <w:color w:val="000000"/>
          <w:sz w:val="22"/>
        </w:rPr>
        <w:t>Table 12</w:t>
      </w:r>
      <w:r>
        <w:rPr>
          <w:rFonts w:ascii="Calibri" w:hAnsi="Calibri" w:eastAsia="Calibri"/>
          <w:b w:val="0"/>
          <w:i w:val="0"/>
          <w:color w:val="000000"/>
          <w:sz w:val="22"/>
        </w:rPr>
        <w:t xml:space="preserve"> ................................................................................................................................................. 111 </w:t>
      </w:r>
    </w:p>
    <w:p>
      <w:pPr>
        <w:autoSpaceDN w:val="0"/>
        <w:autoSpaceDE w:val="0"/>
        <w:widowControl/>
        <w:spacing w:line="197" w:lineRule="auto" w:before="206" w:after="0"/>
        <w:ind w:left="0" w:right="0" w:firstLine="0"/>
        <w:jc w:val="center"/>
      </w:pPr>
      <w:r>
        <w:rPr>
          <w:rFonts w:ascii="Calibri" w:hAnsi="Calibri" w:eastAsia="Calibri"/>
          <w:b/>
          <w:i w:val="0"/>
          <w:color w:val="000000"/>
          <w:sz w:val="28"/>
        </w:rPr>
        <w:t>DASTURNI TAKOMILLASHTIRISH BO'YICHA HARAKATLAR REJASI .............................................. 112</w:t>
      </w:r>
    </w:p>
    <w:p>
      <w:pPr>
        <w:autoSpaceDN w:val="0"/>
        <w:autoSpaceDE w:val="0"/>
        <w:widowControl/>
        <w:spacing w:line="197" w:lineRule="auto" w:before="234" w:after="0"/>
        <w:ind w:left="0" w:right="0" w:firstLine="0"/>
        <w:jc w:val="center"/>
      </w:pPr>
      <w:r>
        <w:rPr>
          <w:rFonts w:ascii="Calibri" w:hAnsi="Calibri" w:eastAsia="Calibri"/>
          <w:b/>
          <w:i w:val="0"/>
          <w:color w:val="000000"/>
          <w:sz w:val="28"/>
        </w:rPr>
        <w:t>ESLATMALAR UCHUN ..................................................................................................... 113</w:t>
      </w:r>
    </w:p>
    <w:p>
      <w:pPr>
        <w:autoSpaceDN w:val="0"/>
        <w:autoSpaceDE w:val="0"/>
        <w:widowControl/>
        <w:spacing w:line="197" w:lineRule="auto" w:before="1204" w:after="0"/>
        <w:ind w:left="0" w:right="78" w:firstLine="0"/>
        <w:jc w:val="right"/>
      </w:pPr>
      <w:r>
        <w:rPr>
          <w:rFonts w:ascii="Calibri" w:hAnsi="Calibri" w:eastAsia="Calibri"/>
          <w:b w:val="0"/>
          <w:i w:val="0"/>
          <w:color w:val="FFFFFF"/>
          <w:sz w:val="24"/>
        </w:rPr>
        <w:t xml:space="preserve">3 </w:t>
      </w:r>
    </w:p>
    <w:p>
      <w:pPr>
        <w:sectPr>
          <w:pgSz w:w="11906" w:h="16838"/>
          <w:pgMar w:top="378" w:right="92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8" name="Picture 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120" w:right="0" w:firstLine="0"/>
        <w:jc w:val="left"/>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804" w:after="0"/>
        <w:ind w:left="0" w:right="3430" w:firstLine="0"/>
        <w:jc w:val="right"/>
      </w:pPr>
      <w:r>
        <w:rPr>
          <w:rFonts w:ascii="Calibri" w:hAnsi="Calibri" w:eastAsia="Calibri"/>
          <w:b/>
          <w:i w:val="0"/>
          <w:color w:val="000000"/>
          <w:sz w:val="28"/>
        </w:rPr>
        <w:t xml:space="preserve">Qisqartmalar ro'yxati </w:t>
      </w:r>
    </w:p>
    <w:p>
      <w:pPr>
        <w:autoSpaceDN w:val="0"/>
        <w:tabs>
          <w:tab w:pos="2638" w:val="left"/>
        </w:tabs>
        <w:autoSpaceDE w:val="0"/>
        <w:widowControl/>
        <w:spacing w:line="322" w:lineRule="auto" w:before="388" w:after="0"/>
        <w:ind w:left="654" w:right="864" w:firstLine="0"/>
        <w:jc w:val="left"/>
      </w:pPr>
      <w:r>
        <w:rPr>
          <w:rFonts w:ascii="Calibri" w:hAnsi="Calibri" w:eastAsia="Calibri"/>
          <w:b/>
          <w:i w:val="0"/>
          <w:color w:val="000000"/>
          <w:sz w:val="28"/>
        </w:rPr>
        <w:t xml:space="preserve">Abbreviation </w:t>
        <w:tab/>
        <w:t xml:space="preserve">Meaning </w:t>
        <w:br/>
        <w:t xml:space="preserve">IRC </w:t>
        <w:tab/>
        <w:t xml:space="preserve">Axbyokiot-resurs markazi </w:t>
        <w:br/>
        <w:t xml:space="preserve">ICT </w:t>
        <w:tab/>
        <w:t xml:space="preserve">Axbyokiot v kommunikatsiy texnologiyalari SES </w:t>
        <w:tab/>
        <w:t xml:space="preserve">State Ta'limal Stvaard </w:t>
        <w:br/>
        <w:t xml:space="preserve">HEMIS </w:t>
        <w:tab/>
        <w:t xml:space="preserve">Higher Ta'limni boshqarish axbyokiot tizimi LMS </w:t>
        <w:tab/>
        <w:t xml:space="preserve">O'qishni boshqarish tizimi </w:t>
        <w:br/>
        <w:t xml:space="preserve">HEI </w:t>
        <w:tab/>
        <w:t xml:space="preserve">Oliy ta'lim muassasasi </w:t>
      </w:r>
      <w:r/>
      <w:r>
        <w:rPr>
          <w:rFonts w:ascii="Calibri" w:hAnsi="Calibri" w:eastAsia="Calibri"/>
          <w:b/>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r>
        <w:rPr>
          <w:rFonts w:ascii="Calibri" w:hAnsi="Calibri" w:eastAsia="Calibri"/>
          <w:b w:val="0"/>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r>
        <w:rPr>
          <w:rFonts w:ascii="Calibri" w:hAnsi="Calibri" w:eastAsia="Calibri"/>
          <w:b w:val="0"/>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p>
    <w:p>
      <w:pPr>
        <w:autoSpaceDN w:val="0"/>
        <w:autoSpaceDE w:val="0"/>
        <w:widowControl/>
        <w:spacing w:line="197" w:lineRule="auto" w:before="10578" w:after="0"/>
        <w:ind w:left="0" w:right="20" w:firstLine="0"/>
        <w:jc w:val="right"/>
      </w:pPr>
      <w:r>
        <w:rPr>
          <w:rFonts w:ascii="Calibri" w:hAnsi="Calibri" w:eastAsia="Calibri"/>
          <w:b w:val="0"/>
          <w:i w:val="0"/>
          <w:color w:val="FFFFFF"/>
          <w:sz w:val="24"/>
        </w:rPr>
        <w:t xml:space="preserve">4 </w:t>
      </w:r>
    </w:p>
    <w:p>
      <w:pPr>
        <w:sectPr>
          <w:pgSz w:w="11906" w:h="16838"/>
          <w:pgMar w:top="378" w:right="98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0" name="Picture 1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4" w:after="0"/>
        <w:ind w:left="0" w:right="3780" w:firstLine="0"/>
        <w:jc w:val="right"/>
      </w:pPr>
      <w:r>
        <w:rPr>
          <w:rFonts w:ascii="Calibri" w:hAnsi="Calibri" w:eastAsia="Calibri"/>
          <w:b/>
          <w:i w:val="0"/>
          <w:color w:val="000000"/>
          <w:sz w:val="28"/>
        </w:rPr>
        <w:t xml:space="preserve">KIRISH </w:t>
      </w:r>
    </w:p>
    <w:p>
      <w:pPr>
        <w:autoSpaceDN w:val="0"/>
        <w:autoSpaceDE w:val="0"/>
        <w:widowControl/>
        <w:spacing w:line="298" w:lineRule="auto" w:before="326" w:after="0"/>
        <w:ind w:left="120" w:right="22" w:firstLine="708"/>
        <w:jc w:val="both"/>
      </w:pPr>
      <w:r>
        <w:rPr>
          <w:rFonts w:ascii="Calibri" w:hAnsi="Calibri" w:eastAsia="Calibri"/>
          <w:b w:val="0"/>
          <w:i w:val="0"/>
          <w:color w:val="000000"/>
          <w:sz w:val="28"/>
        </w:rPr>
        <w:t xml:space="preserve">Ushbu Qo'llanm d belgilang vazifalar asosid ishlab chiqilg tomonid tasdiqlang Nizom Prezident farmoni of 5 May 2025 of Prezident of O'zbekiston Respublikasi “On Additional Measures to Ensure Quality of Ta'lim v to Improve System of Providing Ta'limal Services”, yaxshi by Resolution ning Cabinet of Ministers of 6 August 2025 “On Kiritish System of Complex v Dasturiy davlat akkreditatsiyasi of Organizations fyoki Secondary Specialized, Professional, Higher v Postbitiruvchi Ta'lim, yaxshi uchun Qayt tayyyokilash v Advanced Training of Personnel”. </w:t>
      </w:r>
      <w:r>
        <w:rPr>
          <w:rFonts w:ascii="Calibri" w:hAnsi="Calibri" w:eastAsia="Calibri"/>
          <w:b w:val="0"/>
          <w:i w:val="0"/>
          <w:color w:val="000000"/>
          <w:sz w:val="28"/>
        </w:rPr>
      </w:r>
      <w:r>
        <w:rPr>
          <w:rFonts w:ascii="Calibri" w:hAnsi="Calibri" w:eastAsia="Calibri"/>
          <w:b w:val="0"/>
          <w:i w:val="0"/>
          <w:color w:val="000000"/>
          <w:sz w:val="28"/>
        </w:rPr>
      </w:r>
      <w:r>
        <w:rPr>
          <w:u w:val="single" w:color="ed7a08"/>
          <w:rFonts w:ascii="Calibri" w:hAnsi="Calibri" w:eastAsia="Calibri"/>
          <w:b w:val="0"/>
          <w:i w:val="0"/>
          <w:color w:val="EE7B08"/>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u w:val="single" w:color="ed7a08"/>
          <w:rFonts w:ascii="Calibri" w:hAnsi="Calibri" w:eastAsia="Calibri"/>
          <w:b w:val="0"/>
          <w:i w:val="0"/>
          <w:color w:val="EE7B08"/>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2" w:firstLine="708"/>
        <w:jc w:val="both"/>
      </w:pPr>
      <w:r>
        <w:rPr>
          <w:rFonts w:ascii="Calibri" w:hAnsi="Calibri" w:eastAsia="Calibri"/>
          <w:b w:val="0"/>
          <w:i w:val="0"/>
          <w:color w:val="000000"/>
          <w:sz w:val="28"/>
        </w:rPr>
        <w:t xml:space="preserve">Qo'llanm sets out metodik tavsiyalar uchun effective yokiganization of ichki (o'z-o'zini) baholash davomid jarayon of Dasturiy davlat akkreditatsiyasi of dasturs in oliy ta'limal muassasas.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93" w:lineRule="auto" w:before="164" w:after="0"/>
        <w:ind w:left="120" w:right="22" w:firstLine="708"/>
        <w:jc w:val="both"/>
      </w:pPr>
      <w:r>
        <w:rPr>
          <w:rFonts w:ascii="Calibri" w:hAnsi="Calibri" w:eastAsia="Calibri"/>
          <w:b w:val="0"/>
          <w:i w:val="0"/>
          <w:color w:val="000000"/>
          <w:sz w:val="28"/>
        </w:rPr>
        <w:t xml:space="preserve">Bund tashqari, Qo'llanm provides metodik tavsiyalar on submitting relevant axbyokiot g muvofiq ko'rsatkichlar approved by of 14 November 2025 ning Directyoki ning O'zbekiston Respublikasi Prezidenti huzuridagi Ta'lim sifatini nazyokiat qilish davlat agentligi, “On Approval of Ko'rsatkichs uchun Baholash Criteri Used d Dasturiy davlat akkreditatsiyasi of Dasturs of HEIs” (registration №3716). </w:t>
      </w:r>
      <w:r>
        <w:rPr>
          <w:rFonts w:ascii="Calibri" w:hAnsi="Calibri" w:eastAsia="Calibri"/>
          <w:b w:val="0"/>
          <w:i w:val="0"/>
          <w:color w:val="000000"/>
          <w:sz w:val="28"/>
        </w:rPr>
      </w:r>
      <w:r>
        <w:rPr>
          <w:u w:val="single" w:color="ed7a08"/>
          <w:rFonts w:ascii="Calibri" w:hAnsi="Calibri" w:eastAsia="Calibri"/>
          <w:b w:val="0"/>
          <w:i w:val="0"/>
          <w:color w:val="EE7B08"/>
          <w:sz w:val="28"/>
        </w:rPr>
      </w:r>
      <w:r>
        <w:rPr>
          <w:rFonts w:ascii="Calibri" w:hAnsi="Calibri" w:eastAsia="Calibri"/>
          <w:b w:val="0"/>
          <w:i w:val="0"/>
          <w:color w:val="EE7B08"/>
          <w:sz w:val="28"/>
        </w:rPr>
      </w:r>
      <w:r>
        <w:rPr>
          <w:u w:val="single" w:color="ed7a08"/>
          <w:rFonts w:ascii="Calibri" w:hAnsi="Calibri" w:eastAsia="Calibri"/>
          <w:b w:val="0"/>
          <w:i w:val="0"/>
          <w:color w:val="EE7B08"/>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93" w:lineRule="auto" w:before="164" w:after="0"/>
        <w:ind w:left="120" w:right="22" w:firstLine="708"/>
        <w:jc w:val="both"/>
      </w:pPr>
      <w:r>
        <w:rPr>
          <w:rFonts w:ascii="Calibri" w:hAnsi="Calibri" w:eastAsia="Calibri"/>
          <w:b w:val="0"/>
          <w:i w:val="0"/>
          <w:color w:val="000000"/>
          <w:sz w:val="28"/>
        </w:rPr>
        <w:t xml:space="preserve">Qo'llanm provides metodik ta'miem fyoki yokiganizing Dasturiy davlat akkreditatsiyasi jarayon of dasturs asosid unified talablar, clearly defining baholash yo'nalishlari, mezonlar v required hujjatlar v assisting ta'lim muassas in properly preparing ichki (o'z-o'zini) baholash repyokit, collecting tasdiqlovchi hujjatlar v samarali preparing uchun tashqi baholash jarayon.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0" w:firstLine="708"/>
        <w:jc w:val="both"/>
      </w:pPr>
      <w:r>
        <w:rPr>
          <w:rFonts w:ascii="Calibri" w:hAnsi="Calibri" w:eastAsia="Calibri"/>
          <w:b w:val="0"/>
          <w:i w:val="0"/>
          <w:color w:val="000000"/>
          <w:sz w:val="28"/>
        </w:rPr>
        <w:t xml:space="preserve">Adherence to unified approaches fyoki preparing o'z-o'zini baholash hisoboti increases v facilitates samaradyokilik of ham ta'lim muassas v ekspert guruhlari conducting tashqi baholash.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4" w:after="0"/>
        <w:ind w:left="120" w:right="22" w:firstLine="708"/>
        <w:jc w:val="both"/>
      </w:pPr>
      <w:r>
        <w:rPr>
          <w:rFonts w:ascii="Calibri" w:hAnsi="Calibri" w:eastAsia="Calibri"/>
          <w:b w:val="0"/>
          <w:i w:val="0"/>
          <w:color w:val="000000"/>
          <w:sz w:val="28"/>
        </w:rPr>
        <w:t xml:space="preserve">The purpose ning ichki baholash jarayon to conduct comprehensive v in-depth analys of dasturs, qaysi be used to improve ir samaradyokilik d future. During ichki baholash jarayon, dastur baholanadi in analytical v critical manner.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1296" w:after="0"/>
        <w:ind w:left="0" w:right="102" w:firstLine="0"/>
        <w:jc w:val="right"/>
      </w:pPr>
      <w:r>
        <w:rPr>
          <w:rFonts w:ascii="Calibri" w:hAnsi="Calibri" w:eastAsia="Calibri"/>
          <w:b w:val="0"/>
          <w:i w:val="0"/>
          <w:color w:val="FFFFFF"/>
          <w:sz w:val="24"/>
        </w:rPr>
        <w:t xml:space="preserve">5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2" name="Picture 1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74" w:lineRule="auto" w:before="192" w:after="0"/>
        <w:ind w:left="120" w:right="24" w:firstLine="708"/>
        <w:jc w:val="both"/>
      </w:pPr>
      <w:r>
        <w:rPr>
          <w:rFonts w:ascii="Calibri" w:hAnsi="Calibri" w:eastAsia="Calibri"/>
          <w:b w:val="0"/>
          <w:i w:val="0"/>
          <w:color w:val="000000"/>
          <w:sz w:val="28"/>
        </w:rPr>
        <w:t xml:space="preserve">The o'z-o'zini baholash hisoboti prepared d fyokim of tahliliy hisobot consisting of sections v chapters dedicated to analysing axbyokiot g muvofiq relevant baholash are v mezonlar. </w:t>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54" w:lineRule="auto" w:before="164" w:after="0"/>
        <w:ind w:left="120" w:right="0" w:firstLine="0"/>
        <w:jc w:val="left"/>
      </w:pPr>
      <w:r>
        <w:tab/>
        <w:t xml:space="preserve">During tashqi baholash jarayon, ekspert guruhlari use dastur’s o'z-o'zini baholash hisoboti to obtain comprehensive axbyokiot v assess uning quality.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4" w:after="0"/>
        <w:ind w:left="120" w:right="20" w:firstLine="708"/>
        <w:jc w:val="both"/>
      </w:pPr>
      <w:r>
        <w:rPr>
          <w:rFonts w:ascii="Calibri" w:hAnsi="Calibri" w:eastAsia="Calibri"/>
          <w:b w:val="0"/>
          <w:i w:val="0"/>
          <w:color w:val="000000"/>
          <w:sz w:val="28"/>
        </w:rPr>
        <w:t xml:space="preserve">Fyoki preparation ning o'z-o'zini baholash hisoboti, muass establish ishchi guruh composed of representatives ning administration, professyoki-o'qituvchilar, at least one talab representative, v representatives of ish beruvchilar va/yoki social partners to conduct baholash.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305" w:lineRule="auto" w:before="162" w:after="0"/>
        <w:ind w:left="120" w:right="0" w:firstLine="0"/>
        <w:jc w:val="left"/>
      </w:pPr>
      <w:r>
        <w:tab/>
        <w:t xml:space="preserve">When preparing o'z-o'zini baholash hisoboti, particular attention should be paid to quyidagi: </w:t>
        <w:br/>
        <w:tab/>
        <w:t xml:space="preserve">•following structure v sequence established in ushbu Qo'llanma; </w:t>
        <w:br/>
        <w:tab/>
        <w:t xml:space="preserve">•ensuring bu har bir submitted hujjat v piece of axbyokiot clear, understvaable, v suppyokited by evidence; </w:t>
        <w:br/>
        <w:tab/>
        <w:t xml:space="preserve">•complying bil rules v talablar ning state language; </w:t>
        <w:br/>
        <w:tab/>
        <w:t xml:space="preserve">•using wyokids v terms commfaqat applied in official communication; </w:t>
        <w:tab/>
        <w:t xml:space="preserve">•clearly indicating strategik rejas, projects, v expected results; </w:t>
        <w:br/>
        <w:tab/>
        <w:t xml:space="preserve">•shu jumlad concise, clear, v evidence-based tahliliy ma'lumot fyoki har bir baholash mezon v ko'rsatkich. </w:t>
      </w:r>
      <w:r>
        <w:rPr>
          <w:rFonts w:ascii="Calibri" w:hAnsi="Calibri" w:eastAsia="Calibri"/>
          <w:b w:val="0"/>
          <w:i w:val="0"/>
          <w:color w:val="000000"/>
          <w:sz w:val="28"/>
        </w:rPr>
      </w:r>
      <w:r>
        <w:rPr>
          <w:rFonts w:ascii="Calibri" w:hAnsi="Calibri" w:eastAsia="Calibri"/>
          <w:b w:val="0"/>
          <w:i w:val="0"/>
          <w:color w:val="000000"/>
          <w:sz w:val="28"/>
        </w:rPr>
      </w:r>
      <w:r/>
      <w:r/>
      <w:r>
        <w:rPr>
          <w:rFonts w:ascii="Symbol" w:hAnsi="Symbol" w:eastAsia="Symbol"/>
          <w:b w:val="0"/>
          <w:i w:val="0"/>
          <w:color w:val="000000"/>
          <w:sz w:val="28"/>
        </w:rPr>
      </w:r>
      <w:r>
        <w:rPr>
          <w:rFonts w:ascii="Calibri" w:hAnsi="Calibri" w:eastAsia="Calibri"/>
          <w:b w:val="0"/>
          <w:i w:val="0"/>
          <w:color w:val="000000"/>
          <w:sz w:val="28"/>
        </w:rPr>
      </w:r>
      <w:r/>
      <w:r/>
      <w:r>
        <w:rPr>
          <w:rFonts w:ascii="Symbol" w:hAnsi="Symbol" w:eastAsia="Symbol"/>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
      <w:r>
        <w:rPr>
          <w:rFonts w:ascii="Symbol" w:hAnsi="Symbol" w:eastAsia="Symbol"/>
          <w:b w:val="0"/>
          <w:i w:val="0"/>
          <w:color w:val="000000"/>
          <w:sz w:val="28"/>
        </w:rPr>
      </w:r>
      <w:r>
        <w:rPr>
          <w:rFonts w:ascii="Calibri" w:hAnsi="Calibri" w:eastAsia="Calibri"/>
          <w:b w:val="0"/>
          <w:i w:val="0"/>
          <w:color w:val="000000"/>
          <w:sz w:val="28"/>
        </w:rPr>
      </w:r>
      <w:r/>
      <w:r/>
      <w:r>
        <w:rPr>
          <w:rFonts w:ascii="Symbol" w:hAnsi="Symbol" w:eastAsia="Symbol"/>
          <w:b w:val="0"/>
          <w:i w:val="0"/>
          <w:color w:val="000000"/>
          <w:sz w:val="28"/>
        </w:rPr>
      </w:r>
      <w:r>
        <w:rPr>
          <w:rFonts w:ascii="Calibri" w:hAnsi="Calibri" w:eastAsia="Calibri"/>
          <w:b w:val="0"/>
          <w:i w:val="0"/>
          <w:color w:val="000000"/>
          <w:sz w:val="28"/>
        </w:rPr>
      </w:r>
      <w:r/>
      <w:r>
        <w:rPr>
          <w:rFonts w:ascii="Symbol" w:hAnsi="Symbol" w:eastAsia="Symbol"/>
          <w:b w:val="0"/>
          <w:i w:val="0"/>
          <w:color w:val="000000"/>
          <w:sz w:val="28"/>
        </w:rPr>
      </w:r>
      <w:r>
        <w:rPr>
          <w:rFonts w:ascii="Calibri" w:hAnsi="Calibri" w:eastAsia="Calibri"/>
          <w:b w:val="0"/>
          <w:i w:val="0"/>
          <w:color w:val="000000"/>
          <w:sz w:val="28"/>
        </w:rPr>
      </w:r>
      <w:r/>
      <w:r/>
      <w:r>
        <w:rPr>
          <w:rFonts w:ascii="Symbol" w:hAnsi="Symbol" w:eastAsia="Symbol"/>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4" w:after="0"/>
        <w:ind w:left="120" w:right="22" w:firstLine="708"/>
        <w:jc w:val="both"/>
      </w:pPr>
      <w:r>
        <w:rPr>
          <w:rFonts w:ascii="Calibri" w:hAnsi="Calibri" w:eastAsia="Calibri"/>
          <w:b w:val="0"/>
          <w:i w:val="0"/>
          <w:color w:val="000000"/>
          <w:sz w:val="28"/>
        </w:rPr>
        <w:t>The O'zbekiston Respublikasi Prezidenti huzuridagi Ta'lim sifatini nazyokiat qilish davlat agentligi (bund buyon referred to “Agency”) specially authyokiized body responsible fyoki conducting davlat akkreditatsiyasi.</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4924" w:after="0"/>
        <w:ind w:left="0" w:right="100" w:firstLine="0"/>
        <w:jc w:val="right"/>
      </w:pPr>
      <w:r>
        <w:rPr>
          <w:rFonts w:ascii="Calibri" w:hAnsi="Calibri" w:eastAsia="Calibri"/>
          <w:b w:val="0"/>
          <w:i w:val="0"/>
          <w:color w:val="FFFFFF"/>
          <w:sz w:val="24"/>
        </w:rPr>
        <w:t xml:space="preserve">6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4" w:after="0"/>
        <w:ind w:left="0" w:right="3106" w:firstLine="0"/>
        <w:jc w:val="right"/>
      </w:pPr>
      <w:r>
        <w:rPr>
          <w:rFonts w:ascii="Calibri" w:hAnsi="Calibri" w:eastAsia="Calibri"/>
          <w:b/>
          <w:i w:val="0"/>
          <w:color w:val="000000"/>
          <w:sz w:val="28"/>
        </w:rPr>
        <w:t xml:space="preserve">ASOSIY TUSHUNCHALAR VA ATAMALAR </w:t>
      </w:r>
    </w:p>
    <w:p>
      <w:pPr>
        <w:autoSpaceDN w:val="0"/>
        <w:autoSpaceDE w:val="0"/>
        <w:widowControl/>
        <w:spacing w:line="288" w:lineRule="auto" w:before="326" w:after="0"/>
        <w:ind w:left="120" w:right="20" w:firstLine="708"/>
        <w:jc w:val="both"/>
      </w:pPr>
      <w:r>
        <w:rPr>
          <w:rFonts w:ascii="Calibri" w:hAnsi="Calibri" w:eastAsia="Calibri"/>
          <w:b w:val="0"/>
          <w:i w:val="0"/>
          <w:color w:val="000000"/>
          <w:sz w:val="28"/>
        </w:rPr>
        <w:t xml:space="preserve">When preparing hujjatlashtirish related g Dasturiy davlat akkreditatsiyasi of dasturs, it mvaatyokiy to use key concepts v terminology established d Law of O'zbekiston Respublikasi “On Ta'lim” (23 September 2020, № LRU -637), yaxshi in subyokidinate legislation v or relevant nyokimative legal acts.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2" w:after="0"/>
        <w:ind w:left="120" w:right="22" w:firstLine="708"/>
        <w:jc w:val="both"/>
      </w:pPr>
      <w:r>
        <w:rPr>
          <w:rFonts w:ascii="Calibri" w:hAnsi="Calibri" w:eastAsia="Calibri"/>
          <w:b w:val="0"/>
          <w:i w:val="0"/>
          <w:color w:val="000000"/>
          <w:sz w:val="28"/>
        </w:rPr>
        <w:t xml:space="preserve">Bund tashqari, preparation ning o'z-o'zini baholash hisoboti fyoki Dasturiy davlat akkreditatsiyasi bo'lishi kerak carried out g muvofiq tomonid tasdiqlang Nizom Resolution ning Cabinet of Ministers dated 6 August 2025, yaxshi key concepts v terminology set out in ushbu Qo'llanma.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u w:val="single" w:color="ed7a08"/>
          <w:rFonts w:ascii="Calibri" w:hAnsi="Calibri" w:eastAsia="Calibri"/>
          <w:b w:val="0"/>
          <w:i w:val="0"/>
          <w:color w:val="EE7B08"/>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88" w:lineRule="auto" w:before="164" w:after="0"/>
        <w:ind w:left="120" w:right="0" w:firstLine="0"/>
        <w:jc w:val="left"/>
      </w:pPr>
      <w:r>
        <w:tab/>
        <w:t xml:space="preserve">Quyidagi key concepts v terminology widely used d davlat akkreditatsiyasi jarayon: </w:t>
        <w:br/>
        <w:tab/>
        <w:t xml:space="preserve">State accreditation – jarayon encompassing Comprehensive yoki Dasturiy davlat akkreditatsiyasi aimed at determining wher muassasa’s activities comply with state ta'lim stvaartlari (talablar) v approved dasturs. </w:t>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302" w:lineRule="auto" w:before="164" w:after="0"/>
        <w:ind w:left="120" w:right="0" w:firstLine="0"/>
        <w:jc w:val="left"/>
      </w:pPr>
      <w:r>
        <w:tab/>
        <w:t xml:space="preserve">Baholash yo'nalishi – set of key are defined to assess quality v samaradyokilik withd scope of davlat akkreditatsiyasi, covering are masal governance, ta'lim sifati, teaching v o'quv jarayoni, kadrlar resurslari, o'quvchi perfyokimance, v moddiy-texnik inshootlar; </w:t>
        <w:br/>
        <w:tab/>
        <w:t xml:space="preserve">Mezon – set of minimum talablar v stvaards fyoki quality within specific baholash yo'nalishi; </w:t>
        <w:br/>
        <w:tab/>
        <w:t xml:space="preserve">Ko'rsatkich – measurable v verifiable parameter bu demonstrates fulfilment of mezon v c be substantiated by tasdiqlovchi dalillar; </w:t>
        <w:br/>
        <w:tab/>
        <w:t>O'z-o'zini baholash repyokit – hujjat prepared by HEI fyoki har bir dastur d context of davlat akkreditatsiyasi, containing tahliliy ma'lumot, tasdiqlovchi dalillar, v conclusions bo'yich dastur’s muvofiqlik bil established baholash yo'nalishlari, mezonlar, v ko'rsatkichlar.</w:t>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83" w:lineRule="auto" w:before="164" w:after="0"/>
        <w:ind w:left="120" w:right="0" w:firstLine="0"/>
        <w:jc w:val="left"/>
      </w:pPr>
      <w:r>
        <w:tab/>
        <w:t xml:space="preserve">Ta'lim muassasasi – Oliy ta'lim muassasasi (HEI); </w:t>
        <w:br/>
        <w:tab/>
        <w:t xml:space="preserve">Tasdiqlovchi dalillar – hujjatlar, data, statistika, jarayonlar, decisions, photo v video materiallar, yoki or relevant materiallar bu substantiate muvofiqlik with specific mezonlar yoki ko'rsatkichlar. </w:t>
      </w:r>
      <w:r>
        <w:rPr>
          <w:rFonts w:ascii="Calibri" w:hAnsi="Calibri" w:eastAsia="Calibri"/>
          <w:b/>
          <w:i w:val="0"/>
          <w:color w:val="000000"/>
          <w:sz w:val="28"/>
        </w:rPr>
      </w:r>
      <w:r>
        <w:rPr>
          <w:rFonts w:ascii="Calibri" w:hAnsi="Calibri" w:eastAsia="Calibri"/>
          <w:b w:val="0"/>
          <w:i w:val="0"/>
          <w:color w:val="000000"/>
          <w:sz w:val="28"/>
        </w:rPr>
      </w:r>
      <w: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1296" w:after="0"/>
        <w:ind w:left="0" w:right="102" w:firstLine="0"/>
        <w:jc w:val="right"/>
      </w:pPr>
      <w:r>
        <w:rPr>
          <w:rFonts w:ascii="Calibri" w:hAnsi="Calibri" w:eastAsia="Calibri"/>
          <w:b w:val="0"/>
          <w:i w:val="0"/>
          <w:color w:val="FFFFFF"/>
          <w:sz w:val="24"/>
        </w:rPr>
        <w:t xml:space="preserve">7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5" name="Picture 1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882" w:after="0"/>
        <w:ind w:left="780" w:right="0" w:firstLine="0"/>
        <w:jc w:val="left"/>
      </w:pPr>
      <w:r>
        <w:rPr>
          <w:rFonts w:ascii="Calibri" w:hAnsi="Calibri" w:eastAsia="Calibri"/>
          <w:b/>
          <w:i w:val="0"/>
          <w:color w:val="000000"/>
          <w:sz w:val="28"/>
        </w:rPr>
        <w:t xml:space="preserve">DASTURIY DAVLAT AKKREDITATSIYASI UCHUN ARIZA TOPSHIRISH </w:t>
      </w:r>
    </w:p>
    <w:p>
      <w:pPr>
        <w:autoSpaceDN w:val="0"/>
        <w:autoSpaceDE w:val="0"/>
        <w:widowControl/>
        <w:spacing w:line="274" w:lineRule="auto" w:before="324" w:after="0"/>
        <w:ind w:left="120" w:right="22" w:firstLine="708"/>
        <w:jc w:val="both"/>
      </w:pPr>
      <w:r>
        <w:rPr>
          <w:rFonts w:ascii="Calibri" w:hAnsi="Calibri" w:eastAsia="Calibri"/>
          <w:b w:val="0"/>
          <w:i w:val="0"/>
          <w:color w:val="000000"/>
          <w:sz w:val="28"/>
        </w:rPr>
        <w:t xml:space="preserve">Applications fyoki Dasturiy davlat akkreditatsiyasi submitted electronically yokiqali Agency’s axbyokiot tizim “”, qaysi used fyoki conducting davlat akkreditatsiyasi of muassas v maintaining ir ratings. </w:t>
      </w:r>
      <w:r>
        <w:rPr>
          <w:rFonts w:ascii="Calibri" w:hAnsi="Calibri" w:eastAsia="Calibri"/>
          <w:b w:val="0"/>
          <w:i w:val="0"/>
          <w:color w:val="000000"/>
          <w:sz w:val="28"/>
        </w:rPr>
      </w:r>
      <w:r>
        <w:rPr>
          <w:u w:val="single" w:color="ed7a08"/>
          <w:rFonts w:ascii="Calibri" w:hAnsi="Calibri" w:eastAsia="Calibri"/>
          <w:b/>
          <w:i w:val="0"/>
          <w:color w:val="EE7B08"/>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2" w:firstLine="708"/>
        <w:jc w:val="both"/>
      </w:pPr>
      <w:r>
        <w:rPr>
          <w:rFonts w:ascii="Calibri" w:hAnsi="Calibri" w:eastAsia="Calibri"/>
          <w:b w:val="0"/>
          <w:i w:val="0"/>
          <w:color w:val="000000"/>
          <w:sz w:val="28"/>
        </w:rPr>
        <w:t xml:space="preserve">Applications fyoki Dasturiy davlat akkreditatsiyasi of dasturs planned to commence d upcoming o'quv yili accepted yillikly from 1 October to 31 January of quyidagi yil. </w:t>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2" w:firstLine="708"/>
        <w:jc w:val="both"/>
      </w:pPr>
      <w:r>
        <w:rPr>
          <w:rFonts w:ascii="Calibri" w:hAnsi="Calibri" w:eastAsia="Calibri"/>
          <w:b w:val="0"/>
          <w:i w:val="0"/>
          <w:color w:val="000000"/>
          <w:sz w:val="28"/>
        </w:rPr>
        <w:t xml:space="preserve">Outside se timeframes, Dasturiy davlat akkreditatsiyasi be conducted upbo'yich ta'lim muassasasi’s request, subject g terms of contract concluded bil Agency v asosid increased fee.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6" w:after="0"/>
        <w:ind w:left="120" w:right="28" w:firstLine="708"/>
        <w:jc w:val="both"/>
      </w:pPr>
      <w:r>
        <w:rPr>
          <w:rFonts w:ascii="Calibri" w:hAnsi="Calibri" w:eastAsia="Calibri"/>
          <w:b w:val="0"/>
          <w:i w:val="0"/>
          <w:color w:val="000000"/>
          <w:sz w:val="28"/>
        </w:rPr>
        <w:t xml:space="preserve">The preparation v submissiy of application fyoki davlat akkreditatsiyasi, yaxshi submissiy v review of additional hujjatlar, bo'lishi kerak carried out g muvofiq tartib established tomonid tomonid tasdiqlang Nizom Resolution ning Cabinet of Ministers dated 6 August 2025.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u w:val="single" w:color="ed7a08"/>
          <w:rFonts w:ascii="Calibri" w:hAnsi="Calibri" w:eastAsia="Calibri"/>
          <w:b w:val="0"/>
          <w:i w:val="0"/>
          <w:color w:val="EE7B08"/>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98" w:lineRule="auto" w:before="164" w:after="0"/>
        <w:ind w:left="120" w:right="20" w:firstLine="708"/>
        <w:jc w:val="both"/>
      </w:pPr>
      <w:r>
        <w:rPr>
          <w:rFonts w:ascii="Calibri" w:hAnsi="Calibri" w:eastAsia="Calibri"/>
          <w:b w:val="0"/>
          <w:i w:val="0"/>
          <w:color w:val="000000"/>
          <w:sz w:val="28"/>
        </w:rPr>
        <w:t>In jarayon of Dasturiy davlat akkreditatsiyasi of ta'lim dasturis, representative ning muass ( abituriyent) bo'lishi kerak responsible fyoki submitting application g muvofiq established talablar; paying applicable fees withd prescribed timeframes; fyokimalizing contract o'rtasid Agency v muassasa; ensuring necessary conditions uchun on-site activities ning ekspert guruhi v fyoki consideration tomonid Akkreditatsiy komissiyasi; v submitting barcha required axbyokiot withd established deadlines.</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4610" w:after="0"/>
        <w:ind w:left="0" w:right="102" w:firstLine="0"/>
        <w:jc w:val="right"/>
      </w:pPr>
      <w:r>
        <w:rPr>
          <w:rFonts w:ascii="Calibri" w:hAnsi="Calibri" w:eastAsia="Calibri"/>
          <w:b w:val="0"/>
          <w:i w:val="0"/>
          <w:color w:val="FFFFFF"/>
          <w:sz w:val="24"/>
        </w:rPr>
        <w:t xml:space="preserve">8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8" name="Picture 1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 w:pos="1966" w:val="left"/>
        </w:tabs>
        <w:autoSpaceDE w:val="0"/>
        <w:widowControl/>
        <w:spacing w:line="293" w:lineRule="auto" w:before="192" w:after="0"/>
        <w:ind w:left="120" w:right="0" w:firstLine="0"/>
        <w:jc w:val="left"/>
      </w:pPr>
      <w:r>
        <w:tab/>
        <w:tab/>
        <w:t xml:space="preserve">O'Z-O'ZINI BAHOLASH HISOBOTINI TAYYORLASH </w:t>
        <w:br/>
        <w:tab/>
        <w:t xml:space="preserve">In o'z-o'zini baholash hisoboti prepared tomonid ta'lim muassasasi, actual status ning dastur analysed v assessed asosid davlat akkreditatsiyasi mezonlar v suppyokited by evidence v measures fyoki uning takomillashtirish identified. The axbyokiot presented d repyokit used by ekspert guruhlari davomid tashqi baholash of dasturs. </w:t>
      </w:r>
      <w:r/>
      <w:r>
        <w:rPr>
          <w:rFonts w:ascii="Calibri" w:hAnsi="Calibri" w:eastAsia="Calibri"/>
          <w:b/>
          <w:i w:val="0"/>
          <w:color w:val="000000"/>
          <w:sz w:val="28"/>
        </w:rPr>
      </w:r>
      <w: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8" w:lineRule="auto" w:before="164" w:after="0"/>
        <w:ind w:left="120" w:right="22" w:firstLine="708"/>
        <w:jc w:val="both"/>
      </w:pPr>
      <w:r>
        <w:rPr>
          <w:rFonts w:ascii="Calibri" w:hAnsi="Calibri" w:eastAsia="Calibri"/>
          <w:b w:val="0"/>
          <w:i w:val="0"/>
          <w:color w:val="000000"/>
          <w:sz w:val="28"/>
        </w:rPr>
        <w:t xml:space="preserve">The o'z-o'zini baholash hisoboti prepared to assess dastur’s muvofiqlik with state ta'lim stvaartlari v akkreditatsiy mezonlari, identify uning kuchli tomonlar v are requiring takomillashtirish, fyokimulate conclusions v recommendations aimed at continuous enhancement of ta'lim sifati v create reliable evidence base fyoki Dasturiy davlat akkreditatsiyasi.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8" w:lineRule="auto" w:before="164" w:after="0"/>
        <w:ind w:left="120" w:right="26" w:firstLine="708"/>
        <w:jc w:val="both"/>
      </w:pPr>
      <w:r>
        <w:rPr>
          <w:rFonts w:ascii="Calibri" w:hAnsi="Calibri" w:eastAsia="Calibri"/>
          <w:b w:val="0"/>
          <w:i w:val="0"/>
          <w:color w:val="000000"/>
          <w:sz w:val="28"/>
        </w:rPr>
        <w:t xml:space="preserve">To ensure strict muvofiqlik bil accreditation areas, mezonlar v ko'rsatkichlar, repyokit must cyokirespond g current baholash framewyokik fyoki Dasturiy davlat akkreditatsiyasi. In doing so, current status, tasdiqlovchi dalillar, conclusion v takomillashtirish measures fyoki har bir ko'rsatkich bo'lishi kerak clearly presented.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166" w:after="0"/>
        <w:ind w:left="828" w:right="0" w:firstLine="0"/>
        <w:jc w:val="left"/>
      </w:pPr>
      <w:r>
        <w:rPr>
          <w:rFonts w:ascii="Calibri" w:hAnsi="Calibri" w:eastAsia="Calibri"/>
          <w:b/>
          <w:i w:val="0"/>
          <w:color w:val="990000"/>
          <w:sz w:val="28"/>
        </w:rPr>
        <w:t xml:space="preserve">MUHIM ESLATMA!!! </w:t>
      </w:r>
    </w:p>
    <w:p>
      <w:pPr>
        <w:autoSpaceDN w:val="0"/>
        <w:autoSpaceDE w:val="0"/>
        <w:widowControl/>
        <w:spacing w:line="283" w:lineRule="auto" w:before="164" w:after="0"/>
        <w:ind w:left="120" w:right="22" w:firstLine="708"/>
        <w:jc w:val="both"/>
      </w:pPr>
      <w:r>
        <w:rPr>
          <w:rFonts w:ascii="Calibri" w:hAnsi="Calibri" w:eastAsia="Calibri"/>
          <w:b/>
          <w:i w:val="0"/>
          <w:color w:val="004E9A"/>
          <w:sz w:val="28"/>
        </w:rPr>
        <w:t xml:space="preserve">To properly prep o'z-o'zini baholash hisoboti, zarur to include clear v well-substantiated axbyokiot, using recommended questions v tasdiqlovchi dalillar set out in ushbu Qo'llanm ostid section “Baholash yo'nalishlari, Criteri v Ko'rsatkichs”. </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p>
    <w:p>
      <w:pPr>
        <w:autoSpaceDN w:val="0"/>
        <w:tabs>
          <w:tab w:pos="828" w:val="left"/>
        </w:tabs>
        <w:autoSpaceDE w:val="0"/>
        <w:widowControl/>
        <w:spacing w:line="254" w:lineRule="auto" w:before="164" w:after="0"/>
        <w:ind w:left="120" w:right="0" w:firstLine="0"/>
        <w:jc w:val="left"/>
      </w:pPr>
      <w:r>
        <w:tab/>
        <w:t xml:space="preserve">Bund tashqari, axbyokiot provided v hujjatlar confirming it must be uploaded g platfyokim in elektron shaklda. </w:t>
      </w:r>
      <w:r>
        <w:rPr>
          <w:rFonts w:ascii="Calibri" w:hAnsi="Calibri" w:eastAsia="Calibri"/>
          <w:b/>
          <w:i w:val="0"/>
          <w:color w:val="004E9A"/>
          <w:sz w:val="28"/>
        </w:rPr>
      </w:r>
      <w:r>
        <w:rPr>
          <w:rFonts w:ascii="Calibri" w:hAnsi="Calibri" w:eastAsia="Calibri"/>
          <w:b/>
          <w:i w:val="0"/>
          <w:color w:val="004E9A"/>
          <w:sz w:val="28"/>
        </w:rPr>
      </w:r>
    </w:p>
    <w:p>
      <w:pPr>
        <w:autoSpaceDN w:val="0"/>
        <w:tabs>
          <w:tab w:pos="828" w:val="left"/>
        </w:tabs>
        <w:autoSpaceDE w:val="0"/>
        <w:widowControl/>
        <w:spacing w:line="254" w:lineRule="auto" w:before="166" w:after="0"/>
        <w:ind w:left="120" w:right="0" w:firstLine="0"/>
        <w:jc w:val="left"/>
      </w:pPr>
      <w:r>
        <w:tab/>
        <w:t xml:space="preserve">General axbyokiot d o'z-o'zini baholash hisoboti bu em suppyokited by substantiating evidence em be accepted baholash repyokit. </w:t>
      </w:r>
      <w:r>
        <w:rPr>
          <w:rFonts w:ascii="Calibri" w:hAnsi="Calibri" w:eastAsia="Calibri"/>
          <w:b/>
          <w:i w:val="0"/>
          <w:color w:val="990000"/>
          <w:sz w:val="28"/>
        </w:rPr>
      </w:r>
      <w:r>
        <w:rPr>
          <w:rFonts w:ascii="Calibri" w:hAnsi="Calibri" w:eastAsia="Calibri"/>
          <w:b/>
          <w:i w:val="0"/>
          <w:color w:val="990000"/>
          <w:sz w:val="28"/>
        </w:rPr>
      </w:r>
    </w:p>
    <w:p>
      <w:pPr>
        <w:autoSpaceDN w:val="0"/>
        <w:autoSpaceDE w:val="0"/>
        <w:widowControl/>
        <w:spacing w:line="274" w:lineRule="auto" w:before="162" w:after="0"/>
        <w:ind w:left="120" w:right="24" w:firstLine="708"/>
        <w:jc w:val="both"/>
      </w:pPr>
      <w:r>
        <w:rPr>
          <w:rFonts w:ascii="Calibri" w:hAnsi="Calibri" w:eastAsia="Calibri"/>
          <w:b w:val="0"/>
          <w:i w:val="0"/>
          <w:color w:val="000000"/>
          <w:sz w:val="28"/>
        </w:rPr>
        <w:t xml:space="preserve">The evidence-based approach must be ensured by grounding har bir baholash conclusion d analys of official hujjatlar, statistik ma'lumotlar, repyokits, so'rov results v fikr-mulohaza.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2" w:after="0"/>
        <w:ind w:left="120" w:right="24" w:firstLine="708"/>
        <w:jc w:val="both"/>
      </w:pPr>
      <w:r>
        <w:rPr>
          <w:rFonts w:ascii="Calibri" w:hAnsi="Calibri" w:eastAsia="Calibri"/>
          <w:b w:val="0"/>
          <w:i w:val="0"/>
          <w:color w:val="000000"/>
          <w:sz w:val="28"/>
        </w:rPr>
        <w:t xml:space="preserve">To ensure repyokit’s accuracy v critical approach, it kerak reflect actual situation, avoid artificially inflated baholashs, clearly v openly identify kamchiliklar, analyse ir causes, v propose specific solutions.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54" w:lineRule="auto" w:before="164" w:after="0"/>
        <w:ind w:left="120" w:right="0" w:firstLine="708"/>
        <w:jc w:val="left"/>
      </w:pPr>
      <w:r>
        <w:rPr>
          <w:rFonts w:ascii="Calibri" w:hAnsi="Calibri" w:eastAsia="Calibri"/>
          <w:b w:val="0"/>
          <w:i w:val="0"/>
          <w:color w:val="000000"/>
          <w:sz w:val="28"/>
        </w:rPr>
        <w:t xml:space="preserve">It advisable to prep repyokit in muvofiqligi with national v international stvaards, asosid state ta'lim stvaartlari, National </w:t>
      </w:r>
      <w:r>
        <w:rPr>
          <w:rFonts w:ascii="Calibri" w:hAnsi="Calibri" w:eastAsia="Calibri"/>
          <w:b w:val="0"/>
          <w:i w:val="0"/>
          <w:color w:val="000000"/>
          <w:sz w:val="28"/>
        </w:rPr>
      </w:r>
    </w:p>
    <w:p>
      <w:pPr>
        <w:autoSpaceDN w:val="0"/>
        <w:autoSpaceDE w:val="0"/>
        <w:widowControl/>
        <w:spacing w:line="197" w:lineRule="auto" w:before="566" w:after="0"/>
        <w:ind w:left="0" w:right="102" w:firstLine="0"/>
        <w:jc w:val="right"/>
      </w:pPr>
      <w:r>
        <w:rPr>
          <w:rFonts w:ascii="Calibri" w:hAnsi="Calibri" w:eastAsia="Calibri"/>
          <w:b w:val="0"/>
          <w:i w:val="0"/>
          <w:color w:val="FFFFFF"/>
          <w:sz w:val="24"/>
        </w:rPr>
        <w:t xml:space="preserve">9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9" name="Picture 1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0" name="Picture 2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54" w:lineRule="auto" w:before="192" w:after="0"/>
        <w:ind w:left="120" w:right="0" w:firstLine="0"/>
        <w:jc w:val="left"/>
      </w:pPr>
      <w:r>
        <w:rPr>
          <w:rFonts w:ascii="Calibri" w:hAnsi="Calibri" w:eastAsia="Calibri"/>
          <w:b w:val="0"/>
          <w:i w:val="0"/>
          <w:color w:val="000000"/>
          <w:sz w:val="28"/>
        </w:rPr>
        <w:t xml:space="preserve">Qualifications Framewyokik, akkreditatsiy mezonlari v internationally recognized approaches. </w:t>
      </w:r>
      <w:r>
        <w:rPr>
          <w:rFonts w:ascii="Calibri" w:hAnsi="Calibri" w:eastAsia="Calibri"/>
          <w:b w:val="0"/>
          <w:i w:val="0"/>
          <w:color w:val="000000"/>
          <w:sz w:val="28"/>
        </w:rPr>
      </w:r>
    </w:p>
    <w:p>
      <w:pPr>
        <w:autoSpaceDN w:val="0"/>
        <w:autoSpaceDE w:val="0"/>
        <w:widowControl/>
        <w:spacing w:line="274" w:lineRule="auto" w:before="164" w:after="0"/>
        <w:ind w:left="120" w:right="20" w:firstLine="708"/>
        <w:jc w:val="both"/>
      </w:pPr>
      <w:r>
        <w:rPr>
          <w:rFonts w:ascii="Calibri" w:hAnsi="Calibri" w:eastAsia="Calibri"/>
          <w:b w:val="0"/>
          <w:i w:val="0"/>
          <w:color w:val="000000"/>
          <w:sz w:val="28"/>
        </w:rPr>
        <w:t xml:space="preserve">O'quv natijalari bo'lishi kerak aniq belgilangan, measurable v verifiable; closely linked to kasbiy stvaartlar v mehnat bozyokii ehtiyojlari; v outcomes of bitiruvchi employment, amaliyotlar, v dual ta'lim bo'lishi kerak analysed.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6" w:firstLine="708"/>
        <w:jc w:val="both"/>
      </w:pPr>
      <w:r>
        <w:rPr>
          <w:rFonts w:ascii="Calibri" w:hAnsi="Calibri" w:eastAsia="Calibri"/>
          <w:b w:val="0"/>
          <w:i w:val="0"/>
          <w:color w:val="000000"/>
          <w:sz w:val="28"/>
        </w:rPr>
        <w:t xml:space="preserve">To ensure dolzarbligi ning axbyokiot presented d repyokit, fikr-mulohaz of o'quvchilar, professyoki-o'qituvchilar, ish beruvchilar, bitiruvchilar v or manfaatdyoki tomonlar must be taken into account.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6" w:after="0"/>
        <w:ind w:left="120" w:right="22" w:firstLine="708"/>
        <w:jc w:val="both"/>
      </w:pPr>
      <w:r>
        <w:rPr>
          <w:rFonts w:ascii="Calibri" w:hAnsi="Calibri" w:eastAsia="Calibri"/>
          <w:b w:val="0"/>
          <w:i w:val="0"/>
          <w:color w:val="000000"/>
          <w:sz w:val="28"/>
        </w:rPr>
        <w:t>The repyokit bo'lishi kerak approved tomonid head ning ta'lim muassasasi, styokied in elektron shakld (v qayerda necessary, in hard copy), v submitted g Agency in finalized fyokim vi platfyokima.</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10346" w:after="0"/>
        <w:ind w:left="0" w:right="40" w:firstLine="0"/>
        <w:jc w:val="right"/>
      </w:pPr>
      <w:r>
        <w:rPr>
          <w:rFonts w:ascii="Calibri" w:hAnsi="Calibri" w:eastAsia="Calibri"/>
          <w:b w:val="0"/>
          <w:i w:val="0"/>
          <w:color w:val="FFFFFF"/>
          <w:sz w:val="24"/>
        </w:rPr>
        <w:t xml:space="preserve">10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1" name="Picture 2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2" name="Picture 2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452" w:val="left"/>
          <w:tab w:pos="828" w:val="left"/>
        </w:tabs>
        <w:autoSpaceDE w:val="0"/>
        <w:widowControl/>
        <w:spacing w:line="274" w:lineRule="auto" w:before="192" w:after="0"/>
        <w:ind w:left="120" w:right="0" w:firstLine="0"/>
        <w:jc w:val="left"/>
      </w:pPr>
      <w:r>
        <w:rPr>
          <w:rFonts w:ascii="Calibri" w:hAnsi="Calibri" w:eastAsia="Calibri"/>
          <w:b/>
          <w:i w:val="0"/>
          <w:color w:val="000000"/>
          <w:sz w:val="28"/>
        </w:rPr>
        <w:t xml:space="preserve">BAHOLASH YO'NALISHLARI, MEZONLAR VA KO'RSATKICHLAR BO'YICHA NATIJALARNI HISOBLASH </w:t>
        <w:tab/>
        <w:tab/>
        <w:t xml:space="preserve">Baholash mezonlari divided into mvaatyokiy v umumiy ko'rsatkichlar v baholanadi “compliant” yoki “mos emas”. </w:t>
      </w:r>
      <w: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6" w:firstLine="708"/>
        <w:jc w:val="both"/>
      </w:pPr>
      <w:r>
        <w:rPr>
          <w:rFonts w:ascii="Calibri" w:hAnsi="Calibri" w:eastAsia="Calibri"/>
          <w:b w:val="0"/>
          <w:i w:val="0"/>
          <w:color w:val="000000"/>
          <w:sz w:val="28"/>
        </w:rPr>
        <w:t xml:space="preserve">If har qanday majburiy ko'rsatkich within mezon (ya'ni, one ning majburiy ko'rsatkichlar) found to be “mos emas”, respective mezon bo'lishi kerak assessed “mos emas”, irrespective ning overbarcha result. </w:t>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0" w:firstLine="708"/>
        <w:jc w:val="left"/>
      </w:pPr>
      <w:r>
        <w:rPr>
          <w:rFonts w:ascii="Calibri" w:hAnsi="Calibri" w:eastAsia="Calibri"/>
          <w:b w:val="0"/>
          <w:i w:val="0"/>
          <w:color w:val="000000"/>
          <w:sz w:val="28"/>
        </w:rPr>
        <w:t xml:space="preserve">Tashqi baholash mezonlar divided into mvaatyokiy v umumiy mezonlar, v har bir mezon baholanadi “compliant”, “qism mos”, yoki “mos emas”. </w:t>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tabs>
          <w:tab w:pos="828" w:val="left"/>
        </w:tabs>
        <w:autoSpaceDE w:val="0"/>
        <w:widowControl/>
        <w:spacing w:line="298" w:lineRule="auto" w:before="164" w:after="0"/>
        <w:ind w:left="120" w:right="0" w:firstLine="0"/>
        <w:jc w:val="left"/>
      </w:pPr>
      <w:r>
        <w:tab/>
        <w:t xml:space="preserve">Tashqi baholash results fyoki mvaatyokiy v umumiy ko'rsatkichlar belgilang quyidagicha: </w:t>
        <w:br/>
        <w:tab/>
        <w:t xml:space="preserve">agar 70% yoki myokie ning ko'rsatkichlar baholanadi “compliant” — mezon “compliant”; </w:t>
        <w:br/>
        <w:tab/>
        <w:t xml:space="preserve">agar from 50% to 70% ning ko'rsatkichlar baholanadi “compliant” — mezon “qism mos”; </w:t>
        <w:br/>
        <w:tab/>
        <w:t xml:space="preserve">agar up to 50% ning ko'rsatkichlar baholanadi “compliant” — mezon baholanadi “mos emas”. </w:t>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autoSpaceDE w:val="0"/>
        <w:widowControl/>
        <w:spacing w:line="197" w:lineRule="auto" w:before="164" w:after="0"/>
        <w:ind w:left="828" w:right="0" w:firstLine="0"/>
        <w:jc w:val="left"/>
      </w:pPr>
      <w:r>
        <w:rPr>
          <w:rFonts w:ascii="Calibri" w:hAnsi="Calibri" w:eastAsia="Calibri"/>
          <w:b w:val="0"/>
          <w:i w:val="0"/>
          <w:color w:val="000000"/>
          <w:sz w:val="28"/>
        </w:rPr>
        <w:t xml:space="preserve">The ekspert guruhi evaluates dastur fyoki har bir baholash yo'nalishi. </w:t>
      </w:r>
    </w:p>
    <w:p>
      <w:pPr>
        <w:autoSpaceDN w:val="0"/>
        <w:tabs>
          <w:tab w:pos="828" w:val="left"/>
        </w:tabs>
        <w:autoSpaceDE w:val="0"/>
        <w:widowControl/>
        <w:spacing w:line="293" w:lineRule="auto" w:before="164" w:after="0"/>
        <w:ind w:left="120" w:right="0" w:firstLine="0"/>
        <w:jc w:val="left"/>
      </w:pPr>
      <w:r>
        <w:tab/>
        <w:t xml:space="preserve">Each baholash yo'nalishi recognized “compliant” yoki “mos emas”. An baholash yo'nalishi baholanadi “compliant” provided bu quyidagi conditions met: </w:t>
        <w:br/>
        <w:tab/>
        <w:t xml:space="preserve">barcha majburiy mezonlar baholanadi “compliant”; </w:t>
        <w:br/>
        <w:tab/>
        <w:t xml:space="preserve"> myokie th two umumiy mezonlar baholanadi “qism mos”; re mezonlar assessed “mos emas”. </w:t>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autoSpaceDE w:val="0"/>
        <w:widowControl/>
        <w:spacing w:line="283" w:lineRule="auto" w:before="162" w:after="0"/>
        <w:ind w:left="120" w:right="22" w:firstLine="708"/>
        <w:jc w:val="both"/>
      </w:pPr>
      <w:r>
        <w:rPr>
          <w:rFonts w:ascii="Calibri" w:hAnsi="Calibri" w:eastAsia="Calibri"/>
          <w:b w:val="0"/>
          <w:i w:val="0"/>
          <w:color w:val="000000"/>
          <w:sz w:val="28"/>
        </w:rPr>
        <w:t xml:space="preserve">Where Akkreditatsiy komissiyasi recognizes har bir baholash yo'nalishi “compliant”, decision adopted thd dastur “ passed davlat akkreditatsiyasi”; qayerda it recognized “mos emas”, decision adopted thd dastur “ em passed davlat akkreditatsiyasi”. </w:t>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autoSpaceDE w:val="0"/>
        <w:widowControl/>
        <w:spacing w:line="197" w:lineRule="auto" w:before="2788" w:after="0"/>
        <w:ind w:left="0" w:right="42" w:firstLine="0"/>
        <w:jc w:val="right"/>
      </w:pPr>
      <w:r>
        <w:rPr>
          <w:rFonts w:ascii="Calibri" w:hAnsi="Calibri" w:eastAsia="Calibri"/>
          <w:b w:val="0"/>
          <w:i w:val="0"/>
          <w:color w:val="FFFFFF"/>
          <w:sz w:val="24"/>
        </w:rPr>
        <w:t xml:space="preserve">11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3" name="Picture 2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4" name="Picture 2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4" w:after="0"/>
        <w:ind w:left="2322" w:right="0" w:firstLine="0"/>
        <w:jc w:val="left"/>
      </w:pPr>
      <w:r>
        <w:rPr>
          <w:rFonts w:ascii="Calibri" w:hAnsi="Calibri" w:eastAsia="Calibri"/>
          <w:b/>
          <w:i w:val="0"/>
          <w:color w:val="000000"/>
          <w:sz w:val="28"/>
        </w:rPr>
        <w:t xml:space="preserve">O'Z-O'ZINI BAHOLASH HISOBOTINI KO'RIB CHIQISH </w:t>
      </w:r>
    </w:p>
    <w:p>
      <w:pPr>
        <w:autoSpaceDN w:val="0"/>
        <w:autoSpaceDE w:val="0"/>
        <w:widowControl/>
        <w:spacing w:line="274" w:lineRule="auto" w:before="326" w:after="0"/>
        <w:ind w:left="120" w:right="26" w:firstLine="708"/>
        <w:jc w:val="both"/>
      </w:pPr>
      <w:r>
        <w:rPr>
          <w:rFonts w:ascii="Calibri" w:hAnsi="Calibri" w:eastAsia="Calibri"/>
          <w:b w:val="0"/>
          <w:i w:val="0"/>
          <w:color w:val="000000"/>
          <w:sz w:val="28"/>
        </w:rPr>
        <w:t xml:space="preserve">Fyoki purpose of tashqi baholash of ta'lim sifati, Agency establishes ekspert guruhlari. Ekspert guruhlari fyokimed hisobg olg hold specific features of fields of study v specializations.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93" w:lineRule="auto" w:before="164" w:after="0"/>
        <w:ind w:left="120" w:right="0" w:firstLine="708"/>
        <w:jc w:val="left"/>
      </w:pPr>
      <w:r>
        <w:rPr>
          <w:rFonts w:ascii="Calibri" w:hAnsi="Calibri" w:eastAsia="Calibri"/>
          <w:b w:val="0"/>
          <w:i w:val="0"/>
          <w:color w:val="000000"/>
          <w:sz w:val="28"/>
        </w:rPr>
        <w:t xml:space="preserve">The composition of ekspert guruhlari fyokimed from orasida teaching v boshqaruv xodimlari of muassasas, leading scholars of tadqiqot institutes, responsible officials of national v local executive vakolatlar, mutaxassislar of relevant production/industry yokiganizations, representatives of non-governmental non-profit yokiganizations, yaxshi talabalar (o'quvchilar). Fyokieign ekspertlar shuningdek be engaged members of ekspert guruhlari.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98" w:lineRule="auto" w:before="164" w:after="0"/>
        <w:ind w:left="120" w:right="0" w:firstLine="0"/>
        <w:jc w:val="left"/>
      </w:pPr>
      <w:r>
        <w:tab/>
        <w:t xml:space="preserve">The functions of ekspert guruhlari include quyidagi: </w:t>
        <w:br/>
        <w:tab/>
        <w:t xml:space="preserve">reviewing v verifying axbyokiot obtained d ichki baholash results v conducting tashqi baholash; </w:t>
        <w:br/>
        <w:tab/>
        <w:t xml:space="preserve">assessing dastur’s muvofiqlik with state ta'lim stvaartlari (talablar), akkreditatsiy mezonlari, v dastur talablar; </w:t>
        <w:br/>
        <w:tab/>
        <w:t xml:space="preserve">providing recommendations to improve ta'lim sifati v enhance ta'limal services v preparing repyokit bo'yich tashqi baholash results fyoki submissiy g Akkreditatsiy komissiyasi. </w:t>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2" w:firstLine="708"/>
        <w:jc w:val="both"/>
      </w:pPr>
      <w:r>
        <w:rPr>
          <w:rFonts w:ascii="Calibri" w:hAnsi="Calibri" w:eastAsia="Calibri"/>
          <w:b w:val="0"/>
          <w:i w:val="0"/>
          <w:color w:val="000000"/>
          <w:sz w:val="28"/>
        </w:rPr>
        <w:t>The o'z-o'zini baholash hisoboti bo'lishi kerak prepared g muvofiq template provided ILOVA: TA'LIM DASTURI UCHUN O'Z-O'ZINI BAHOLASH HISOBOTI SHAKLI.</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283" w:lineRule="auto" w:before="162" w:after="0"/>
        <w:ind w:left="120" w:right="24" w:firstLine="708"/>
        <w:jc w:val="both"/>
      </w:pPr>
      <w:r>
        <w:rPr>
          <w:rFonts w:ascii="Calibri" w:hAnsi="Calibri" w:eastAsia="Calibri"/>
          <w:b w:val="0"/>
          <w:i w:val="0"/>
          <w:color w:val="000000"/>
          <w:sz w:val="28"/>
        </w:rPr>
        <w:t xml:space="preserve">The HEI kerak submit g Agency, vi platfyokima, repyokit prepared asosid o'z-o'zini baholash results v related materiallar, duly approved in electronic va/yoki hard-copy fyokim, at least one month befyokie commencement ning tashqi baholash.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83" w:lineRule="auto" w:before="166" w:after="0"/>
        <w:ind w:left="120" w:right="0" w:firstLine="0"/>
        <w:jc w:val="left"/>
      </w:pPr>
      <w:r>
        <w:tab/>
        <w:t xml:space="preserve">Ekspert guruhlari review o'z-o'zini baholash hisoboti v use it davomid tashqi baholash jarayon. The Dasturiy davlat akkreditatsiyasi of </w:t>
        <w:br/>
        <w:tab/>
        <w:t>dastur o'tkaziladi tomonid ekspert guruhi through on-site visit within period em exceeding five ish kunlari.</w:t>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283" w:lineRule="auto" w:before="164" w:after="0"/>
        <w:ind w:left="120" w:right="26" w:firstLine="708"/>
        <w:jc w:val="both"/>
      </w:pPr>
      <w:r>
        <w:rPr>
          <w:rFonts w:ascii="Calibri" w:hAnsi="Calibri" w:eastAsia="Calibri"/>
          <w:b/>
          <w:i w:val="0"/>
          <w:color w:val="990000"/>
          <w:sz w:val="28"/>
        </w:rPr>
        <w:t xml:space="preserve">During tashqi baholash jarayon, identification of inaccurate axbyokiot d o'z-o'zini baholash hisoboti, yaxshi failure to submit hujjatlar withd established deadlines yoki to remedy identified kamchiliklar, kerak constitute grounds fyoki em granting davlat akkreditatsiyasi. </w:t>
      </w:r>
      <w:r>
        <w:rPr>
          <w:rFonts w:ascii="Calibri" w:hAnsi="Calibri" w:eastAsia="Calibri"/>
          <w:b/>
          <w:i w:val="0"/>
          <w:color w:val="990000"/>
          <w:sz w:val="28"/>
        </w:rPr>
      </w:r>
      <w:r>
        <w:rPr>
          <w:rFonts w:ascii="Calibri" w:hAnsi="Calibri" w:eastAsia="Calibri"/>
          <w:b/>
          <w:i w:val="0"/>
          <w:color w:val="990000"/>
          <w:sz w:val="28"/>
        </w:rPr>
      </w:r>
      <w:r>
        <w:rPr>
          <w:rFonts w:ascii="Calibri" w:hAnsi="Calibri" w:eastAsia="Calibri"/>
          <w:b/>
          <w:i w:val="0"/>
          <w:color w:val="990000"/>
          <w:sz w:val="28"/>
        </w:rPr>
      </w:r>
    </w:p>
    <w:p>
      <w:pPr>
        <w:autoSpaceDN w:val="0"/>
        <w:autoSpaceDE w:val="0"/>
        <w:widowControl/>
        <w:spacing w:line="197" w:lineRule="auto" w:before="404" w:after="0"/>
        <w:ind w:left="0" w:right="42" w:firstLine="0"/>
        <w:jc w:val="right"/>
      </w:pPr>
      <w:r>
        <w:rPr>
          <w:rFonts w:ascii="Calibri" w:hAnsi="Calibri" w:eastAsia="Calibri"/>
          <w:b w:val="0"/>
          <w:i w:val="0"/>
          <w:color w:val="FFFFFF"/>
          <w:sz w:val="24"/>
        </w:rPr>
        <w:t xml:space="preserve">12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5" name="Picture 2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6" name="Picture 2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74" w:lineRule="auto" w:before="192" w:after="0"/>
        <w:ind w:left="120" w:right="22" w:firstLine="708"/>
        <w:jc w:val="both"/>
      </w:pPr>
      <w:r>
        <w:rPr>
          <w:rFonts w:ascii="Calibri" w:hAnsi="Calibri" w:eastAsia="Calibri"/>
          <w:b w:val="0"/>
          <w:i w:val="0"/>
          <w:color w:val="000000"/>
          <w:sz w:val="28"/>
        </w:rPr>
        <w:t xml:space="preserve">A preliminary repyokit bo'lishi kerak prepared tomonid ekspert guruhi asosid tashqi baholash results within fifteen ish kunlari, v uning conclusion bo'lishi kerak communicated g ta'lim muassasasi yokiqali Agency. </w:t>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4" w:after="0"/>
        <w:ind w:left="120" w:right="20" w:firstLine="708"/>
        <w:jc w:val="both"/>
      </w:pPr>
      <w:r>
        <w:rPr>
          <w:rFonts w:ascii="Calibri" w:hAnsi="Calibri" w:eastAsia="Calibri"/>
          <w:b w:val="0"/>
          <w:i w:val="0"/>
          <w:color w:val="000000"/>
          <w:sz w:val="28"/>
        </w:rPr>
        <w:t>The HEI kerak fyokimally submit g Agency, within three ish kunlari, uning substantiated comments v objections bo'yich conclusion ning preliminary repyokit. Asosid se comments v objections, ekspert guruhi kerak prep final repyokit within three ish kunlari.</w:t>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p>
    <w:p>
      <w:pPr>
        <w:autoSpaceDN w:val="0"/>
        <w:tabs>
          <w:tab w:pos="828" w:val="left"/>
        </w:tabs>
        <w:autoSpaceDE w:val="0"/>
        <w:widowControl/>
        <w:spacing w:line="254" w:lineRule="auto" w:before="164" w:after="0"/>
        <w:ind w:left="120" w:right="0" w:firstLine="0"/>
        <w:jc w:val="left"/>
      </w:pPr>
      <w:r>
        <w:tab/>
        <w:t xml:space="preserve">Fyoki Dasturiy davlat akkreditatsiyasi, ekspert guruhi kerak prep separate repyokit fyoki har bir ta'lim dasturi. </w:t>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54" w:lineRule="auto" w:before="162" w:after="0"/>
        <w:ind w:left="120" w:right="0" w:firstLine="0"/>
        <w:jc w:val="left"/>
      </w:pPr>
      <w:r>
        <w:tab/>
        <w:t xml:space="preserve">Asosid o'z-o'zini baholash hisoboti submitted tomonid HEI, ekspert guruhi conduct tashqi baholash remotely, without on-site visit.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10346" w:after="0"/>
        <w:ind w:left="0" w:right="42" w:firstLine="0"/>
        <w:jc w:val="right"/>
      </w:pPr>
      <w:r>
        <w:rPr>
          <w:rFonts w:ascii="Calibri" w:hAnsi="Calibri" w:eastAsia="Calibri"/>
          <w:b w:val="0"/>
          <w:i w:val="0"/>
          <w:color w:val="FFFFFF"/>
          <w:sz w:val="24"/>
        </w:rPr>
        <w:t xml:space="preserve">13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9" name="Picture 2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30" name="Picture 3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4" w:after="0"/>
        <w:ind w:left="1982" w:right="0" w:firstLine="0"/>
        <w:jc w:val="left"/>
      </w:pPr>
      <w:r>
        <w:rPr>
          <w:rFonts w:ascii="Calibri" w:hAnsi="Calibri" w:eastAsia="Calibri"/>
          <w:b/>
          <w:i w:val="0"/>
          <w:color w:val="000000"/>
          <w:sz w:val="28"/>
        </w:rPr>
        <w:t xml:space="preserve">BAHOLASH YO'NALISHLARI, MEZONLAR VA KO'RSATKICHLAR </w:t>
      </w:r>
    </w:p>
    <w:p>
      <w:pPr>
        <w:autoSpaceDN w:val="0"/>
        <w:autoSpaceDE w:val="0"/>
        <w:widowControl/>
        <w:spacing w:line="197" w:lineRule="auto" w:before="328" w:after="0"/>
        <w:ind w:left="828" w:right="0" w:firstLine="0"/>
        <w:jc w:val="left"/>
      </w:pPr>
      <w:r>
        <w:rPr>
          <w:rFonts w:ascii="Calibri" w:hAnsi="Calibri" w:eastAsia="Calibri"/>
          <w:b w:val="0"/>
          <w:i w:val="0"/>
          <w:color w:val="000000"/>
          <w:sz w:val="28"/>
        </w:rPr>
        <w:t xml:space="preserve">Doirasid Dasturiy davlat akkreditatsiyasi of oliy ta'lim </w:t>
      </w:r>
    </w:p>
    <w:p>
      <w:pPr>
        <w:autoSpaceDN w:val="0"/>
        <w:autoSpaceDE w:val="0"/>
        <w:widowControl/>
        <w:spacing w:line="197" w:lineRule="auto" w:before="88" w:after="0"/>
        <w:ind w:left="120" w:right="0" w:firstLine="0"/>
        <w:jc w:val="left"/>
      </w:pPr>
      <w:r>
        <w:rPr>
          <w:rFonts w:ascii="Calibri" w:hAnsi="Calibri" w:eastAsia="Calibri"/>
          <w:b w:val="0"/>
          <w:i w:val="0"/>
          <w:color w:val="000000"/>
          <w:sz w:val="28"/>
        </w:rPr>
        <w:t xml:space="preserve">dasturs, re 6 baholash yo'nalishlari, 31 mezonlar v 186 ko'rsatkichlar. </w:t>
      </w:r>
      <w:r>
        <w:rPr>
          <w:rFonts w:ascii="Calibri" w:hAnsi="Calibri" w:eastAsia="Calibri"/>
          <w:b/>
          <w:i w:val="0"/>
          <w:color w:val="990000"/>
          <w:sz w:val="28"/>
        </w:rPr>
      </w:r>
      <w:r>
        <w:rPr>
          <w:rFonts w:ascii="Calibri" w:hAnsi="Calibri" w:eastAsia="Calibri"/>
          <w:b/>
          <w:i w:val="0"/>
          <w:color w:val="004E9A"/>
          <w:sz w:val="28"/>
        </w:rPr>
      </w:r>
      <w:r>
        <w:rPr>
          <w:rFonts w:ascii="Calibri" w:hAnsi="Calibri" w:eastAsia="Calibri"/>
          <w:b w:val="0"/>
          <w:i w:val="0"/>
          <w:color w:val="000000"/>
          <w:sz w:val="28"/>
        </w:rPr>
      </w:r>
      <w:r>
        <w:rPr>
          <w:rFonts w:ascii="Calibri" w:hAnsi="Calibri" w:eastAsia="Calibri"/>
          <w:b/>
          <w:i w:val="0"/>
          <w:color w:val="990000"/>
          <w:sz w:val="28"/>
        </w:rPr>
      </w:r>
      <w:r>
        <w:rPr>
          <w:rFonts w:ascii="Calibri" w:hAnsi="Calibri" w:eastAsia="Calibri"/>
          <w:b/>
          <w:i w:val="0"/>
          <w:color w:val="004E9A"/>
          <w:sz w:val="28"/>
        </w:rPr>
      </w:r>
      <w:r>
        <w:rPr>
          <w:rFonts w:ascii="Calibri" w:hAnsi="Calibri" w:eastAsia="Calibri"/>
          <w:b w:val="0"/>
          <w:i w:val="0"/>
          <w:color w:val="000000"/>
          <w:sz w:val="28"/>
        </w:rPr>
      </w:r>
      <w:r>
        <w:rPr>
          <w:rFonts w:ascii="Calibri" w:hAnsi="Calibri" w:eastAsia="Calibri"/>
          <w:b/>
          <w:i w:val="0"/>
          <w:color w:val="990000"/>
          <w:sz w:val="28"/>
        </w:rPr>
      </w:r>
      <w:r>
        <w:rPr>
          <w:rFonts w:ascii="Calibri" w:hAnsi="Calibri" w:eastAsia="Calibri"/>
          <w:b/>
          <w:i w:val="0"/>
          <w:color w:val="004E9A"/>
          <w:sz w:val="28"/>
        </w:rPr>
      </w:r>
      <w:r>
        <w:rPr>
          <w:rFonts w:ascii="Calibri" w:hAnsi="Calibri" w:eastAsia="Calibri"/>
          <w:b w:val="0"/>
          <w:i w:val="0"/>
          <w:color w:val="000000"/>
          <w:sz w:val="28"/>
        </w:rPr>
      </w:r>
    </w:p>
    <w:p>
      <w:pPr>
        <w:autoSpaceDN w:val="0"/>
        <w:autoSpaceDE w:val="0"/>
        <w:widowControl/>
        <w:spacing w:line="197" w:lineRule="auto" w:before="88" w:after="0"/>
        <w:ind w:left="828" w:right="0" w:firstLine="0"/>
        <w:jc w:val="left"/>
      </w:pPr>
      <w:r>
        <w:rPr>
          <w:rFonts w:ascii="Calibri" w:hAnsi="Calibri" w:eastAsia="Calibri"/>
          <w:b w:val="0"/>
          <w:i w:val="0"/>
          <w:color w:val="000000"/>
          <w:sz w:val="28"/>
        </w:rPr>
        <w:t xml:space="preserve">As Dasturiy davlat akkreditatsiyasi o'tkaziladi fyoki ham newly established </w:t>
      </w:r>
    </w:p>
    <w:p>
      <w:pPr>
        <w:autoSpaceDN w:val="0"/>
        <w:autoSpaceDE w:val="0"/>
        <w:widowControl/>
        <w:spacing w:line="197" w:lineRule="auto" w:before="88" w:after="16"/>
        <w:ind w:left="120" w:right="0" w:firstLine="0"/>
        <w:jc w:val="left"/>
      </w:pPr>
      <w:r>
        <w:rPr>
          <w:rFonts w:ascii="Calibri" w:hAnsi="Calibri" w:eastAsia="Calibri"/>
          <w:b w:val="0"/>
          <w:i w:val="0"/>
          <w:color w:val="000000"/>
          <w:sz w:val="28"/>
        </w:rPr>
        <w:t xml:space="preserve">dasturs v existing dasturs, certain ko'rsatkichlar apply faqat to existing dasturs. </w:t>
      </w:r>
    </w:p>
    <w:tbl>
      <w:tblPr>
        <w:tblW w:type="auto" w:w="0"/>
        <w:tblLayout w:type="fixed"/>
        <w:tblLook w:firstColumn="1" w:firstRow="1" w:lastColumn="0" w:lastRow="0" w:noHBand="0" w:noVBand="1" w:val="04A0"/>
        <w:tblInd w:w="400.0" w:type="dxa"/>
      </w:tblPr>
      <w:tblGrid>
        <w:gridCol w:w="3187"/>
        <w:gridCol w:w="3187"/>
        <w:gridCol w:w="3187"/>
      </w:tblGrid>
      <w:tr>
        <w:trPr>
          <w:trHeight w:hRule="exact" w:val="400"/>
        </w:trPr>
        <w:tc>
          <w:tcPr>
            <w:tcW w:type="dxa" w:w="7680"/>
            <w:tcBorders/>
            <w:tcMar>
              <w:start w:w="0" w:type="dxa"/>
              <w:end w:w="0" w:type="dxa"/>
            </w:tcMar>
          </w:tcPr>
          <w:p>
            <w:pPr>
              <w:autoSpaceDN w:val="0"/>
              <w:autoSpaceDE w:val="0"/>
              <w:widowControl/>
              <w:spacing w:line="197" w:lineRule="auto" w:before="76" w:after="0"/>
              <w:ind w:left="428" w:right="0" w:firstLine="0"/>
              <w:jc w:val="left"/>
            </w:pPr>
            <w:r>
              <w:rPr>
                <w:rFonts w:ascii="Calibri" w:hAnsi="Calibri" w:eastAsia="Calibri"/>
                <w:b w:val="0"/>
                <w:i w:val="0"/>
                <w:color w:val="000000"/>
                <w:sz w:val="28"/>
              </w:rPr>
              <w:t xml:space="preserve">In ushbu Qo'llanma, majburiy mezonlar marked bil </w:t>
            </w:r>
          </w:p>
        </w:tc>
        <w:tc>
          <w:tcPr>
            <w:tcW w:type="dxa" w:w="320"/>
            <w:tcBorders/>
            <w:tcMar>
              <w:start w:w="0" w:type="dxa"/>
              <w:end w:w="0" w:type="dxa"/>
            </w:tcMar>
          </w:tcPr>
          <w:p>
            <w:pPr>
              <w:autoSpaceDN w:val="0"/>
              <w:autoSpaceDE w:val="0"/>
              <w:widowControl/>
              <w:spacing w:line="240" w:lineRule="auto" w:before="14" w:after="0"/>
              <w:ind w:left="0" w:right="0" w:firstLine="0"/>
              <w:jc w:val="center"/>
            </w:pPr>
            <w:r>
              <w:drawing>
                <wp:inline xmlns:a="http://schemas.openxmlformats.org/drawingml/2006/main" xmlns:pic="http://schemas.openxmlformats.org/drawingml/2006/picture">
                  <wp:extent cx="162560" cy="162559"/>
                  <wp:docPr id="27" name="Picture 2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62560" cy="162559"/>
                          </a:xfrm>
                          <a:prstGeom prst="rect"/>
                        </pic:spPr>
                      </pic:pic>
                    </a:graphicData>
                  </a:graphic>
                </wp:inline>
              </w:drawing>
            </w:r>
          </w:p>
        </w:tc>
        <w:tc>
          <w:tcPr>
            <w:tcW w:type="dxa" w:w="1140"/>
            <w:tcBorders/>
            <w:tcMar>
              <w:start w:w="0" w:type="dxa"/>
              <w:end w:w="0" w:type="dxa"/>
            </w:tcMar>
          </w:tcPr>
          <w:p>
            <w:pPr>
              <w:autoSpaceDN w:val="0"/>
              <w:autoSpaceDE w:val="0"/>
              <w:widowControl/>
              <w:spacing w:line="197" w:lineRule="auto" w:before="76" w:after="0"/>
              <w:ind w:left="0" w:right="0" w:firstLine="0"/>
              <w:jc w:val="center"/>
            </w:pPr>
            <w:r>
              <w:rPr>
                <w:rFonts w:ascii="Calibri" w:hAnsi="Calibri" w:eastAsia="Calibri"/>
                <w:b w:val="0"/>
                <w:i w:val="0"/>
                <w:color w:val="000000"/>
                <w:sz w:val="28"/>
              </w:rPr>
              <w:t xml:space="preserve"> symbol; </w:t>
            </w:r>
          </w:p>
        </w:tc>
      </w:tr>
    </w:tbl>
    <w:p>
      <w:pPr>
        <w:autoSpaceDN w:val="0"/>
        <w:autoSpaceDE w:val="0"/>
        <w:widowControl/>
        <w:spacing w:line="197" w:lineRule="auto" w:before="44" w:after="0"/>
        <w:ind w:left="120" w:right="0" w:firstLine="0"/>
        <w:jc w:val="left"/>
      </w:pPr>
      <w:r>
        <w:rPr>
          <w:rFonts w:ascii="Calibri" w:hAnsi="Calibri" w:eastAsia="Calibri"/>
          <w:b w:val="0"/>
          <w:i w:val="0"/>
          <w:color w:val="000000"/>
          <w:sz w:val="28"/>
        </w:rPr>
        <w:t xml:space="preserve">majburiy ko'rsatkichlar marked bil * symbol v ko'rsatkichlar applicable faqat </w:t>
      </w:r>
    </w:p>
    <w:p>
      <w:pPr>
        <w:autoSpaceDN w:val="0"/>
        <w:autoSpaceDE w:val="0"/>
        <w:widowControl/>
        <w:spacing w:line="197" w:lineRule="auto" w:before="88" w:after="0"/>
        <w:ind w:left="120" w:right="0" w:firstLine="0"/>
        <w:jc w:val="left"/>
      </w:pPr>
      <w:r>
        <w:rPr>
          <w:rFonts w:ascii="Calibri" w:hAnsi="Calibri" w:eastAsia="Calibri"/>
          <w:b w:val="0"/>
          <w:i w:val="0"/>
          <w:color w:val="000000"/>
          <w:sz w:val="28"/>
        </w:rPr>
        <w:t xml:space="preserve">to existing dasturs marked bil ** symbol. </w:t>
      </w:r>
    </w:p>
    <w:p>
      <w:pPr>
        <w:autoSpaceDN w:val="0"/>
        <w:autoSpaceDE w:val="0"/>
        <w:widowControl/>
        <w:spacing w:line="197" w:lineRule="auto" w:before="204" w:after="0"/>
        <w:ind w:left="828" w:right="0" w:firstLine="0"/>
        <w:jc w:val="left"/>
      </w:pPr>
      <w:r>
        <w:rPr>
          <w:rFonts w:ascii="Calibri" w:hAnsi="Calibri" w:eastAsia="Calibri"/>
          <w:b/>
          <w:i w:val="0"/>
          <w:color w:val="990000"/>
          <w:sz w:val="28"/>
        </w:rPr>
        <w:t xml:space="preserve">I. Boshqaruv v sifat ta'minlash yo'nalishi </w:t>
      </w:r>
    </w:p>
    <w:p>
      <w:pPr>
        <w:autoSpaceDN w:val="0"/>
        <w:autoSpaceDE w:val="0"/>
        <w:widowControl/>
        <w:spacing w:line="245" w:lineRule="auto" w:before="184" w:after="0"/>
        <w:ind w:left="120" w:right="22" w:firstLine="708"/>
        <w:jc w:val="both"/>
      </w:pPr>
      <w:r>
        <w:rPr>
          <w:rFonts w:ascii="Calibri" w:hAnsi="Calibri" w:eastAsia="Calibri"/>
          <w:b/>
          <w:i/>
          <w:color w:val="000000"/>
          <w:sz w:val="28"/>
        </w:rPr>
        <w:t xml:space="preserve">Izoh: Activities aimed d effective amalg oshirish ning dastur, ensuring moliyaviy barqaryokilik v uzluksiz takomillashtirish dastur to meet mehnat bozyokii ehtiyojlari through internal sifat ta'minlash evaluated.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 w:pos="7590" w:val="left"/>
        </w:tabs>
        <w:autoSpaceDE w:val="0"/>
        <w:widowControl/>
        <w:spacing w:line="240" w:lineRule="auto" w:before="180" w:after="0"/>
        <w:ind w:left="120" w:right="0" w:firstLine="0"/>
        <w:jc w:val="left"/>
      </w:pPr>
      <w:r>
        <w:tab/>
        <w:t>1. MEZON: Mavjudligi tarkibiy bo'linm uchun amalg oshirish ning ta'lim dasturi v mexanizmlar fyoki uning effective operation</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78" w:after="0"/>
        <w:ind w:left="120" w:right="24" w:firstLine="708"/>
        <w:jc w:val="both"/>
      </w:pPr>
      <w:r>
        <w:rPr>
          <w:rFonts w:ascii="Calibri" w:hAnsi="Calibri" w:eastAsia="Calibri"/>
          <w:b/>
          <w:i/>
          <w:color w:val="000000"/>
          <w:sz w:val="28"/>
        </w:rPr>
        <w:t>Izoh: Ushbu mezon baholaydi wher relevant tarkibiy bo'linm responsible fyoki implementing dastur tashkil etilgan, wher ir roles v functions aniq belgilang v wher internal management mexanizmlar bu ensure effective operation in place.</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1.1.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Mavjudligi clear plans fyoki establishing tarkibiy bo'linm ( kafedr yoki unit) responsible uchun amalg oshirish ning ta'lim dasturi (bund buyon referred to tarkibiy bo'linma), v fyoki providing it with material, technical v moliyaviy resurslar.*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Yo'naltiruvchi savollar:</w:t>
      </w:r>
    </w:p>
    <w:p>
      <w:pPr>
        <w:autoSpaceDN w:val="0"/>
        <w:tabs>
          <w:tab w:pos="828" w:val="left"/>
        </w:tabs>
        <w:autoSpaceDE w:val="0"/>
        <w:widowControl/>
        <w:spacing w:line="245" w:lineRule="auto" w:before="140" w:after="0"/>
        <w:ind w:left="120" w:right="0" w:firstLine="0"/>
        <w:jc w:val="left"/>
      </w:pPr>
      <w:r>
        <w:tab/>
        <w:t xml:space="preserve">❖Qvaay qilib tarkibiy bo'linm planned v how uning functions v mas'uliyatlar defined?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aniq measures, stages v mexanizmlar ishlab chiqilg to provide tarkibiy bo'linm with moddiy-texnik resurslar?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val="0"/>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❖Nim tartib fyoki allocating necessary moliyaviy resurslar g tarkibiy bo'linm v how financing pl fyoki th jarayon fyokimulated?</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val="0"/>
          <w:color w:val="000000"/>
          <w:sz w:val="28"/>
        </w:rPr>
      </w:r>
      <w:r>
        <w:rPr>
          <w:rFonts w:ascii="Calibri" w:hAnsi="Calibri" w:eastAsia="Calibri"/>
          <w:b w:val="0"/>
          <w:i/>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Tasdiqlovchi dalillar:</w:t>
      </w:r>
    </w:p>
    <w:p>
      <w:pPr>
        <w:autoSpaceDN w:val="0"/>
        <w:tabs>
          <w:tab w:pos="828" w:val="left"/>
        </w:tabs>
        <w:autoSpaceDE w:val="0"/>
        <w:widowControl/>
        <w:spacing w:line="245" w:lineRule="auto" w:before="138" w:after="0"/>
        <w:ind w:left="120" w:right="0" w:firstLine="0"/>
        <w:jc w:val="left"/>
      </w:pPr>
      <w:r>
        <w:tab/>
        <w:t xml:space="preserve">✓Extract d yokider yoki OTM Kengashi decision bo'yich tashkil etish tarkibiy bo'linma;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✓detailed pl fyoki providing tarkibiy bo'linm with moddiy-texnik inshootlar v moliyaviy resurslar, relevant tables.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1.2. KO'RSATKICH</w:t>
      </w:r>
    </w:p>
    <w:p>
      <w:pPr>
        <w:autoSpaceDN w:val="0"/>
        <w:autoSpaceDE w:val="0"/>
        <w:widowControl/>
        <w:spacing w:line="197" w:lineRule="auto" w:before="682" w:after="0"/>
        <w:ind w:left="0" w:right="42" w:firstLine="0"/>
        <w:jc w:val="right"/>
      </w:pPr>
      <w:r>
        <w:rPr>
          <w:rFonts w:ascii="Calibri" w:hAnsi="Calibri" w:eastAsia="Calibri"/>
          <w:b w:val="0"/>
          <w:i w:val="0"/>
          <w:color w:val="FFFFFF"/>
          <w:sz w:val="24"/>
        </w:rPr>
        <w:t xml:space="preserve">14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31" name="Picture 3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32" name="Picture 3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24" w:firstLine="708"/>
        <w:jc w:val="both"/>
      </w:pPr>
      <w:r>
        <w:rPr>
          <w:rFonts w:ascii="Calibri" w:hAnsi="Calibri" w:eastAsia="Calibri"/>
          <w:b/>
          <w:i w:val="0"/>
          <w:color w:val="000000"/>
          <w:sz w:val="28"/>
        </w:rPr>
        <w:t xml:space="preserve">The powers, mas'uliyatlar, v functions ning tarkibiy bo'linm aniq belgilangan, aligned bil objectives ning ta'lim dasturi, v aimed at ensuring uning effective amalg oshirish.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qilib powers, mas'uliyatlar v functions ning tarkibiy bo'linm defined, v how y linked g objectives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❖Qvaayes activity ning tarkibiy bo'linm contribute g effective amalg oshirish ning dastur, v through qaysi mexanizmlar thta'minlanadi?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muvofiqligi ning tarkibiy bo'linma’s powers v mas'uliyatlar bil objectives ning dastur muntazam ravishd reviewed v updated?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✓Regulation(s) ning tarkibiy bo'linma.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Mavjudligi moddiy-texnik infratuzilma, financial v kadrlar resurslari required uchun effective amalg oshirish ning ta'lim dasturi tomonid responsible tarkibiy bo'linma, yaxshi developed ish rejasis**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❖What moddiy-texnik baza, moliyaviy resurslar v kadrlar resurslari ajratilg to enable tarkibiy bo'linm to implement dastur samarali, v how ir adequacy assessed?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tarkibiy bo'linma’s ish rejasishlab chiqilg v approved, v how y linked g objectives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❖Through qaysi mexanizmlar resurs management v efficient use ensured, v how th jarayon monityokied?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✓Tarkibiy bo'linma’s ish rejasi; </w:t>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✓axbyokiot on moddiy-texnik, financial v kadrlar resurslari; </w:t>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1.4.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Alignment ning activities ning tarkibiy bo'linm bil goals ning oliy ta'lim muassasasi v ta'lim dasturi, yaxshi kutilayotg o'quv natijalari.**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qilib tarkibiy bo'linma’s activities aligned bil overbarcha objectives ning HEI v expected o'quv natijalari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40" w:firstLine="0"/>
        <w:jc w:val="right"/>
      </w:pPr>
      <w:r>
        <w:rPr>
          <w:rFonts w:ascii="Calibri" w:hAnsi="Calibri" w:eastAsia="Calibri"/>
          <w:b w:val="0"/>
          <w:i w:val="0"/>
          <w:color w:val="FFFFFF"/>
          <w:sz w:val="24"/>
        </w:rPr>
        <w:t xml:space="preserve">15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33" name="Picture 3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34" name="Picture 3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jarayonlar v initiatives implemented tomonid tarkibiy bo'linm influence achievement of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❖Qvaay monityokiing mexanizmlar yoki review jarayonlar exist to muntazam ravishd assess muvofiqligi of activities bil objectives v o'quv natijalari?</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✓Annual ish rejasi ning kafedr (bo'linma). Minutes va/yoki repyokits.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1.5. KO'RSATKICH</w:t>
      </w:r>
    </w:p>
    <w:p>
      <w:pPr>
        <w:autoSpaceDN w:val="0"/>
        <w:autoSpaceDE w:val="0"/>
        <w:widowControl/>
        <w:spacing w:line="245" w:lineRule="auto" w:before="180" w:after="0"/>
        <w:ind w:left="120" w:right="24" w:firstLine="708"/>
        <w:jc w:val="both"/>
      </w:pPr>
      <w:r>
        <w:rPr>
          <w:rFonts w:ascii="Calibri" w:hAnsi="Calibri" w:eastAsia="Calibri"/>
          <w:b/>
          <w:i w:val="0"/>
          <w:color w:val="000000"/>
          <w:sz w:val="28"/>
        </w:rPr>
        <w:t xml:space="preserve">An baholash ning muvofiqlik ning ta'lim dasturi with mehnat bozyokii talablari v uning samaradyokilik o'tkaziladi, v tahliliy materiallar prepared on muntazam asosda.**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0" w:firstLine="708"/>
        <w:jc w:val="both"/>
      </w:pPr>
      <w:r>
        <w:rPr>
          <w:rFonts w:ascii="Wingdings" w:hAnsi="Wingdings" w:eastAsia="Wingdings"/>
          <w:b w:val="0"/>
          <w:i w:val="0"/>
          <w:color w:val="000000"/>
          <w:sz w:val="28"/>
        </w:rPr>
        <w:t xml:space="preserve">❖Qvaayes tarkibiy bo'linm assess ta'lim dasturi’s muvofiqligi with mehnat bozyokii talablari, v qaysi sources of axbyokiot used in th jarayon?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❖By qaysi methods mehnat bozyokii-related tahliliy ma'lumot collected, jarayoned v prepared on muntazam asosda?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baholash results used in decision-making bo'yich rivojlantirish, updating yoki takomillashtirish ning ta'lim dasturi?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0" w:right="0" w:firstLine="0"/>
        <w:jc w:val="center"/>
      </w:pPr>
      <w:r>
        <w:rPr>
          <w:rFonts w:ascii="Wingdings" w:hAnsi="Wingdings" w:eastAsia="Wingdings"/>
          <w:b w:val="0"/>
          <w:i w:val="0"/>
          <w:color w:val="000000"/>
          <w:sz w:val="28"/>
        </w:rPr>
        <w:t xml:space="preserve">✓Mehnat bozyokii-related tahliliy materiallar. Minutes va/yoki repyokits.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1.6. KO'RSATKICH</w:t>
      </w:r>
    </w:p>
    <w:p>
      <w:pPr>
        <w:autoSpaceDN w:val="0"/>
        <w:tabs>
          <w:tab w:pos="828" w:val="left"/>
        </w:tabs>
        <w:autoSpaceDE w:val="0"/>
        <w:widowControl/>
        <w:spacing w:line="245" w:lineRule="auto" w:before="180" w:after="0"/>
        <w:ind w:left="120" w:right="0" w:firstLine="0"/>
        <w:jc w:val="left"/>
      </w:pPr>
      <w:r>
        <w:tab/>
        <w:t xml:space="preserve">The activities ning tarkibiy bo'linm tizimatically reviewed v analyzed through regular monityokiing **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monityokiing ning tarkibiy bo'linma’s activities carried out, v qaysi ko'rsatkichlar qo'llaniladi d monityokiing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dat collected v jarayoned fyoki regular analysis, v qaysi methods used to assess operational samaradyokilik?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❖Asosid monityokiing v tahlil results, nima measures identified to improve activities ning tarkibiy bo'linma?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✓Internal analys materiallar (SWOT tahlili, monityokiing conclusions, Kengash decisions).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1.7. KO'RSATKICH</w:t>
      </w:r>
    </w:p>
    <w:p>
      <w:pPr>
        <w:autoSpaceDN w:val="0"/>
        <w:autoSpaceDE w:val="0"/>
        <w:widowControl/>
        <w:spacing w:line="197" w:lineRule="auto" w:before="1110" w:after="0"/>
        <w:ind w:left="0" w:right="42" w:firstLine="0"/>
        <w:jc w:val="right"/>
      </w:pPr>
      <w:r>
        <w:rPr>
          <w:rFonts w:ascii="Calibri" w:hAnsi="Calibri" w:eastAsia="Calibri"/>
          <w:b w:val="0"/>
          <w:i w:val="0"/>
          <w:color w:val="FFFFFF"/>
          <w:sz w:val="24"/>
        </w:rPr>
        <w:t xml:space="preserve">16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35" name="Picture 3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36" name="Picture 3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Measures aimed at improving activities ning tarkibiy bo'linm amalg oshirilg asosid results of monityokiing v tahlil **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❖Asosid monityokiing v tahlil results, nima takomillashtirish measures aniqlang uchun tarkibiy bo'linma’s activities, v nima mezonlar used to select 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identified measures implemented, v how responsible persons v timelines determined?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samaradyokilik of implemented measures assessed, v how does mexanizm fyoki revising m operate qayerda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✓Takomillashtirish pl (Harakatlar rejasi / Takomillashtirish rejasi) v evidence of uning amalg oshirish.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438" w:right="0" w:firstLine="0"/>
        <w:jc w:val="left"/>
      </w:pPr>
      <w:r>
        <w:rPr>
          <w:rFonts w:ascii="Calibri" w:hAnsi="Calibri" w:eastAsia="Calibri"/>
          <w:b/>
          <w:i w:val="0"/>
          <w:color w:val="004E9A"/>
          <w:sz w:val="28"/>
        </w:rPr>
        <w:t xml:space="preserve">2. MEZON: Mavjudligi five-yil istiqbolli rej uchun rivojlantirish </w:t>
      </w:r>
    </w:p>
    <w:p>
      <w:pPr>
        <w:autoSpaceDN w:val="0"/>
        <w:autoSpaceDE w:val="0"/>
        <w:widowControl/>
        <w:spacing w:line="197" w:lineRule="auto" w:before="90" w:after="0"/>
        <w:ind w:left="120" w:right="0" w:firstLine="0"/>
        <w:jc w:val="left"/>
      </w:pPr>
      <w:r>
        <w:rPr>
          <w:rFonts w:ascii="Calibri" w:hAnsi="Calibri" w:eastAsia="Calibri"/>
          <w:b/>
          <w:i w:val="0"/>
          <w:color w:val="004E9A"/>
          <w:sz w:val="28"/>
        </w:rPr>
        <w:t xml:space="preserve">ning ta'lim dasturi v ensuring uning moliyaviy barqaryokilik (bund buyon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 xml:space="preserve">referred to istiqbolli reja). </w:t>
      </w:r>
    </w:p>
    <w:p>
      <w:pPr>
        <w:autoSpaceDN w:val="0"/>
        <w:autoSpaceDE w:val="0"/>
        <w:widowControl/>
        <w:spacing w:line="245" w:lineRule="auto" w:before="710" w:after="0"/>
        <w:ind w:left="120" w:right="22" w:firstLine="708"/>
        <w:jc w:val="both"/>
      </w:pPr>
      <w:r>
        <w:rPr>
          <w:rFonts w:ascii="Calibri" w:hAnsi="Calibri" w:eastAsia="Calibri"/>
          <w:b/>
          <w:i/>
          <w:color w:val="000000"/>
          <w:sz w:val="28"/>
        </w:rPr>
        <w:t>Izoh: The mavjudligi five-yil istiqbolli rej fyoki improving eduational dastur v ensuring uning moliyaviy barqaryokilik ko'rib chiqiladi, shu jumlad wher pl covers ta'lim sifati, xodimlar capacity, infratuzilma, digitalization, international cooperation v financial suppyokit; wher clear objectives v baholash mezonlar aniqlang fyoki har bir area; wher funding sources clearly identified; v wher internal monityokiing v tahlil tizim tashkil etilg to ensure amalg oshirish ning plan.</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2.1. KO'RSATKICH </w:t>
      </w:r>
    </w:p>
    <w:p>
      <w:pPr>
        <w:autoSpaceDN w:val="0"/>
        <w:tabs>
          <w:tab w:pos="828" w:val="left"/>
        </w:tabs>
        <w:autoSpaceDE w:val="0"/>
        <w:widowControl/>
        <w:spacing w:line="245" w:lineRule="auto" w:before="180" w:after="0"/>
        <w:ind w:left="120" w:right="0" w:firstLine="0"/>
        <w:jc w:val="left"/>
      </w:pPr>
      <w:r>
        <w:tab/>
        <w:t xml:space="preserve">Mavjudligi developed istiqbolli rej aligned bil strategik rej (missiy v strategiya) ning oliy ta'lim muassasasi.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qilib istiqbolli rej developed, v how uning main objectives aligned bil HEI’s missiy v strategik maqsadlar?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priyokiity are v expected results d istiqbolli rej contribute to achieving objectives ning strategik reja?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❖What mexanizmlar used to review, update v monityoki istiqbolli rej to ensure uning muvofiqligi with strategic hujjatlar?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✓Five-yil prospective pl uchun ta'lim dasturi (approved version).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664" w:after="0"/>
        <w:ind w:left="0" w:right="42" w:firstLine="0"/>
        <w:jc w:val="right"/>
      </w:pPr>
      <w:r>
        <w:rPr>
          <w:rFonts w:ascii="Calibri" w:hAnsi="Calibri" w:eastAsia="Calibri"/>
          <w:b w:val="0"/>
          <w:i w:val="0"/>
          <w:color w:val="FFFFFF"/>
          <w:sz w:val="24"/>
        </w:rPr>
        <w:t xml:space="preserve">17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37" name="Picture 3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38" name="Picture 3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val="0"/>
          <w:color w:val="000000"/>
          <w:sz w:val="28"/>
        </w:rPr>
        <w:t xml:space="preserve">2.2. KO'RSATKICH </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Mavjudligi are d istiqbolli rej covering ta'lim sifati, hum resurs capacity, infratuzilma, digitalization, international cooperation, v moliyaviy barqaryokilik.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❖On nima grounds v asosid nima analyses are of ta'lim sifati, xodimlar capacity, infratuzilma, digitalization, international cooperation v moliyaviy barqaryokilik determined d istiqbolli reja?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objectives v tasks planned fyoki har bir contribute g overbarcha rivojlantirish ning muassasa?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amalg oshirish of measures planned ostidase are monityokied, v how istiqbolli rej updated asosid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✓Structured tables reflecting objectives, tasks v expected results by area.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2.3. KO'RSATKICH</w:t>
      </w:r>
    </w:p>
    <w:p>
      <w:pPr>
        <w:autoSpaceDN w:val="0"/>
        <w:tabs>
          <w:tab w:pos="828" w:val="left"/>
        </w:tabs>
        <w:autoSpaceDE w:val="0"/>
        <w:widowControl/>
        <w:spacing w:line="245" w:lineRule="auto" w:before="182" w:after="0"/>
        <w:ind w:left="120" w:right="0" w:firstLine="0"/>
        <w:jc w:val="left"/>
      </w:pPr>
      <w:r>
        <w:tab/>
        <w:t xml:space="preserve">Mavjudligi aniq belgilang goals, objectives, v mezonlar fyoki assessing achievement ningse objectives fyoki har bir ning istiqbolli reja.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qilib objectives v tasks defined fyoki har bir ning istiqbolli reja, v how y linked g muassasa’s strategik ustuvyokiliklar?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mezonlar fyoki assessing amalg oshirish ning defined tasks developed, v how do y enable measurement of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monityokiing ning amalg oshirish of objectives v tasks yokiganised v how istiqbolli rej updated asosid baholash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2" w:after="0"/>
        <w:ind w:left="120" w:right="0" w:firstLine="0"/>
        <w:jc w:val="left"/>
      </w:pPr>
      <w:r>
        <w:tab/>
        <w:t xml:space="preserve">✓Five-yil istiqbolli rej uchun ta'lim dasturi (approved version).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2.4. KO'RSATKICH</w:t>
      </w:r>
    </w:p>
    <w:p>
      <w:pPr>
        <w:autoSpaceDN w:val="0"/>
        <w:tabs>
          <w:tab w:pos="828" w:val="left"/>
        </w:tabs>
        <w:autoSpaceDE w:val="0"/>
        <w:widowControl/>
        <w:spacing w:line="245" w:lineRule="auto" w:before="180" w:after="0"/>
        <w:ind w:left="120" w:right="0" w:firstLine="0"/>
        <w:jc w:val="left"/>
      </w:pPr>
      <w:r>
        <w:tab/>
        <w:t xml:space="preserve">Mavjudligi aniq belgilang responsible parties v amalg oshirish timelines withd istiqbolli reja.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❖Asosid nima mezonlar responsible implementers selected fyoki har bir task d istiqbolli reja, v how ir roles defined?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amalg oshirish timelines determined, v how do y contribute to achieving overbarcha objectives ning plan?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42" w:firstLine="0"/>
        <w:jc w:val="right"/>
      </w:pPr>
      <w:r>
        <w:rPr>
          <w:rFonts w:ascii="Calibri" w:hAnsi="Calibri" w:eastAsia="Calibri"/>
          <w:b w:val="0"/>
          <w:i w:val="0"/>
          <w:color w:val="FFFFFF"/>
          <w:sz w:val="24"/>
        </w:rPr>
        <w:t xml:space="preserve">18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39" name="Picture 3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40" name="Picture 4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828" w:val="left"/>
        </w:tabs>
        <w:autoSpaceDE w:val="0"/>
        <w:widowControl/>
        <w:spacing w:line="254" w:lineRule="auto" w:before="0" w:after="0"/>
        <w:ind w:left="120" w:right="0" w:firstLine="0"/>
        <w:jc w:val="left"/>
      </w:pPr>
      <w:r>
        <w:rPr>
          <w:rFonts w:ascii="Calibri" w:hAnsi="Calibri" w:eastAsia="Calibri"/>
          <w:b/>
          <w:i w:val="0"/>
          <w:color w:val="1E5E70"/>
          <w:sz w:val="24"/>
        </w:rPr>
        <w:t>_____________________________________Ta'lim sifatini nazyokiat qilish davlat agentligi</w:t>
        <w:tab/>
        <w:t xml:space="preserve">❖What mexanizmlar used to monityoki muvofiqlik with assigned mas'uliyatlar v timelines, v nima tartib fyoki taking cyokirective actions qachon necessary? </w:t>
      </w:r>
      <w:r>
        <w:rPr>
          <w:rFonts w:ascii="Calibri" w:hAnsi="Calibri" w:eastAsia="Calibri"/>
          <w:b/>
          <w:i w:val="0"/>
          <w:color w:val="1E5E70"/>
          <w:sz w:val="24"/>
        </w:rP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59" w:lineRule="auto" w:before="182" w:after="0"/>
        <w:ind w:left="828" w:right="1152" w:firstLine="0"/>
        <w:jc w:val="left"/>
      </w:pPr>
      <w:r>
        <w:rPr>
          <w:rFonts w:ascii="Calibri" w:hAnsi="Calibri" w:eastAsia="Calibri"/>
          <w:b/>
          <w:i/>
          <w:color w:val="000000"/>
          <w:sz w:val="28"/>
        </w:rPr>
        <w:t xml:space="preserve">Tasdiqlovchi dalillar: </w:t>
        <w:br/>
        <w:t xml:space="preserve">✓Five-yil istiqbolli rej uchun dastur (approved version). </w:t>
      </w:r>
      <w:r/>
      <w:r>
        <w:rPr>
          <w:rFonts w:ascii="Wingdings" w:hAnsi="Wingdings" w:eastAsia="Wingdings"/>
          <w:b w:val="0"/>
          <w:i w:val="0"/>
          <w:color w:val="000000"/>
          <w:sz w:val="28"/>
        </w:rPr>
      </w:r>
      <w:r>
        <w:rPr>
          <w:rFonts w:ascii="Calibri" w:hAnsi="Calibri" w:eastAsia="Calibri"/>
          <w:b w:val="0"/>
          <w:i/>
          <w:color w:val="000000"/>
          <w:sz w:val="28"/>
        </w:rPr>
      </w:r>
    </w:p>
    <w:p>
      <w:pPr>
        <w:autoSpaceDN w:val="0"/>
        <w:tabs>
          <w:tab w:pos="828" w:val="left"/>
        </w:tabs>
        <w:autoSpaceDE w:val="0"/>
        <w:widowControl/>
        <w:spacing w:line="252" w:lineRule="auto" w:before="182" w:after="0"/>
        <w:ind w:left="120" w:right="0" w:firstLine="0"/>
        <w:jc w:val="left"/>
      </w:pPr>
      <w:r>
        <w:tab/>
        <w:t xml:space="preserve">2.5. KO'RSATKICH </w:t>
        <w:br/>
        <w:tab/>
        <w:t xml:space="preserve">Mavjudligi moddiy-texnik infratuzilma, financial v kadrlar resurslari required uchun amalg oshirish ning istiqbolli reja.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0" w:lineRule="auto" w:before="182" w:after="0"/>
        <w:ind w:left="120" w:right="0" w:firstLine="0"/>
        <w:jc w:val="left"/>
      </w:pPr>
      <w:r>
        <w:tab/>
        <w:t xml:space="preserve">Yo'naltiruvchi savollar: </w:t>
        <w:br/>
        <w:tab/>
        <w:t xml:space="preserve">❖Qvaay qilib moddiy-texnik baza, financial v kadrlar resurslari required to implement istiqbolli rej identified, v how ir adequacy assessed?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qilibse resurslar allocated bo'ylab plan’s priyokiity areas, v nima mexanizmlar ensure ir efficient use?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❖Qvaay qilib availability v use of resurslar monityokied? </w:t>
      </w:r>
      <w:r>
        <w:rPr>
          <w:rFonts w:ascii="Calibri" w:hAnsi="Calibri" w:eastAsia="Calibri"/>
          <w:b w:val="0"/>
          <w:i/>
          <w:color w:val="000000"/>
          <w:sz w:val="28"/>
        </w:rPr>
      </w:r>
    </w:p>
    <w:p>
      <w:pPr>
        <w:autoSpaceDN w:val="0"/>
        <w:autoSpaceDE w:val="0"/>
        <w:widowControl/>
        <w:spacing w:line="259" w:lineRule="auto" w:before="182" w:after="0"/>
        <w:ind w:left="828" w:right="1152" w:firstLine="0"/>
        <w:jc w:val="left"/>
      </w:pPr>
      <w:r>
        <w:rPr>
          <w:rFonts w:ascii="Calibri" w:hAnsi="Calibri" w:eastAsia="Calibri"/>
          <w:b/>
          <w:i/>
          <w:color w:val="000000"/>
          <w:sz w:val="28"/>
        </w:rPr>
        <w:t xml:space="preserve">Tasdiqlovchi dalillar: </w:t>
        <w:br/>
        <w:t xml:space="preserve">✓Five-yil istiqbolli rej uchun dastur (approved version). </w:t>
      </w:r>
      <w:r/>
      <w:r>
        <w:rPr>
          <w:rFonts w:ascii="Wingdings" w:hAnsi="Wingdings" w:eastAsia="Wingdings"/>
          <w:b w:val="0"/>
          <w:i w:val="0"/>
          <w:color w:val="000000"/>
          <w:sz w:val="28"/>
        </w:rPr>
      </w:r>
      <w:r>
        <w:rPr>
          <w:rFonts w:ascii="Calibri" w:hAnsi="Calibri" w:eastAsia="Calibri"/>
          <w:b w:val="0"/>
          <w:i/>
          <w:color w:val="000000"/>
          <w:sz w:val="28"/>
        </w:rPr>
      </w:r>
    </w:p>
    <w:p>
      <w:pPr>
        <w:autoSpaceDN w:val="0"/>
        <w:tabs>
          <w:tab w:pos="828" w:val="left"/>
        </w:tabs>
        <w:autoSpaceDE w:val="0"/>
        <w:widowControl/>
        <w:spacing w:line="250" w:lineRule="auto" w:before="182" w:after="0"/>
        <w:ind w:left="120" w:right="0" w:firstLine="0"/>
        <w:jc w:val="left"/>
      </w:pPr>
      <w:r>
        <w:tab/>
        <w:t xml:space="preserve">2.6. KO'RSATKICH </w:t>
        <w:br/>
        <w:tab/>
        <w:t xml:space="preserve">Mavjudligi risk tahlili affecting amalg oshirish ning tasks set out d istiqbolli reja, yaxshi defined alternative measures to mitigate se risklar.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4" w:lineRule="auto" w:before="180" w:after="0"/>
        <w:ind w:left="120" w:right="0" w:firstLine="0"/>
        <w:jc w:val="left"/>
      </w:pPr>
      <w:r>
        <w:tab/>
        <w:t xml:space="preserve">Yo'naltiruvchi savollar: </w:t>
        <w:br/>
        <w:tab/>
        <w:t xml:space="preserve">❖Qvaay qilib risklar bu affect amalg oshirish ning istiqbolli rej identified, v nima analytical methods used to assess m?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alternative measures to reduce yoki eliminate identified risklar developed, v under nima conditions y to be applied?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risklar monityokied, v nima mexanizm fyoki activating alternative measures qachon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82"/>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366"/>
        <w:gridCol w:w="1366"/>
        <w:gridCol w:w="1366"/>
        <w:gridCol w:w="1366"/>
        <w:gridCol w:w="1366"/>
        <w:gridCol w:w="1366"/>
        <w:gridCol w:w="1366"/>
      </w:tblGrid>
      <w:tr>
        <w:trPr>
          <w:trHeight w:hRule="exact" w:val="412"/>
        </w:trPr>
        <w:tc>
          <w:tcPr>
            <w:tcW w:type="dxa" w:w="1360"/>
            <w:tcBorders/>
            <w:tcMar>
              <w:start w:w="0" w:type="dxa"/>
              <w:end w:w="0" w:type="dxa"/>
            </w:tcMar>
          </w:tcPr>
          <w:p>
            <w:pPr>
              <w:autoSpaceDN w:val="0"/>
              <w:autoSpaceDE w:val="0"/>
              <w:widowControl/>
              <w:spacing w:line="226" w:lineRule="auto" w:before="60" w:after="0"/>
              <w:ind w:left="0" w:right="114" w:firstLine="0"/>
              <w:jc w:val="right"/>
            </w:pPr>
            <w:r>
              <w:rPr>
                <w:rFonts w:ascii="Wingdings" w:hAnsi="Wingdings" w:eastAsia="Wingdings"/>
                <w:b w:val="0"/>
                <w:i w:val="0"/>
                <w:color w:val="000000"/>
                <w:sz w:val="28"/>
              </w:rPr>
              <w:t>✓</w:t>
            </w:r>
            <w:r>
              <w:rPr>
                <w:rFonts w:ascii="Calibri" w:hAnsi="Calibri" w:eastAsia="Calibri"/>
                <w:b w:val="0"/>
                <w:i/>
                <w:color w:val="000000"/>
                <w:sz w:val="28"/>
              </w:rPr>
              <w:t xml:space="preserve">Risk </w:t>
            </w:r>
          </w:p>
        </w:tc>
        <w:tc>
          <w:tcPr>
            <w:tcW w:type="dxa" w:w="122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analys </w:t>
            </w:r>
          </w:p>
        </w:tc>
        <w:tc>
          <w:tcPr>
            <w:tcW w:type="dxa" w:w="164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mexanizm </w:t>
            </w:r>
          </w:p>
        </w:tc>
        <w:tc>
          <w:tcPr>
            <w:tcW w:type="dxa" w:w="74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v </w:t>
            </w:r>
          </w:p>
        </w:tc>
        <w:tc>
          <w:tcPr>
            <w:tcW w:type="dxa" w:w="156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alternative </w:t>
            </w:r>
          </w:p>
        </w:tc>
        <w:tc>
          <w:tcPr>
            <w:tcW w:type="dxa" w:w="142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measures </w:t>
            </w:r>
          </w:p>
        </w:tc>
        <w:tc>
          <w:tcPr>
            <w:tcW w:type="dxa" w:w="1200"/>
            <w:tcBorders/>
            <w:tcMar>
              <w:start w:w="0" w:type="dxa"/>
              <w:end w:w="0" w:type="dxa"/>
            </w:tcMar>
          </w:tcPr>
          <w:p>
            <w:pPr>
              <w:autoSpaceDN w:val="0"/>
              <w:autoSpaceDE w:val="0"/>
              <w:widowControl/>
              <w:spacing w:line="197" w:lineRule="auto" w:before="100" w:after="0"/>
              <w:ind w:left="134" w:right="0" w:firstLine="0"/>
              <w:jc w:val="left"/>
            </w:pPr>
            <w:r>
              <w:rPr>
                <w:rFonts w:ascii="Calibri" w:hAnsi="Calibri" w:eastAsia="Calibri"/>
                <w:b w:val="0"/>
                <w:i/>
                <w:color w:val="000000"/>
                <w:sz w:val="28"/>
              </w:rPr>
              <w:t xml:space="preserve">affecting </w:t>
            </w:r>
          </w:p>
        </w:tc>
      </w:tr>
    </w:tbl>
    <w:p>
      <w:pPr>
        <w:autoSpaceDN w:val="0"/>
        <w:autoSpaceDE w:val="0"/>
        <w:widowControl/>
        <w:spacing w:line="197" w:lineRule="auto" w:before="30" w:after="0"/>
        <w:ind w:left="120" w:right="0" w:firstLine="0"/>
        <w:jc w:val="left"/>
      </w:pPr>
      <w:r>
        <w:rPr>
          <w:rFonts w:ascii="Calibri" w:hAnsi="Calibri" w:eastAsia="Calibri"/>
          <w:b w:val="0"/>
          <w:i/>
          <w:color w:val="000000"/>
          <w:sz w:val="28"/>
        </w:rPr>
        <w:t xml:space="preserve">amalg oshirish of tasks set out d istiqbolli reja. </w:t>
      </w:r>
    </w:p>
    <w:p>
      <w:pPr>
        <w:autoSpaceDN w:val="0"/>
        <w:tabs>
          <w:tab w:pos="828" w:val="left"/>
        </w:tabs>
        <w:autoSpaceDE w:val="0"/>
        <w:widowControl/>
        <w:spacing w:line="271" w:lineRule="auto" w:before="180" w:after="0"/>
        <w:ind w:left="120" w:right="0" w:firstLine="0"/>
        <w:jc w:val="left"/>
      </w:pPr>
      <w:r>
        <w:tab/>
        <w:t xml:space="preserve">2.7. KO'RSATKICH </w:t>
        <w:br/>
        <w:tab/>
        <w:t xml:space="preserve">Mavjudligi monityokiing v tahlil tizim uchun amalg oshirish ning istiqbolli reja.** </w:t>
        <w:br/>
        <w:tab/>
        <w:t xml:space="preserve">Yo'naltiruvchi savollar: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
      <w:r>
        <w:rPr>
          <w:rFonts w:ascii="Calibri" w:hAnsi="Calibri" w:eastAsia="Calibri"/>
          <w:b/>
          <w:i/>
          <w:color w:val="000000"/>
          <w:sz w:val="28"/>
        </w:rPr>
      </w:r>
    </w:p>
    <w:p>
      <w:pPr>
        <w:autoSpaceDN w:val="0"/>
        <w:autoSpaceDE w:val="0"/>
        <w:widowControl/>
        <w:spacing w:line="197" w:lineRule="auto" w:before="646" w:after="0"/>
        <w:ind w:left="0" w:right="42" w:firstLine="0"/>
        <w:jc w:val="right"/>
      </w:pPr>
      <w:r>
        <w:rPr>
          <w:rFonts w:ascii="Calibri" w:hAnsi="Calibri" w:eastAsia="Calibri"/>
          <w:b w:val="0"/>
          <w:i w:val="0"/>
          <w:color w:val="FFFFFF"/>
          <w:sz w:val="24"/>
        </w:rPr>
        <w:t xml:space="preserve">19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41" name="Picture 4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42" name="Picture 4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monityokiing of amalg oshirish ning istiqbolli rej yokiganised, v qaysi ko'rsatkichlar used d monityokiing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dat on pl amalg oshirish collected v analysed, v nima decisions made asosid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istiqbolli rej updated yoki improved asosid monityokiing v tahlil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✓Internal analys materiallar (SWOT tahlili, monityokiing conclusions, Kengash decisions) v tasdiqlovchi hujjatlar.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2.8. KO'RSATKICH</w:t>
      </w:r>
    </w:p>
    <w:p>
      <w:pPr>
        <w:autoSpaceDN w:val="0"/>
        <w:tabs>
          <w:tab w:pos="828" w:val="left"/>
        </w:tabs>
        <w:autoSpaceDE w:val="0"/>
        <w:widowControl/>
        <w:spacing w:line="245" w:lineRule="auto" w:before="182" w:after="0"/>
        <w:ind w:left="120" w:right="0" w:firstLine="0"/>
        <w:jc w:val="left"/>
      </w:pPr>
      <w:r>
        <w:tab/>
        <w:t xml:space="preserve">Mavjudligi defined tartib fyoki introducing amendments g istiqbolli rej asosid results of monityokiing v tahlil.**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qilib jarayon of making amendments g istiqbolli rej asosid monityokiing v tahlil results yokiganised, v kim approves th tartib?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appropriateness of amendments introduced ing pl assessed, v how do y affect muassasa’s strategik vazifalar?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❖After amendments introduced, how ir amalg oshirish monityokied, v how does mexanizm fyoki introducing additional adjustments operate qachon necessary?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✓Decisions on updating yoki improving pl (minutes ning Kengash yoki ishchi guruh).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438" w:right="0" w:firstLine="0"/>
        <w:jc w:val="left"/>
      </w:pPr>
      <w:r>
        <w:rPr>
          <w:rFonts w:ascii="Calibri" w:hAnsi="Calibri" w:eastAsia="Calibri"/>
          <w:b/>
          <w:i w:val="0"/>
          <w:color w:val="004E9A"/>
          <w:sz w:val="28"/>
        </w:rPr>
        <w:t xml:space="preserve">3. MEZON: Mavjudligi internal sifat ta'minlash mexanizm within </w:t>
      </w:r>
    </w:p>
    <w:p>
      <w:pPr>
        <w:autoSpaceDN w:val="0"/>
        <w:autoSpaceDE w:val="0"/>
        <w:widowControl/>
        <w:spacing w:line="197" w:lineRule="auto" w:before="88" w:after="0"/>
        <w:ind w:left="120" w:right="0" w:firstLine="0"/>
        <w:jc w:val="left"/>
      </w:pPr>
      <w:r>
        <w:rPr>
          <w:rFonts w:ascii="Calibri" w:hAnsi="Calibri" w:eastAsia="Calibri"/>
          <w:b/>
          <w:i w:val="0"/>
          <w:color w:val="004E9A"/>
          <w:sz w:val="28"/>
        </w:rPr>
        <w:t xml:space="preserve"> ta'lim dasturi, bil participation of manfaatdyoki tomonlar d relevant </w:t>
      </w:r>
    </w:p>
    <w:p>
      <w:pPr>
        <w:autoSpaceDN w:val="0"/>
        <w:autoSpaceDE w:val="0"/>
        <w:widowControl/>
        <w:spacing w:line="197" w:lineRule="auto" w:before="84" w:after="0"/>
        <w:ind w:left="120" w:right="0" w:firstLine="0"/>
        <w:jc w:val="left"/>
      </w:pPr>
      <w:r>
        <w:rPr>
          <w:rFonts w:ascii="Calibri" w:hAnsi="Calibri" w:eastAsia="Calibri"/>
          <w:b/>
          <w:i w:val="0"/>
          <w:color w:val="004E9A"/>
          <w:sz w:val="28"/>
        </w:rPr>
        <w:t>jarayonlar.</w:t>
      </w:r>
    </w:p>
    <w:p>
      <w:pPr>
        <w:autoSpaceDN w:val="0"/>
        <w:autoSpaceDE w:val="0"/>
        <w:widowControl/>
        <w:spacing w:line="245" w:lineRule="auto" w:before="250" w:after="0"/>
        <w:ind w:left="120" w:right="20" w:firstLine="708"/>
        <w:jc w:val="both"/>
      </w:pPr>
      <w:r>
        <w:rPr>
          <w:rFonts w:ascii="Calibri" w:hAnsi="Calibri" w:eastAsia="Calibri"/>
          <w:b/>
          <w:i/>
          <w:color w:val="000000"/>
          <w:sz w:val="28"/>
        </w:rPr>
        <w:t>Izoh: Ushbu mezon tekshiradi wher internal tizim fyoki sifat ta'minlash exists withd ta'lim dasturi v functions samarali; wher tartiblar fyoki regular monityokiing v review ning ta'lim dasturi in place; wher tizim fyoki evaluating f content v teaching perfyokimance amalg oshirilg consistently; v wher mexanizmlar tashkil etilg to muntazam ravishd collect manfaatdyoki tomon fikr-mulohaz v take it into account d jarayon of improving ta'lim dasturi.</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3.1.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Mavjudligi sifat ta'minlash hujjatlashtirish uchun ta'lim dasturi, shu jumlad regulations (rules), developed v approved g muvofiq objectives set out d strategik rej (missiy v strategiya) ning higher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442" w:after="0"/>
        <w:ind w:left="0" w:right="40" w:firstLine="0"/>
        <w:jc w:val="right"/>
      </w:pPr>
      <w:r>
        <w:rPr>
          <w:rFonts w:ascii="Calibri" w:hAnsi="Calibri" w:eastAsia="Calibri"/>
          <w:b w:val="0"/>
          <w:i w:val="0"/>
          <w:color w:val="FFFFFF"/>
          <w:sz w:val="24"/>
        </w:rPr>
        <w:t xml:space="preserve">20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43" name="Picture 4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44" name="Picture 4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i w:val="0"/>
          <w:color w:val="000000"/>
          <w:sz w:val="28"/>
        </w:rPr>
        <w:t xml:space="preserve">ta'lim muass v uning muassasaal sifat ta'minlash policy, v made ommag ochiq. </w:t>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❖Qvaay qilib ichki hujjatlar (tartiblar/rules) fyoki internal sifat ta'minlash developed, v how y aligned bil HEI’s strategik reja, missiy v muassasaal quality policy?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❖Who approved se hujjatlar v through nima jarayon v how manfaatdyoki tomon input taken into account during approval?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❖In nima fyokim ichki hujjatlar published uchun public, v nima mexanizmlar tashkil etilg to ensure transparent access?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✓Ichki hujjatlar on internal sifat ta'minlash.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3.2. KO'RSATKICH</w:t>
      </w:r>
    </w:p>
    <w:p>
      <w:pPr>
        <w:autoSpaceDN w:val="0"/>
        <w:tabs>
          <w:tab w:pos="828" w:val="left"/>
        </w:tabs>
        <w:autoSpaceDE w:val="0"/>
        <w:widowControl/>
        <w:spacing w:line="245" w:lineRule="auto" w:before="182" w:after="0"/>
        <w:ind w:left="120" w:right="0" w:firstLine="0"/>
        <w:jc w:val="left"/>
      </w:pPr>
      <w:r>
        <w:tab/>
        <w:t xml:space="preserve">Mavjudligi established tartib (rules) uchun regular monityokiing, analysis, v review ning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❖Which hujjatlar define tartiblar fyoki regular monityokiing, analysis, v review ning dastur v nima main stages of th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dat collected during monityokiing v tahlil, kim participates, v by nima methods results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changes g dastur introduced asosid tahlil natijalari v how ir samaradyokilik monityokied?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✓Ichki hujjatlar on internal sifat ta'minlash.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Mavjudligi mexanizm fyoki manfaatdyoki tomon fikr-mulohaza, shu jumlad talabalar, professyoki-o'qituvchilar, ish beruvchilar, soh mutaxassislari, bitiruvchilar, parents, v legal guardians, integrated ing rivojlantirish v enhancement ning ta'lim dasturi.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❖What mexanizmlar (so'rovlar, consultations, meetings, advisyokiy boards, v hokazo.) tashkil etilg to collect manfaatdyoki tomon fikr-mulohaz davomid rivojlantirish v takomillashtirish ning ta'lim dasturi?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collected fikr-mulohaz analysed, v how it taken into account qachon introducing changes 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886" w:after="0"/>
        <w:ind w:left="0" w:right="42" w:firstLine="0"/>
        <w:jc w:val="right"/>
      </w:pPr>
      <w:r>
        <w:rPr>
          <w:rFonts w:ascii="Calibri" w:hAnsi="Calibri" w:eastAsia="Calibri"/>
          <w:b w:val="0"/>
          <w:i w:val="0"/>
          <w:color w:val="FFFFFF"/>
          <w:sz w:val="24"/>
        </w:rPr>
        <w:t xml:space="preserve">21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45" name="Picture 4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46" name="Picture 4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manfaatdyoki tomonlar muntazam ravishd infyokimed haqida changes implemented result ningir proposals v fikr-mulohaza?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✓Ichki hujjatlar on internal sifat ta'minlash.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3.4. KO'RSATKICH</w:t>
      </w:r>
    </w:p>
    <w:p>
      <w:pPr>
        <w:autoSpaceDN w:val="0"/>
        <w:autoSpaceDE w:val="0"/>
        <w:widowControl/>
        <w:spacing w:line="245" w:lineRule="auto" w:before="182" w:after="0"/>
        <w:ind w:left="120" w:right="24" w:firstLine="708"/>
        <w:jc w:val="both"/>
      </w:pPr>
      <w:r>
        <w:rPr>
          <w:rFonts w:ascii="Calibri" w:hAnsi="Calibri" w:eastAsia="Calibri"/>
          <w:b/>
          <w:i w:val="0"/>
          <w:color w:val="000000"/>
          <w:sz w:val="28"/>
        </w:rPr>
        <w:t xml:space="preserve">Jarayones uchun amalg oshirish, coyokidination, v continuous takomillashtirish of internal sifat ta'minlash mexanizmlar tizimatically integrated into strategik boshqaruv.**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❖Qvaay qilib jarayonlar fyoki introducing, coyokidinating, v improving internal sifat ta'minlash mexanizmlar integrated ing strategik boshqaruv tizim, v nima main stages of th jarayon?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❖Who responsible fyoki coyokidinating internal sifat ta'minlash activities, v how ir duties linked to strategik boshqaruv?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samaradyokilik of internal sifat ta'minlash mexanizmlar monityokied, v nima measures taken to improve m asosid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✓Analytical materiallar on internal sifat ta'minlash (SWOT tahlili, monityokiing findings, Kengash decisions) v tasdiqlovchi hujjatlar.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3.5. KO'RSATKICH </w:t>
      </w:r>
    </w:p>
    <w:p>
      <w:pPr>
        <w:autoSpaceDN w:val="0"/>
        <w:tabs>
          <w:tab w:pos="828" w:val="left"/>
        </w:tabs>
        <w:autoSpaceDE w:val="0"/>
        <w:widowControl/>
        <w:spacing w:line="245" w:lineRule="auto" w:before="182" w:after="0"/>
        <w:ind w:left="120" w:right="0" w:firstLine="0"/>
        <w:jc w:val="left"/>
      </w:pPr>
      <w:r>
        <w:tab/>
        <w:t xml:space="preserve">Regular analys of manfaatdyoki tomon fikr-mulohaz o'tkaziladi to evaluate quality ning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manfaatdyoki tomon fikr-mulohaz (talabalar, professyoki-o'qituvchilar, ish beruvchilar, bitiruvchilar, v hokazo.) muntazam ravishd collected v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❖On nima mezonlar collected fikr-mulohaz analysed, v nima methods used in evaluating quality ning ta'lim dasturi?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2" w:after="0"/>
        <w:ind w:left="120" w:right="20" w:firstLine="708"/>
        <w:jc w:val="both"/>
      </w:pPr>
      <w:r>
        <w:rPr>
          <w:rFonts w:ascii="Wingdings" w:hAnsi="Wingdings" w:eastAsia="Wingdings"/>
          <w:b w:val="0"/>
          <w:i w:val="0"/>
          <w:color w:val="000000"/>
          <w:sz w:val="28"/>
        </w:rPr>
        <w:t xml:space="preserve">❖Qvaay qaryokilar made bo'yich quality ning ta'lim dasturi asosid baholash natijalari, v how y communicated to manfaatdyoki tomonlar?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✓Analytical repyokuning on manfaatdyoki tomon fikr-mulohaz (talabalar, ish beruvchilar, bitiruvchilar).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3.6. KO'RSATKICH</w:t>
      </w:r>
    </w:p>
    <w:p>
      <w:pPr>
        <w:autoSpaceDN w:val="0"/>
        <w:tabs>
          <w:tab w:pos="828" w:val="left"/>
        </w:tabs>
        <w:autoSpaceDE w:val="0"/>
        <w:widowControl/>
        <w:spacing w:line="245" w:lineRule="auto" w:before="182" w:after="0"/>
        <w:ind w:left="120" w:right="0" w:firstLine="0"/>
        <w:jc w:val="left"/>
      </w:pPr>
      <w:r>
        <w:tab/>
        <w:t xml:space="preserve">Aniqlash measures aimed at improving ta'lim dasturi asosid manfaatdyoki tomon fikr-mulohaza.**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426" w:after="0"/>
        <w:ind w:left="0" w:right="40" w:firstLine="0"/>
        <w:jc w:val="right"/>
      </w:pPr>
      <w:r>
        <w:rPr>
          <w:rFonts w:ascii="Calibri" w:hAnsi="Calibri" w:eastAsia="Calibri"/>
          <w:b w:val="0"/>
          <w:i w:val="0"/>
          <w:color w:val="FFFFFF"/>
          <w:sz w:val="24"/>
        </w:rPr>
        <w:t xml:space="preserve">22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47" name="Picture 4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48" name="Picture 4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manfaatdyoki tomon fikr-mulohaz analysed v on nima b takomillashtirish measures selected fyoki enhancing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identified measures implemented v how mas'uliyatlar v timelines determined?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6" w:firstLine="708"/>
        <w:jc w:val="both"/>
      </w:pPr>
      <w:r>
        <w:rPr>
          <w:rFonts w:ascii="Wingdings" w:hAnsi="Wingdings" w:eastAsia="Wingdings"/>
          <w:b w:val="0"/>
          <w:i w:val="0"/>
          <w:color w:val="000000"/>
          <w:sz w:val="28"/>
        </w:rPr>
        <w:t xml:space="preserve">❖Qvaay qilib impact ning implemented measures on improving dastur assessed v how jarayon of introducing additional changes yokiganized qachon necessary?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✓Harakatlar rejasi adopted to improve dastur asosid manfaatdyoki tomon fikr-mulohaz (Harakatlar rejasi).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3.7. KO'RSATKICH</w:t>
      </w:r>
    </w:p>
    <w:p>
      <w:pPr>
        <w:autoSpaceDN w:val="0"/>
        <w:tabs>
          <w:tab w:pos="828" w:val="left"/>
        </w:tabs>
        <w:autoSpaceDE w:val="0"/>
        <w:widowControl/>
        <w:spacing w:line="245" w:lineRule="auto" w:before="180" w:after="0"/>
        <w:ind w:left="120" w:right="0" w:firstLine="0"/>
        <w:jc w:val="left"/>
      </w:pPr>
      <w:r>
        <w:tab/>
        <w:t xml:space="preserve">Mavjudligi regular baholash ning samaradyokilik of measures implemented withd internal sifat ta'minlash tizim.**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❖What mezonlar v ko'rsatkichlar used to evaluate samaradyokilik of measures implemented withd internal sifat ta'minlash tizim?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baholash conducted, kim participates, v how dat collected v analysed?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qaryokilar made to improve yoki update measures asosid baholash results, v how th jarayon monityokied?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✓Internal monityokiing v baholash repyokuning (Internal Quality Monityokiing Repyokit).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80" w:after="0"/>
        <w:ind w:left="120" w:right="0" w:firstLine="0"/>
        <w:jc w:val="left"/>
      </w:pPr>
      <w:r>
        <w:tab/>
        <w:t xml:space="preserve">4. MEZON: Mavjudligi monityokiing tizim fyoki identifying mehnat bozyokii ehtiyojlari, ta'lim ehtiyojlari, v so'nggi tendensiyalar in ilmiy-tadqiqot faoliyati. </w:t>
      </w:r>
      <w:r>
        <w:rPr>
          <w:rFonts w:ascii="Calibri" w:hAnsi="Calibri" w:eastAsia="Calibri"/>
          <w:b/>
          <w:i w:val="0"/>
          <w:color w:val="004E9A"/>
          <w:sz w:val="28"/>
        </w:rPr>
      </w:r>
      <w:r>
        <w:rPr>
          <w:rFonts w:ascii="Calibri" w:hAnsi="Calibri" w:eastAsia="Calibri"/>
          <w:b/>
          <w:i w:val="0"/>
          <w:color w:val="004E9A"/>
          <w:sz w:val="28"/>
        </w:rPr>
      </w:r>
    </w:p>
    <w:p>
      <w:pPr>
        <w:autoSpaceDN w:val="0"/>
        <w:autoSpaceDE w:val="0"/>
        <w:widowControl/>
        <w:spacing w:line="245" w:lineRule="auto" w:before="180" w:after="0"/>
        <w:ind w:left="120" w:right="20" w:firstLine="708"/>
        <w:jc w:val="both"/>
      </w:pPr>
      <w:r>
        <w:rPr>
          <w:rFonts w:ascii="Calibri" w:hAnsi="Calibri" w:eastAsia="Calibri"/>
          <w:b/>
          <w:i/>
          <w:color w:val="000000"/>
          <w:sz w:val="28"/>
        </w:rPr>
        <w:t>Izoh: Maqsadid ensure effective management withd ta'lim dasturi, mavjudligi tizim fyoki collecting, analysing, v using reliable dat tekshiriladi, yaxshi mexanizm fyoki regular monityokiing of mehnat bozyokii v ta'lim needs v so'nggi tendensiyalar in tadqiqot. The extent to which, asosid monityokiing natijalari, talabalar infyokimed haqida mehnat bozyokii imkoniyatlari v extent to qaysi th axbyokiot samarali used in planning, implementing, v improving ta'lim dasturi shuningdek reviewed.</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4.1. KO'RSATKICH </w:t>
      </w:r>
    </w:p>
    <w:p>
      <w:pPr>
        <w:autoSpaceDN w:val="0"/>
        <w:autoSpaceDE w:val="0"/>
        <w:widowControl/>
        <w:spacing w:line="245" w:lineRule="auto" w:before="182" w:after="0"/>
        <w:ind w:left="120" w:right="0" w:firstLine="708"/>
        <w:jc w:val="left"/>
      </w:pPr>
      <w:r>
        <w:rPr>
          <w:rFonts w:ascii="Calibri" w:hAnsi="Calibri" w:eastAsia="Calibri"/>
          <w:b/>
          <w:i w:val="0"/>
          <w:color w:val="000000"/>
          <w:sz w:val="28"/>
        </w:rPr>
        <w:t xml:space="preserve">Mavjudligi established tartib uchun regular collection, analysis, v monityokiing of axbyokiot on mehnat bozyokii ehtiyojlari, ta'lim ehtiyojlari, v </w:t>
      </w:r>
      <w:r>
        <w:rPr>
          <w:rFonts w:ascii="Calibri" w:hAnsi="Calibri" w:eastAsia="Calibri"/>
          <w:b/>
          <w:i w:val="0"/>
          <w:color w:val="000000"/>
          <w:sz w:val="28"/>
        </w:rPr>
      </w:r>
    </w:p>
    <w:p>
      <w:pPr>
        <w:autoSpaceDN w:val="0"/>
        <w:autoSpaceDE w:val="0"/>
        <w:widowControl/>
        <w:spacing w:line="197" w:lineRule="auto" w:before="786" w:after="0"/>
        <w:ind w:left="0" w:right="40" w:firstLine="0"/>
        <w:jc w:val="right"/>
      </w:pPr>
      <w:r>
        <w:rPr>
          <w:rFonts w:ascii="Calibri" w:hAnsi="Calibri" w:eastAsia="Calibri"/>
          <w:b w:val="0"/>
          <w:i w:val="0"/>
          <w:color w:val="FFFFFF"/>
          <w:sz w:val="24"/>
        </w:rPr>
        <w:t xml:space="preserve">23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49" name="Picture 4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50" name="Picture 5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i w:val="0"/>
          <w:color w:val="000000"/>
          <w:sz w:val="28"/>
        </w:rPr>
        <w:t xml:space="preserve">so'nggi tendensiyalar in ilmiy-tadqiqot faoliyati, yaxshi aniq belgilang mas'uliyatlar v functions ning tarkibiy bo'linm dase areas. </w:t>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0" w:firstLine="708"/>
        <w:jc w:val="both"/>
      </w:pPr>
      <w:r>
        <w:rPr>
          <w:rFonts w:ascii="Wingdings" w:hAnsi="Wingdings" w:eastAsia="Wingdings"/>
          <w:b w:val="0"/>
          <w:i w:val="0"/>
          <w:color w:val="000000"/>
          <w:sz w:val="28"/>
        </w:rPr>
        <w:t xml:space="preserve">❖Which hujjatlar establish tartib fyoki collecting, analysing, v monityokiing dat on mehnat bozyokii v ta'lim needs v so'nggi tendensiyalar in tadqiqot, v nima main stages ning jarayon?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roles v functions ning tarkibiy bo'linm defined fyoki collecting v analysing th axbyokiot, v how y implemented in practice?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2" w:after="0"/>
        <w:ind w:left="120" w:right="22" w:firstLine="708"/>
        <w:jc w:val="both"/>
      </w:pPr>
      <w:r>
        <w:rPr>
          <w:rFonts w:ascii="Wingdings" w:hAnsi="Wingdings" w:eastAsia="Wingdings"/>
          <w:b w:val="0"/>
          <w:i w:val="0"/>
          <w:color w:val="000000"/>
          <w:sz w:val="28"/>
        </w:rPr>
        <w:t xml:space="preserve">❖Qvaay qilib jarayon of improving, updating, yoki making decisions regarding ta'lim dastur carried out asosid collected axbyokiot, v nima monityokiing mexanizm used fyoki th jarayon?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✓Tartib uchun regular collection, analysis, v monityokiing of dat on mehnat bozyokii v ta'lim needs v so'nggi tendensiyalar in tadqiqot;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✓results of so'rovlar conducted on mehnat bozyokii v sectyokial needs;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✓internal repyokuning confirming bu monityokiing v tahlil activities carried out.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4.2. KO'RSATKICH</w:t>
      </w:r>
    </w:p>
    <w:p>
      <w:pPr>
        <w:autoSpaceDN w:val="0"/>
        <w:autoSpaceDE w:val="0"/>
        <w:widowControl/>
        <w:spacing w:line="245" w:lineRule="auto" w:before="180" w:after="0"/>
        <w:ind w:left="120" w:right="22" w:firstLine="708"/>
        <w:jc w:val="both"/>
      </w:pPr>
      <w:r>
        <w:rPr>
          <w:rFonts w:ascii="Calibri" w:hAnsi="Calibri" w:eastAsia="Calibri"/>
          <w:b/>
          <w:i w:val="0"/>
          <w:color w:val="000000"/>
          <w:sz w:val="28"/>
        </w:rPr>
        <w:t xml:space="preserve">Established jarayonlar uchun collection, analysis, v monityokiing of axbyokiot on mehnat bozyokii ehtiyojlari, ta'lim ehtiyojlari, v so'nggi tendensiyalar in ilmiy-tadqiqot faoliyati, yaxshi ta'minlash ta'lim dasturi bil moddiy-texnik baza, financial, v kadrlar resurslari necessary uchunir tizimatic v consistent amalg oshirish.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❖Qvaay qilib jarayonlar fyoki collecting, analysing, v monityokiing axbyokiot on mehnat bozyokii v ta'lim needs v tadqiqot trends yokiganized, v through qaysi vositalar y carried out?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2" w:after="0"/>
        <w:ind w:left="120" w:right="20" w:firstLine="708"/>
        <w:jc w:val="both"/>
      </w:pPr>
      <w:r>
        <w:rPr>
          <w:rFonts w:ascii="Wingdings" w:hAnsi="Wingdings" w:eastAsia="Wingdings"/>
          <w:b w:val="0"/>
          <w:i w:val="0"/>
          <w:color w:val="000000"/>
          <w:sz w:val="28"/>
        </w:rPr>
        <w:t xml:space="preserve">❖Qvaay moddiy-texnik baza, moliyaviy resurslar, v kadrlar resurslari allocated to ensure consistent amalg oshirish ningse jarayonlar determined, v how ir adequacy assessed?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collected v analysed dat applied in improving yoki updating dastur, v how samaradyokilik of th jarayon monityokied?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✓Repyokuning on mehnat bozyokii monityokiing v tahlil (yillik yoki semi-yillik).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4.3. KO'RSATKICH </w:t>
      </w:r>
    </w:p>
    <w:p>
      <w:pPr>
        <w:autoSpaceDN w:val="0"/>
        <w:autoSpaceDE w:val="0"/>
        <w:widowControl/>
        <w:spacing w:line="197" w:lineRule="auto" w:before="1126" w:after="0"/>
        <w:ind w:left="0" w:right="38" w:firstLine="0"/>
        <w:jc w:val="right"/>
      </w:pPr>
      <w:r>
        <w:rPr>
          <w:rFonts w:ascii="Calibri" w:hAnsi="Calibri" w:eastAsia="Calibri"/>
          <w:b w:val="0"/>
          <w:i w:val="0"/>
          <w:color w:val="FFFFFF"/>
          <w:sz w:val="24"/>
        </w:rPr>
        <w:t xml:space="preserve">24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51" name="Picture 5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52" name="Picture 5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Mavjudligi practice of using collected dat d planning v rivojlantirish ning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collected dat (mehnat bozyokii, ta'lim needs, tadqiqot trends) integrated ing jarayon of planning v developing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o'zgarishlar yoki updates jyokiiy etilg g objectives, content, v kompetensiyalar ning dastur asosid th axbyokiot?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samaradyokilik of using collected dat assessed, v nima evidence demonstrates data’s impact bo'yich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Collected data.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4.4. KO'RSATKICH</w:t>
      </w:r>
    </w:p>
    <w:p>
      <w:pPr>
        <w:autoSpaceDN w:val="0"/>
        <w:tabs>
          <w:tab w:pos="828" w:val="left"/>
        </w:tabs>
        <w:autoSpaceDE w:val="0"/>
        <w:widowControl/>
        <w:spacing w:line="245" w:lineRule="auto" w:before="180" w:after="0"/>
        <w:ind w:left="120" w:right="0" w:firstLine="0"/>
        <w:jc w:val="left"/>
      </w:pPr>
      <w:r>
        <w:tab/>
        <w:t xml:space="preserve">Mavjudligi defined measures fyoki improving ta'lim dasturi asosid results of analys v monityokiing.**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analys v monityokiing natijalari reviewed, v on nima b measures to improve dastur determined?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❖Through qaysi stages identified measures implemented, v kim designated responsible uchunir amalg oshirish?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samaradyokilik of takomillashtirish measures monityokied, v how jarayon of introducing additional changes yokiganized qachon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✓Dastur takomillashtirish rejasi v evidence of uning amalg oshirish.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4.5.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Necessary revisions g ta'lim dasturi made asosid results of analys v monityokiing, yaxshi outcomes ning amalg oshirish of previously defined takomillashtirish measures.**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0" w:firstLine="708"/>
        <w:jc w:val="both"/>
      </w:pPr>
      <w:r>
        <w:rPr>
          <w:rFonts w:ascii="Wingdings" w:hAnsi="Wingdings" w:eastAsia="Wingdings"/>
          <w:b w:val="0"/>
          <w:i w:val="0"/>
          <w:color w:val="000000"/>
          <w:sz w:val="28"/>
        </w:rPr>
        <w:t xml:space="preserve">❖Qvaay qilib analys v monityokiing natijalari v outcomes of implemented measures evaluated, v how need to amend dastur determined?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❖Through nima jarayon amendments g ta'lim dasturi developed, coyokidinated, v approved?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samaradyokilik of introduced amendments monityokied, v how does mexanizm fyoki introducing furr takomillashtirishs operate qachon needed?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42" w:firstLine="0"/>
        <w:jc w:val="right"/>
      </w:pPr>
      <w:r>
        <w:rPr>
          <w:rFonts w:ascii="Calibri" w:hAnsi="Calibri" w:eastAsia="Calibri"/>
          <w:b w:val="0"/>
          <w:i w:val="0"/>
          <w:color w:val="FFFFFF"/>
          <w:sz w:val="24"/>
        </w:rPr>
        <w:t xml:space="preserve">25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53" name="Picture 5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54" name="Picture 5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✓Analytical materiallar bo'yich ta'lim dasturi (monityokiing conclusions, Kengash decisions) v tasdiqlovchi hujjatlar.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4.6. KO'RSATKICH</w:t>
      </w:r>
    </w:p>
    <w:p>
      <w:pPr>
        <w:autoSpaceDN w:val="0"/>
        <w:tabs>
          <w:tab w:pos="828" w:val="left"/>
        </w:tabs>
        <w:autoSpaceDE w:val="0"/>
        <w:widowControl/>
        <w:spacing w:line="245" w:lineRule="auto" w:before="182" w:after="0"/>
        <w:ind w:left="120" w:right="0" w:firstLine="0"/>
        <w:jc w:val="left"/>
      </w:pPr>
      <w:r>
        <w:tab/>
        <w:t xml:space="preserve">Mavjudligi mexanizm fyoki infyokiming talabalar haqida available mehnat bozyokii imkoniyatlari.**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78"/>
        <w:ind w:left="828" w:right="0" w:firstLine="0"/>
        <w:jc w:val="left"/>
      </w:pPr>
      <w:r>
        <w:rPr>
          <w:rFonts w:ascii="Calibri" w:hAnsi="Calibri" w:eastAsia="Calibri"/>
          <w:b/>
          <w:i/>
          <w:color w:val="000000"/>
          <w:sz w:val="28"/>
        </w:rPr>
        <w:t xml:space="preserve">Yo'naltiruvchi savollar: </w:t>
      </w:r>
    </w:p>
    <w:tbl>
      <w:tblPr>
        <w:tblW w:type="auto" w:w="0"/>
        <w:tblLayout w:type="fixed"/>
        <w:tblLook w:firstColumn="1" w:firstRow="1" w:lastColumn="0" w:lastRow="0" w:noHBand="0" w:noVBand="1" w:val="04A0"/>
        <w:tblInd w:w="400.0" w:type="dxa"/>
      </w:tblPr>
      <w:tblGrid>
        <w:gridCol w:w="1594"/>
        <w:gridCol w:w="1594"/>
        <w:gridCol w:w="1594"/>
        <w:gridCol w:w="1594"/>
        <w:gridCol w:w="1594"/>
        <w:gridCol w:w="1594"/>
      </w:tblGrid>
      <w:tr>
        <w:trPr>
          <w:trHeight w:hRule="exact" w:val="412"/>
        </w:trPr>
        <w:tc>
          <w:tcPr>
            <w:tcW w:type="dxa" w:w="1620"/>
            <w:tcBorders/>
            <w:tcMar>
              <w:start w:w="0" w:type="dxa"/>
              <w:end w:w="0" w:type="dxa"/>
            </w:tcMar>
          </w:tcPr>
          <w:p>
            <w:pPr>
              <w:autoSpaceDN w:val="0"/>
              <w:autoSpaceDE w:val="0"/>
              <w:widowControl/>
              <w:spacing w:line="226" w:lineRule="auto" w:before="60" w:after="0"/>
              <w:ind w:left="0" w:right="168" w:firstLine="0"/>
              <w:jc w:val="right"/>
            </w:pPr>
            <w:r>
              <w:rPr>
                <w:rFonts w:ascii="Wingdings" w:hAnsi="Wingdings" w:eastAsia="Wingdings"/>
                <w:b w:val="0"/>
                <w:i w:val="0"/>
                <w:color w:val="000000"/>
                <w:sz w:val="28"/>
              </w:rPr>
              <w:t>❖</w:t>
            </w:r>
            <w:r>
              <w:rPr>
                <w:rFonts w:ascii="Calibri" w:hAnsi="Calibri" w:eastAsia="Calibri"/>
                <w:b w:val="0"/>
                <w:i/>
                <w:color w:val="000000"/>
                <w:sz w:val="28"/>
              </w:rPr>
              <w:t xml:space="preserve">What </w:t>
            </w:r>
          </w:p>
        </w:tc>
        <w:tc>
          <w:tcPr>
            <w:tcW w:type="dxa" w:w="184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mexanizmlar </w:t>
            </w:r>
          </w:p>
        </w:tc>
        <w:tc>
          <w:tcPr>
            <w:tcW w:type="dxa" w:w="120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(online </w:t>
            </w:r>
          </w:p>
        </w:tc>
        <w:tc>
          <w:tcPr>
            <w:tcW w:type="dxa" w:w="160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platfyokimas, </w:t>
            </w:r>
          </w:p>
        </w:tc>
        <w:tc>
          <w:tcPr>
            <w:tcW w:type="dxa" w:w="15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seminars, </w:t>
            </w:r>
          </w:p>
        </w:tc>
        <w:tc>
          <w:tcPr>
            <w:tcW w:type="dxa" w:w="1360"/>
            <w:tcBorders/>
            <w:tcMar>
              <w:start w:w="0" w:type="dxa"/>
              <w:end w:w="0" w:type="dxa"/>
            </w:tcMar>
          </w:tcPr>
          <w:p>
            <w:pPr>
              <w:autoSpaceDN w:val="0"/>
              <w:autoSpaceDE w:val="0"/>
              <w:widowControl/>
              <w:spacing w:line="197" w:lineRule="auto" w:before="102" w:after="0"/>
              <w:ind w:left="182" w:right="0" w:firstLine="0"/>
              <w:jc w:val="left"/>
            </w:pPr>
            <w:r>
              <w:rPr>
                <w:rFonts w:ascii="Calibri" w:hAnsi="Calibri" w:eastAsia="Calibri"/>
                <w:b w:val="0"/>
                <w:i/>
                <w:color w:val="000000"/>
                <w:sz w:val="28"/>
              </w:rPr>
              <w:t xml:space="preserve">meetings, </w:t>
            </w:r>
          </w:p>
        </w:tc>
      </w:tr>
    </w:tbl>
    <w:p>
      <w:pPr>
        <w:autoSpaceDN w:val="0"/>
        <w:autoSpaceDE w:val="0"/>
        <w:widowControl/>
        <w:spacing w:line="245" w:lineRule="auto" w:before="32" w:after="0"/>
        <w:ind w:left="120" w:right="0" w:firstLine="0"/>
        <w:jc w:val="left"/>
      </w:pPr>
      <w:r>
        <w:rPr>
          <w:rFonts w:ascii="Calibri" w:hAnsi="Calibri" w:eastAsia="Calibri"/>
          <w:b w:val="0"/>
          <w:i/>
          <w:color w:val="000000"/>
          <w:sz w:val="28"/>
        </w:rPr>
        <w:t xml:space="preserve">announcements, v hokazo.) in place to infyokim talabalar haqida available mehnat bozyokii imkoniyatlari (vacancies, amaliyotlar, amaliyots, v rivojlantirish pathways)?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❖From qaysi sources mehnat bozyokii axbyokiot obtained d jarayon of infyokiming talabalar, v how uning dolzarbligi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samaradyokilik ning axbyokiot mexanizmlar assessed, v nima measures taken to improve m qachon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✓Axbyokiot v tasdiqlovchi hujjatlar confirming bu talabalar xabardyoki qilingan.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4.7. KO'RSATKICH</w:t>
      </w:r>
    </w:p>
    <w:p>
      <w:pPr>
        <w:autoSpaceDN w:val="0"/>
        <w:tabs>
          <w:tab w:pos="828" w:val="left"/>
        </w:tabs>
        <w:autoSpaceDE w:val="0"/>
        <w:widowControl/>
        <w:spacing w:line="245" w:lineRule="auto" w:before="180" w:after="0"/>
        <w:ind w:left="120" w:right="0" w:firstLine="0"/>
        <w:jc w:val="left"/>
      </w:pPr>
      <w:r>
        <w:tab/>
        <w:t xml:space="preserve">Ta'minlash ochiq kirish fyoki manfaatdyoki tomonlar to dat on ta'lim ehtiyojlari v so'nggi tendensiyalar in ilmiy-tadqiqot faoliyati.**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6" w:firstLine="708"/>
        <w:jc w:val="both"/>
      </w:pPr>
      <w:r>
        <w:rPr>
          <w:rFonts w:ascii="Wingdings" w:hAnsi="Wingdings" w:eastAsia="Wingdings"/>
          <w:b w:val="0"/>
          <w:i w:val="0"/>
          <w:color w:val="000000"/>
          <w:sz w:val="28"/>
        </w:rPr>
        <w:t xml:space="preserve">❖In nima fyokimat (repyokits, infographics, axbyokiot bulletins, v hokazo.) collected dat on ta'lim needs v so'nggi tendensiyalar in tadqiqot prepared, v nima tartib governs publication jarayon?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❖On qaysi platfyokim (veb-sayt, pyokital, axbyokiot boards, v hokazo.) se dat made ommaviy ravishd mavjud fyoki manfaatdyoki tomonlar (talabalar, professyoki-o'qituvchilar, ish beruvchilar, bitiruvchilar, v hokazo.)?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samaradyokilik of manfaatdyoki tomonlar’ use ning published dat assessed, v how axbyokiot provision mexanizmlar improved qachon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 set of ommaviy ravishd nashr etilg axbyokiot announcements on mehnat bozyokii v ta'lim needs.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4" w:after="0"/>
        <w:ind w:left="438" w:right="0" w:firstLine="0"/>
        <w:jc w:val="left"/>
      </w:pPr>
      <w:r>
        <w:rPr>
          <w:rFonts w:ascii="Calibri" w:hAnsi="Calibri" w:eastAsia="Calibri"/>
          <w:b/>
          <w:i w:val="0"/>
          <w:color w:val="004E9A"/>
          <w:sz w:val="28"/>
        </w:rPr>
        <w:t xml:space="preserve">5. MEZON:Talab so'rovlari on existing ta'lim dastur </w:t>
      </w:r>
      <w:r>
        <w:rPr>
          <w:rFonts w:ascii="Calibri" w:hAnsi="Calibri" w:eastAsia="Calibri"/>
          <w:b/>
          <w:i w:val="0"/>
          <w:color w:val="004E9A"/>
          <w:sz w:val="28"/>
        </w:rPr>
      </w:r>
    </w:p>
    <w:p>
      <w:pPr>
        <w:autoSpaceDN w:val="0"/>
        <w:autoSpaceDE w:val="0"/>
        <w:widowControl/>
        <w:spacing w:line="197" w:lineRule="auto" w:before="86" w:after="0"/>
        <w:ind w:left="120" w:right="0" w:firstLine="0"/>
        <w:jc w:val="left"/>
      </w:pPr>
      <w:r>
        <w:rPr>
          <w:rFonts w:ascii="Calibri" w:hAnsi="Calibri" w:eastAsia="Calibri"/>
          <w:b/>
          <w:i w:val="0"/>
          <w:color w:val="004E9A"/>
          <w:sz w:val="28"/>
        </w:rPr>
        <w:t xml:space="preserve">conducted g muvofiq established tartib, v results of such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 xml:space="preserve">so'rovlar tizimatically used to improve ta'lim dasturis. </w:t>
      </w:r>
    </w:p>
    <w:p>
      <w:pPr>
        <w:autoSpaceDN w:val="0"/>
        <w:autoSpaceDE w:val="0"/>
        <w:widowControl/>
        <w:spacing w:line="197" w:lineRule="auto" w:before="954" w:after="0"/>
        <w:ind w:left="0" w:right="42" w:firstLine="0"/>
        <w:jc w:val="right"/>
      </w:pPr>
      <w:r>
        <w:rPr>
          <w:rFonts w:ascii="Calibri" w:hAnsi="Calibri" w:eastAsia="Calibri"/>
          <w:b w:val="0"/>
          <w:i w:val="0"/>
          <w:color w:val="FFFFFF"/>
          <w:sz w:val="24"/>
        </w:rPr>
        <w:t xml:space="preserve">26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55" name="Picture 5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56" name="Picture 5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22" w:firstLine="708"/>
        <w:jc w:val="both"/>
      </w:pPr>
      <w:r>
        <w:rPr>
          <w:rFonts w:ascii="Calibri" w:hAnsi="Calibri" w:eastAsia="Calibri"/>
          <w:b/>
          <w:i/>
          <w:color w:val="000000"/>
          <w:sz w:val="28"/>
        </w:rPr>
        <w:t>Izoh: Ushbu mezon tekshiradi wher so'rovlar orasida talabalar ( yaxshi suhbatlar, muhokamalar, v or activities aimed at garing talab fikr-mulohaza) o'tkaziladi fyoki existing dasturs, wher results analysed v relevant changes introduced g ta'lim dastur asosid m, v extent to qaysi talabalar infyokimed haqida measures taken (fikr-mulohaz loop).</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5.1.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Mavjudligi established tartib fyoki conducting talab so'rovlari on ta'lim dastur (shu jumlad anket savollari, suhbatlar, muhokamalar, v or activities aimed at collecting talab fikr-mulohaza).**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2" w:after="0"/>
        <w:ind w:left="120" w:right="24" w:firstLine="708"/>
        <w:jc w:val="both"/>
      </w:pPr>
      <w:r>
        <w:rPr>
          <w:rFonts w:ascii="Wingdings" w:hAnsi="Wingdings" w:eastAsia="Wingdings"/>
          <w:b w:val="0"/>
          <w:i w:val="0"/>
          <w:color w:val="000000"/>
          <w:sz w:val="28"/>
        </w:rPr>
        <w:t xml:space="preserve">❖Which hujjatlar define tartib fyoki conducting so'rovlar, suhbatlar, v muhokamalar on ta'lim dastur orasida talabalar, v nima main stages ning jarayon?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methods used in so'rovlar v muhokamalar, how dat collected, v how ir ishonchlilik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talab opinions analysed, v how y used in decision-making on improving ta'lim dasturi?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✓Tartib v regulations fyoki conducting talab so'rovlari.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5.2. KO'RSATKICH</w:t>
      </w:r>
    </w:p>
    <w:p>
      <w:pPr>
        <w:autoSpaceDN w:val="0"/>
        <w:tabs>
          <w:tab w:pos="828" w:val="left"/>
        </w:tabs>
        <w:autoSpaceDE w:val="0"/>
        <w:widowControl/>
        <w:spacing w:line="245" w:lineRule="auto" w:before="182" w:after="0"/>
        <w:ind w:left="120" w:right="0" w:firstLine="0"/>
        <w:jc w:val="left"/>
      </w:pPr>
      <w:r>
        <w:tab/>
        <w:t xml:space="preserve">The so'rovlar cover questions related g yokiganizational v managerial aspects ning ta'lim dasturi v quality ning o'quv jarayoni.**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❖On nima b (qaysi mezonlar) guiding questions included d so'rovlar determined g nisbat yokiganizational governance jarayonlar v quality ning teaching v o'quv jarayoni?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0" w:firstLine="708"/>
        <w:jc w:val="both"/>
      </w:pPr>
      <w:r>
        <w:rPr>
          <w:rFonts w:ascii="Wingdings" w:hAnsi="Wingdings" w:eastAsia="Wingdings"/>
          <w:b w:val="0"/>
          <w:i w:val="0"/>
          <w:color w:val="000000"/>
          <w:sz w:val="28"/>
        </w:rPr>
        <w:t xml:space="preserve">❖What methods used to ensure thd content ning guiding questions reflects talabalar’ actual experience ning teaching v o'quv jarayoni v governance?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2" w:after="0"/>
        <w:ind w:left="120" w:right="22" w:firstLine="708"/>
        <w:jc w:val="both"/>
      </w:pPr>
      <w:r>
        <w:rPr>
          <w:rFonts w:ascii="Wingdings" w:hAnsi="Wingdings" w:eastAsia="Wingdings"/>
          <w:b w:val="0"/>
          <w:i w:val="0"/>
          <w:color w:val="000000"/>
          <w:sz w:val="28"/>
        </w:rPr>
        <w:t xml:space="preserve">❖Qvaay qilib responses analysed to improve dastur’s yokiganizational v teaching v o'quv jarayonies, v nima decisions adopted asosid results?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✓Survey fyokims v sample anketa.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5.3. KO'RSATKICH </w:t>
      </w:r>
    </w:p>
    <w:p>
      <w:pPr>
        <w:autoSpaceDN w:val="0"/>
        <w:autoSpaceDE w:val="0"/>
        <w:widowControl/>
        <w:spacing w:line="197" w:lineRule="auto" w:before="1126" w:after="0"/>
        <w:ind w:left="0" w:right="42" w:firstLine="0"/>
        <w:jc w:val="right"/>
      </w:pPr>
      <w:r>
        <w:rPr>
          <w:rFonts w:ascii="Calibri" w:hAnsi="Calibri" w:eastAsia="Calibri"/>
          <w:b w:val="0"/>
          <w:i w:val="0"/>
          <w:color w:val="FFFFFF"/>
          <w:sz w:val="24"/>
        </w:rPr>
        <w:t xml:space="preserve">27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57" name="Picture 5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58" name="Picture 5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Survey questions (items) v tartiblar uchunir administration ilmiyally v methodologically grounded.**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❖Which ilmiy v methodological approaches (psychometrics, ta'lim sifati baholash methods, empirical tadqiqot mezonlar, v hokazo.) used qachon developing so'rov guiding questions v how y justified?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❖Qvaay qilib so'rov administration jarayon (respondent tanlov, ensuring anonymity, sequence of guiding questions, measurement scales) ilmiyally v methodologically substantiated?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❖Which ilmiy v methodological methods used to jarayon v analyse collected dat v how do y ensure ishonchlilik v xolislik ning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✓Survey fyokims v sample anketa.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5.4. KO'RSATKICH </w:t>
      </w:r>
    </w:p>
    <w:p>
      <w:pPr>
        <w:autoSpaceDN w:val="0"/>
        <w:tabs>
          <w:tab w:pos="828" w:val="left"/>
        </w:tabs>
        <w:autoSpaceDE w:val="0"/>
        <w:widowControl/>
        <w:spacing w:line="245" w:lineRule="auto" w:before="180" w:after="0"/>
        <w:ind w:left="120" w:right="0" w:firstLine="0"/>
        <w:jc w:val="left"/>
      </w:pPr>
      <w:r>
        <w:tab/>
        <w:t xml:space="preserve">Muntazam o'tkazish so'rovlar g muvofiq periodicity established tomonid oliy ta'lim muassasasi v tizimatic analys of so'rov results.**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qilib established periodicity fyoki conducting so'rov determined, v how yaxshi does it cyokirespond g need to monityoki quality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so'rov results collected v jarayoned, v qaysi methods used d tizimatic analys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qaryokilar made to improve ta'lim jarayon asosid tahlil natijalari v how ir amalg oshirish monityokied?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✓Axbyokiot confirming bu so'rovlar conducted; </w:t>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✓summary repyokuning v tahliliy ma'lumot on so'rov results.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5.5. KO'RSATKICH </w:t>
      </w:r>
    </w:p>
    <w:p>
      <w:pPr>
        <w:autoSpaceDN w:val="0"/>
        <w:tabs>
          <w:tab w:pos="828" w:val="left"/>
        </w:tabs>
        <w:autoSpaceDE w:val="0"/>
        <w:widowControl/>
        <w:spacing w:line="245" w:lineRule="auto" w:before="182" w:after="0"/>
        <w:ind w:left="120" w:right="0" w:firstLine="0"/>
        <w:jc w:val="left"/>
      </w:pPr>
      <w:r>
        <w:tab/>
        <w:t xml:space="preserve">Tashkil etish measures to address identified issues asosid so'rov results.**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qilib issues identified d so'rov results analysed, v on nima b measures determined to address 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❖Within nima timeframes v by kimga determined measures implemented, v how ir amalg oshirish monityokied?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110" w:after="0"/>
        <w:ind w:left="0" w:right="40" w:firstLine="0"/>
        <w:jc w:val="right"/>
      </w:pPr>
      <w:r>
        <w:rPr>
          <w:rFonts w:ascii="Calibri" w:hAnsi="Calibri" w:eastAsia="Calibri"/>
          <w:b w:val="0"/>
          <w:i w:val="0"/>
          <w:color w:val="FFFFFF"/>
          <w:sz w:val="24"/>
        </w:rPr>
        <w:t xml:space="preserve">28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59" name="Picture 5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60" name="Picture 6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qilib samaradyokilik ning measures taken assessed, v how jarayon of developing additional measures yokiganized qachon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✓Harakatlar rejasi developed asosid so'rov results to address identified issues.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5.6. KO'RSATKICH </w:t>
      </w:r>
    </w:p>
    <w:p>
      <w:pPr>
        <w:autoSpaceDN w:val="0"/>
        <w:tabs>
          <w:tab w:pos="828" w:val="left"/>
        </w:tabs>
        <w:autoSpaceDE w:val="0"/>
        <w:widowControl/>
        <w:spacing w:line="245" w:lineRule="auto" w:before="182" w:after="0"/>
        <w:ind w:left="120" w:right="0" w:firstLine="0"/>
        <w:jc w:val="left"/>
      </w:pPr>
      <w:r>
        <w:tab/>
        <w:t xml:space="preserve">Kiritish necessary changes g ta'lim dasturi asosid results of analys v outcomes of implemented measures.**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❖Qvaay qilib tahlil natijalari v outcomes ning implemented measures reviewed, v how need to introduce changes g dastur determined?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❖Through nima jarayon changes g dastur developed, coyokidinated, v approved?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impact ning introduced changes monityokied, v how does mexanizm fyoki defining furr takomillashtirish measures operate qachon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✓Axbyokiot on changes introduced g dastur v updated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5.7. KO'RSATKICH </w:t>
      </w:r>
    </w:p>
    <w:p>
      <w:pPr>
        <w:autoSpaceDN w:val="0"/>
        <w:tabs>
          <w:tab w:pos="828" w:val="left"/>
        </w:tabs>
        <w:autoSpaceDE w:val="0"/>
        <w:widowControl/>
        <w:spacing w:line="245" w:lineRule="auto" w:before="180" w:after="0"/>
        <w:ind w:left="120" w:right="0" w:firstLine="0"/>
        <w:jc w:val="left"/>
      </w:pPr>
      <w:r>
        <w:tab/>
        <w:t xml:space="preserve">Ta'minlash axbyokiot to talabalar on so'rov results v measures taken asosid o'sha results.**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❖In nima fyokim (meetings, announcements, email, platfyokimas) talabalar infyokimed haqida so'rov results, v nima tartib governs th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measures implemented asosid so'rov results communicated to talabalar, v how shaffoflik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❖What mexanizmlar tashkil etilg to increase talabalar’ level of awareness v to make fikr-mulohaz jarayon myokie effective?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✓Axbyokiot confirming bu talabalar xabardyoki qiling (announcements, axbyokiot letters, veb-sayt materiallar).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990000"/>
          <w:sz w:val="28"/>
        </w:rPr>
        <w:t xml:space="preserve">II. Ta'lim dasturlari yo'nalishi </w:t>
      </w:r>
    </w:p>
    <w:p>
      <w:pPr>
        <w:autoSpaceDN w:val="0"/>
        <w:autoSpaceDE w:val="0"/>
        <w:widowControl/>
        <w:spacing w:line="245" w:lineRule="auto" w:before="180" w:after="0"/>
        <w:ind w:left="120" w:right="20" w:firstLine="708"/>
        <w:jc w:val="both"/>
      </w:pPr>
      <w:r>
        <w:rPr>
          <w:rFonts w:ascii="Calibri" w:hAnsi="Calibri" w:eastAsia="Calibri"/>
          <w:b/>
          <w:i/>
          <w:color w:val="000000"/>
          <w:sz w:val="28"/>
        </w:rPr>
        <w:t xml:space="preserve">Izoh: The baholash assesses wher rivojlantirish v approval of ta'lim dastur carried out g muvofiq established tartiblar, thd dastur’s objectives v expected o'quv natijalari aniq belgilangan, v thdair muvofiqligi bil milliy malakalar tizimi, kasbiy stvaartlar, state ta'lim stvaartlari, v international benchmarks ta'minlanadi.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426" w:after="0"/>
        <w:ind w:left="0" w:right="42" w:firstLine="0"/>
        <w:jc w:val="right"/>
      </w:pPr>
      <w:r>
        <w:rPr>
          <w:rFonts w:ascii="Calibri" w:hAnsi="Calibri" w:eastAsia="Calibri"/>
          <w:b w:val="0"/>
          <w:i w:val="0"/>
          <w:color w:val="FFFFFF"/>
          <w:sz w:val="24"/>
        </w:rPr>
        <w:t xml:space="preserve">29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62" name="Picture 6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63" name="Picture 6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20" w:firstLine="0"/>
        <w:jc w:val="both"/>
      </w:pPr>
      <w:r>
        <w:rPr>
          <w:rFonts w:ascii="Calibri" w:hAnsi="Calibri" w:eastAsia="Calibri"/>
          <w:b w:val="0"/>
          <w:i/>
          <w:color w:val="000000"/>
          <w:sz w:val="28"/>
        </w:rPr>
        <w:t>Bund tashqari, baholash reviews dolzarbligi ning ta'lim dasturi's content to national priyokiities v mehnat bozyokii talablari, yaxshi activities aimed at regular monityokiing v continuous coyokidination to ensure uning samaradyokilik.</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0" w:lineRule="auto" w:before="182" w:after="0"/>
        <w:ind w:left="120" w:right="22" w:firstLine="708"/>
        <w:jc w:val="both"/>
      </w:pPr>
      <w:r>
        <w:rPr>
          <w:rFonts w:ascii="Calibri" w:hAnsi="Calibri" w:eastAsia="Calibri"/>
          <w:b/>
          <w:i w:val="0"/>
          <w:color w:val="004E9A"/>
          <w:sz w:val="28"/>
        </w:rPr>
        <w:t>6. MEZON: The ta'lim dasturi ishlab chiqilg g muvofiq established tartib, with hujjated manfaatdyoki tomon involvement, v includes aniq belgilang dastur maqsadlari v kutilayotg o'quv natijalari, ensuring muvofiqligi with mehnat bozyokii ehtiyojlari, State Ta'limal Stvaard (bund buyon — SES), v Milliy malakalar tizimi (bund buyon — NQF).</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0" w:firstLine="708"/>
        <w:jc w:val="both"/>
      </w:pPr>
      <w:r>
        <w:rPr>
          <w:rFonts w:ascii="Calibri" w:hAnsi="Calibri" w:eastAsia="Calibri"/>
          <w:b/>
          <w:i/>
          <w:color w:val="000000"/>
          <w:sz w:val="28"/>
        </w:rPr>
        <w:t xml:space="preserve">Izoh: Ushbu mezon tekshiradi wher dastur ishlab chiqilg g muvofiq established tartib v with manfaatdyoki tomon participation; wher dastur maqsadlari, kutilayotg o'quv natijalari, v kompetensiyalar aniq belgilangan; wher y fyokimulated g muvofiq kasbiy stvaartlar v State Ta'limal Stvaard; v wher dastur discussed v approved g muvofiq established tartib.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6.1. KO'RSATKICH</w:t>
      </w:r>
    </w:p>
    <w:p>
      <w:pPr>
        <w:autoSpaceDN w:val="0"/>
        <w:tabs>
          <w:tab w:pos="828" w:val="left"/>
        </w:tabs>
        <w:autoSpaceDE w:val="0"/>
        <w:widowControl/>
        <w:spacing w:line="245" w:lineRule="auto" w:before="180" w:after="0"/>
        <w:ind w:left="120" w:right="0" w:firstLine="0"/>
        <w:jc w:val="left"/>
      </w:pPr>
      <w:r>
        <w:tab/>
        <w:t xml:space="preserve">Mavjudligi established tartib uchun rivojlantirish v approval ning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6" w:lineRule="auto" w:before="138" w:after="0"/>
        <w:ind w:left="0" w:right="0" w:firstLine="0"/>
        <w:jc w:val="center"/>
      </w:pPr>
      <w:r>
        <w:rPr>
          <w:rFonts w:ascii="Wingdings" w:hAnsi="Wingdings" w:eastAsia="Wingdings"/>
          <w:b w:val="0"/>
          <w:i w:val="0"/>
          <w:color w:val="000000"/>
          <w:sz w:val="28"/>
        </w:rPr>
        <w:t xml:space="preserve">❖Nim tartib fyoki developing v approving dastur? </w:t>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views of talabalar, professyoki-o'qituvchilar, v ish beruvchilar incyokipyokiated d rivojlantirish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❖Tasdiqlang dastur ommag e'lon qiling v made accessible to manfaatdyoki tomonlar?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✓Tartib fyoki developing v approving dastur.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6.2.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Ensuring involvement of ish beruvchilar, soh mutaxassislari, v professyoki-o'qituvchilar d rivojlantirish ning ta'lim dasturi through tizimatically established jarayon.*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qilib participation of ish beruvchilar, soh mutaxassislari, v professyoki-o'qituvchilar ensured d rivojlantirish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❖Mavjudmi hujjatlar yoki minutes confirming bu th jarayon carried out tizimatically?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participants’ proposals v fikr-mulohaz collected, jarayoned, v taken into account?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440" w:after="0"/>
        <w:ind w:left="0" w:right="40" w:firstLine="0"/>
        <w:jc w:val="right"/>
      </w:pPr>
      <w:r>
        <w:rPr>
          <w:rFonts w:ascii="Calibri" w:hAnsi="Calibri" w:eastAsia="Calibri"/>
          <w:b w:val="0"/>
          <w:i w:val="0"/>
          <w:color w:val="FFFFFF"/>
          <w:sz w:val="24"/>
        </w:rPr>
        <w:t xml:space="preserve">30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64" name="Picture 6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65" name="Picture 6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28" w:lineRule="auto" w:before="150" w:after="0"/>
        <w:ind w:left="828" w:right="0" w:firstLine="0"/>
        <w:jc w:val="left"/>
      </w:pPr>
      <w:r>
        <w:rPr>
          <w:rFonts w:ascii="Wingdings" w:hAnsi="Wingdings" w:eastAsia="Wingdings"/>
          <w:b w:val="0"/>
          <w:i w:val="0"/>
          <w:color w:val="000000"/>
          <w:sz w:val="28"/>
        </w:rPr>
        <w:t xml:space="preserve">✓Documents confirming manfaatdyoki tomon participation.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6.3. KO'RSATKICH</w:t>
      </w:r>
    </w:p>
    <w:p>
      <w:pPr>
        <w:autoSpaceDN w:val="0"/>
        <w:tabs>
          <w:tab w:pos="828" w:val="left"/>
        </w:tabs>
        <w:autoSpaceDE w:val="0"/>
        <w:widowControl/>
        <w:spacing w:line="245" w:lineRule="auto" w:before="180" w:after="0"/>
        <w:ind w:left="120" w:right="0" w:firstLine="0"/>
        <w:jc w:val="left"/>
      </w:pPr>
      <w:r>
        <w:tab/>
        <w:t xml:space="preserve">The objectives ning ta'lim dasturi, kutilayotg o'quv natijalari, v kompetensiyalar aniq belgilang v coherently aligned.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❖In qaysi hujjatlar yoki materiallar dastur maqsadlari, kutilayotg o'quv natijalari, v kompetensiyalar set out?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izchillik v muvofiqligi yokiasidase elements confirmed yoki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❖Qvaay awareness v understvaing ningse objectives v outcomes ensured orasida talabalar v professyoki-o'qituvchilar?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78"/>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593"/>
        <w:gridCol w:w="1593"/>
        <w:gridCol w:w="1593"/>
        <w:gridCol w:w="1593"/>
        <w:gridCol w:w="1593"/>
        <w:gridCol w:w="1593"/>
      </w:tblGrid>
      <w:tr>
        <w:trPr>
          <w:trHeight w:hRule="exact" w:val="412"/>
        </w:trPr>
        <w:tc>
          <w:tcPr>
            <w:tcW w:type="dxa" w:w="1880"/>
            <w:tcBorders/>
            <w:tcMar>
              <w:start w:w="0" w:type="dxa"/>
              <w:end w:w="0" w:type="dxa"/>
            </w:tcMar>
          </w:tcPr>
          <w:p>
            <w:pPr>
              <w:autoSpaceDN w:val="0"/>
              <w:autoSpaceDE w:val="0"/>
              <w:widowControl/>
              <w:spacing w:line="226" w:lineRule="auto" w:before="60" w:after="0"/>
              <w:ind w:left="428" w:right="0" w:firstLine="0"/>
              <w:jc w:val="left"/>
            </w:pPr>
            <w:r>
              <w:rPr>
                <w:rFonts w:ascii="Wingdings" w:hAnsi="Wingdings" w:eastAsia="Wingdings"/>
                <w:b w:val="0"/>
                <w:i w:val="0"/>
                <w:color w:val="000000"/>
                <w:sz w:val="28"/>
              </w:rPr>
              <w:t xml:space="preserve">✓Dastur </w:t>
            </w:r>
            <w:r>
              <w:rPr>
                <w:rFonts w:ascii="Calibri" w:hAnsi="Calibri" w:eastAsia="Calibri"/>
                <w:b w:val="0"/>
                <w:i/>
                <w:color w:val="000000"/>
                <w:sz w:val="28"/>
              </w:rPr>
            </w:r>
          </w:p>
        </w:tc>
        <w:tc>
          <w:tcPr>
            <w:tcW w:type="dxa" w:w="180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(malak </w:t>
            </w:r>
          </w:p>
        </w:tc>
        <w:tc>
          <w:tcPr>
            <w:tcW w:type="dxa" w:w="18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talablar, </w:t>
            </w:r>
          </w:p>
        </w:tc>
        <w:tc>
          <w:tcPr>
            <w:tcW w:type="dxa" w:w="15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o'quv dasturi, </w:t>
            </w:r>
          </w:p>
        </w:tc>
        <w:tc>
          <w:tcPr>
            <w:tcW w:type="dxa" w:w="10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f </w:t>
            </w:r>
          </w:p>
        </w:tc>
        <w:tc>
          <w:tcPr>
            <w:tcW w:type="dxa" w:w="980"/>
            <w:tcBorders/>
            <w:tcMar>
              <w:start w:w="0" w:type="dxa"/>
              <w:end w:w="0" w:type="dxa"/>
            </w:tcMar>
          </w:tcPr>
          <w:p>
            <w:pPr>
              <w:autoSpaceDN w:val="0"/>
              <w:autoSpaceDE w:val="0"/>
              <w:widowControl/>
              <w:spacing w:line="197" w:lineRule="auto" w:before="102" w:after="0"/>
              <w:ind w:left="134" w:right="0" w:firstLine="0"/>
              <w:jc w:val="left"/>
            </w:pPr>
            <w:r>
              <w:rPr>
                <w:rFonts w:ascii="Calibri" w:hAnsi="Calibri" w:eastAsia="Calibri"/>
                <w:b w:val="0"/>
                <w:i/>
                <w:color w:val="000000"/>
                <w:sz w:val="28"/>
              </w:rPr>
              <w:t xml:space="preserve">syllabuslar, </w:t>
            </w:r>
          </w:p>
        </w:tc>
      </w:tr>
    </w:tbl>
    <w:p>
      <w:pPr>
        <w:autoSpaceDN w:val="0"/>
        <w:autoSpaceDE w:val="0"/>
        <w:widowControl/>
        <w:spacing w:line="197" w:lineRule="auto" w:before="32" w:after="0"/>
        <w:ind w:left="120" w:right="0" w:firstLine="0"/>
        <w:jc w:val="left"/>
      </w:pPr>
      <w:r>
        <w:rPr>
          <w:rFonts w:ascii="Calibri" w:hAnsi="Calibri" w:eastAsia="Calibri"/>
          <w:b w:val="0"/>
          <w:i/>
          <w:color w:val="000000"/>
          <w:sz w:val="28"/>
        </w:rPr>
        <w:t xml:space="preserve">kompetensiyalar v baholash mezonlari).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6.4. KO'RSATKICH </w:t>
      </w:r>
    </w:p>
    <w:p>
      <w:pPr>
        <w:autoSpaceDN w:val="0"/>
        <w:autoSpaceDE w:val="0"/>
        <w:widowControl/>
        <w:spacing w:line="197" w:lineRule="auto" w:before="184" w:after="0"/>
        <w:ind w:left="438" w:right="0" w:firstLine="0"/>
        <w:jc w:val="left"/>
      </w:pPr>
      <w:r>
        <w:rPr>
          <w:rFonts w:ascii="Calibri" w:hAnsi="Calibri" w:eastAsia="Calibri"/>
          <w:b/>
          <w:i w:val="0"/>
          <w:color w:val="000000"/>
          <w:sz w:val="28"/>
        </w:rPr>
        <w:t xml:space="preserve">The objectives ning ta'lim dasturi v kutilayotg o'quv natijalari </w:t>
      </w:r>
    </w:p>
    <w:p>
      <w:pPr>
        <w:autoSpaceDN w:val="0"/>
        <w:autoSpaceDE w:val="0"/>
        <w:widowControl/>
        <w:spacing w:line="197" w:lineRule="auto" w:before="86" w:after="0"/>
        <w:ind w:left="120" w:right="0" w:firstLine="0"/>
        <w:jc w:val="left"/>
      </w:pPr>
      <w:r>
        <w:rPr>
          <w:rFonts w:ascii="Calibri" w:hAnsi="Calibri" w:eastAsia="Calibri"/>
          <w:b/>
          <w:i w:val="0"/>
          <w:color w:val="000000"/>
          <w:sz w:val="28"/>
        </w:rPr>
        <w:t xml:space="preserve">developed g muvofiq NQF, SES, professional stvaard(s), va/yoki </w:t>
      </w:r>
    </w:p>
    <w:p>
      <w:pPr>
        <w:autoSpaceDN w:val="0"/>
        <w:autoSpaceDE w:val="0"/>
        <w:widowControl/>
        <w:spacing w:line="197" w:lineRule="auto" w:before="88" w:after="0"/>
        <w:ind w:left="120" w:right="0" w:firstLine="0"/>
        <w:jc w:val="left"/>
      </w:pPr>
      <w:r>
        <w:rPr>
          <w:rFonts w:ascii="Calibri" w:hAnsi="Calibri" w:eastAsia="Calibri"/>
          <w:b/>
          <w:i w:val="0"/>
          <w:color w:val="000000"/>
          <w:sz w:val="28"/>
        </w:rPr>
        <w:t xml:space="preserve">international ta'lim stvaartlari. </w:t>
      </w:r>
    </w:p>
    <w:p>
      <w:pPr>
        <w:autoSpaceDN w:val="0"/>
        <w:autoSpaceDE w:val="0"/>
        <w:widowControl/>
        <w:spacing w:line="197" w:lineRule="auto" w:before="248" w:after="0"/>
        <w:ind w:left="438" w:right="0" w:firstLine="0"/>
        <w:jc w:val="left"/>
      </w:pPr>
      <w:r>
        <w:rPr>
          <w:rFonts w:ascii="Calibri" w:hAnsi="Calibri" w:eastAsia="Calibri"/>
          <w:b/>
          <w:i/>
          <w:color w:val="000000"/>
          <w:sz w:val="28"/>
        </w:rPr>
        <w:t>Yo'naltiruvchi savollar:</w:t>
      </w:r>
    </w:p>
    <w:p>
      <w:pPr>
        <w:autoSpaceDN w:val="0"/>
        <w:autoSpaceDE w:val="0"/>
        <w:widowControl/>
        <w:spacing w:line="245" w:lineRule="auto" w:before="208" w:after="0"/>
        <w:ind w:left="120" w:right="22" w:firstLine="708"/>
        <w:jc w:val="both"/>
      </w:pPr>
      <w:r>
        <w:rPr>
          <w:rFonts w:ascii="Wingdings" w:hAnsi="Wingdings" w:eastAsia="Wingdings"/>
          <w:b w:val="0"/>
          <w:i w:val="0"/>
          <w:color w:val="000000"/>
          <w:sz w:val="28"/>
        </w:rPr>
        <w:t xml:space="preserve">❖Against qaysi hujjatlar (NQF, SES, kasbiy stvaartlar, international ta'lim stvaards) objectives v kutilayotg o'quv natijalari benchmarked v validated?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❖Through qaysi internal monityokiing yoki review jarayon dastur’s muvofiqlik bilanse stvaards verified?</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78"/>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593"/>
        <w:gridCol w:w="1593"/>
        <w:gridCol w:w="1593"/>
        <w:gridCol w:w="1593"/>
        <w:gridCol w:w="1593"/>
        <w:gridCol w:w="1593"/>
      </w:tblGrid>
      <w:tr>
        <w:trPr>
          <w:trHeight w:hRule="exact" w:val="414"/>
        </w:trPr>
        <w:tc>
          <w:tcPr>
            <w:tcW w:type="dxa" w:w="1880"/>
            <w:tcBorders/>
            <w:tcMar>
              <w:start w:w="0" w:type="dxa"/>
              <w:end w:w="0" w:type="dxa"/>
            </w:tcMar>
          </w:tcPr>
          <w:p>
            <w:pPr>
              <w:autoSpaceDN w:val="0"/>
              <w:autoSpaceDE w:val="0"/>
              <w:widowControl/>
              <w:spacing w:line="226" w:lineRule="auto" w:before="60" w:after="0"/>
              <w:ind w:left="428" w:right="0" w:firstLine="0"/>
              <w:jc w:val="left"/>
            </w:pPr>
            <w:r>
              <w:rPr>
                <w:rFonts w:ascii="Wingdings" w:hAnsi="Wingdings" w:eastAsia="Wingdings"/>
                <w:b w:val="0"/>
                <w:i w:val="0"/>
                <w:color w:val="000000"/>
                <w:sz w:val="28"/>
              </w:rPr>
              <w:t xml:space="preserve">✓Dastur </w:t>
            </w:r>
            <w:r>
              <w:rPr>
                <w:rFonts w:ascii="Calibri" w:hAnsi="Calibri" w:eastAsia="Calibri"/>
                <w:b w:val="0"/>
                <w:i/>
                <w:color w:val="000000"/>
                <w:sz w:val="28"/>
              </w:rPr>
            </w:r>
          </w:p>
        </w:tc>
        <w:tc>
          <w:tcPr>
            <w:tcW w:type="dxa" w:w="180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(malak </w:t>
            </w:r>
          </w:p>
        </w:tc>
        <w:tc>
          <w:tcPr>
            <w:tcW w:type="dxa" w:w="18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talablar, </w:t>
            </w:r>
          </w:p>
        </w:tc>
        <w:tc>
          <w:tcPr>
            <w:tcW w:type="dxa" w:w="15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o'quv dasturi, </w:t>
            </w:r>
          </w:p>
        </w:tc>
        <w:tc>
          <w:tcPr>
            <w:tcW w:type="dxa" w:w="10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f </w:t>
            </w:r>
          </w:p>
        </w:tc>
        <w:tc>
          <w:tcPr>
            <w:tcW w:type="dxa" w:w="980"/>
            <w:tcBorders/>
            <w:tcMar>
              <w:start w:w="0" w:type="dxa"/>
              <w:end w:w="0" w:type="dxa"/>
            </w:tcMar>
          </w:tcPr>
          <w:p>
            <w:pPr>
              <w:autoSpaceDN w:val="0"/>
              <w:autoSpaceDE w:val="0"/>
              <w:widowControl/>
              <w:spacing w:line="197" w:lineRule="auto" w:before="102" w:after="0"/>
              <w:ind w:left="134" w:right="0" w:firstLine="0"/>
              <w:jc w:val="left"/>
            </w:pPr>
            <w:r>
              <w:rPr>
                <w:rFonts w:ascii="Calibri" w:hAnsi="Calibri" w:eastAsia="Calibri"/>
                <w:b w:val="0"/>
                <w:i/>
                <w:color w:val="000000"/>
                <w:sz w:val="28"/>
              </w:rPr>
              <w:t xml:space="preserve">syllabuslar, </w:t>
            </w:r>
          </w:p>
        </w:tc>
      </w:tr>
    </w:tbl>
    <w:p>
      <w:pPr>
        <w:autoSpaceDN w:val="0"/>
        <w:autoSpaceDE w:val="0"/>
        <w:widowControl/>
        <w:spacing w:line="197" w:lineRule="auto" w:before="32" w:after="0"/>
        <w:ind w:left="120" w:right="0" w:firstLine="0"/>
        <w:jc w:val="left"/>
      </w:pPr>
      <w:r>
        <w:rPr>
          <w:rFonts w:ascii="Calibri" w:hAnsi="Calibri" w:eastAsia="Calibri"/>
          <w:b w:val="0"/>
          <w:i/>
          <w:color w:val="000000"/>
          <w:sz w:val="28"/>
        </w:rPr>
        <w:t xml:space="preserve">kompetensiyalar v baholash mezonlari).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6.5. KO'RSATKICH</w:t>
      </w:r>
    </w:p>
    <w:p>
      <w:pPr>
        <w:autoSpaceDN w:val="0"/>
        <w:tabs>
          <w:tab w:pos="828" w:val="left"/>
        </w:tabs>
        <w:autoSpaceDE w:val="0"/>
        <w:widowControl/>
        <w:spacing w:line="245" w:lineRule="auto" w:before="182" w:after="0"/>
        <w:ind w:left="120" w:right="0" w:firstLine="0"/>
        <w:jc w:val="left"/>
      </w:pPr>
      <w:r>
        <w:tab/>
        <w:t xml:space="preserve">The malaka(s) to be awarded ustida completion ning ta'lim dasturi specified d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❖Asosid qaysi hujjatlar yoki stvaards malaka(s) awarded ustida completion ning dastur defined?</w:t>
      </w:r>
      <w:r>
        <w:rPr>
          <w:rFonts w:ascii="Wingdings" w:hAnsi="Wingdings" w:eastAsia="Wingdings"/>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45" w:lineRule="auto" w:before="140" w:after="0"/>
        <w:ind w:left="120" w:right="0" w:firstLine="0"/>
        <w:jc w:val="left"/>
      </w:pPr>
      <w:r>
        <w:tab/>
        <w:t xml:space="preserve">❖Qvaay you confirm thdase malakalar communicated to talabalar davomida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580" w:after="0"/>
        <w:ind w:left="0" w:right="40" w:firstLine="0"/>
        <w:jc w:val="right"/>
      </w:pPr>
      <w:r>
        <w:rPr>
          <w:rFonts w:ascii="Calibri" w:hAnsi="Calibri" w:eastAsia="Calibri"/>
          <w:b w:val="0"/>
          <w:i w:val="0"/>
          <w:color w:val="FFFFFF"/>
          <w:sz w:val="24"/>
        </w:rPr>
        <w:t xml:space="preserve">31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66" name="Picture 6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67" name="Picture 6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❖Qvaay monityokiing yoki review mexanizm exists to verify thd malaka(s) awarded ustida completion comply bil established talablar?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80"/>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594"/>
        <w:gridCol w:w="1594"/>
        <w:gridCol w:w="1594"/>
        <w:gridCol w:w="1594"/>
        <w:gridCol w:w="1594"/>
        <w:gridCol w:w="1594"/>
      </w:tblGrid>
      <w:tr>
        <w:trPr>
          <w:trHeight w:hRule="exact" w:val="414"/>
        </w:trPr>
        <w:tc>
          <w:tcPr>
            <w:tcW w:type="dxa" w:w="1880"/>
            <w:tcBorders/>
            <w:tcMar>
              <w:start w:w="0" w:type="dxa"/>
              <w:end w:w="0" w:type="dxa"/>
            </w:tcMar>
          </w:tcPr>
          <w:p>
            <w:pPr>
              <w:autoSpaceDN w:val="0"/>
              <w:autoSpaceDE w:val="0"/>
              <w:widowControl/>
              <w:spacing w:line="226" w:lineRule="auto" w:before="60" w:after="0"/>
              <w:ind w:left="428" w:right="0" w:firstLine="0"/>
              <w:jc w:val="left"/>
            </w:pPr>
            <w:r>
              <w:rPr>
                <w:rFonts w:ascii="Wingdings" w:hAnsi="Wingdings" w:eastAsia="Wingdings"/>
                <w:b w:val="0"/>
                <w:i w:val="0"/>
                <w:color w:val="000000"/>
                <w:sz w:val="28"/>
              </w:rPr>
              <w:t xml:space="preserve">✓Dastur </w:t>
            </w:r>
            <w:r>
              <w:rPr>
                <w:rFonts w:ascii="Calibri" w:hAnsi="Calibri" w:eastAsia="Calibri"/>
                <w:b w:val="0"/>
                <w:i/>
                <w:color w:val="000000"/>
                <w:sz w:val="28"/>
              </w:rPr>
            </w:r>
          </w:p>
        </w:tc>
        <w:tc>
          <w:tcPr>
            <w:tcW w:type="dxa" w:w="180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(malak </w:t>
            </w:r>
          </w:p>
        </w:tc>
        <w:tc>
          <w:tcPr>
            <w:tcW w:type="dxa" w:w="18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talablar, </w:t>
            </w:r>
          </w:p>
        </w:tc>
        <w:tc>
          <w:tcPr>
            <w:tcW w:type="dxa" w:w="15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o'quv dasturi, </w:t>
            </w:r>
          </w:p>
        </w:tc>
        <w:tc>
          <w:tcPr>
            <w:tcW w:type="dxa" w:w="10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f </w:t>
            </w:r>
          </w:p>
        </w:tc>
        <w:tc>
          <w:tcPr>
            <w:tcW w:type="dxa" w:w="980"/>
            <w:tcBorders/>
            <w:tcMar>
              <w:start w:w="0" w:type="dxa"/>
              <w:end w:w="0" w:type="dxa"/>
            </w:tcMar>
          </w:tcPr>
          <w:p>
            <w:pPr>
              <w:autoSpaceDN w:val="0"/>
              <w:autoSpaceDE w:val="0"/>
              <w:widowControl/>
              <w:spacing w:line="197" w:lineRule="auto" w:before="102" w:after="0"/>
              <w:ind w:left="134" w:right="0" w:firstLine="0"/>
              <w:jc w:val="left"/>
            </w:pPr>
            <w:r>
              <w:rPr>
                <w:rFonts w:ascii="Calibri" w:hAnsi="Calibri" w:eastAsia="Calibri"/>
                <w:b w:val="0"/>
                <w:i/>
                <w:color w:val="000000"/>
                <w:sz w:val="28"/>
              </w:rPr>
              <w:t xml:space="preserve">syllabuslar, </w:t>
            </w:r>
          </w:p>
        </w:tc>
      </w:tr>
    </w:tbl>
    <w:p>
      <w:pPr>
        <w:autoSpaceDN w:val="0"/>
        <w:autoSpaceDE w:val="0"/>
        <w:widowControl/>
        <w:spacing w:line="197" w:lineRule="auto" w:before="30" w:after="0"/>
        <w:ind w:left="120" w:right="0" w:firstLine="0"/>
        <w:jc w:val="left"/>
      </w:pPr>
      <w:r>
        <w:rPr>
          <w:rFonts w:ascii="Calibri" w:hAnsi="Calibri" w:eastAsia="Calibri"/>
          <w:b w:val="0"/>
          <w:i/>
          <w:color w:val="000000"/>
          <w:sz w:val="28"/>
        </w:rPr>
        <w:t xml:space="preserve">kompetensiyalar v baholash mezonlari). </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6.6. KO'RSATKICH</w:t>
      </w:r>
    </w:p>
    <w:p>
      <w:pPr>
        <w:autoSpaceDN w:val="0"/>
        <w:autoSpaceDE w:val="0"/>
        <w:widowControl/>
        <w:spacing w:line="245" w:lineRule="auto" w:before="180" w:after="0"/>
        <w:ind w:left="120" w:right="22" w:firstLine="708"/>
        <w:jc w:val="both"/>
      </w:pPr>
      <w:r>
        <w:rPr>
          <w:rFonts w:ascii="Calibri" w:hAnsi="Calibri" w:eastAsia="Calibri"/>
          <w:b/>
          <w:i w:val="0"/>
          <w:color w:val="000000"/>
          <w:sz w:val="28"/>
        </w:rPr>
        <w:t xml:space="preserve">The objectives ning ta'lim dasturi v kutilayotg o'quv natijalari ishlab chiqilg in muvofiqligi bil oliy ta'lim muassasasi’s strategik rej (missiy v strategiya) v uning akademik profil.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❖Which hujjatlar confirm thd dastur maqsadlari v kutilayotg o'quv natijalari aligned bil HEI’s strategik rej v akademik profil?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❖Who involved in developing se objectives v outcomes (masalan, ish beruvchilar, soh mutaxassislari)?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❖Is muvofiqligi ning dastur maqsadlari v kutilayotg o'quv natijalari bil strategik rej reviewed muntazam ravishda, v updates made asosid results?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✓Five-yil fyokiward-looking rivojlantirish pl uchun dastur (approved copy);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✓dastur (malak talablari, o'quv dasturi, f dasturlari).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6.7. KO'RSATKICH</w:t>
      </w:r>
    </w:p>
    <w:p>
      <w:pPr>
        <w:autoSpaceDN w:val="0"/>
        <w:autoSpaceDE w:val="0"/>
        <w:widowControl/>
        <w:spacing w:line="245" w:lineRule="auto" w:before="182" w:after="0"/>
        <w:ind w:left="120" w:right="0" w:firstLine="708"/>
        <w:jc w:val="left"/>
      </w:pPr>
      <w:r>
        <w:rPr>
          <w:rFonts w:ascii="Calibri" w:hAnsi="Calibri" w:eastAsia="Calibri"/>
          <w:b/>
          <w:i w:val="0"/>
          <w:color w:val="000000"/>
          <w:sz w:val="28"/>
        </w:rPr>
        <w:t xml:space="preserve">Mavjudligi access uchun public, prospective talabalar, v enrolled talabalar to accurate v objective axbyokiot haqida ta'lim dasturi.** </w:t>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❖What axbyokiot resurslar (veb-sayt, brochure, electronic platfyokima) mavjud uchun public, prospective abituriyentlar, v talabalar bo'yich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❖Is th axbyokiot updated muntazam ravishd v presented in user-friendly manner?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❖Mavjudmi mexanizm to collect v analyse fikr-mulohaz from talabalar yoki abituriyentlar regarding access to axbyokiot?</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✓Register of ommaviy ravishd mavjud axbyokiot resurslar v announcements related 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80" w:after="0"/>
        <w:ind w:left="120" w:right="0" w:firstLine="0"/>
        <w:jc w:val="left"/>
      </w:pPr>
      <w:r>
        <w:tab/>
        <w:t xml:space="preserve">7. MEZON: The ta'lim dasturi ishlab chiqilg asosid priyokiity are ning national ta'lim tizimi v international stvaards. </w:t>
      </w:r>
      <w:r>
        <w:rPr>
          <w:rFonts w:ascii="Calibri" w:hAnsi="Calibri" w:eastAsia="Calibri"/>
          <w:b/>
          <w:i w:val="0"/>
          <w:color w:val="004E9A"/>
          <w:sz w:val="28"/>
        </w:rPr>
      </w:r>
      <w:r>
        <w:rPr>
          <w:rFonts w:ascii="Calibri" w:hAnsi="Calibri" w:eastAsia="Calibri"/>
          <w:b/>
          <w:i w:val="0"/>
          <w:color w:val="004E9A"/>
          <w:sz w:val="28"/>
        </w:rPr>
      </w:r>
    </w:p>
    <w:p>
      <w:pPr>
        <w:autoSpaceDN w:val="0"/>
        <w:autoSpaceDE w:val="0"/>
        <w:widowControl/>
        <w:spacing w:line="197" w:lineRule="auto" w:before="766" w:after="0"/>
        <w:ind w:left="0" w:right="42" w:firstLine="0"/>
        <w:jc w:val="right"/>
      </w:pPr>
      <w:r>
        <w:rPr>
          <w:rFonts w:ascii="Calibri" w:hAnsi="Calibri" w:eastAsia="Calibri"/>
          <w:b w:val="0"/>
          <w:i w:val="0"/>
          <w:color w:val="FFFFFF"/>
          <w:sz w:val="24"/>
        </w:rPr>
        <w:t xml:space="preserve">32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68" name="Picture 6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69" name="Picture 6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20" w:firstLine="708"/>
        <w:jc w:val="both"/>
      </w:pPr>
      <w:r>
        <w:rPr>
          <w:rFonts w:ascii="Calibri" w:hAnsi="Calibri" w:eastAsia="Calibri"/>
          <w:b/>
          <w:i/>
          <w:color w:val="000000"/>
          <w:sz w:val="28"/>
        </w:rPr>
        <w:t xml:space="preserve">Izoh: Ushbu mezon tekshiradi wher dastur ishlab chiqilg asosid priyokiity are ning oliy ta'lim tizim v national rivojlantirish strategies; wher it aligned bil talablar of international ta'lim stvaards v kasbiy stvaartlar; v wher uning objectives v tasks fyokimulated g muvofiq mehnat bozyokii ehtiyojlari v national economic priyokiity sectyokis.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7.1.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The ta'lim dasturi ishlab chiqilg g muvofiq country’s barqaryoki rivojlanish goals, yaxshi strategik maqsadlar v priyokiity are uchun rivojlantirish ning oliy ta'lim tizim.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2" w:after="0"/>
        <w:ind w:left="120" w:right="24" w:firstLine="708"/>
        <w:jc w:val="both"/>
      </w:pPr>
      <w:r>
        <w:rPr>
          <w:rFonts w:ascii="Wingdings" w:hAnsi="Wingdings" w:eastAsia="Wingdings"/>
          <w:b w:val="0"/>
          <w:i w:val="0"/>
          <w:color w:val="000000"/>
          <w:sz w:val="28"/>
        </w:rPr>
        <w:t xml:space="preserve">❖Which hujjatlar yoki evidence confirm thd country’s Barqaryoki rivojlanish maqsadlari v oliy ta'lim strategik ustuvyokiliklar taken into account in developing dastur?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❖Mavjudmin internal monityokiing yoki ekspert review mexanizm to assess muvofiqligi ning dastur’s content v objectives bil priyokiity areas?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❖Is manfaatdyoki tomon fikr-mulohaz (ish beruvchilar, soh mutaxassislari, professyoki-o'qituvchilar) collected tizimatically bo'yich dastur’s muvofiqligi with strategik maqsadlar?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✓Documents confirming approval ning dastur.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7.2. KO'RSATKICH</w:t>
      </w:r>
    </w:p>
    <w:p>
      <w:pPr>
        <w:autoSpaceDN w:val="0"/>
        <w:tabs>
          <w:tab w:pos="828" w:val="left"/>
        </w:tabs>
        <w:autoSpaceDE w:val="0"/>
        <w:widowControl/>
        <w:spacing w:line="245" w:lineRule="auto" w:before="182" w:after="0"/>
        <w:ind w:left="120" w:right="0" w:firstLine="0"/>
        <w:jc w:val="left"/>
      </w:pPr>
      <w:r>
        <w:tab/>
        <w:t xml:space="preserve">International ta'lim stvaartlari va/yoki SES taken into account d rivojlantirish ning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❖Mavjudmi hujjatlar yoki evidence confirming bu international ta'lim stvaards va/yoki SES considered in developing dastur?</w:t>
      </w:r>
      <w:r>
        <w:rPr>
          <w:rFonts w:ascii="Wingdings" w:hAnsi="Wingdings" w:eastAsia="Wingdings"/>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45" w:lineRule="auto" w:before="142" w:after="0"/>
        <w:ind w:left="120" w:right="0" w:firstLine="0"/>
        <w:jc w:val="left"/>
      </w:pPr>
      <w:r>
        <w:tab/>
        <w:t xml:space="preserve">❖H internal ekspert review yoki monityokiing mexanizm introduced to assess muvofiqlik with international stvaards v SES talablar?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❖Is fikr-mulohaz collected from talabalar, ish beruvchilar, yoki soh mutaxassislari bo'yich dastur’s muvofiqlik with international v national stvaards?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✓Dastur (malak talablari, o'quv dasturi, f dasturlari).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7.3. KO'RSATKICH</w:t>
      </w:r>
    </w:p>
    <w:p>
      <w:pPr>
        <w:autoSpaceDN w:val="0"/>
        <w:tabs>
          <w:tab w:pos="828" w:val="left"/>
        </w:tabs>
        <w:autoSpaceDE w:val="0"/>
        <w:widowControl/>
        <w:spacing w:line="245" w:lineRule="auto" w:before="182" w:after="0"/>
        <w:ind w:left="120" w:right="0" w:firstLine="0"/>
        <w:jc w:val="left"/>
      </w:pPr>
      <w:r>
        <w:tab/>
        <w:t xml:space="preserve">Mavjudligi relevant v up-to-date ilmiy, yokietical, v practical knowledge reflected d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886" w:after="0"/>
        <w:ind w:left="0" w:right="40" w:firstLine="0"/>
        <w:jc w:val="right"/>
      </w:pPr>
      <w:r>
        <w:rPr>
          <w:rFonts w:ascii="Calibri" w:hAnsi="Calibri" w:eastAsia="Calibri"/>
          <w:b w:val="0"/>
          <w:i w:val="0"/>
          <w:color w:val="FFFFFF"/>
          <w:sz w:val="24"/>
        </w:rPr>
        <w:t xml:space="preserve">33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70" name="Picture 7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71" name="Picture 7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❖Mavjudmi hujjatlar yoki f dasturlari confirming thd dastur includes up-to-date ilmiy, yokietical, v practical knowledge relevant g field?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current trends v practical needs ning field taken into account qachon developing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❖C talabalar v ish beruvchilar provide fikr-mulohaz bo'yich dolzarbligi v practical usefulness ning field-specific knowledge included d dastur?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✓Dastur (malak talablari, o'quv dasturi, f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7.4. KO'RSATKICH </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The objectives ning ta'lim dasturi v kutilayotg o'quv natijalari aniqlang g muvofiq national hum capital rivojlantirish priyokiities v needs ning domestic v international mehnat bozyokiis.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❖Is it hujjated how dastur maqsadlari v kutilayotg o'quv natijalari aligned with domestic mehnat bozyokii ehtiyojlari?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analyses yoki so'rovlar conducted to identify needs of domestic v international mehnat bozyokiis?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❖C talabalar v ish beruvchilar provide fikr-mulohaz on wher dastur maqsadlari v kutilayotg o'quv natijalari cyokirespond to mehnat bozyokii ehtiyojlari?</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✓Dastur (malak talablari, o'quv dasturi, f dasturlari).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7.5.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Mavjudligi official decision (accreditation) issued by authyokiized international ekspertlar yoki yokiganizations confirming ta'lim dasturi’s muvofiqlik with international ta'lim stvaartlari.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❖Which fyokieign ekspertlar yoki yokiganizations assessed dastur’s muvofiqlik with international ta'lim stvaards?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❖Have dastur changes yoki updates implemented g muvofiq findings ning ekspert conclusion yoki accreditation recommendations?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✓Official conclusion issued by fyokieign ekspertlar yoki yokiganization. </w:t>
      </w:r>
      <w:r>
        <w:rPr>
          <w:rFonts w:ascii="Calibri" w:hAnsi="Calibri" w:eastAsia="Calibri"/>
          <w:b w:val="0"/>
          <w:i/>
          <w:color w:val="000000"/>
          <w:sz w:val="28"/>
        </w:rPr>
      </w:r>
    </w:p>
    <w:p>
      <w:pPr>
        <w:autoSpaceDN w:val="0"/>
        <w:autoSpaceDE w:val="0"/>
        <w:widowControl/>
        <w:spacing w:line="197" w:lineRule="auto" w:before="184" w:after="0"/>
        <w:ind w:left="438" w:right="0" w:firstLine="0"/>
        <w:jc w:val="left"/>
      </w:pPr>
      <w:r>
        <w:rPr>
          <w:rFonts w:ascii="Calibri" w:hAnsi="Calibri" w:eastAsia="Calibri"/>
          <w:b/>
          <w:i w:val="0"/>
          <w:color w:val="004E9A"/>
          <w:sz w:val="28"/>
        </w:rPr>
        <w:t xml:space="preserve">8. MEZON: The nyokimative duration ning ta'lim dasturi, yaxshi </w:t>
      </w:r>
    </w:p>
    <w:p>
      <w:pPr>
        <w:autoSpaceDN w:val="0"/>
        <w:autoSpaceDE w:val="0"/>
        <w:widowControl/>
        <w:spacing w:line="197" w:lineRule="auto" w:before="84" w:after="0"/>
        <w:ind w:left="120" w:right="0" w:firstLine="0"/>
        <w:jc w:val="left"/>
      </w:pPr>
      <w:r>
        <w:rPr>
          <w:rFonts w:ascii="Calibri" w:hAnsi="Calibri" w:eastAsia="Calibri"/>
          <w:b/>
          <w:i w:val="0"/>
          <w:color w:val="004E9A"/>
          <w:sz w:val="28"/>
        </w:rPr>
        <w:t xml:space="preserve"> izchillik v uzluksizlik of academic disciplines, ta'minlanadi</w:t>
      </w:r>
    </w:p>
    <w:p>
      <w:pPr>
        <w:autoSpaceDN w:val="0"/>
        <w:autoSpaceDE w:val="0"/>
        <w:widowControl/>
        <w:spacing w:line="197" w:lineRule="auto" w:before="1084" w:after="0"/>
        <w:ind w:left="0" w:right="42" w:firstLine="0"/>
        <w:jc w:val="right"/>
      </w:pPr>
      <w:r>
        <w:rPr>
          <w:rFonts w:ascii="Calibri" w:hAnsi="Calibri" w:eastAsia="Calibri"/>
          <w:b w:val="0"/>
          <w:i w:val="0"/>
          <w:color w:val="FFFFFF"/>
          <w:sz w:val="24"/>
        </w:rPr>
        <w:t xml:space="preserve">34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72" name="Picture 7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73" name="Picture 7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20" w:firstLine="708"/>
        <w:jc w:val="both"/>
      </w:pPr>
      <w:r>
        <w:rPr>
          <w:rFonts w:ascii="Calibri" w:hAnsi="Calibri" w:eastAsia="Calibri"/>
          <w:b/>
          <w:i/>
          <w:color w:val="000000"/>
          <w:sz w:val="28"/>
        </w:rPr>
        <w:t>Izoh: Ushbu mezon tekshiradi wher dastur ishlab chiqilg asosid logical sequence v interconnection bu ensures step-by-step fyokimation of knowledge, skills, v kompetensiyalar; wher izchillik v uzluksizlik ta'minlanadi orasida barcha dastur components, shu jumlad fanlar (modullar); v wher fanlar arranged d o'quv dasturi progressively v logically, with clear interrelations.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8.1. KO'RSATKICH</w:t>
      </w:r>
    </w:p>
    <w:p>
      <w:pPr>
        <w:autoSpaceDN w:val="0"/>
        <w:autoSpaceDE w:val="0"/>
        <w:widowControl/>
        <w:spacing w:line="245" w:lineRule="auto" w:before="180" w:after="0"/>
        <w:ind w:left="120" w:right="24" w:firstLine="708"/>
        <w:jc w:val="both"/>
      </w:pPr>
      <w:r>
        <w:rPr>
          <w:rFonts w:ascii="Calibri" w:hAnsi="Calibri" w:eastAsia="Calibri"/>
          <w:b/>
          <w:i w:val="0"/>
          <w:color w:val="000000"/>
          <w:sz w:val="28"/>
        </w:rPr>
        <w:t xml:space="preserve">The duration ning ta'lim dasturi (total creduning (hours), period of study) aniqlang g muvofiq dasturme objectives v kutilayotg o'quv natijalari.*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❖Is it hujjated how total creduning v hours ning dastur justified in relation g dastur maqsadlari v kutilayotg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❖Is axbyokiot bo'yich period of study v semestr duration fyokimalized d akademik taqvim yoki o'quv dasturi?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❖Is monityokiing conducted regarding dastur duration v credit load, v necessary changes introduced asosid results?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✓Dastur (malak talablari, o'quv dasturi, f dasturlari).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8.2. KO'RSATKICH</w:t>
      </w:r>
    </w:p>
    <w:p>
      <w:pPr>
        <w:autoSpaceDN w:val="0"/>
        <w:autoSpaceDE w:val="0"/>
        <w:widowControl/>
        <w:spacing w:line="245" w:lineRule="auto" w:before="180" w:after="0"/>
        <w:ind w:left="120" w:right="22" w:firstLine="708"/>
        <w:jc w:val="both"/>
      </w:pPr>
      <w:r>
        <w:rPr>
          <w:rFonts w:ascii="Calibri" w:hAnsi="Calibri" w:eastAsia="Calibri"/>
          <w:b/>
          <w:i w:val="0"/>
          <w:color w:val="000000"/>
          <w:sz w:val="28"/>
        </w:rPr>
        <w:t xml:space="preserve">Logical izchillik v muvofiqligi of barcha components ning ta'lim dasturi, shu jumlad fanlar (modullar), yokietical v amaliy o'qitish, ilmiy-tadqiqot faoliyati, amaliyot, v baholash, ta'minlanadi.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❖Which hujjatlar confirm izchillik v sequence orasida fanlar (modullar), yokietical v amaliy mashg'ulotlar, ilmiy-tadqiqot faoliyati, amaliyotlar v attestation withd dastur?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muvofiqligi ensured between har bir component (fan, amaliyot, tadqiqot) v kutilayotg o'quv natijalari v kompetensiyalar?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❖Mavjudmi tartib fyoki assessing v monityokiing dastur’s logical sequence v takomillashtirishs made asosid results?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✓Dastur (malak talablari, o'quv dasturi, f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8.3. KO'RSATKICH</w:t>
      </w:r>
    </w:p>
    <w:p>
      <w:pPr>
        <w:autoSpaceDN w:val="0"/>
        <w:tabs>
          <w:tab w:pos="828" w:val="left"/>
        </w:tabs>
        <w:autoSpaceDE w:val="0"/>
        <w:widowControl/>
        <w:spacing w:line="245" w:lineRule="auto" w:before="180" w:after="0"/>
        <w:ind w:left="120" w:right="0" w:firstLine="0"/>
        <w:jc w:val="left"/>
      </w:pPr>
      <w:r>
        <w:tab/>
        <w:t xml:space="preserve">Fans (modullar) included d ta'lim dasturi designed to achieve dastur’s kutilayotg o'quv natijalari.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546" w:after="0"/>
        <w:ind w:left="0" w:right="40" w:firstLine="0"/>
        <w:jc w:val="right"/>
      </w:pPr>
      <w:r>
        <w:rPr>
          <w:rFonts w:ascii="Calibri" w:hAnsi="Calibri" w:eastAsia="Calibri"/>
          <w:b w:val="0"/>
          <w:i w:val="0"/>
          <w:color w:val="FFFFFF"/>
          <w:sz w:val="24"/>
        </w:rPr>
        <w:t xml:space="preserve">35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74" name="Picture 7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75" name="Picture 7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qilib kutilayotg o'quv natijalari of har bir f (modul) defined in hujjatlar, v how y communicated to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❖Is contribution of fanlar (modullar) to achieving overbarcha dastur o'quv natijalari assessed tizimatically?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❖Are regular takomillashtirishs made asosid content v o'quv natijalari ning fanlar (modullar) withd dastur?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✓Dastur (malak talablari, o'quv dasturi, f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8.4. KO'RSATKICH</w:t>
      </w:r>
    </w:p>
    <w:p>
      <w:pPr>
        <w:autoSpaceDN w:val="0"/>
        <w:tabs>
          <w:tab w:pos="828" w:val="left"/>
        </w:tabs>
        <w:autoSpaceDE w:val="0"/>
        <w:widowControl/>
        <w:spacing w:line="245" w:lineRule="auto" w:before="180" w:after="0"/>
        <w:ind w:left="120" w:right="0" w:firstLine="0"/>
        <w:jc w:val="left"/>
      </w:pPr>
      <w:r>
        <w:tab/>
        <w:t xml:space="preserve">Logical izchillik v uzluksizlik with or levels of ta'lim ta'minlanadi withd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muvofiqligi of o'quv natijalari v kompetensiyalar ensured o'rtasid dastur v or ta'lim levels/types (bachelyoki’s, master’s, v hokazo.)?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❖Which hujjatlar confirm logical linkages between fanlar (modullar) v o'quv faoliyatlari v components of or ta'lim levels/types?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❖Mavjudmi mexanizm to assess v improve izchillik v uzluksizlik between different ta'lim levels/types withd dastur?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✓Dastur (malak talablari, o'quv dasturi, f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8.5. KO'RSATKICH </w:t>
      </w:r>
    </w:p>
    <w:p>
      <w:pPr>
        <w:autoSpaceDN w:val="0"/>
        <w:tabs>
          <w:tab w:pos="828" w:val="left"/>
        </w:tabs>
        <w:autoSpaceDE w:val="0"/>
        <w:widowControl/>
        <w:spacing w:line="245" w:lineRule="auto" w:before="180" w:after="0"/>
        <w:ind w:left="120" w:right="0" w:firstLine="0"/>
        <w:jc w:val="left"/>
      </w:pPr>
      <w:r>
        <w:tab/>
        <w:t xml:space="preserve">Academic wyokikload appropriately v measurably distributed by fanlar (modullar).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❖Which hujjatlar confirm bu wyokikload distributed cyokirectly v measurably bo'ylab fanlar (modullar)?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❖On nima mezonlar v ko'rsatkichlar jarayon of allocating wyokikload bo'ylab fanlar based?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❖Qvaay you monityoki amalg oshirish ning allocated wyokikload v talabalar’ completion of it davomid o'quv yili?</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✓Distribution of wyokikload by fanlar/modullar, o'quv dasturi v f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8.6. KO'RSATKICH</w:t>
      </w:r>
    </w:p>
    <w:p>
      <w:pPr>
        <w:autoSpaceDN w:val="0"/>
        <w:tabs>
          <w:tab w:pos="828" w:val="left"/>
        </w:tabs>
        <w:autoSpaceDE w:val="0"/>
        <w:widowControl/>
        <w:spacing w:line="245" w:lineRule="auto" w:before="180" w:after="0"/>
        <w:ind w:left="120" w:right="0" w:firstLine="0"/>
        <w:jc w:val="left"/>
      </w:pPr>
      <w:r>
        <w:tab/>
        <w:t xml:space="preserve">The yokietical, practical, v tadqiqot components of fanlar (modullar) integrated.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526" w:after="0"/>
        <w:ind w:left="0" w:right="42" w:firstLine="0"/>
        <w:jc w:val="right"/>
      </w:pPr>
      <w:r>
        <w:rPr>
          <w:rFonts w:ascii="Calibri" w:hAnsi="Calibri" w:eastAsia="Calibri"/>
          <w:b w:val="0"/>
          <w:i w:val="0"/>
          <w:color w:val="FFFFFF"/>
          <w:sz w:val="24"/>
        </w:rPr>
        <w:t xml:space="preserve">36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77" name="Picture 7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78" name="Picture 7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color w:val="000000"/>
          <w:sz w:val="28"/>
        </w:rPr>
        <w:t xml:space="preserve"> Yo'naltiruvchi savollar:</w:t>
      </w:r>
    </w:p>
    <w:p>
      <w:pPr>
        <w:autoSpaceDN w:val="0"/>
        <w:tabs>
          <w:tab w:pos="828" w:val="left"/>
        </w:tabs>
        <w:autoSpaceDE w:val="0"/>
        <w:widowControl/>
        <w:spacing w:line="245" w:lineRule="auto" w:before="140" w:after="0"/>
        <w:ind w:left="120" w:right="0" w:firstLine="0"/>
        <w:jc w:val="left"/>
      </w:pPr>
      <w:r>
        <w:tab/>
        <w:t xml:space="preserve">❖What hujjatlar yoki plans confirm muvofiqligi ningyokietical knowledge, amaliy mashg'ulotlar, v ilmiy-tadqiqot ishi within fanlar (modullar)?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❖On nima methods v mezonlar integration ningyokietical v amaliy mashg'ulotlar v ilmiy-tadqiqot ishi based?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❖Qvaay qilib tartib fyoki monityokiing v evaluating th muvofiqligi yokiganized?</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✓Distribution of wyokikload by fanlar/modullar, o'quv dasturi v f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8.7. KO'RSATKICH </w:t>
      </w:r>
    </w:p>
    <w:p>
      <w:pPr>
        <w:autoSpaceDN w:val="0"/>
        <w:autoSpaceDE w:val="0"/>
        <w:widowControl/>
        <w:spacing w:line="197" w:lineRule="auto" w:before="182" w:after="0"/>
        <w:ind w:left="438" w:right="0" w:firstLine="0"/>
        <w:jc w:val="left"/>
      </w:pPr>
      <w:r>
        <w:rPr>
          <w:rFonts w:ascii="Calibri" w:hAnsi="Calibri" w:eastAsia="Calibri"/>
          <w:b/>
          <w:i w:val="0"/>
          <w:color w:val="000000"/>
          <w:sz w:val="28"/>
        </w:rPr>
        <w:t xml:space="preserve">Types of instructional activities (yokietical, practical, labyokiatyokiiya, v ors) </w:t>
      </w:r>
    </w:p>
    <w:p>
      <w:pPr>
        <w:autoSpaceDN w:val="0"/>
        <w:autoSpaceDE w:val="0"/>
        <w:widowControl/>
        <w:spacing w:line="197" w:lineRule="auto" w:before="86" w:after="0"/>
        <w:ind w:left="120" w:right="0" w:firstLine="0"/>
        <w:jc w:val="left"/>
      </w:pPr>
      <w:r>
        <w:rPr>
          <w:rFonts w:ascii="Calibri" w:hAnsi="Calibri" w:eastAsia="Calibri"/>
          <w:b/>
          <w:i w:val="0"/>
          <w:color w:val="000000"/>
          <w:sz w:val="28"/>
        </w:rPr>
        <w:t xml:space="preserve">defined g muvofiq content ning ta'lim dasturi. </w:t>
      </w:r>
    </w:p>
    <w:p>
      <w:pPr>
        <w:autoSpaceDN w:val="0"/>
        <w:autoSpaceDE w:val="0"/>
        <w:widowControl/>
        <w:spacing w:line="197" w:lineRule="auto" w:before="248"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❖What hujjatlar yoki plans confirm thd types of classes cyokirespond g dastur content?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❖What mezonlar v pedagogical approaches applied qachon determining types of classes?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❖Is amalg oshirish ning defined class types v ir content muvofiqligi monityokied, v how results hujjated?</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✓Distribution of wyokikload by fanlar/modullar, o'quv dasturi, v f dasturlari. </w:t>
      </w:r>
      <w:r>
        <w:rPr>
          <w:rFonts w:ascii="Calibri" w:hAnsi="Calibri" w:eastAsia="Calibri"/>
          <w:b w:val="0"/>
          <w:i/>
          <w:color w:val="000000"/>
          <w:sz w:val="28"/>
        </w:rPr>
      </w:r>
    </w:p>
    <w:p>
      <w:pPr>
        <w:autoSpaceDN w:val="0"/>
        <w:autoSpaceDE w:val="0"/>
        <w:widowControl/>
        <w:spacing w:line="240" w:lineRule="auto" w:before="180" w:after="0"/>
        <w:ind w:left="120" w:right="24" w:firstLine="708"/>
        <w:jc w:val="both"/>
      </w:pPr>
      <w:r>
        <w:rPr>
          <w:rFonts w:ascii="Calibri" w:hAnsi="Calibri" w:eastAsia="Calibri"/>
          <w:b/>
          <w:i w:val="0"/>
          <w:color w:val="004E9A"/>
          <w:sz w:val="28"/>
        </w:rPr>
        <w:t>9. MEZON: Systematic monityokiing of ongoing ta'lim dastur o'tkaziladi, v measures amalg oshirilg to enhance ir samaradyokilik v ensure continuous takomillashtirish.</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0" w:firstLine="708"/>
        <w:jc w:val="both"/>
      </w:pPr>
      <w:r>
        <w:rPr>
          <w:rFonts w:ascii="Calibri" w:hAnsi="Calibri" w:eastAsia="Calibri"/>
          <w:b/>
          <w:i/>
          <w:color w:val="000000"/>
          <w:sz w:val="28"/>
        </w:rPr>
        <w:t>Izoh: Ushbu mezon tekshiradi wher dastur samaradyokiligi nazyokiat qilinadi tizimatically; wher baholash mezonlar v methods aniq belgilangan; wher ish beruvchilar, talabalar, v soh mutaxassislari engaged in analys jarayonlar; wher measures ishlab chiqilg v implemented to address kamchiliklar identified asosid monityokiing natijalari; v wher results published in electronic axbyokiot tizim v made available open axbyokiot.</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9.1. KO'RSATKICH</w:t>
      </w:r>
    </w:p>
    <w:p>
      <w:pPr>
        <w:autoSpaceDN w:val="0"/>
        <w:tabs>
          <w:tab w:pos="828" w:val="left"/>
        </w:tabs>
        <w:autoSpaceDE w:val="0"/>
        <w:widowControl/>
        <w:spacing w:line="245" w:lineRule="auto" w:before="182" w:after="0"/>
        <w:ind w:left="120" w:right="0" w:firstLine="0"/>
        <w:jc w:val="left"/>
      </w:pPr>
      <w:r>
        <w:tab/>
        <w:t xml:space="preserve">Tartibs v mezonlar fyoki evaluating samaradyokilik ning ta'lim dasturi ishlab chiqilgan.**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❖Qvaay ichki hujjat defines tartib v mezonlar fyoki evaluating dastur samaradyokiligi?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92" w:after="0"/>
        <w:ind w:left="0" w:right="40" w:firstLine="0"/>
        <w:jc w:val="right"/>
      </w:pPr>
      <w:r>
        <w:rPr>
          <w:rFonts w:ascii="Calibri" w:hAnsi="Calibri" w:eastAsia="Calibri"/>
          <w:b w:val="0"/>
          <w:i w:val="0"/>
          <w:color w:val="FFFFFF"/>
          <w:sz w:val="24"/>
        </w:rPr>
        <w:t xml:space="preserve">37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79" name="Picture 7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80" name="Picture 8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you confirm thd baholash mezonlar cyokirespond g kutilayotg o'quv natijalari v kompetensiyalar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❖Are baholash results analysed muntazam ravishd v dastur improved asosid o'sha results?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✓Internal regulatyokiy hujjat defining mezonlar v methods fyoki evaluating samaradyokilik of dasturs.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9.2.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Systematic monityokiing v tahlil ning ta'lim dasturi o'tkaziladi on muntazam asosd at intervals established tomonid oliy ta'lim muassasasi.**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❖Mavjudmi internal hujjat(s) defining monityokiing v tahlil jarayonlar uchun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❖With nima periodicity v by kimga monityokiing v tahlil conducted?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❖Are measures defined to address kamchiliklar v takomillashtirish oppyokitunities identified asosid tahlil natijalari?</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✓Monityokiing v tahlil pl v tahliliy materiallar yoki repyokuning on amalg oshirish ning plan.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9.3.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Manfaatdyoki tomon engagement, shu jumlad involvement of ish beruvchilar, talabalar, v soh mutaxassislari, tizimatically ensured part ning ta'lim dasturi monityokiing jarayoni.**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❖Mavjudmi tartib yoki hujjat defining participation of ish beruvchilar, talabalar, v soh mutaxassislari d monityokiing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❖In nima fyokims v at qaysi stages participants engaged?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❖Qvaay qilibir fikr-mulohaz used in analysing monityokiing natijalari v improving dastur?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✓Axbyokiot on activities carried out v tasdiqlovchi hujjatlar.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9.4. KO'RSATKICH </w:t>
      </w:r>
    </w:p>
    <w:p>
      <w:pPr>
        <w:autoSpaceDN w:val="0"/>
        <w:autoSpaceDE w:val="0"/>
        <w:widowControl/>
        <w:spacing w:line="197" w:lineRule="auto" w:before="1452" w:after="0"/>
        <w:ind w:left="0" w:right="42" w:firstLine="0"/>
        <w:jc w:val="right"/>
      </w:pPr>
      <w:r>
        <w:rPr>
          <w:rFonts w:ascii="Calibri" w:hAnsi="Calibri" w:eastAsia="Calibri"/>
          <w:b w:val="0"/>
          <w:i w:val="0"/>
          <w:color w:val="FFFFFF"/>
          <w:sz w:val="24"/>
        </w:rPr>
        <w:t xml:space="preserve">38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81" name="Picture 8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82" name="Picture 8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28" w:firstLine="708"/>
        <w:jc w:val="both"/>
      </w:pPr>
      <w:r>
        <w:rPr>
          <w:rFonts w:ascii="Calibri" w:hAnsi="Calibri" w:eastAsia="Calibri"/>
          <w:b/>
          <w:i w:val="0"/>
          <w:color w:val="000000"/>
          <w:sz w:val="28"/>
        </w:rPr>
        <w:t xml:space="preserve">Asosid results of monityokiing v tahlil, measures to address identified issues v kamchiliklar tizimatically developed, v amalg oshirish status ningse measures nazyokiat qilinadi.**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❖Through qaysi hujjatlar yoki plans measures to address identified issues v kamchiliklar fyokimalized?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❖Within nima timeframes v by kimga measures to be implemented defined?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❖Qvaay qilib amalg oshirish status v samaradyokilik ning measures monityokied, v how repyokiting yokiganized?</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✓Pl of measures to address identified issues v kamchiliklar, v axbyokiot on amalg oshirish status.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9.5. KO'RSATKICH </w:t>
      </w:r>
    </w:p>
    <w:p>
      <w:pPr>
        <w:autoSpaceDN w:val="0"/>
        <w:tabs>
          <w:tab w:pos="828" w:val="left"/>
        </w:tabs>
        <w:autoSpaceDE w:val="0"/>
        <w:widowControl/>
        <w:spacing w:line="245" w:lineRule="auto" w:before="180" w:after="0"/>
        <w:ind w:left="120" w:right="0" w:firstLine="0"/>
        <w:jc w:val="left"/>
      </w:pPr>
      <w:r>
        <w:tab/>
        <w:t xml:space="preserve">Ochiq kirish g results of monityokiing v tahlil ning ta'lim dasturi ta'minlangan.**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❖Through qaysi platfyokim yoki vositalar dastur’s monityokiing v tahlil results made ommaviy ravishd mavjud?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❖Qvaay qilib tartib v periodicity fyoki publishing results defined?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❖Is tizimatic access ensured fyoki talabalar, ish beruvchilar, v or manfaatdyoki tomonlar to use se results?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✓Register of ommaviy ravishd nashr etilg monityokiing materiallar.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9.6.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Asosid results of monityokiing v tahlil, necessary changes tizimatically introduced ing ta'lim dasturi, shu jumlad content of fanlar (modullar), o'qitish usullari, v baholash tizimi.**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❖Through qaysi hujjatlar changes introduced g dastur fyokimalized asosid monityokiing v tahlil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❖Is impact of changes on fan/modul content, o'qitish usullari, v baholash tizimi assessed tizimatically?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❖How v qachon talabalar v professyoki-o'qituvchilar infyokimed haqida se changes?</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646" w:after="0"/>
        <w:ind w:left="0" w:right="42" w:firstLine="0"/>
        <w:jc w:val="right"/>
      </w:pPr>
      <w:r>
        <w:rPr>
          <w:rFonts w:ascii="Calibri" w:hAnsi="Calibri" w:eastAsia="Calibri"/>
          <w:b w:val="0"/>
          <w:i w:val="0"/>
          <w:color w:val="FFFFFF"/>
          <w:sz w:val="24"/>
        </w:rPr>
        <w:t xml:space="preserve">39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84" name="Picture 8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85" name="Picture 8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✓Axbyokiot on changes introduced g dastur v updated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80" w:after="0"/>
        <w:ind w:left="120" w:right="432" w:firstLine="0"/>
        <w:jc w:val="left"/>
      </w:pPr>
      <w:r>
        <w:tab/>
        <w:t xml:space="preserve">III. Ta'lim jarayonini tashkil etish v o'quv natijalarini baholash yo'nalishi </w:t>
      </w:r>
      <w:r>
        <w:rPr>
          <w:rFonts w:ascii="Calibri" w:hAnsi="Calibri" w:eastAsia="Calibri"/>
          <w:b/>
          <w:i w:val="0"/>
          <w:color w:val="990000"/>
          <w:sz w:val="28"/>
        </w:rPr>
      </w:r>
      <w:r>
        <w:rPr>
          <w:rFonts w:ascii="Calibri" w:hAnsi="Calibri" w:eastAsia="Calibri"/>
          <w:b/>
          <w:i w:val="0"/>
          <w:color w:val="990000"/>
          <w:sz w:val="28"/>
        </w:rPr>
      </w:r>
    </w:p>
    <w:p>
      <w:pPr>
        <w:autoSpaceDN w:val="0"/>
        <w:autoSpaceDE w:val="0"/>
        <w:widowControl/>
        <w:spacing w:line="245" w:lineRule="auto" w:before="182" w:after="0"/>
        <w:ind w:left="120" w:right="20" w:firstLine="708"/>
        <w:jc w:val="both"/>
      </w:pPr>
      <w:r>
        <w:rPr>
          <w:rFonts w:ascii="Calibri" w:hAnsi="Calibri" w:eastAsia="Calibri"/>
          <w:b/>
          <w:i/>
          <w:color w:val="000000"/>
          <w:sz w:val="28"/>
        </w:rPr>
        <w:t>Izoh: Th baholash yo'nalishi assesses tizimatic activities aimed at developing o'quv dasturlari v f dasturlari g muvofiq dastur maqsadlari v tasks; aligning teaching v o'quv jarayoni toward achieving kutilayotg o'quv natijalari; introducing ilg'yoki pedagogik texnologiyalar; ensuring shaffoflik of ta'lim sifati v baholash jarayonlar; v adhering g principles of akademik halollik.</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 w:pos="5110" w:val="left"/>
        </w:tabs>
        <w:autoSpaceDE w:val="0"/>
        <w:widowControl/>
        <w:spacing w:line="240" w:lineRule="auto" w:before="184" w:after="0"/>
        <w:ind w:left="120" w:right="0" w:firstLine="0"/>
        <w:jc w:val="left"/>
      </w:pPr>
      <w:r>
        <w:tab/>
        <w:t>10. MEZON: The o'quv dasturi v f dasturlari ishlab chiqilg g muvofiq established talablar.</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val="0"/>
          <w:i w:val="0"/>
          <w:color w:val="000000"/>
          <w:sz w:val="22"/>
        </w:rPr>
      </w:r>
      <w:r/>
    </w:p>
    <w:p>
      <w:pPr>
        <w:autoSpaceDN w:val="0"/>
        <w:autoSpaceDE w:val="0"/>
        <w:widowControl/>
        <w:spacing w:line="245" w:lineRule="auto" w:before="180" w:after="0"/>
        <w:ind w:left="120" w:right="22" w:firstLine="708"/>
        <w:jc w:val="both"/>
      </w:pPr>
      <w:r>
        <w:rPr>
          <w:rFonts w:ascii="Calibri" w:hAnsi="Calibri" w:eastAsia="Calibri"/>
          <w:b/>
          <w:i/>
          <w:color w:val="000000"/>
          <w:sz w:val="28"/>
        </w:rPr>
        <w:t>Izoh: Tekshiriladi dasturs ishlab chiqilg g muvofiq regulatyokiy v methodological hujjatlar, v wher purpose, objectives, o'quv natijalari, v baholash mezonlari aniq belgilang rein.</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10.1.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The o'quv dasturi v f dasturlari ishlab chiqilg bil involvement of manfaatdyoki tomonlar, shu jumlad ish beruvchilar, talabalar, v soh mutaxassislari, v reflect ir input.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4"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ish beruvchilar, talabalar v soh mutaxassislari involved d jarayon of developing o'quv dasturi v syllabuslar?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qilibir proposals collected v analysed, v how y incyokipyokiated ing ta'lim hujjatlari?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❖Which specific provisions ning o'quv dasturi yoki syllabuslar amended asosid proposals, v how se changes justified?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✓O'quv dasturi v f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10.2. KO'RSATKICH</w:t>
      </w:r>
    </w:p>
    <w:p>
      <w:pPr>
        <w:autoSpaceDN w:val="0"/>
        <w:autoSpaceDE w:val="0"/>
        <w:widowControl/>
        <w:spacing w:line="197" w:lineRule="auto" w:before="180" w:after="30"/>
        <w:ind w:left="828" w:right="0" w:firstLine="0"/>
        <w:jc w:val="left"/>
      </w:pPr>
      <w:r>
        <w:rPr>
          <w:rFonts w:ascii="Calibri" w:hAnsi="Calibri" w:eastAsia="Calibri"/>
          <w:b/>
          <w:i w:val="0"/>
          <w:color w:val="000000"/>
          <w:sz w:val="28"/>
        </w:rPr>
        <w:t xml:space="preserve">The o'quv dasturi v f dasturlari ishlab chiqilg g muvofiq </w:t>
      </w:r>
    </w:p>
    <w:tbl>
      <w:tblPr>
        <w:tblW w:type="auto" w:w="0"/>
        <w:tblLayout w:type="fixed"/>
        <w:tblLook w:firstColumn="1" w:firstRow="1" w:lastColumn="0" w:lastRow="0" w:noHBand="0" w:noVBand="1" w:val="04A0"/>
        <w:tblInd w:w="60.0" w:type="dxa"/>
      </w:tblPr>
      <w:tblGrid>
        <w:gridCol w:w="1366"/>
        <w:gridCol w:w="1366"/>
        <w:gridCol w:w="1366"/>
        <w:gridCol w:w="1366"/>
        <w:gridCol w:w="1366"/>
        <w:gridCol w:w="1366"/>
        <w:gridCol w:w="1366"/>
      </w:tblGrid>
      <w:tr>
        <w:trPr>
          <w:trHeight w:hRule="exact" w:val="342"/>
        </w:trPr>
        <w:tc>
          <w:tcPr>
            <w:tcW w:type="dxa" w:w="780"/>
            <w:tcBorders/>
            <w:tcMar>
              <w:start w:w="0" w:type="dxa"/>
              <w:end w:w="0" w:type="dxa"/>
            </w:tcMar>
          </w:tcPr>
          <w:p>
            <w:pPr>
              <w:autoSpaceDN w:val="0"/>
              <w:autoSpaceDE w:val="0"/>
              <w:widowControl/>
              <w:spacing w:line="197" w:lineRule="auto" w:before="30" w:after="0"/>
              <w:ind w:left="0" w:right="0" w:firstLine="0"/>
              <w:jc w:val="center"/>
            </w:pPr>
            <w:r>
              <w:rPr>
                <w:rFonts w:ascii="Calibri" w:hAnsi="Calibri" w:eastAsia="Calibri"/>
                <w:b/>
                <w:i w:val="0"/>
                <w:color w:val="000000"/>
                <w:sz w:val="28"/>
              </w:rPr>
              <w:t xml:space="preserve">NQF, </w:t>
            </w:r>
          </w:p>
        </w:tc>
        <w:tc>
          <w:tcPr>
            <w:tcW w:type="dxa" w:w="780"/>
            <w:tcBorders/>
            <w:tcMar>
              <w:start w:w="0" w:type="dxa"/>
              <w:end w:w="0" w:type="dxa"/>
            </w:tcMar>
          </w:tcPr>
          <w:p>
            <w:pPr>
              <w:autoSpaceDN w:val="0"/>
              <w:autoSpaceDE w:val="0"/>
              <w:widowControl/>
              <w:spacing w:line="197" w:lineRule="auto" w:before="30" w:after="0"/>
              <w:ind w:left="0" w:right="0" w:firstLine="0"/>
              <w:jc w:val="center"/>
            </w:pPr>
            <w:r>
              <w:rPr>
                <w:rFonts w:ascii="Calibri" w:hAnsi="Calibri" w:eastAsia="Calibri"/>
                <w:b/>
                <w:i w:val="0"/>
                <w:color w:val="000000"/>
                <w:sz w:val="28"/>
              </w:rPr>
              <w:t xml:space="preserve">SES, </w:t>
            </w:r>
          </w:p>
        </w:tc>
        <w:tc>
          <w:tcPr>
            <w:tcW w:type="dxa" w:w="1720"/>
            <w:tcBorders/>
            <w:tcMar>
              <w:start w:w="0" w:type="dxa"/>
              <w:end w:w="0" w:type="dxa"/>
            </w:tcMar>
          </w:tcPr>
          <w:p>
            <w:pPr>
              <w:autoSpaceDN w:val="0"/>
              <w:autoSpaceDE w:val="0"/>
              <w:widowControl/>
              <w:spacing w:line="197" w:lineRule="auto" w:before="30" w:after="0"/>
              <w:ind w:left="0" w:right="0" w:firstLine="0"/>
              <w:jc w:val="center"/>
            </w:pPr>
            <w:r>
              <w:rPr>
                <w:rFonts w:ascii="Calibri" w:hAnsi="Calibri" w:eastAsia="Calibri"/>
                <w:b/>
                <w:i w:val="0"/>
                <w:color w:val="000000"/>
                <w:sz w:val="28"/>
              </w:rPr>
              <w:t xml:space="preserve">professional </w:t>
            </w:r>
          </w:p>
        </w:tc>
        <w:tc>
          <w:tcPr>
            <w:tcW w:type="dxa" w:w="1520"/>
            <w:tcBorders/>
            <w:tcMar>
              <w:start w:w="0" w:type="dxa"/>
              <w:end w:w="0" w:type="dxa"/>
            </w:tcMar>
          </w:tcPr>
          <w:p>
            <w:pPr>
              <w:autoSpaceDN w:val="0"/>
              <w:autoSpaceDE w:val="0"/>
              <w:widowControl/>
              <w:spacing w:line="197" w:lineRule="auto" w:before="30" w:after="0"/>
              <w:ind w:left="0" w:right="0" w:firstLine="0"/>
              <w:jc w:val="center"/>
            </w:pPr>
            <w:r>
              <w:rPr>
                <w:rFonts w:ascii="Calibri" w:hAnsi="Calibri" w:eastAsia="Calibri"/>
                <w:b/>
                <w:i w:val="0"/>
                <w:color w:val="000000"/>
                <w:sz w:val="28"/>
              </w:rPr>
              <w:t xml:space="preserve">stvaards, </w:t>
            </w:r>
          </w:p>
        </w:tc>
        <w:tc>
          <w:tcPr>
            <w:tcW w:type="dxa" w:w="1740"/>
            <w:tcBorders/>
            <w:tcMar>
              <w:start w:w="0" w:type="dxa"/>
              <w:end w:w="0" w:type="dxa"/>
            </w:tcMar>
          </w:tcPr>
          <w:p>
            <w:pPr>
              <w:autoSpaceDN w:val="0"/>
              <w:autoSpaceDE w:val="0"/>
              <w:widowControl/>
              <w:spacing w:line="197" w:lineRule="auto" w:before="30" w:after="0"/>
              <w:ind w:left="0" w:right="0" w:firstLine="0"/>
              <w:jc w:val="center"/>
            </w:pPr>
            <w:r>
              <w:rPr>
                <w:rFonts w:ascii="Calibri" w:hAnsi="Calibri" w:eastAsia="Calibri"/>
                <w:b/>
                <w:i w:val="0"/>
                <w:color w:val="000000"/>
                <w:sz w:val="28"/>
              </w:rPr>
              <w:t xml:space="preserve">malak </w:t>
            </w:r>
          </w:p>
        </w:tc>
        <w:tc>
          <w:tcPr>
            <w:tcW w:type="dxa" w:w="1940"/>
            <w:tcBorders/>
            <w:tcMar>
              <w:start w:w="0" w:type="dxa"/>
              <w:end w:w="0" w:type="dxa"/>
            </w:tcMar>
          </w:tcPr>
          <w:p>
            <w:pPr>
              <w:autoSpaceDN w:val="0"/>
              <w:autoSpaceDE w:val="0"/>
              <w:widowControl/>
              <w:spacing w:line="197" w:lineRule="auto" w:before="30" w:after="0"/>
              <w:ind w:left="0" w:right="0" w:firstLine="0"/>
              <w:jc w:val="center"/>
            </w:pPr>
            <w:r>
              <w:rPr>
                <w:rFonts w:ascii="Calibri" w:hAnsi="Calibri" w:eastAsia="Calibri"/>
                <w:b/>
                <w:i w:val="0"/>
                <w:color w:val="000000"/>
                <w:sz w:val="28"/>
              </w:rPr>
              <w:t xml:space="preserve">talablar, </w:t>
            </w:r>
          </w:p>
        </w:tc>
        <w:tc>
          <w:tcPr>
            <w:tcW w:type="dxa" w:w="1000"/>
            <w:tcBorders/>
            <w:tcMar>
              <w:start w:w="0" w:type="dxa"/>
              <w:end w:w="0" w:type="dxa"/>
            </w:tcMar>
          </w:tcPr>
          <w:p>
            <w:pPr>
              <w:autoSpaceDN w:val="0"/>
              <w:autoSpaceDE w:val="0"/>
              <w:widowControl/>
              <w:spacing w:line="197" w:lineRule="auto" w:before="30" w:after="0"/>
              <w:ind w:left="130" w:right="0" w:firstLine="0"/>
              <w:jc w:val="left"/>
            </w:pPr>
            <w:r>
              <w:rPr>
                <w:rFonts w:ascii="Calibri" w:hAnsi="Calibri" w:eastAsia="Calibri"/>
                <w:b/>
                <w:i w:val="0"/>
                <w:color w:val="000000"/>
                <w:sz w:val="28"/>
              </w:rPr>
              <w:t xml:space="preserve">va/yoki </w:t>
            </w:r>
          </w:p>
        </w:tc>
      </w:tr>
    </w:tbl>
    <w:p>
      <w:pPr>
        <w:autoSpaceDN w:val="0"/>
        <w:autoSpaceDE w:val="0"/>
        <w:widowControl/>
        <w:spacing w:line="197" w:lineRule="auto" w:before="32" w:after="0"/>
        <w:ind w:left="120" w:right="0" w:firstLine="0"/>
        <w:jc w:val="left"/>
      </w:pPr>
      <w:r>
        <w:rPr>
          <w:rFonts w:ascii="Calibri" w:hAnsi="Calibri" w:eastAsia="Calibri"/>
          <w:b/>
          <w:i w:val="0"/>
          <w:color w:val="000000"/>
          <w:sz w:val="28"/>
        </w:rPr>
        <w:t xml:space="preserve">international ta'lim stvaards. * </w:t>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❖Which NQF, SES, kasbiy stvaartlar, malak talablari yoki international stvaards used b fyoki developing o'quv dasturi v f dasturlari?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904" w:after="0"/>
        <w:ind w:left="0" w:right="40" w:firstLine="0"/>
        <w:jc w:val="right"/>
      </w:pPr>
      <w:r>
        <w:rPr>
          <w:rFonts w:ascii="Calibri" w:hAnsi="Calibri" w:eastAsia="Calibri"/>
          <w:b w:val="0"/>
          <w:i w:val="0"/>
          <w:color w:val="FFFFFF"/>
          <w:sz w:val="24"/>
        </w:rPr>
        <w:t xml:space="preserve">40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86" name="Picture 8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87" name="Picture 8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❖In qaysi sections ning o'quv dasturi v syllabuslar, v how, talablar ningse stvaards reflected?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❖What tartib (analysis, comparison, ekspert review) applied to ensure thd content ning f dasturlari complies bil talablar ning stvaards?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✓Malak talablari, o'quv dasturi, f dasturi, muvofiqligi matrix with national/international stvaards, minutes of muhokamalar with ish beruvchilar.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10.3. KO'RSATKICH </w:t>
      </w:r>
    </w:p>
    <w:p>
      <w:pPr>
        <w:autoSpaceDN w:val="0"/>
        <w:autoSpaceDE w:val="0"/>
        <w:widowControl/>
        <w:spacing w:line="197" w:lineRule="auto" w:before="182" w:after="0"/>
        <w:ind w:left="438" w:right="0" w:firstLine="0"/>
        <w:jc w:val="left"/>
      </w:pPr>
      <w:r>
        <w:rPr>
          <w:rFonts w:ascii="Calibri" w:hAnsi="Calibri" w:eastAsia="Calibri"/>
          <w:b/>
          <w:i w:val="0"/>
          <w:color w:val="000000"/>
          <w:sz w:val="28"/>
        </w:rPr>
        <w:t xml:space="preserve">The o'quv dasturi v f dasturlari aligned bil objectives ning </w:t>
      </w:r>
    </w:p>
    <w:p>
      <w:pPr>
        <w:autoSpaceDN w:val="0"/>
        <w:autoSpaceDE w:val="0"/>
        <w:widowControl/>
        <w:spacing w:line="197" w:lineRule="auto" w:before="86" w:after="0"/>
        <w:ind w:left="120" w:right="0" w:firstLine="0"/>
        <w:jc w:val="left"/>
      </w:pPr>
      <w:r>
        <w:rPr>
          <w:rFonts w:ascii="Calibri" w:hAnsi="Calibri" w:eastAsia="Calibri"/>
          <w:b/>
          <w:i w:val="0"/>
          <w:color w:val="000000"/>
          <w:sz w:val="28"/>
        </w:rPr>
        <w:t xml:space="preserve">ta'lim dasturi v kutilayotg o'quv natijalari. </w:t>
      </w:r>
    </w:p>
    <w:p>
      <w:pPr>
        <w:autoSpaceDN w:val="0"/>
        <w:autoSpaceDE w:val="0"/>
        <w:widowControl/>
        <w:spacing w:line="197" w:lineRule="auto" w:before="248"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❖Qvaay qilib o'quv dasturi v syllabuslar linked g objectives v kutilayotg o'quv natijalari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muvofiqligi of f o'quv natijalari bil kutilayotg o'quv natijalari ning overbarcha dastur determined yoki validated?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content v sequence of fanlar d o'quv dasturi ensure achievement of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✓Malak talablari, o'quv dasturi, f (modul) dasturs, syllabuslar.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10.4. KO'RSATKICH</w:t>
      </w:r>
    </w:p>
    <w:p>
      <w:pPr>
        <w:autoSpaceDN w:val="0"/>
        <w:tabs>
          <w:tab w:pos="828" w:val="left"/>
        </w:tabs>
        <w:autoSpaceDE w:val="0"/>
        <w:widowControl/>
        <w:spacing w:line="245" w:lineRule="auto" w:before="180" w:after="0"/>
        <w:ind w:left="120" w:right="0" w:firstLine="0"/>
        <w:jc w:val="left"/>
      </w:pPr>
      <w:r>
        <w:tab/>
        <w:t xml:space="preserve">F dasturlari incyokipyokiate relevant legislative changes v international experience.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❖What tartib used to incyokipyokiate changes in legislation ing f dasturi, v nima hujjatlar confirm th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❖Which sources reviewed to incyokipyokiate international practice ing f dasturi, v how y integrated ing content?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o'zgarishlar jyokiiy etilg ing f dasturi in recent yillar, v nima needs yoki rivojlantirishs prompted se changes?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✓Evidence demonstrating bu international stvaards yoki model universitet dasturs used qachon developing f dasturs.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10.5. KO'RSATKICH</w:t>
      </w:r>
    </w:p>
    <w:p>
      <w:pPr>
        <w:autoSpaceDN w:val="0"/>
        <w:autoSpaceDE w:val="0"/>
        <w:widowControl/>
        <w:spacing w:line="197" w:lineRule="auto" w:before="1016" w:after="0"/>
        <w:ind w:left="0" w:right="38" w:firstLine="0"/>
        <w:jc w:val="right"/>
      </w:pPr>
      <w:r>
        <w:rPr>
          <w:rFonts w:ascii="Calibri" w:hAnsi="Calibri" w:eastAsia="Calibri"/>
          <w:b w:val="0"/>
          <w:i w:val="0"/>
          <w:color w:val="FFFFFF"/>
          <w:sz w:val="24"/>
        </w:rPr>
        <w:t xml:space="preserve">41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89" name="Picture 8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90" name="Picture 9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F dasturlari designed to develop talabalar’ kasbiy v umumiy ko'nikmalar v to suppyokit ir shaxsiy rivojlanish v competitiveness d mehnat bozyokii.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❖Qvaayes sillabus ensure rivojlantirish of talabalar’ kasbiy v umumiy ko'nikmalar (through qaysi fyokims v methods)?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o'quv faoliyatlari bu contribute to skills rivojlantirish (amaliyotlar, projects, muammog asoslang tasks, teamwyokik, v hokazo.) reflected d sillabus?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skills to be developed linked to mehnat bozyokii talablari v bitiruvchilar’ kasbiy kompetensiyalar?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✓O'quv dasturi v f dasturlari.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10.6. KO'RSATKICH</w:t>
      </w:r>
    </w:p>
    <w:p>
      <w:pPr>
        <w:autoSpaceDN w:val="0"/>
        <w:autoSpaceDE w:val="0"/>
        <w:widowControl/>
        <w:spacing w:line="245" w:lineRule="auto" w:before="180" w:after="0"/>
        <w:ind w:left="120" w:right="28" w:firstLine="708"/>
        <w:jc w:val="both"/>
      </w:pPr>
      <w:r>
        <w:rPr>
          <w:rFonts w:ascii="Calibri" w:hAnsi="Calibri" w:eastAsia="Calibri"/>
          <w:b/>
          <w:i w:val="0"/>
          <w:color w:val="000000"/>
          <w:sz w:val="28"/>
        </w:rPr>
        <w:t xml:space="preserve">Baholash mezonlari fyoki har bir f (modul) aniq belgilangan, fully aligned bil f (modul) objectives v kutilayotg o'quv natijalari, v ensure transparent, fair, v objective baholash tartib fyoki evaluating talabalar’ knowledge, skills, v kompetensiyalar.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qilib baholash mezonlari uchun f (modul) defined, v how y linked to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mexanizmlar jyokiiy etilg to ensure thd baholash jarayon fair, transparent v impartial?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methods used to assess talabalar’ knowledge v skills applied, v how y communicated to talabalar in advance?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✓Baholash mezonlari uchun f (modul). </w:t>
      </w:r>
      <w:r>
        <w:rPr>
          <w:rFonts w:ascii="Calibri" w:hAnsi="Calibri" w:eastAsia="Calibri"/>
          <w:b w:val="0"/>
          <w:i/>
          <w:color w:val="000000"/>
          <w:sz w:val="28"/>
        </w:rPr>
      </w:r>
    </w:p>
    <w:p>
      <w:pPr>
        <w:autoSpaceDN w:val="0"/>
        <w:tabs>
          <w:tab w:pos="828" w:val="left"/>
          <w:tab w:pos="7012" w:val="left"/>
        </w:tabs>
        <w:autoSpaceDE w:val="0"/>
        <w:widowControl/>
        <w:spacing w:line="240" w:lineRule="auto" w:before="182" w:after="0"/>
        <w:ind w:left="120" w:right="0" w:firstLine="0"/>
        <w:jc w:val="left"/>
      </w:pPr>
      <w:r>
        <w:tab/>
        <w:t>11. MEZON: The ta'lim jarayoni aligned bil achievement ning o'quv natijalari defined d ta'lim dasturi.</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6" w:firstLine="708"/>
        <w:jc w:val="both"/>
      </w:pPr>
      <w:r>
        <w:rPr>
          <w:rFonts w:ascii="Calibri" w:hAnsi="Calibri" w:eastAsia="Calibri"/>
          <w:b/>
          <w:i/>
          <w:color w:val="000000"/>
          <w:sz w:val="28"/>
        </w:rPr>
        <w:t>Izoh: Tekshiriladi teaching v o'quv jarayoni d muass fully yokiiented toward o'quv natijalari by integrating yokietical knowledge with practical skills yaxshi ilmiy-tadqiqot faoliyati.</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11.1. KO'RSATKICH</w:t>
      </w:r>
    </w:p>
    <w:p>
      <w:pPr>
        <w:autoSpaceDN w:val="0"/>
        <w:autoSpaceDE w:val="0"/>
        <w:widowControl/>
        <w:spacing w:line="197" w:lineRule="auto" w:before="184" w:after="0"/>
        <w:ind w:left="438" w:right="0" w:firstLine="0"/>
        <w:jc w:val="left"/>
      </w:pPr>
      <w:r>
        <w:rPr>
          <w:rFonts w:ascii="Calibri" w:hAnsi="Calibri" w:eastAsia="Calibri"/>
          <w:b/>
          <w:i w:val="0"/>
          <w:color w:val="000000"/>
          <w:sz w:val="28"/>
        </w:rPr>
        <w:t xml:space="preserve">The ta'lim jarayoni aligned bil objectives ning ta'limal </w:t>
      </w:r>
    </w:p>
    <w:p>
      <w:pPr>
        <w:autoSpaceDN w:val="0"/>
        <w:autoSpaceDE w:val="0"/>
        <w:widowControl/>
        <w:spacing w:line="197" w:lineRule="auto" w:before="84" w:after="0"/>
        <w:ind w:left="120" w:right="0" w:firstLine="0"/>
        <w:jc w:val="left"/>
      </w:pPr>
      <w:r>
        <w:rPr>
          <w:rFonts w:ascii="Calibri" w:hAnsi="Calibri" w:eastAsia="Calibri"/>
          <w:b/>
          <w:i w:val="0"/>
          <w:color w:val="000000"/>
          <w:sz w:val="28"/>
        </w:rPr>
        <w:t xml:space="preserve">dastur v kutilayotg o'quv natijalari. </w:t>
      </w:r>
    </w:p>
    <w:p>
      <w:pPr>
        <w:autoSpaceDN w:val="0"/>
        <w:autoSpaceDE w:val="0"/>
        <w:widowControl/>
        <w:spacing w:line="197" w:lineRule="auto" w:before="25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1132" w:after="0"/>
        <w:ind w:left="0" w:right="42" w:firstLine="0"/>
        <w:jc w:val="right"/>
      </w:pPr>
      <w:r>
        <w:rPr>
          <w:rFonts w:ascii="Calibri" w:hAnsi="Calibri" w:eastAsia="Calibri"/>
          <w:b w:val="0"/>
          <w:i w:val="0"/>
          <w:color w:val="FFFFFF"/>
          <w:sz w:val="24"/>
        </w:rPr>
        <w:t xml:space="preserve">42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91" name="Picture 9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92" name="Picture 9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qilib teaching v o'quv jarayoni aligned bil objectives v kutilayotg o'quv natijalari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classes v amaliy tayyyokigarlik yokiganised (through qaysi methods v vositalar) to ensure achievement ning kutilayotg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✓O'quv dasturi, f dasturlari, semestr study schedule.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11.2. KO'RSATKICH</w:t>
      </w:r>
    </w:p>
    <w:p>
      <w:pPr>
        <w:autoSpaceDN w:val="0"/>
        <w:autoSpaceDE w:val="0"/>
        <w:widowControl/>
        <w:spacing w:line="197" w:lineRule="auto" w:before="180" w:after="0"/>
        <w:ind w:left="0" w:right="0" w:firstLine="0"/>
        <w:jc w:val="center"/>
      </w:pPr>
      <w:r>
        <w:rPr>
          <w:rFonts w:ascii="Calibri" w:hAnsi="Calibri" w:eastAsia="Calibri"/>
          <w:b/>
          <w:i w:val="0"/>
          <w:color w:val="000000"/>
          <w:sz w:val="28"/>
        </w:rPr>
        <w:t xml:space="preserve">Practice amaliyot sites mavjud uchun ta'lim dasturi.* </w:t>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❖Which amaliyot bazalari tashkil etilg fyoki talabalar ostid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imkoniyatlar do amaliyot bazalari provide fyoki developing talabalar’ skills v achieving objectives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operations v quality of use ning amaliyot bazalari monityokied v how results recyokided?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✓Cooperation agreements with ish beruvchilar, amaliyot dasturis.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11.3. KO'RSATKICH </w:t>
      </w:r>
    </w:p>
    <w:p>
      <w:pPr>
        <w:autoSpaceDN w:val="0"/>
        <w:autoSpaceDE w:val="0"/>
        <w:widowControl/>
        <w:spacing w:line="245" w:lineRule="auto" w:before="180" w:after="0"/>
        <w:ind w:left="120" w:right="22" w:firstLine="708"/>
        <w:jc w:val="both"/>
      </w:pPr>
      <w:r>
        <w:rPr>
          <w:rFonts w:ascii="Calibri" w:hAnsi="Calibri" w:eastAsia="Calibri"/>
          <w:b/>
          <w:i w:val="0"/>
          <w:color w:val="000000"/>
          <w:sz w:val="28"/>
        </w:rPr>
        <w:t xml:space="preserve">The ta'lim jarayoni planned in collabyokiation with ish beruvchilar v soh mutaxassislari, in muvofiqligi with current mehnat bozyokii ehtiyojlari, recent trends in science, sectyoki-specific characteristics, v mavjudligi oliy ta'lim muassasasi’s practice amaliyot sites.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ish beruvchilar v soh mutaxassislari involved in planning teaching v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mehnat bozyokii ehtiyojlari, sectyoki specifics v so'nggi tendensiyalar in science reflected d teaching v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HEI’s amaliyot bazalari used d teaching v o'quv jarayoni, v how do y contribute to developing talabalar’ skills?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✓Cooperation agreements with ish beruvchilar, amaliyot dasturis.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11.4. KO'RSATKICH </w:t>
      </w:r>
    </w:p>
    <w:p>
      <w:pPr>
        <w:autoSpaceDN w:val="0"/>
        <w:autoSpaceDE w:val="0"/>
        <w:widowControl/>
        <w:spacing w:line="245" w:lineRule="auto" w:before="182" w:after="0"/>
        <w:ind w:left="120" w:right="0" w:firstLine="708"/>
        <w:jc w:val="left"/>
      </w:pPr>
      <w:r>
        <w:rPr>
          <w:rFonts w:ascii="Calibri" w:hAnsi="Calibri" w:eastAsia="Calibri"/>
          <w:b/>
          <w:i w:val="0"/>
          <w:color w:val="000000"/>
          <w:sz w:val="28"/>
        </w:rPr>
        <w:t xml:space="preserve">The ta'lim jarayoni provides fyoki practical o'quv faoliyatlari bu enable application ningyokietical knowledge (seminars, applied projects, </w:t>
      </w:r>
      <w:r>
        <w:rPr>
          <w:rFonts w:ascii="Calibri" w:hAnsi="Calibri" w:eastAsia="Calibri"/>
          <w:b/>
          <w:i w:val="0"/>
          <w:color w:val="000000"/>
          <w:sz w:val="28"/>
        </w:rPr>
      </w:r>
    </w:p>
    <w:p>
      <w:pPr>
        <w:autoSpaceDN w:val="0"/>
        <w:autoSpaceDE w:val="0"/>
        <w:widowControl/>
        <w:spacing w:line="197" w:lineRule="auto" w:before="990" w:after="0"/>
        <w:ind w:left="0" w:right="38" w:firstLine="0"/>
        <w:jc w:val="right"/>
      </w:pPr>
      <w:r>
        <w:rPr>
          <w:rFonts w:ascii="Calibri" w:hAnsi="Calibri" w:eastAsia="Calibri"/>
          <w:b w:val="0"/>
          <w:i w:val="0"/>
          <w:color w:val="FFFFFF"/>
          <w:sz w:val="24"/>
        </w:rPr>
        <w:t xml:space="preserve">43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93" name="Picture 9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94" name="Picture 9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i w:val="0"/>
          <w:color w:val="000000"/>
          <w:sz w:val="28"/>
        </w:rPr>
        <w:t xml:space="preserve">labyokiatyokiiy ishi, v ors), yaxshi wyokik-based practice v ilmiy-tadqiqot faoliyati.** </w:t>
      </w:r>
      <w:r>
        <w:rPr>
          <w:rFonts w:ascii="Calibri" w:hAnsi="Calibri" w:eastAsia="Calibri"/>
          <w:b/>
          <w:i w:val="0"/>
          <w:color w:val="000000"/>
          <w:sz w:val="28"/>
        </w:rPr>
      </w:r>
    </w:p>
    <w:p>
      <w:pPr>
        <w:autoSpaceDN w:val="0"/>
        <w:tabs>
          <w:tab w:pos="828" w:val="left"/>
        </w:tabs>
        <w:autoSpaceDE w:val="0"/>
        <w:widowControl/>
        <w:spacing w:line="254" w:lineRule="auto" w:before="180" w:after="0"/>
        <w:ind w:left="120" w:right="0" w:firstLine="0"/>
        <w:jc w:val="left"/>
      </w:pPr>
      <w:r>
        <w:tab/>
        <w:t xml:space="preserve">Yo'naltiruvchi savollar: </w:t>
        <w:br/>
        <w:tab/>
        <w:t xml:space="preserve">❖Which types of sessions v activities bu enable application ningyokietical knowledge in practice tashkil etiladi d teaching v o'quv jarayoni?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rol do amaliy mashg'ulotlar, labyokiatyokiiy ishi, projects v wyokikplace amaliyotlar play in developing talabalar’ skills?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samaradyokilik of practical v ilmiy-tadqiqot faoliyati monityokied, v in qaysi hujjatlar results reflected?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81" w:lineRule="auto" w:before="180" w:after="0"/>
        <w:ind w:left="828" w:right="4176" w:firstLine="0"/>
        <w:jc w:val="left"/>
      </w:pPr>
      <w:r>
        <w:rPr>
          <w:rFonts w:ascii="Calibri" w:hAnsi="Calibri" w:eastAsia="Calibri"/>
          <w:b/>
          <w:i/>
          <w:color w:val="000000"/>
          <w:sz w:val="28"/>
        </w:rPr>
        <w:t xml:space="preserve">Tasdiqlovchi dalillar: </w:t>
        <w:br/>
        <w:t xml:space="preserve">✓Cooperation agreement; </w:t>
        <w:br/>
        <w:t xml:space="preserve">✓f dasturi, amaliyot dasturi. </w:t>
      </w:r>
      <w:r/>
      <w:r>
        <w:rPr>
          <w:rFonts w:ascii="Wingdings" w:hAnsi="Wingdings" w:eastAsia="Wingdings"/>
          <w:b w:val="0"/>
          <w:i w:val="0"/>
          <w:color w:val="000000"/>
          <w:sz w:val="28"/>
        </w:rPr>
      </w:r>
      <w:r>
        <w:rPr>
          <w:rFonts w:ascii="Calibri" w:hAnsi="Calibri" w:eastAsia="Calibri"/>
          <w:b w:val="0"/>
          <w:i/>
          <w:color w:val="000000"/>
          <w:sz w:val="28"/>
        </w:rPr>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11.5. KO'RSATKICH</w:t>
      </w:r>
    </w:p>
    <w:p>
      <w:pPr>
        <w:autoSpaceDN w:val="0"/>
        <w:tabs>
          <w:tab w:pos="828" w:val="left"/>
        </w:tabs>
        <w:autoSpaceDE w:val="0"/>
        <w:widowControl/>
        <w:spacing w:line="245" w:lineRule="auto" w:before="182" w:after="0"/>
        <w:ind w:left="120" w:right="0" w:firstLine="0"/>
        <w:jc w:val="left"/>
      </w:pPr>
      <w:r>
        <w:tab/>
        <w:t xml:space="preserve">Mexanizms uchun tizimatic collection v analys of manfaatdyoki tomon fikr-mulohaz on amaliyot natijalari in place.** </w:t>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81" w:lineRule="auto" w:before="182" w:after="0"/>
        <w:ind w:left="120" w:right="0" w:firstLine="0"/>
        <w:jc w:val="left"/>
      </w:pPr>
      <w:r>
        <w:tab/>
        <w:t xml:space="preserve">Yo'naltiruvchi savollar: </w:t>
        <w:br/>
        <w:tab/>
        <w:t xml:space="preserve">❖Qvaay manfaatdyoki tomonlar’ fikr-mulohaz on amaliyot natijalari collected v recyokided? </w:t>
        <w:tab/>
        <w:t xml:space="preserve">❖Qvaay qilib collected fikr-mulohaz analysed to improve amaliyot jarayon? </w:t>
        <w:tab/>
        <w:t xml:space="preserve">❖Qvaay chyokialar taken asosid results to improve amaliyot dasturi yoki to furr develop talabalar’ skills?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
        <w:rPr>
          <w:rFonts w:ascii="Wingdings" w:hAnsi="Wingdings" w:eastAsia="Wingdings"/>
          <w:b w:val="0"/>
          <w:i w:val="0"/>
          <w:color w:val="000000"/>
          <w:sz w:val="28"/>
        </w:rPr>
      </w:r>
      <w:r>
        <w:rPr>
          <w:rFonts w:ascii="Calibri" w:hAnsi="Calibri" w:eastAsia="Calibri"/>
          <w:b w:val="0"/>
          <w:i/>
          <w:color w:val="000000"/>
          <w:sz w:val="28"/>
        </w:rP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71" w:lineRule="auto" w:before="182" w:after="0"/>
        <w:ind w:left="120" w:right="0" w:firstLine="0"/>
        <w:jc w:val="left"/>
      </w:pPr>
      <w:r>
        <w:tab/>
        <w:t xml:space="preserve">Tasdiqlovchi dalillar: </w:t>
        <w:br/>
        <w:tab/>
        <w:t xml:space="preserve">✓Amaliyot dastur, calendar pl v baholash mezonlari; </w:t>
        <w:br/>
        <w:tab/>
        <w:t xml:space="preserve">✓repyokuning on amaliyot monityokiing v tahliliy materiallar / analys of so'rov results.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11.6. KO'RSATKICH</w:t>
      </w:r>
    </w:p>
    <w:p>
      <w:pPr>
        <w:autoSpaceDN w:val="0"/>
        <w:tabs>
          <w:tab w:pos="828" w:val="left"/>
        </w:tabs>
        <w:autoSpaceDE w:val="0"/>
        <w:widowControl/>
        <w:spacing w:line="245" w:lineRule="auto" w:before="182" w:after="0"/>
        <w:ind w:left="120" w:right="0" w:firstLine="0"/>
        <w:jc w:val="left"/>
      </w:pPr>
      <w:r>
        <w:tab/>
        <w:t xml:space="preserve">Asosid results ning analysis, samaradyokilik of amaliyotlar evaluated, v amaliyot dastur tizimatically improved.* </w:t>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81" w:lineRule="auto" w:before="182" w:after="0"/>
        <w:ind w:left="120" w:right="0" w:firstLine="0"/>
        <w:jc w:val="left"/>
      </w:pPr>
      <w:r>
        <w:tab/>
        <w:t xml:space="preserve">Yo'naltiruvchi savollar: </w:t>
        <w:br/>
        <w:tab/>
        <w:t xml:space="preserve">❖Asosid qaysi mezonlar v ko'rsatkichlar amaliyot samaradyokiligi assessed? </w:t>
        <w:tab/>
        <w:t xml:space="preserve">❖In qaysi hujjatlar baholash natijalari recyokided v monityokied? </w:t>
        <w:tab/>
        <w:t xml:space="preserve">❖Nim tartib fyoki improving amaliyot dastur asosid tahlil natijalari?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
        <w:rPr>
          <w:rFonts w:ascii="Wingdings" w:hAnsi="Wingdings" w:eastAsia="Wingdings"/>
          <w:b w:val="0"/>
          <w:i w:val="0"/>
          <w:color w:val="000000"/>
          <w:sz w:val="28"/>
        </w:rPr>
      </w:r>
      <w:r>
        <w:rPr>
          <w:rFonts w:ascii="Calibri" w:hAnsi="Calibri" w:eastAsia="Calibri"/>
          <w:b w:val="0"/>
          <w:i/>
          <w:color w:val="000000"/>
          <w:sz w:val="28"/>
        </w:rP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1092" w:after="0"/>
        <w:ind w:left="0" w:right="42" w:firstLine="0"/>
        <w:jc w:val="right"/>
      </w:pPr>
      <w:r>
        <w:rPr>
          <w:rFonts w:ascii="Calibri" w:hAnsi="Calibri" w:eastAsia="Calibri"/>
          <w:b w:val="0"/>
          <w:i w:val="0"/>
          <w:color w:val="FFFFFF"/>
          <w:sz w:val="24"/>
        </w:rPr>
        <w:t xml:space="preserve">44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95" name="Picture 9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96" name="Picture 9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✓Minutes ning kafedr yoki fakultet meeting (changes introduced ing amaliyot dasturi).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80" w:after="0"/>
        <w:ind w:left="120" w:right="0" w:firstLine="0"/>
        <w:jc w:val="left"/>
      </w:pPr>
      <w:r>
        <w:tab/>
        <w:t>12. MEZON: The ta'lim jarayoni uzluksiz evaluated v tizimatically improved.</w:t>
      </w:r>
      <w:r>
        <w:rPr>
          <w:rFonts w:ascii="Calibri" w:hAnsi="Calibri" w:eastAsia="Calibri"/>
          <w:b/>
          <w:i w:val="0"/>
          <w:color w:val="004E9A"/>
          <w:sz w:val="28"/>
        </w:rPr>
      </w:r>
      <w:r>
        <w:rPr>
          <w:rFonts w:ascii="Calibri" w:hAnsi="Calibri" w:eastAsia="Calibri"/>
          <w:b/>
          <w:i w:val="0"/>
          <w:color w:val="004E9A"/>
          <w:sz w:val="28"/>
        </w:rPr>
      </w:r>
    </w:p>
    <w:p>
      <w:pPr>
        <w:autoSpaceDN w:val="0"/>
        <w:autoSpaceDE w:val="0"/>
        <w:widowControl/>
        <w:spacing w:line="245" w:lineRule="auto" w:before="182" w:after="0"/>
        <w:ind w:left="120" w:right="22" w:firstLine="708"/>
        <w:jc w:val="both"/>
      </w:pPr>
      <w:r>
        <w:rPr>
          <w:rFonts w:ascii="Calibri" w:hAnsi="Calibri" w:eastAsia="Calibri"/>
          <w:b/>
          <w:i/>
          <w:color w:val="000000"/>
          <w:sz w:val="28"/>
        </w:rPr>
        <w:t>Izoh: Tekshiriladi tizimatic mexanizm tashkil etilg to improve teaching v o'quv jarayoni asosid regular baholash v analys ning samaradyokilik ning teaching v o'quv jarayoni v dasturs.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12.1. KO'RSATKICH</w:t>
      </w:r>
    </w:p>
    <w:p>
      <w:pPr>
        <w:autoSpaceDN w:val="0"/>
        <w:tabs>
          <w:tab w:pos="828" w:val="left"/>
        </w:tabs>
        <w:autoSpaceDE w:val="0"/>
        <w:widowControl/>
        <w:spacing w:line="245" w:lineRule="auto" w:before="182" w:after="0"/>
        <w:ind w:left="120" w:right="0" w:firstLine="0"/>
        <w:jc w:val="left"/>
      </w:pPr>
      <w:r>
        <w:tab/>
        <w:t xml:space="preserve">A tartib fyoki evaluating, analyzing, v improving quality ning ta'lim jarayoni ishlab chiqilgan.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❖Which hujjatlar define tartib fyoki evaluating v analysing quality ning teaching v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❖Asosid qaysi ko'rsatkichlar v mezonlar baholash v analyso'tkaziladi?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chyokialar taken to improve teaching v o'quv jarayoni asosid tahlil natijalari, v in qaysi hujjatlar y reflected?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✓Tartib fyoki evaluating samaradyokilik ning teaching v o'quv jarayoni.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12.2. KO'RSATKICH</w:t>
      </w:r>
    </w:p>
    <w:p>
      <w:pPr>
        <w:autoSpaceDN w:val="0"/>
        <w:autoSpaceDE w:val="0"/>
        <w:widowControl/>
        <w:spacing w:line="245" w:lineRule="auto" w:before="180" w:after="0"/>
        <w:ind w:left="120" w:right="28" w:firstLine="708"/>
        <w:jc w:val="both"/>
      </w:pPr>
      <w:r>
        <w:rPr>
          <w:rFonts w:ascii="Calibri" w:hAnsi="Calibri" w:eastAsia="Calibri"/>
          <w:b/>
          <w:i w:val="0"/>
          <w:color w:val="000000"/>
          <w:sz w:val="28"/>
        </w:rPr>
        <w:t xml:space="preserve">The quality ning ta'lim jarayoni evaluated v analyzed on muntazam asosda, g muvofiq periodicity established tomonid oliy ta'lim muassasasi.**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❖At nima frequency v in nima manner baholash v analys ning quality ning teaching v o'quv jarayoni conducted?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❖Who (kafedra, fakultet, sifat ta'minlash unit) conducts baholash v analys jarayon, v how results hujjated?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chyokialar identified to improve teaching v o'quv jarayoni asosid results ning ongoing baholash?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✓Recyokids/axbyokiot on activities carried out.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12.3. KO'RSATKICH</w:t>
      </w:r>
    </w:p>
    <w:p>
      <w:pPr>
        <w:autoSpaceDN w:val="0"/>
        <w:tabs>
          <w:tab w:pos="828" w:val="left"/>
        </w:tabs>
        <w:autoSpaceDE w:val="0"/>
        <w:widowControl/>
        <w:spacing w:line="245" w:lineRule="auto" w:before="182" w:after="0"/>
        <w:ind w:left="120" w:right="0" w:firstLine="0"/>
        <w:jc w:val="left"/>
      </w:pPr>
      <w:r>
        <w:tab/>
        <w:t xml:space="preserve">Manfaatdyoki tomon participation d baholash jarayon tizimatically ensured.**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646" w:after="0"/>
        <w:ind w:left="0" w:right="42" w:firstLine="0"/>
        <w:jc w:val="right"/>
      </w:pPr>
      <w:r>
        <w:rPr>
          <w:rFonts w:ascii="Calibri" w:hAnsi="Calibri" w:eastAsia="Calibri"/>
          <w:b w:val="0"/>
          <w:i w:val="0"/>
          <w:color w:val="FFFFFF"/>
          <w:sz w:val="24"/>
        </w:rPr>
        <w:t xml:space="preserve">45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97" name="Picture 9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98" name="Picture 9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❖Which manfaatdyoki tomonlar (talabalar, ish beruvchilar, soh mutaxassislari) participate d baholash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qilibir participation ensured on tizimatic b (so'rovlar, suhbatlar, muhokamalar, fyokiums, v hokazo.)?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manfaatdyoki tomonlar’ fikr-mulohaz reflected d baholash results, v in qaysi hujjatlar it recyokided?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✓Axbyokiot confirming manfaatdyoki tomon (ish beruvchi, talaba, bitiruvchi, xodimlar) participation.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12.4. KO'RSATKICH</w:t>
      </w:r>
    </w:p>
    <w:p>
      <w:pPr>
        <w:autoSpaceDN w:val="0"/>
        <w:tabs>
          <w:tab w:pos="828" w:val="left"/>
        </w:tabs>
        <w:autoSpaceDE w:val="0"/>
        <w:widowControl/>
        <w:spacing w:line="245" w:lineRule="auto" w:before="182" w:after="0"/>
        <w:ind w:left="120" w:right="0" w:firstLine="0"/>
        <w:jc w:val="left"/>
      </w:pPr>
      <w:r>
        <w:tab/>
        <w:t xml:space="preserve">Asosid results of baholash v analysis, measures to address identified issues v kamchiliklar tizimatically defined.**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❖In qaysi hujjatlar problems v kamchiliklar identified asosid baholash v tahlil natijalari recyokided?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chyokialar aniqlang to address identified problems v kamchiliklar, v kim responsible fyoki implementing 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samaradyokilik ning measures monityokied, v how results reflected in repyokits?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✓Harakatlar rejasi fyoki improving teaching v o'quv jarayoni.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12.5.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Asosid results of baholash v analys ning ta'lim jarayoni, yaxshi measures implemented, ta'lim dasturi v oliy ta'lim muassasasi’s methodological hujjatlashtirish tizimatically improved.**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❖Qvaay qilib dastur v methodological hujjatlar improved asosid baholash v tahlil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❖Who responsible uchun takomillashtirish jarayon, v how it hujjated?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❖In qaysi hujjatlar results of continuous takomillashtirish reflected v monityokied?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0" w:right="0" w:firstLine="0"/>
        <w:jc w:val="center"/>
      </w:pPr>
      <w:r>
        <w:rPr>
          <w:rFonts w:ascii="Wingdings" w:hAnsi="Wingdings" w:eastAsia="Wingdings"/>
          <w:b w:val="0"/>
          <w:i w:val="0"/>
          <w:color w:val="000000"/>
          <w:sz w:val="28"/>
        </w:rPr>
        <w:t xml:space="preserve">✓Improved dasturs v teaching v methodological hujjatlar. </w:t>
      </w:r>
      <w:r>
        <w:rPr>
          <w:rFonts w:ascii="Calibri" w:hAnsi="Calibri" w:eastAsia="Calibri"/>
          <w:b w:val="0"/>
          <w:i/>
          <w:color w:val="000000"/>
          <w:sz w:val="28"/>
        </w:rPr>
      </w:r>
    </w:p>
    <w:p>
      <w:pPr>
        <w:autoSpaceDN w:val="0"/>
        <w:autoSpaceDE w:val="0"/>
        <w:widowControl/>
        <w:spacing w:line="197" w:lineRule="auto" w:before="1110" w:after="0"/>
        <w:ind w:left="0" w:right="38" w:firstLine="0"/>
        <w:jc w:val="right"/>
      </w:pPr>
      <w:r>
        <w:rPr>
          <w:rFonts w:ascii="Calibri" w:hAnsi="Calibri" w:eastAsia="Calibri"/>
          <w:b w:val="0"/>
          <w:i w:val="0"/>
          <w:color w:val="FFFFFF"/>
          <w:sz w:val="24"/>
        </w:rPr>
        <w:t xml:space="preserve">46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99" name="Picture 9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00" name="Picture 10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4" w:after="0"/>
        <w:ind w:left="438" w:right="0" w:firstLine="0"/>
        <w:jc w:val="left"/>
      </w:pPr>
      <w:r>
        <w:rPr>
          <w:rFonts w:ascii="Calibri" w:hAnsi="Calibri" w:eastAsia="Calibri"/>
          <w:b/>
          <w:i w:val="0"/>
          <w:color w:val="004E9A"/>
          <w:sz w:val="28"/>
        </w:rPr>
        <w:t xml:space="preserve">13. MEZON: Advanced pedagogical texnologiyalar qo'llaniladi d delijuda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of current ta'lim dasturis, resulting in appropriate samaradyokilik.</w:t>
      </w:r>
    </w:p>
    <w:p>
      <w:pPr>
        <w:autoSpaceDN w:val="0"/>
        <w:autoSpaceDE w:val="0"/>
        <w:widowControl/>
        <w:spacing w:line="245" w:lineRule="auto" w:before="710" w:after="0"/>
        <w:ind w:left="120" w:right="24" w:firstLine="708"/>
        <w:jc w:val="both"/>
      </w:pPr>
      <w:r>
        <w:rPr>
          <w:rFonts w:ascii="Calibri" w:hAnsi="Calibri" w:eastAsia="Calibri"/>
          <w:b/>
          <w:i/>
          <w:color w:val="000000"/>
          <w:sz w:val="28"/>
        </w:rPr>
        <w:t>Izoh: Tekshiriladi advanced pedagogik v innovatsion texnologiyalar jyokiiy etilg d teaching v o'quv jarayoni, wher ir samaradyokilik analysed, v wher metodik materiallar continuously improved asosid results.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13.1.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In o'qitish jarayoni, yangi o'qitish usullari v advanced pedagogik v innovatsion texnologiyalar (bund buyon referred to ilg'yoki pedagogik yondashuvlar) muntazam ravishd applied.**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❖In qaysi fyokimats (lectures, seminars, projects, labyokiatyokiiy ishi, v hokazo.) ilg'yoki pedagogik yondashuvlar applied in classes?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samaradyokilik of ilg'yoki pedagogik yondashuvlar v ir impact on talabalar’ o'quv natijalari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❖Which hujjatlar confirm introduction v monityokiing of yangi o'qitish usullari v ilg'yoki pedagogik yondashuvlar?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✓Analytical axbyokiot bo'yich use of ilg'yoki pedagogik texnologiyalar.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13.2. KO'RSATKICH</w:t>
      </w:r>
    </w:p>
    <w:p>
      <w:pPr>
        <w:autoSpaceDN w:val="0"/>
        <w:autoSpaceDE w:val="0"/>
        <w:widowControl/>
        <w:spacing w:line="245" w:lineRule="auto" w:before="180" w:after="0"/>
        <w:ind w:left="120" w:right="20" w:firstLine="708"/>
        <w:jc w:val="both"/>
      </w:pPr>
      <w:r>
        <w:rPr>
          <w:rFonts w:ascii="Calibri" w:hAnsi="Calibri" w:eastAsia="Calibri"/>
          <w:b/>
          <w:i w:val="0"/>
          <w:color w:val="000000"/>
          <w:sz w:val="28"/>
        </w:rPr>
        <w:t xml:space="preserve">Advanced pedagogical approaches qo'llaniladi to ensure in-depth mastery of f (modul) content, develop talabalar’ mustaqil o'rganish v analytical, critical v ijodiy fikrlash, yaxshi collabyokiation skills, v enable effective achievement ning o'quv natijalari defined d ta'lim dasturi.**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4"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❖Which kompetensiyalar ilg'yoki pedagogik yondashuvlar aimed at developing in talabalar, v how th measured?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samaradyokilik of deep mastery of f (modul) content v achievement of o'quv natijalari monityokied?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❖In qaysi hujjatlar yoki tahliliy hisobots amalg oshirish of ilg'yoki pedagogik yondashuvlar v ir results reflected?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✓Analytical axbyokiot bo'yich use of ilg'yoki pedagogik texnologiyalar.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13.3. KO'RSATKICH</w:t>
      </w:r>
    </w:p>
    <w:p>
      <w:pPr>
        <w:autoSpaceDN w:val="0"/>
        <w:autoSpaceDE w:val="0"/>
        <w:widowControl/>
        <w:spacing w:line="197" w:lineRule="auto" w:before="452" w:after="0"/>
        <w:ind w:left="0" w:right="40" w:firstLine="0"/>
        <w:jc w:val="right"/>
      </w:pPr>
      <w:r>
        <w:rPr>
          <w:rFonts w:ascii="Calibri" w:hAnsi="Calibri" w:eastAsia="Calibri"/>
          <w:b w:val="0"/>
          <w:i w:val="0"/>
          <w:color w:val="FFFFFF"/>
          <w:sz w:val="24"/>
        </w:rPr>
        <w:t xml:space="preserve">47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01" name="Picture 10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02" name="Picture 10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Advanced pedagogical approaches belgilang g muvofiq mode of study v talabalar’ needs.**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❖In qaysi modes of study (full-time, part-time, evening, online) ilg'yoki pedagogik yondashuvlar applied?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talabalar’ needs v characteristics considered qachon selecting ilg'yoki pedagogik yondashuvlar?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❖Which hujjatlar yoki monityokiing natijalari confirm bu ilg'yoki pedagogik yondashuvlar cyokirespond g mode of study v talabalar’ needs?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✓Analytical axbyokiot bo'yich use of ilg'yoki pedagogik texnologiyalar.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13.4. KO'RSATKICH</w:t>
      </w:r>
    </w:p>
    <w:p>
      <w:pPr>
        <w:autoSpaceDN w:val="0"/>
        <w:tabs>
          <w:tab w:pos="828" w:val="left"/>
        </w:tabs>
        <w:autoSpaceDE w:val="0"/>
        <w:widowControl/>
        <w:spacing w:line="245" w:lineRule="auto" w:before="180" w:after="0"/>
        <w:ind w:left="120" w:right="0" w:firstLine="0"/>
        <w:jc w:val="left"/>
      </w:pPr>
      <w:r>
        <w:tab/>
        <w:t xml:space="preserve">Regular monityokiing v tahlil ning samaradyokilik of ilg'yoki pedagogik yondashuvlar o'tkaziladi.**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❖Asosid qaysi mezonlar v ko'rsatkichlar samaradyokilik of ilg'yoki pedagogik yondashuvlar monityokied?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❖In nima fyokims monityokiing v tahlil results hujjated, v kim conducts 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ilg'yoki pedagogik yondashuvlar updated yoki improved asosid identified kamchiliklar v oppyokitunities fyoki takomillashtirish?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✓Analytical axbyokiot bo'yich use of ilg'yoki pedagogik texnologiyalar; </w:t>
      </w:r>
      <w:r>
        <w:rPr>
          <w:rFonts w:ascii="Calibri" w:hAnsi="Calibri" w:eastAsia="Calibri"/>
          <w:b w:val="0"/>
          <w:i/>
          <w:color w:val="000000"/>
          <w:sz w:val="28"/>
        </w:rPr>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✓results of monityokiing of classes (lesson observation analyses/fyokims)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13.5. KO'RSATKICH</w:t>
      </w:r>
    </w:p>
    <w:p>
      <w:pPr>
        <w:autoSpaceDN w:val="0"/>
        <w:autoSpaceDE w:val="0"/>
        <w:widowControl/>
        <w:spacing w:line="245" w:lineRule="auto" w:before="182" w:after="0"/>
        <w:ind w:left="120" w:right="24" w:firstLine="708"/>
        <w:jc w:val="both"/>
      </w:pPr>
      <w:r>
        <w:rPr>
          <w:rFonts w:ascii="Calibri" w:hAnsi="Calibri" w:eastAsia="Calibri"/>
          <w:b/>
          <w:i w:val="0"/>
          <w:color w:val="000000"/>
          <w:sz w:val="28"/>
        </w:rPr>
        <w:t xml:space="preserve">Asosid results of monityokiing v tahlil, identified kamchiliklar addressed yokiqali tizimatic rivojlantirish ning kasbiy salohiyat of professyoki-o'qituvchilar d application of ilg'yoki pedagogik yondashuvlar.**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❖In qaysi hujjatlar kamchiliklar identified through monityokiing v tahlil recyokided, v kim analyses 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chyokialar amalg oshirilg to develop professyoki-o'qituvchilar capacity maqsadid address identified kamchiliklar?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❖In qaysi hujjatlar yoki repyokuning results of capacity rivojlantirish v takomillashtirish of ilg'yoki pedagogik yondashuvlar reflected?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646" w:after="0"/>
        <w:ind w:left="0" w:right="38" w:firstLine="0"/>
        <w:jc w:val="right"/>
      </w:pPr>
      <w:r>
        <w:rPr>
          <w:rFonts w:ascii="Calibri" w:hAnsi="Calibri" w:eastAsia="Calibri"/>
          <w:b w:val="0"/>
          <w:i w:val="0"/>
          <w:color w:val="FFFFFF"/>
          <w:sz w:val="24"/>
        </w:rPr>
        <w:t xml:space="preserve">48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03" name="Picture 10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04" name="Picture 10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✓Axbyokiot on methodological seminars/minutes on pedagogical texnologiyalar withd HEI/Fakultet/Kafedras, v axbyokiot on training seminars conducted v published bo'yich HEI veb-sayt yoki official social media.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13.6.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Asosid results of monityokiing v tahlil, o'quv dasturi, f dasturlari, v metodik materiallar updated, v metodik ko'rsatmalar v o'quv materiallari related to ilg'yoki pedagogik yondashuvlar muntazam ravishd developed v introduced into ta'limal practice.**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qilib o'quv dasturi, f dasturlari v metodik materiallar updated asosid monityokiing v tahlil results, v kim approves 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methodological guides v o'quv materiallari on ilg'yoki pedagogik yondashuvlar developed v introduced into practice?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updated syllabuslar v metodik materiallar communicated to talabalar v professyoki-o'qituvchilar, v how ir use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✓Analytical axbyokiot on activities carried out.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13.7. KO'RSATKICH </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An yillik tahliliy hisobot bo'yich samaradyokilik of ilg'yoki pedagogik yondashuvlar prepared v reviewed tomonid council ning oliy ta'lim muassasasi.**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❖In nima fyokimat yillik tahliliy hisobot bo'yich samaradyokilik of ilg'yoki pedagogik yondashuvlar prepared, v by whom?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❖Which ko'rsatkichlar, results v kamchiliklar reflected d repyokit?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❖Qvaayes OTM Kengashi review repyokit, v how uning recommendations yoki decisions implemented in practice?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✓Annual tahliliy hisobot; OTM Kengashi minutes. </w:t>
      </w:r>
      <w:r>
        <w:rPr>
          <w:rFonts w:ascii="Calibri" w:hAnsi="Calibri" w:eastAsia="Calibri"/>
          <w:b w:val="0"/>
          <w:i/>
          <w:color w:val="000000"/>
          <w:sz w:val="28"/>
        </w:rPr>
      </w:r>
    </w:p>
    <w:p>
      <w:pPr>
        <w:autoSpaceDN w:val="0"/>
        <w:autoSpaceDE w:val="0"/>
        <w:widowControl/>
        <w:spacing w:line="245" w:lineRule="auto" w:before="180" w:after="0"/>
        <w:ind w:left="120" w:right="22" w:firstLine="708"/>
        <w:jc w:val="both"/>
      </w:pPr>
      <w:r>
        <w:rPr>
          <w:rFonts w:ascii="Calibri" w:hAnsi="Calibri" w:eastAsia="Calibri"/>
          <w:b/>
          <w:i w:val="0"/>
          <w:color w:val="004E9A"/>
          <w:sz w:val="28"/>
        </w:rPr>
        <w:t xml:space="preserve">14. MEZON: Withd ta'lim dasturi, shaffoflik v xolislik of talabalarni baholash ta'minlanadi, v baholash jarayonlar aligned bil o'quv natijalari. </w:t>
      </w:r>
      <w:r>
        <w:rPr>
          <w:rFonts w:ascii="Calibri" w:hAnsi="Calibri" w:eastAsia="Calibri"/>
          <w:b/>
          <w:i w:val="0"/>
          <w:color w:val="004E9A"/>
          <w:sz w:val="28"/>
        </w:rPr>
      </w:r>
      <w:r>
        <w:rPr>
          <w:rFonts w:ascii="Calibri" w:hAnsi="Calibri" w:eastAsia="Calibri"/>
          <w:b/>
          <w:i w:val="0"/>
          <w:color w:val="004E9A"/>
          <w:sz w:val="28"/>
        </w:rPr>
      </w:r>
    </w:p>
    <w:p>
      <w:pPr>
        <w:autoSpaceDN w:val="0"/>
        <w:autoSpaceDE w:val="0"/>
        <w:widowControl/>
        <w:spacing w:line="245" w:lineRule="auto" w:before="180" w:after="0"/>
        <w:ind w:left="120" w:right="20" w:firstLine="708"/>
        <w:jc w:val="both"/>
      </w:pPr>
      <w:r>
        <w:rPr>
          <w:rFonts w:ascii="Calibri" w:hAnsi="Calibri" w:eastAsia="Calibri"/>
          <w:b/>
          <w:i/>
          <w:color w:val="000000"/>
          <w:sz w:val="28"/>
        </w:rPr>
        <w:t xml:space="preserve">Izoh: Tekshiriladi talabalar’ knowledge baholanadi shaffof ravishda, fairly v impartially asosid officially approved baholash tartiblar; wher baholash mezonlari v methods linked g o'quv natijalari specified in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546" w:after="0"/>
        <w:ind w:left="0" w:right="38" w:firstLine="0"/>
        <w:jc w:val="right"/>
      </w:pPr>
      <w:r>
        <w:rPr>
          <w:rFonts w:ascii="Calibri" w:hAnsi="Calibri" w:eastAsia="Calibri"/>
          <w:b w:val="0"/>
          <w:i w:val="0"/>
          <w:color w:val="FFFFFF"/>
          <w:sz w:val="24"/>
        </w:rPr>
        <w:t xml:space="preserve">49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05" name="Picture 10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06" name="Picture 10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val="0"/>
          <w:i/>
          <w:color w:val="000000"/>
          <w:sz w:val="28"/>
        </w:rPr>
        <w:t xml:space="preserve"> dastur; v wher baholash natijalari fyokimally recyokided v made accessible to talabalar.</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14.1. KO'RSATKICH</w:t>
      </w:r>
    </w:p>
    <w:p>
      <w:pPr>
        <w:autoSpaceDN w:val="0"/>
        <w:tabs>
          <w:tab w:pos="438" w:val="left"/>
        </w:tabs>
        <w:autoSpaceDE w:val="0"/>
        <w:widowControl/>
        <w:spacing w:line="245" w:lineRule="auto" w:before="184" w:after="0"/>
        <w:ind w:left="120" w:right="0" w:firstLine="0"/>
        <w:jc w:val="left"/>
      </w:pPr>
      <w:r>
        <w:tab/>
        <w:t xml:space="preserve">Tartibs v mexanizmlar ishlab chiqilg to ensure effective yokiganization of baholash jarayonlar. </w:t>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2" w:lineRule="auto" w:before="250" w:after="0"/>
        <w:ind w:left="120" w:right="0" w:firstLine="0"/>
        <w:jc w:val="left"/>
      </w:pPr>
      <w:r>
        <w:tab/>
        <w:t xml:space="preserve">Yo'naltiruvchi savollar: </w:t>
        <w:br/>
        <w:tab/>
        <w:t xml:space="preserve">❖In qaysi hujjatlar tartiblar v mexanizmlar developed fyoki effective yokiganisation of baholash jarayonlar defined?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64" w:lineRule="auto" w:before="138" w:after="0"/>
        <w:ind w:left="0" w:right="20" w:firstLine="0"/>
        <w:jc w:val="right"/>
      </w:pPr>
      <w:r>
        <w:rPr>
          <w:rFonts w:ascii="Wingdings" w:hAnsi="Wingdings" w:eastAsia="Wingdings"/>
          <w:b w:val="0"/>
          <w:i w:val="0"/>
          <w:color w:val="000000"/>
          <w:sz w:val="28"/>
        </w:rPr>
        <w:t xml:space="preserve">❖Qvaay qilibse tartiblar v mexanizmlar applied in practice v monityokied? ❖Qvaay baholash jarayonlar updated yoki improved asosid identified problems yoki kamchiliklar? </w:t>
      </w:r>
      <w:r>
        <w:rPr>
          <w:rFonts w:ascii="Calibri" w:hAnsi="Calibri" w:eastAsia="Calibri"/>
          <w:b w:val="0"/>
          <w:i/>
          <w:color w:val="000000"/>
          <w:sz w:val="28"/>
        </w:rP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62" w:lineRule="auto" w:before="180" w:after="0"/>
        <w:ind w:left="828" w:right="864" w:firstLine="0"/>
        <w:jc w:val="left"/>
      </w:pPr>
      <w:r>
        <w:rPr>
          <w:rFonts w:ascii="Calibri" w:hAnsi="Calibri" w:eastAsia="Calibri"/>
          <w:b/>
          <w:i/>
          <w:color w:val="000000"/>
          <w:sz w:val="28"/>
        </w:rPr>
        <w:t xml:space="preserve">Tasdiqlovchi dalillar: </w:t>
        <w:br/>
        <w:t xml:space="preserve">✓Tartib fyoki yokiganising examinations v baholash jarayonlar. </w:t>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14.2. KO'RSATKICH</w:t>
      </w:r>
    </w:p>
    <w:p>
      <w:pPr>
        <w:autoSpaceDN w:val="0"/>
        <w:autoSpaceDE w:val="0"/>
        <w:widowControl/>
        <w:spacing w:line="245" w:lineRule="auto" w:before="184" w:after="0"/>
        <w:ind w:left="120" w:right="28" w:firstLine="708"/>
        <w:jc w:val="both"/>
      </w:pPr>
      <w:r>
        <w:rPr>
          <w:rFonts w:ascii="Calibri" w:hAnsi="Calibri" w:eastAsia="Calibri"/>
          <w:b/>
          <w:i w:val="0"/>
          <w:color w:val="000000"/>
          <w:sz w:val="28"/>
        </w:rPr>
        <w:t xml:space="preserve">The baholash tartiblar v regulations, mezonlar, methods, v approaches communicated to talabalar befyokie start of har bir f (modul).** </w:t>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4" w:lineRule="auto" w:before="182" w:after="0"/>
        <w:ind w:left="120" w:right="0" w:firstLine="0"/>
        <w:jc w:val="left"/>
      </w:pPr>
      <w:r>
        <w:tab/>
        <w:t xml:space="preserve">Yo'naltiruvchi savollar: </w:t>
        <w:br/>
        <w:tab/>
        <w:t xml:space="preserve">❖In qaysi hujjatlar baholash tartiblar, mezonlar v methods fyoki har bir f (modul) defined v approved?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❖In nima fyokim v within nima timeframe baholash mezonlari v approaches announced to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fikr-mulohaz from talabalar bo'yich announced baholash mezonlari v methods collected v incyokipyokiated into practice?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59" w:lineRule="auto" w:before="184" w:after="0"/>
        <w:ind w:left="828" w:right="2016" w:firstLine="0"/>
        <w:jc w:val="left"/>
      </w:pPr>
      <w:r>
        <w:rPr>
          <w:rFonts w:ascii="Calibri" w:hAnsi="Calibri" w:eastAsia="Calibri"/>
          <w:b/>
          <w:i/>
          <w:color w:val="000000"/>
          <w:sz w:val="28"/>
        </w:rPr>
        <w:t xml:space="preserve">Tasdiqlovchi dalillar: </w:t>
        <w:br/>
        <w:t xml:space="preserve">✓Sillabus (reflecting baholash tartiblar v mezonlar). </w:t>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14.3. KO'RSATKICH </w:t>
      </w:r>
    </w:p>
    <w:p>
      <w:pPr>
        <w:autoSpaceDN w:val="0"/>
        <w:tabs>
          <w:tab w:pos="828" w:val="left"/>
        </w:tabs>
        <w:autoSpaceDE w:val="0"/>
        <w:widowControl/>
        <w:spacing w:line="245" w:lineRule="auto" w:before="180" w:after="0"/>
        <w:ind w:left="120" w:right="0" w:firstLine="0"/>
        <w:jc w:val="left"/>
      </w:pPr>
      <w:r>
        <w:tab/>
        <w:t xml:space="preserve">Withd ta'lim dasturi, approaches v baholash vositalari qo'llaniladi to ensure shakllantiruvchi (jyokiiy) v yakuniy baholash.** </w:t>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64" w:lineRule="auto" w:before="182" w:after="0"/>
        <w:ind w:left="120" w:right="0" w:firstLine="0"/>
        <w:jc w:val="left"/>
      </w:pPr>
      <w:r>
        <w:tab/>
        <w:t xml:space="preserve">Yo'naltiruvchi savollar: </w:t>
        <w:br/>
        <w:tab/>
        <w:t xml:space="preserve">❖Which hujjatlar yoki metodik ko'rsatmalar regulate approaches v vositalar ensuring shakllantiruvchi v yakuniy baholash d dastur? </w:t>
        <w:br/>
        <w:tab/>
        <w:t xml:space="preserve">❖Qvaay shakllantiruvchi v yakuniy baholash jarayonlar implemented in practice v monityokied?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896" w:after="0"/>
        <w:ind w:left="0" w:right="42" w:firstLine="0"/>
        <w:jc w:val="right"/>
      </w:pPr>
      <w:r>
        <w:rPr>
          <w:rFonts w:ascii="Calibri" w:hAnsi="Calibri" w:eastAsia="Calibri"/>
          <w:b w:val="0"/>
          <w:i w:val="0"/>
          <w:color w:val="FFFFFF"/>
          <w:sz w:val="24"/>
        </w:rPr>
        <w:t xml:space="preserve">50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07" name="Picture 10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08" name="Picture 10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qilib teaching v o'quv jarayoni yoki dastur improved asosid baholash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✓F dasturi.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14.4.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Baholash mezonlari asosid expected o'quv natijalari ning f (modul) v ta'lim dasturi v communicated to talabalar in clear v understvaable manner.**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baholash mezonlari linked g kutilayotg o'quv natijalari ning f (modul) v dastur, v in qaysi hujjatlar th specified?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❖Through nima fyokims v vositalar baholash mezonlari communicated to talabalar in clear v understvaable manner?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mexanizm yokiganised to confirm talabalar’ understvaing ning mezonlar yoki to collect fikr-mulohaz bo'yich baholash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✓Sillabus (showing linkage between baholash mezonlari v kutilayotg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14.5. KO'RSATKICH</w:t>
      </w:r>
    </w:p>
    <w:p>
      <w:pPr>
        <w:autoSpaceDN w:val="0"/>
        <w:tabs>
          <w:tab w:pos="828" w:val="left"/>
        </w:tabs>
        <w:autoSpaceDE w:val="0"/>
        <w:widowControl/>
        <w:spacing w:line="245" w:lineRule="auto" w:before="180" w:after="0"/>
        <w:ind w:left="120" w:right="0" w:firstLine="0"/>
        <w:jc w:val="left"/>
      </w:pPr>
      <w:r>
        <w:tab/>
        <w:t xml:space="preserve">In baholash jarayon, principles of adolat, shaffoflik, v akademik halollik strictly observed.**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❖Which hujjatlar v internal tartiblar ensure principles of adolat, shaffoflik v akademik halollik d baholash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❖In nima ways do talabalar gain confidence thd baholash jarayon transparent v fair?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investigations, repyokiting v measures carried out qachon violations of akademik halollik identified?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✓Internal hujjat ensuring akademik halollik. </w:t>
      </w:r>
      <w:r>
        <w:rPr>
          <w:rFonts w:ascii="Calibri" w:hAnsi="Calibri" w:eastAsia="Calibri"/>
          <w:b w:val="0"/>
          <w:i/>
          <w:color w:val="000000"/>
          <w:sz w:val="28"/>
        </w:rPr>
      </w:r>
    </w:p>
    <w:p>
      <w:pPr>
        <w:autoSpaceDN w:val="0"/>
        <w:autoSpaceDE w:val="0"/>
        <w:widowControl/>
        <w:spacing w:line="197" w:lineRule="auto" w:before="182" w:after="0"/>
        <w:ind w:left="438" w:right="0" w:firstLine="0"/>
        <w:jc w:val="left"/>
      </w:pPr>
      <w:r>
        <w:rPr>
          <w:rFonts w:ascii="Calibri" w:hAnsi="Calibri" w:eastAsia="Calibri"/>
          <w:b/>
          <w:i w:val="0"/>
          <w:color w:val="004E9A"/>
          <w:sz w:val="28"/>
        </w:rPr>
        <w:t xml:space="preserve">15. MEZON: Mavjudligi oppyokitunities fyoki talabalar to receive fikr-mulohaz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bo'yichair baholash natijalari.</w:t>
      </w:r>
    </w:p>
    <w:p>
      <w:pPr>
        <w:autoSpaceDN w:val="0"/>
        <w:autoSpaceDE w:val="0"/>
        <w:widowControl/>
        <w:spacing w:line="245" w:lineRule="auto" w:before="708" w:after="0"/>
        <w:ind w:left="120" w:right="0" w:firstLine="708"/>
        <w:jc w:val="left"/>
      </w:pPr>
      <w:r>
        <w:rPr>
          <w:rFonts w:ascii="Calibri" w:hAnsi="Calibri" w:eastAsia="Calibri"/>
          <w:b/>
          <w:i/>
          <w:color w:val="000000"/>
          <w:sz w:val="28"/>
        </w:rPr>
        <w:t xml:space="preserve">Izoh: Tekshiriladi tizim in place to collect v analyse talabalar’ satisfaction levels v proposals bo'yich baholash jarayon v to take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554" w:after="0"/>
        <w:ind w:left="0" w:right="42" w:firstLine="0"/>
        <w:jc w:val="right"/>
      </w:pPr>
      <w:r>
        <w:rPr>
          <w:rFonts w:ascii="Calibri" w:hAnsi="Calibri" w:eastAsia="Calibri"/>
          <w:b w:val="0"/>
          <w:i w:val="0"/>
          <w:color w:val="FFFFFF"/>
          <w:sz w:val="24"/>
        </w:rPr>
        <w:t xml:space="preserve">51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09" name="Picture 10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10" name="Picture 11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val="0"/>
          <w:i/>
          <w:color w:val="000000"/>
          <w:sz w:val="28"/>
        </w:rPr>
        <w:t>takomillashtirish measures asosid m, v wher apellyatsiyalar tartib amalg oshirilg g muvofiq principles of openness, publicity v shaffoflik.</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15.1.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Tartibs ishlab chiqilg fyoki collecting, reviewing, v analyzing talabalar’ proposals, fikr-mulohaza, v shikoyatlar related to baholash natijalari, yaxshi fyoki designating responsible xodimlar uchun amalg oshirish ningse tartiblar.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❖Which hujjatlar define tartib fyoki collecting v analysing talabalar’ fikr-mulohaza, proposals v shikoyatlar regarding baholash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responsible persons appointed to review fikr-mulohaz v implement relevant measures?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amaliy actions taken to improve baholash jarayon asosid talabalar’ fikr-mulohaz v shikoyatlar, v how results hujjated?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✓Internal hujjat ensuring akademik halollik; relevant yokiders.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15.2.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The established tartib clearly specifies fyokims v timelines fyoki lodging shikoyatlar, shikoyat review jarayon, v decision-making mexanizm.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❖In qaysi hujjatlar yoki internal tartiblar fyokims v deadlines fyoki submitting shikoyatlar defined?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❖Qvaay qilib mexanizm fyoki reviewing shikoyatlar v making decisions yokiganised?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principles of adolat, shaffoflik v accountability ensured d shikoyat review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✓Internal hujjat ensuring akademik halollik.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15.3.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Proposals, fikr-mulohaza, v shikoyatlar received under conditions convenient fyoki talabalar v through fyokimats aligned bilanir needs, v review jarayon o'tkaziladi g muvofiq principles of shaffoflik, accountability, v avoidance of manfaatlar to'qnashuvi.**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qulay fyokims v channels mavjud fyoki talabalar to submit proposals, fikr-mulohaz v shikoyatlar?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426" w:after="0"/>
        <w:ind w:left="0" w:right="42" w:firstLine="0"/>
        <w:jc w:val="right"/>
      </w:pPr>
      <w:r>
        <w:rPr>
          <w:rFonts w:ascii="Calibri" w:hAnsi="Calibri" w:eastAsia="Calibri"/>
          <w:b w:val="0"/>
          <w:i w:val="0"/>
          <w:color w:val="FFFFFF"/>
          <w:sz w:val="24"/>
        </w:rPr>
        <w:t xml:space="preserve">52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11" name="Picture 11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12" name="Picture 11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qilib jarayon of reviewing proposals v shikoyatlar yokiganised asosid principles of shaffoflik v accountability?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❖In qaysi hujjatlar yoki tartiblar measures to prevent manfaatlar to'qnashuvi defined?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✓Internal hujjat ensuring akademik halollik; </w:t>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✓fikr-mulohaz r egisters v logs;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✓results ning fikr-mulohaz collection tizim (anket savollari, so'rovlar, online fyokims) / axbyokiot yoki repyokit ning Anti-Cyokiruption “Muvofiqlik Control” unit.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15.4.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Talabalar’ shikoyatlar bo'yich baholash jarayon v baholash natijalari ko'rib chiqiladi tomonid oliy ta'lim muassasasi’s apellyatsiyalar committee v tizimatically analyzed.**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talabalar’ shikoyatlar regarding baholash natijalari received v reviewed tomonid Apellyatsiy komissiyasi?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tizimatic analys of apellyatsiyalar outcomes v talabalar’ shikoyatlar conducted, v kim approves it?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principles of adolat, shaffoflik v prevention of manfaatlar to'qnashuvi ensured davomid shikoyat review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✓Internal hujjat bo'yich tartib fyoki assessing talabalar’ knowledge / conducting baholash (control) types / submitting apellyatsiyalar.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15.5. KO'RSATKICH</w:t>
      </w:r>
    </w:p>
    <w:p>
      <w:pPr>
        <w:autoSpaceDN w:val="0"/>
        <w:autoSpaceDE w:val="0"/>
        <w:widowControl/>
        <w:spacing w:line="245" w:lineRule="auto" w:before="180" w:after="0"/>
        <w:ind w:left="120" w:right="24" w:firstLine="708"/>
        <w:jc w:val="both"/>
      </w:pPr>
      <w:r>
        <w:rPr>
          <w:rFonts w:ascii="Calibri" w:hAnsi="Calibri" w:eastAsia="Calibri"/>
          <w:b/>
          <w:i w:val="0"/>
          <w:color w:val="000000"/>
          <w:sz w:val="28"/>
        </w:rPr>
        <w:t xml:space="preserve">Asosid results ning analysis, repyokuning prepared, measures aniqlang to improve baholash jarayon, v necessary changes tizimatically introduced g baholash tartiblar v mezonlar.**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❖In nima fyokimat tahliliy hisobots prepared asosid baholash jarayon results, v by kimga y approved?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❖Which hujjatlar confirm v govern changes introduced to baholash tartiblar v mezonlar asosid tahlil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measures defined to improve baholash jarayon monityokied, v kim oversees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766" w:after="0"/>
        <w:ind w:left="0" w:right="38" w:firstLine="0"/>
        <w:jc w:val="right"/>
      </w:pPr>
      <w:r>
        <w:rPr>
          <w:rFonts w:ascii="Calibri" w:hAnsi="Calibri" w:eastAsia="Calibri"/>
          <w:b w:val="0"/>
          <w:i w:val="0"/>
          <w:color w:val="FFFFFF"/>
          <w:sz w:val="24"/>
        </w:rPr>
        <w:t xml:space="preserve">53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14" name="Picture 11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15" name="Picture 11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28" w:lineRule="auto" w:before="150" w:after="0"/>
        <w:ind w:left="828" w:right="0" w:firstLine="0"/>
        <w:jc w:val="left"/>
      </w:pPr>
      <w:r>
        <w:rPr>
          <w:rFonts w:ascii="Wingdings" w:hAnsi="Wingdings" w:eastAsia="Wingdings"/>
          <w:b w:val="0"/>
          <w:i w:val="0"/>
          <w:color w:val="000000"/>
          <w:sz w:val="28"/>
        </w:rPr>
        <w:t xml:space="preserve">✓Monityokiing v tahlil repyokits;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✓decision ning OTM Kengashi/Methodological Kengash/Fakultet Kengash bo'yich introduced changes.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0" w:lineRule="auto" w:before="182" w:after="0"/>
        <w:ind w:left="120" w:right="20" w:firstLine="708"/>
        <w:jc w:val="both"/>
      </w:pPr>
      <w:r>
        <w:rPr>
          <w:rFonts w:ascii="Calibri" w:hAnsi="Calibri" w:eastAsia="Calibri"/>
          <w:b/>
          <w:i w:val="0"/>
          <w:color w:val="004E9A"/>
          <w:sz w:val="28"/>
        </w:rPr>
        <w:t xml:space="preserve">16. MEZON: The ta'lim dasturi establishes rules of akademik halollik v ensures mavjudligi effective tizim fyoki preventing violations ningse rules. </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78" w:after="0"/>
        <w:ind w:left="120" w:right="24" w:firstLine="708"/>
        <w:jc w:val="both"/>
      </w:pPr>
      <w:r>
        <w:rPr>
          <w:rFonts w:ascii="Calibri" w:hAnsi="Calibri" w:eastAsia="Calibri"/>
          <w:b/>
          <w:i/>
          <w:color w:val="000000"/>
          <w:sz w:val="28"/>
        </w:rPr>
        <w:t>Izoh: Tekshiriladi akademik halollik rules fyokimally established d HEI; wher activities to strengn madaniyat of academic adolat orasida talabalar v professyoki-o'qituvchilar o'tkaziladi on muntazam asosda; wher antiplagiat control tizim in place; v wher fair v transparent sanctions samarali applied fyoki violations.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16.1. KO'RSATKICH</w:t>
      </w:r>
    </w:p>
    <w:p>
      <w:pPr>
        <w:autoSpaceDN w:val="0"/>
        <w:tabs>
          <w:tab w:pos="828" w:val="left"/>
        </w:tabs>
        <w:autoSpaceDE w:val="0"/>
        <w:widowControl/>
        <w:spacing w:line="245" w:lineRule="auto" w:before="182" w:after="0"/>
        <w:ind w:left="120" w:right="0" w:firstLine="0"/>
        <w:jc w:val="left"/>
      </w:pPr>
      <w:r>
        <w:tab/>
        <w:t xml:space="preserve">The oliy ta'lim muassasasi established tartiblar (regulations) va/yoki guidelines on akademik halollik, ethics, v kasbiy mas'uliyat.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❖Through qaysi ichki hujjatlar tartiblar yoki instructions on akademik halollik, ethics v kasbiy mas'uliyat approved v introduced into practice?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professyoki-o'qituvchilar v talabalar familiarised bilanse rules, v how muvofiqlik monityokied?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monityokiing of muvofiqlik with akademik halollik v ethics carried out, v nima measures qo'llaniladi in response to identified cases?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✓Internal hujjat on akademik halollik rules.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16.2.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The principles of akademik halollik tizimatically integrated ing jarayonlar of ta'lim dasturi rivojlantirish, o'qitish v o'rganish, baholash, v ilmiy-tadqiqot faoliyati.**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akademik halollik principles reflected in o'quv dasturlari v syllabuslar, v y applied in practice by professyoki-o'qituvchilar?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talabalar’ muvofiqlik with akademik halollik principles monityokied in baholash v ilmiy-tadqiqot faoliyati?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chyokialar prescribed in response to identified violations of akademik halollik, v how ir samaradyokilik analysed?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664" w:after="0"/>
        <w:ind w:left="0" w:right="40" w:firstLine="0"/>
        <w:jc w:val="right"/>
      </w:pPr>
      <w:r>
        <w:rPr>
          <w:rFonts w:ascii="Calibri" w:hAnsi="Calibri" w:eastAsia="Calibri"/>
          <w:b w:val="0"/>
          <w:i w:val="0"/>
          <w:color w:val="FFFFFF"/>
          <w:sz w:val="24"/>
        </w:rPr>
        <w:t xml:space="preserve">54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16" name="Picture 11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17" name="Picture 11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✓Evidence confirming integration ning internal hujjat on akademik halollik rules ing dastur hujjatlashtirish.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16.3. KO'RSATKICH</w:t>
      </w:r>
    </w:p>
    <w:p>
      <w:pPr>
        <w:autoSpaceDN w:val="0"/>
        <w:autoSpaceDE w:val="0"/>
        <w:widowControl/>
        <w:spacing w:line="245" w:lineRule="auto" w:before="182" w:after="0"/>
        <w:ind w:left="120" w:right="24" w:firstLine="708"/>
        <w:jc w:val="both"/>
      </w:pPr>
      <w:r>
        <w:rPr>
          <w:rFonts w:ascii="Calibri" w:hAnsi="Calibri" w:eastAsia="Calibri"/>
          <w:b/>
          <w:i w:val="0"/>
          <w:color w:val="000000"/>
          <w:sz w:val="28"/>
        </w:rPr>
        <w:t xml:space="preserve">An antiplagiat tizimi v yokiganizational measures tizimatically implemented to prevent, detect, v address plagiat v or violations of akademik halollik.**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❖Which antiplagiat tizimi jyokiiy etilg d muass to identify plagiat v or akademik halollik violations, v nima tartib fyoki uning use?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❖Which yokiganisational measures to prevent plagiat talabalar v professyoki-o'qituvchilar familiarised with, v how se measures applied in practice?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chyokialar taken in cases of detected plagiat yoki or integrity violations, v how results analysed?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✓Officially approved tartib (instruction) bo'yich antiplagiat tizimi yoki repyokuning of checks conducted yokiqali antiplagiat software.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16.4. KO'RSATKICH</w:t>
      </w:r>
    </w:p>
    <w:p>
      <w:pPr>
        <w:autoSpaceDN w:val="0"/>
        <w:tabs>
          <w:tab w:pos="828" w:val="left"/>
        </w:tabs>
        <w:autoSpaceDE w:val="0"/>
        <w:widowControl/>
        <w:spacing w:line="245" w:lineRule="auto" w:before="180" w:after="0"/>
        <w:ind w:left="120" w:right="0" w:firstLine="0"/>
        <w:jc w:val="left"/>
      </w:pPr>
      <w:r>
        <w:tab/>
        <w:t xml:space="preserve">A transparent tartib in place fyoki reviewing cases of violations of akademik halollik rules v determining accountability measures.**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qilib tartib fyoki identifying v recyokiding breaches of akademik halollik rules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❖Qvaayes mexanizm fyoki determining v applying liability measures fyoki identified cases operate g muvofiq shaffoflik principles?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decisions v measures taken with respect to akademik halollik violations analysed v fyokimally hujjated?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✓Internal hujjat on akademik halollik rules.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16.5. KO'RSATKICH </w:t>
      </w:r>
    </w:p>
    <w:p>
      <w:pPr>
        <w:autoSpaceDN w:val="0"/>
        <w:tabs>
          <w:tab w:pos="828" w:val="left"/>
        </w:tabs>
        <w:autoSpaceDE w:val="0"/>
        <w:widowControl/>
        <w:spacing w:line="245" w:lineRule="auto" w:before="180" w:after="0"/>
        <w:ind w:left="120" w:right="0" w:firstLine="0"/>
        <w:jc w:val="left"/>
      </w:pPr>
      <w:r>
        <w:tab/>
        <w:t xml:space="preserve">Talabalar v professyoki-o'qituvchilar xabardyoki qiling ning rules of akademik halollik v ethics.**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❖In nima fyokims talabalar v professyoki-o'qituvchilar familiarised with akademik halollik v ethics rules (seminars, trainings, instructions, electronic platfyokimas)?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40" w:firstLine="0"/>
        <w:jc w:val="right"/>
      </w:pPr>
      <w:r>
        <w:rPr>
          <w:rFonts w:ascii="Calibri" w:hAnsi="Calibri" w:eastAsia="Calibri"/>
          <w:b w:val="0"/>
          <w:i w:val="0"/>
          <w:color w:val="FFFFFF"/>
          <w:sz w:val="24"/>
        </w:rPr>
        <w:t xml:space="preserve">55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18" name="Picture 11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19" name="Picture 11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qilib familiarisation jarayon monityokied in terms of regularity v legal b (internal me'yyokiiy hujjatlar)?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talabalar’ v professyoki-o'qituvchilar’s understvaing of, v muvofiqlik with, akademik halollik v ethics rules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✓Axbyokiot confirming familiarisation bil internal hujjat on akademik halollik rules.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16.6. KO'RSATKICH</w:t>
      </w:r>
    </w:p>
    <w:p>
      <w:pPr>
        <w:autoSpaceDN w:val="0"/>
        <w:autoSpaceDE w:val="0"/>
        <w:widowControl/>
        <w:spacing w:line="245" w:lineRule="auto" w:before="182" w:after="0"/>
        <w:ind w:left="120" w:right="30" w:firstLine="708"/>
        <w:jc w:val="both"/>
      </w:pPr>
      <w:r>
        <w:rPr>
          <w:rFonts w:ascii="Calibri" w:hAnsi="Calibri" w:eastAsia="Calibri"/>
          <w:b/>
          <w:i w:val="0"/>
          <w:color w:val="000000"/>
          <w:sz w:val="28"/>
        </w:rPr>
        <w:t xml:space="preserve">Regular training activities (seminars, lectures) tashkil etiladi fyoki talabalar v professyoki-o'qituvchilar on akademik halollik, ethics, plagiat, appropriate use of sun'iy intellekt, mualliflik huquqi, v manfaatlar to'qnashuvi.**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v qachon trainings (seminars, lectures) yokiganised fyoki talabalar v professyoki-o'qituvchilar?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 content ning trainings cover akademik halollik, ethics, plagiat, use of sun'iy intellekt, mualliflik huquqi v conflict-of-interest matters?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❖Qvaay qilib samaradyokilik ning trainings v participants’ level of knowledge assessed, v nima takomillashtirish measures taken asosid results?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✓Axbyokiot v participant lists confirming bu trainings (seminars, lectures) on akademik halollik v ethics conducted.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16.7. KO'RSATKICH </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The rights to ilmiy wyokiks, innovative ideas, inventions, v or intellektual mulk objects created by talabalar v professyoki-o'qituvchilar protected.**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qilib rights to ilmiy wyokiks, inventions v intellektual mulk created by talabalar v professyoki-o'qituvchilar protected?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❖Mavjudmi tartib fyoki registering, patenting v licensing intellektual mulk objects?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samaradyokilik of protection measures assessed, v nima actions taken qachon infringements occur?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✓Official internal hujjat on mualliflik huquqi v intellektual mulk (regulation yoki tartib).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886" w:after="0"/>
        <w:ind w:left="0" w:right="42" w:firstLine="0"/>
        <w:jc w:val="right"/>
      </w:pPr>
      <w:r>
        <w:rPr>
          <w:rFonts w:ascii="Calibri" w:hAnsi="Calibri" w:eastAsia="Calibri"/>
          <w:b w:val="0"/>
          <w:i w:val="0"/>
          <w:color w:val="FFFFFF"/>
          <w:sz w:val="24"/>
        </w:rPr>
        <w:t xml:space="preserve">56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20" name="Picture 12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21" name="Picture 1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val="0"/>
          <w:color w:val="990000"/>
          <w:sz w:val="28"/>
        </w:rPr>
        <w:t xml:space="preserve">IV. Talabalar faoliyati yo'nalishi </w:t>
      </w:r>
    </w:p>
    <w:p>
      <w:pPr>
        <w:autoSpaceDN w:val="0"/>
        <w:autoSpaceDE w:val="0"/>
        <w:widowControl/>
        <w:spacing w:line="245" w:lineRule="auto" w:before="182" w:after="0"/>
        <w:ind w:left="120" w:right="20" w:firstLine="708"/>
        <w:jc w:val="both"/>
      </w:pPr>
      <w:r>
        <w:rPr>
          <w:rFonts w:ascii="Calibri" w:hAnsi="Calibri" w:eastAsia="Calibri"/>
          <w:b/>
          <w:i/>
          <w:color w:val="000000"/>
          <w:sz w:val="28"/>
        </w:rPr>
        <w:t>Izoh: Activities baholanadi bu characterised by (i) transparent v aniq belgilang admissiy jarayonlar withd dastur; (ii) muvofiqligi of admissiy parameters bil muassasa’s resurslar v capacities; (iii) muvofiqligi of admissiy mezonlar bil dastur level; (iv) mavjudligi mexanizmlar regulating talab harakat davomid study period (transfer, promotion from yil to yil, reinstatement, v hokazo.); v (v) established tizim fyoki suppyokiting talabalar socially, academically v psychologically.</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6" w:after="0"/>
        <w:ind w:left="438" w:right="0" w:firstLine="0"/>
        <w:jc w:val="left"/>
      </w:pPr>
      <w:r>
        <w:rPr>
          <w:rFonts w:ascii="Calibri" w:hAnsi="Calibri" w:eastAsia="Calibri"/>
          <w:b/>
          <w:i w:val="0"/>
          <w:color w:val="004E9A"/>
          <w:sz w:val="28"/>
        </w:rPr>
        <w:t xml:space="preserve">17. MEZON: Admissiy talablar uchun ta'lim dasturi </w:t>
      </w:r>
    </w:p>
    <w:p>
      <w:pPr>
        <w:autoSpaceDN w:val="0"/>
        <w:autoSpaceDE w:val="0"/>
        <w:widowControl/>
        <w:spacing w:line="197" w:lineRule="auto" w:before="86" w:after="0"/>
        <w:ind w:left="0" w:right="0" w:firstLine="0"/>
        <w:jc w:val="center"/>
      </w:pPr>
      <w:r>
        <w:rPr>
          <w:rFonts w:ascii="Calibri" w:hAnsi="Calibri" w:eastAsia="Calibri"/>
          <w:b/>
          <w:i w:val="0"/>
          <w:color w:val="004E9A"/>
          <w:sz w:val="28"/>
        </w:rPr>
        <w:t>aniq belgilangan, v admissiy jarayon o'tkaziladi in transparent manner.</w:t>
      </w:r>
    </w:p>
    <w:p>
      <w:pPr>
        <w:autoSpaceDN w:val="0"/>
        <w:autoSpaceDE w:val="0"/>
        <w:widowControl/>
        <w:spacing w:line="245" w:lineRule="auto" w:before="708" w:after="0"/>
        <w:ind w:left="120" w:right="20" w:firstLine="708"/>
        <w:jc w:val="both"/>
      </w:pPr>
      <w:r>
        <w:rPr>
          <w:rFonts w:ascii="Calibri" w:hAnsi="Calibri" w:eastAsia="Calibri"/>
          <w:b/>
          <w:i/>
          <w:color w:val="000000"/>
          <w:sz w:val="28"/>
        </w:rPr>
        <w:t>Izoh: Tekshiriladi admissiy talablar uchun dastur aniq belgilangan, developed g muvofiq legislation v muassasa’s ichki hujjatlar, v wher admissiy jarayonlar open v transparent v ensure equal oppyokitunities fyoki barcha abituriyentlar.</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17.1. KO'RSATKICH</w:t>
      </w:r>
    </w:p>
    <w:p>
      <w:pPr>
        <w:autoSpaceDN w:val="0"/>
        <w:autoSpaceDE w:val="0"/>
        <w:widowControl/>
        <w:spacing w:line="197" w:lineRule="auto" w:before="184" w:after="0"/>
        <w:ind w:left="438" w:right="0" w:firstLine="0"/>
        <w:jc w:val="left"/>
      </w:pPr>
      <w:r>
        <w:rPr>
          <w:rFonts w:ascii="Calibri" w:hAnsi="Calibri" w:eastAsia="Calibri"/>
          <w:b/>
          <w:i w:val="0"/>
          <w:color w:val="000000"/>
          <w:sz w:val="28"/>
        </w:rPr>
        <w:t xml:space="preserve">Admissiy mezonlar v talablar uchun ta'lim dasturi clearly </w:t>
      </w:r>
    </w:p>
    <w:p>
      <w:pPr>
        <w:autoSpaceDN w:val="0"/>
        <w:autoSpaceDE w:val="0"/>
        <w:widowControl/>
        <w:spacing w:line="197" w:lineRule="auto" w:before="88" w:after="0"/>
        <w:ind w:left="120" w:right="0" w:firstLine="0"/>
        <w:jc w:val="left"/>
      </w:pPr>
      <w:r>
        <w:rPr>
          <w:rFonts w:ascii="Calibri" w:hAnsi="Calibri" w:eastAsia="Calibri"/>
          <w:b/>
          <w:i w:val="0"/>
          <w:color w:val="000000"/>
          <w:sz w:val="28"/>
        </w:rPr>
        <w:t xml:space="preserve">defined, v established mexanizm exists to provide ochiq kirish to th </w:t>
      </w:r>
    </w:p>
    <w:p>
      <w:pPr>
        <w:autoSpaceDN w:val="0"/>
        <w:autoSpaceDE w:val="0"/>
        <w:widowControl/>
        <w:spacing w:line="197" w:lineRule="auto" w:before="86" w:after="0"/>
        <w:ind w:left="120" w:right="0" w:firstLine="0"/>
        <w:jc w:val="left"/>
      </w:pPr>
      <w:r>
        <w:rPr>
          <w:rFonts w:ascii="Calibri" w:hAnsi="Calibri" w:eastAsia="Calibri"/>
          <w:b/>
          <w:i w:val="0"/>
          <w:color w:val="000000"/>
          <w:sz w:val="28"/>
        </w:rPr>
        <w:t xml:space="preserve">axbyokiot fyoki barcha abituriyentlar v manfaatdyoki tomonlar. </w:t>
      </w:r>
    </w:p>
    <w:p>
      <w:pPr>
        <w:autoSpaceDN w:val="0"/>
        <w:autoSpaceDE w:val="0"/>
        <w:widowControl/>
        <w:spacing w:line="197" w:lineRule="auto" w:before="246"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❖Which hujjatlar define admissiy mezonlar v talablar, v through qaysi platfyokim y published?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muvofiqlik with admissiy mezonlar v talablar ensured fyoki barcha abituriyentlar v manfaatdyoki tomonlar?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mexanizm exists in case of misunderstvaings yoki shikoyatlar regarding admissiy mezonlar v talablar?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✓Publication of internal admissiy hujjatlar v tartiblar bo'yich HEI’s official veb-sayt v social medi (links).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17.2. KO'RSATKICH</w:t>
      </w:r>
    </w:p>
    <w:p>
      <w:pPr>
        <w:autoSpaceDN w:val="0"/>
        <w:tabs>
          <w:tab w:pos="828" w:val="left"/>
        </w:tabs>
        <w:autoSpaceDE w:val="0"/>
        <w:widowControl/>
        <w:spacing w:line="245" w:lineRule="auto" w:before="182" w:after="0"/>
        <w:ind w:left="120" w:right="0" w:firstLine="0"/>
        <w:jc w:val="left"/>
      </w:pPr>
      <w:r>
        <w:tab/>
        <w:t xml:space="preserve">Admissiy jarayonlar, talablar, v mezonlar comply with applicable legislation.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muvofiqlik of admissiy jarayonlar, talablar v mezonlar with current legislation confirmed through hujjatlar?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034" w:after="0"/>
        <w:ind w:left="0" w:right="40" w:firstLine="0"/>
        <w:jc w:val="right"/>
      </w:pPr>
      <w:r>
        <w:rPr>
          <w:rFonts w:ascii="Calibri" w:hAnsi="Calibri" w:eastAsia="Calibri"/>
          <w:b w:val="0"/>
          <w:i w:val="0"/>
          <w:color w:val="FFFFFF"/>
          <w:sz w:val="24"/>
        </w:rPr>
        <w:t xml:space="preserve">57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22" name="Picture 12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23" name="Picture 12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tabs>
          <w:tab w:pos="828" w:val="left"/>
        </w:tabs>
        <w:autoSpaceDE w:val="0"/>
        <w:widowControl/>
        <w:spacing w:line="259" w:lineRule="auto" w:before="0" w:after="0"/>
        <w:ind w:left="120" w:right="0" w:firstLine="0"/>
        <w:jc w:val="left"/>
      </w:pPr>
      <w:r>
        <w:rPr>
          <w:rFonts w:ascii="Calibri" w:hAnsi="Calibri" w:eastAsia="Calibri"/>
          <w:b/>
          <w:i w:val="0"/>
          <w:color w:val="1E5E70"/>
          <w:sz w:val="24"/>
        </w:rPr>
        <w:t>_____________________________________Ta'lim sifatini nazyokiat qilish davlat agentligi</w:t>
        <w:tab/>
        <w:t xml:space="preserve">❖What internal tartiblar v control mexanizmlar jyokiiy etilg to ensure muvofiqlik with legal talablar in admissiy jarayonlar? </w:t>
      </w:r>
      <w:r>
        <w:rPr>
          <w:rFonts w:ascii="Calibri" w:hAnsi="Calibri" w:eastAsia="Calibri"/>
          <w:b/>
          <w:i w:val="0"/>
          <w:color w:val="1E5E70"/>
          <w:sz w:val="24"/>
        </w:rP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chyokialar qo'llaniladi qachon cases contrary to legal talablar identified, v th jarayon recyokided?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52" w:lineRule="auto" w:before="182" w:after="0"/>
        <w:ind w:left="120" w:right="0" w:firstLine="0"/>
        <w:jc w:val="left"/>
      </w:pPr>
      <w:r>
        <w:tab/>
        <w:t xml:space="preserve">Tasdiqlovchi dalillar: </w:t>
        <w:br/>
        <w:tab/>
        <w:t xml:space="preserve">✓Documents substantiating bu admissiy hujjatlar meet minimum talablar established by current legislation.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50" w:lineRule="auto" w:before="180" w:after="0"/>
        <w:ind w:left="120" w:right="0" w:firstLine="0"/>
        <w:jc w:val="left"/>
      </w:pPr>
      <w:r>
        <w:tab/>
        <w:t xml:space="preserve">17.3. KO'RSATKICH </w:t>
        <w:br/>
        <w:tab/>
        <w:t xml:space="preserve">Admissiy talablar uchun ta'lim dasturi comply bil oliy ta'lim muassasasi’s internal regulations, shu jumlad regulations on talab mobilliigi, kreditlarni t olish, v recognition of priyoki o'quv natijalari.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4" w:lineRule="auto" w:before="180" w:after="0"/>
        <w:ind w:left="120" w:right="0" w:firstLine="0"/>
        <w:jc w:val="left"/>
      </w:pPr>
      <w:r>
        <w:tab/>
        <w:t xml:space="preserve">Yo'naltiruvchi savollar: </w:t>
        <w:br/>
        <w:tab/>
        <w:t xml:space="preserve">❖Which hujjatlar confirm bu admissiy talablar v mezonlar comply bil HEI’s internal regulations?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rules on talab mobilliigi, kreditlarni t olish v recognition of priyoki o'quv natijalari applied d admissiy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chyokialar taken qachon non-muvofiqlik with internal regulations identified, v jarayon recyokided?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78"/>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593"/>
        <w:gridCol w:w="1593"/>
        <w:gridCol w:w="1593"/>
        <w:gridCol w:w="1593"/>
        <w:gridCol w:w="1593"/>
        <w:gridCol w:w="1593"/>
      </w:tblGrid>
      <w:tr>
        <w:trPr>
          <w:trHeight w:hRule="exact" w:val="416"/>
        </w:trPr>
        <w:tc>
          <w:tcPr>
            <w:tcW w:type="dxa" w:w="2300"/>
            <w:tcBorders/>
            <w:tcMar>
              <w:start w:w="0" w:type="dxa"/>
              <w:end w:w="0" w:type="dxa"/>
            </w:tcMar>
          </w:tcPr>
          <w:p>
            <w:pPr>
              <w:autoSpaceDN w:val="0"/>
              <w:autoSpaceDE w:val="0"/>
              <w:widowControl/>
              <w:spacing w:line="228" w:lineRule="auto" w:before="60" w:after="0"/>
              <w:ind w:left="4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Cooperation </w:t>
            </w:r>
          </w:p>
        </w:tc>
        <w:tc>
          <w:tcPr>
            <w:tcW w:type="dxa" w:w="17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agreements, </w:t>
            </w:r>
          </w:p>
        </w:tc>
        <w:tc>
          <w:tcPr>
            <w:tcW w:type="dxa" w:w="156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admissiy </w:t>
            </w:r>
          </w:p>
        </w:tc>
        <w:tc>
          <w:tcPr>
            <w:tcW w:type="dxa" w:w="11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mezonlar </w:t>
            </w:r>
          </w:p>
        </w:tc>
        <w:tc>
          <w:tcPr>
            <w:tcW w:type="dxa" w:w="74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v </w:t>
            </w:r>
          </w:p>
        </w:tc>
        <w:tc>
          <w:tcPr>
            <w:tcW w:type="dxa" w:w="1700"/>
            <w:tcBorders/>
            <w:tcMar>
              <w:start w:w="0" w:type="dxa"/>
              <w:end w:w="0" w:type="dxa"/>
            </w:tcMar>
          </w:tcPr>
          <w:p>
            <w:pPr>
              <w:autoSpaceDN w:val="0"/>
              <w:autoSpaceDE w:val="0"/>
              <w:widowControl/>
              <w:spacing w:line="197" w:lineRule="auto" w:before="102" w:after="0"/>
              <w:ind w:left="122" w:right="0" w:firstLine="0"/>
              <w:jc w:val="left"/>
            </w:pPr>
            <w:r>
              <w:rPr>
                <w:rFonts w:ascii="Calibri" w:hAnsi="Calibri" w:eastAsia="Calibri"/>
                <w:b w:val="0"/>
                <w:i/>
                <w:color w:val="000000"/>
                <w:sz w:val="28"/>
              </w:rPr>
              <w:t xml:space="preserve">talablar </w:t>
            </w:r>
          </w:p>
        </w:tc>
      </w:tr>
    </w:tbl>
    <w:p>
      <w:pPr>
        <w:autoSpaceDN w:val="0"/>
        <w:autoSpaceDE w:val="0"/>
        <w:widowControl/>
        <w:spacing w:line="197" w:lineRule="auto" w:before="30" w:after="0"/>
        <w:ind w:left="120" w:right="0" w:firstLine="0"/>
        <w:jc w:val="left"/>
      </w:pPr>
      <w:r>
        <w:rPr>
          <w:rFonts w:ascii="Calibri" w:hAnsi="Calibri" w:eastAsia="Calibri"/>
          <w:b w:val="0"/>
          <w:i/>
          <w:color w:val="000000"/>
          <w:sz w:val="28"/>
        </w:rPr>
        <w:t xml:space="preserve">established uchun dastur. </w:t>
      </w:r>
    </w:p>
    <w:p>
      <w:pPr>
        <w:autoSpaceDN w:val="0"/>
        <w:tabs>
          <w:tab w:pos="828" w:val="left"/>
        </w:tabs>
        <w:autoSpaceDE w:val="0"/>
        <w:widowControl/>
        <w:spacing w:line="254" w:lineRule="auto" w:before="180" w:after="0"/>
        <w:ind w:left="120" w:right="0" w:firstLine="0"/>
        <w:jc w:val="left"/>
      </w:pPr>
      <w:r>
        <w:tab/>
        <w:t xml:space="preserve">17.4. KO'RSATKICH </w:t>
        <w:br/>
        <w:tab/>
        <w:t xml:space="preserve">Applicants ta'minlang with timely v ochiq kirish to axbyokiot on admissiy results.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2" w:lineRule="auto" w:before="180" w:after="0"/>
        <w:ind w:left="120" w:right="0" w:firstLine="0"/>
        <w:jc w:val="left"/>
      </w:pPr>
      <w:r>
        <w:tab/>
        <w:t xml:space="preserve">Yo'naltiruvchi savollar: </w:t>
        <w:br/>
        <w:tab/>
        <w:t xml:space="preserve">❖Through qaysi means (veb-sayt, electronic tizim, v hokazo.) c abituriyentlar obtain axbyokiot haqida admissiy results?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❖Mavjudmi hujjatlar yoki recyokids confirming bu admissiy results communicated to abituriyentlar in timely manner?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❖What mexanizmlar v monityokiing tartiblar jyokiiy etilg to ensure openness v adolat of axbyokiot?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62" w:lineRule="auto" w:before="180" w:after="0"/>
        <w:ind w:left="828" w:right="1440" w:firstLine="0"/>
        <w:jc w:val="left"/>
      </w:pPr>
      <w:r>
        <w:rPr>
          <w:rFonts w:ascii="Calibri" w:hAnsi="Calibri" w:eastAsia="Calibri"/>
          <w:b/>
          <w:i/>
          <w:color w:val="000000"/>
          <w:sz w:val="28"/>
        </w:rPr>
        <w:t xml:space="preserve">Tasdiqlovchi dalillar: </w:t>
        <w:br/>
        <w:t xml:space="preserve">✓Axbyokiot booklets v veb-sayt axbyokiot fyoki abituriyentlar. </w:t>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17.5. KO'RSATKICH</w:t>
      </w:r>
    </w:p>
    <w:p>
      <w:pPr>
        <w:autoSpaceDN w:val="0"/>
        <w:autoSpaceDE w:val="0"/>
        <w:widowControl/>
        <w:spacing w:line="197" w:lineRule="auto" w:before="1110" w:after="0"/>
        <w:ind w:left="0" w:right="40" w:firstLine="0"/>
        <w:jc w:val="right"/>
      </w:pPr>
      <w:r>
        <w:rPr>
          <w:rFonts w:ascii="Calibri" w:hAnsi="Calibri" w:eastAsia="Calibri"/>
          <w:b w:val="0"/>
          <w:i w:val="0"/>
          <w:color w:val="FFFFFF"/>
          <w:sz w:val="24"/>
        </w:rPr>
        <w:t xml:space="preserve">58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24" name="Picture 1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25" name="Picture 1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828" w:val="left"/>
        </w:tabs>
        <w:autoSpaceDE w:val="0"/>
        <w:widowControl/>
        <w:spacing w:line="259" w:lineRule="auto" w:before="0" w:after="0"/>
        <w:ind w:left="120" w:right="0" w:firstLine="0"/>
        <w:jc w:val="left"/>
      </w:pPr>
      <w:r>
        <w:rPr>
          <w:rFonts w:ascii="Calibri" w:hAnsi="Calibri" w:eastAsia="Calibri"/>
          <w:b/>
          <w:i w:val="0"/>
          <w:color w:val="1E5E70"/>
          <w:sz w:val="24"/>
        </w:rPr>
        <w:t xml:space="preserve">_____________________________________Ta'lim sifatini nazyokiat qilish davlat agentligi </w:t>
        <w:tab/>
        <w:t xml:space="preserve">An established shikoyatlar mexanizm exists bo'yich admissiy jarayon v uning outcomes. </w:t>
      </w:r>
      <w:r>
        <w:rPr>
          <w:rFonts w:ascii="Calibri" w:hAnsi="Calibri" w:eastAsia="Calibri"/>
          <w:b/>
          <w:i w:val="0"/>
          <w:color w:val="1E5E70"/>
          <w:sz w:val="24"/>
        </w:rPr>
      </w:r>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4" w:lineRule="auto" w:before="180" w:after="0"/>
        <w:ind w:left="120" w:right="0" w:firstLine="0"/>
        <w:jc w:val="left"/>
      </w:pPr>
      <w:r>
        <w:tab/>
        <w:t xml:space="preserve">Yo'naltiruvchi savollar: </w:t>
        <w:br/>
        <w:tab/>
        <w:t xml:space="preserve">❖Qvaay it be confirmed bu abituriyentlar oppyokitunity to submit shikoyatlar yoki apellyatsiyalar bo'yich admissiy jarayon v results?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❖Mavjudmi hujjatlar defining shikoyat submissiy fyokims, deadlines v review tartiblar?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❖Mavjudmi practice of making decisions on shikoyatlar v apellyatsiyalar v tizimatically analysing outcomes?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62" w:lineRule="auto" w:before="180" w:after="0"/>
        <w:ind w:left="828" w:right="3024" w:firstLine="0"/>
        <w:jc w:val="left"/>
      </w:pPr>
      <w:r>
        <w:rPr>
          <w:rFonts w:ascii="Calibri" w:hAnsi="Calibri" w:eastAsia="Calibri"/>
          <w:b/>
          <w:i/>
          <w:color w:val="000000"/>
          <w:sz w:val="28"/>
        </w:rPr>
        <w:t xml:space="preserve">Tasdiqlovchi dalillar: </w:t>
        <w:br/>
        <w:t xml:space="preserve">✓Appeals tartib v register of submissiyas. </w:t>
      </w:r>
      <w:r/>
      <w:r>
        <w:rPr>
          <w:rFonts w:ascii="Wingdings" w:hAnsi="Wingdings" w:eastAsia="Wingdings"/>
          <w:b w:val="0"/>
          <w:i w:val="0"/>
          <w:color w:val="000000"/>
          <w:sz w:val="28"/>
        </w:rPr>
      </w:r>
      <w:r>
        <w:rPr>
          <w:rFonts w:ascii="Calibri" w:hAnsi="Calibri" w:eastAsia="Calibri"/>
          <w:b w:val="0"/>
          <w:i/>
          <w:color w:val="000000"/>
          <w:sz w:val="28"/>
        </w:rPr>
      </w:r>
    </w:p>
    <w:p>
      <w:pPr>
        <w:autoSpaceDN w:val="0"/>
        <w:tabs>
          <w:tab w:pos="828" w:val="left"/>
        </w:tabs>
        <w:autoSpaceDE w:val="0"/>
        <w:widowControl/>
        <w:spacing w:line="250" w:lineRule="auto" w:before="180" w:after="0"/>
        <w:ind w:left="120" w:right="0" w:firstLine="0"/>
        <w:jc w:val="left"/>
      </w:pPr>
      <w:r>
        <w:tab/>
        <w:t xml:space="preserve">17.6. KO'RSATKICH </w:t>
        <w:br/>
        <w:tab/>
        <w:t xml:space="preserve">Fyoki admissiy to ta'lim dastur delivered in fyokieign language, abituriyentlar required to meet national yoki international fyokieign language proficiency talablar**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FF0000"/>
          <w:sz w:val="28"/>
        </w:rPr>
      </w:r>
    </w:p>
    <w:p>
      <w:pPr>
        <w:autoSpaceDN w:val="0"/>
        <w:autoSpaceDE w:val="0"/>
        <w:widowControl/>
        <w:spacing w:line="245" w:lineRule="auto" w:before="524" w:after="0"/>
        <w:ind w:left="120" w:right="24" w:firstLine="0"/>
        <w:jc w:val="both"/>
      </w:pPr>
      <w:r>
        <w:rPr>
          <w:rFonts w:ascii="Calibri" w:hAnsi="Calibri" w:eastAsia="Calibri"/>
          <w:b/>
          <w:i w:val="0"/>
          <w:color w:val="000000"/>
          <w:sz w:val="28"/>
        </w:rPr>
        <w:t xml:space="preserve">(Applicants’ muvofiqlik bil required level of fyokieign language proficiency priyoki to admissiy g dastur tasdiqlang by hujjat certifying fyokieign language proficiency). </w:t>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4" w:lineRule="auto" w:before="180" w:after="0"/>
        <w:ind w:left="120" w:right="0" w:firstLine="0"/>
        <w:jc w:val="left"/>
      </w:pPr>
      <w:r>
        <w:tab/>
        <w:t xml:space="preserve">Yo'naltiruvchi savollar: </w:t>
        <w:br/>
        <w:tab/>
        <w:t xml:space="preserve">❖Which hujjatlar confirm required language level fyoki admissiy to dastur delivered in fyokieign language?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❖Mavjudmi tartib v mezonlar fyoki determining fyokieign language proficiency v y communicated to abituriyentlar?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❖Are measures defined fyoki cases qayerda abituriyent’s language competence does em meet required level?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52" w:lineRule="auto" w:before="180" w:after="0"/>
        <w:ind w:left="120" w:right="0" w:firstLine="0"/>
        <w:jc w:val="left"/>
      </w:pPr>
      <w:r>
        <w:tab/>
        <w:t xml:space="preserve">Tasdiqlovchi dalillar: </w:t>
        <w:br/>
        <w:tab/>
        <w:t xml:space="preserve">✓Composition v minutes ning admissiy committee / copies of fyokieign language certificates.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69" w:lineRule="auto" w:before="182" w:after="0"/>
        <w:ind w:left="120" w:right="0" w:firstLine="0"/>
        <w:jc w:val="left"/>
      </w:pPr>
      <w:r>
        <w:tab/>
        <w:t xml:space="preserve">17.7. KO'RSATKICH </w:t>
        <w:br/>
        <w:tab/>
        <w:t xml:space="preserve">Admissiy talablar uchun ta'lim dasturi tizimatically reviewed asosid shakllantiruvchi v yakuniy baholash results of talabalar admitted in previous yillar, v necessary revisions made.** </w:t>
        <w:br/>
        <w:tab/>
        <w:t xml:space="preserve">Yo'naltiruvchi savollar: </w:t>
        <w:br/>
        <w:tab/>
        <w:t xml:space="preserve">❖Are talabalar’ baholash natijalari from previous yillar (fyokimative v summative) tizimatically re-analysed?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546" w:after="0"/>
        <w:ind w:left="0" w:right="38" w:firstLine="0"/>
        <w:jc w:val="right"/>
      </w:pPr>
      <w:r>
        <w:rPr>
          <w:rFonts w:ascii="Calibri" w:hAnsi="Calibri" w:eastAsia="Calibri"/>
          <w:b w:val="0"/>
          <w:i w:val="0"/>
          <w:color w:val="FFFFFF"/>
          <w:sz w:val="24"/>
        </w:rPr>
        <w:t xml:space="preserve">59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26" name="Picture 1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27" name="Picture 12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80"/>
        <w:ind w:left="120" w:right="0" w:firstLine="0"/>
        <w:jc w:val="left"/>
      </w:pPr>
      <w:r>
        <w:tab/>
        <w:t xml:space="preserve">❖Qvaay o'zgarishlar amalg oshirilg to admissiy talablar v mezonlar asosid baholash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tbl>
      <w:tblPr>
        <w:tblW w:type="auto" w:w="0"/>
        <w:tblLayout w:type="fixed"/>
        <w:tblLook w:firstColumn="1" w:firstRow="1" w:lastColumn="0" w:lastRow="0" w:noHBand="0" w:noVBand="1" w:val="04A0"/>
        <w:tblInd w:w="400.0" w:type="dxa"/>
      </w:tblPr>
      <w:tblGrid>
        <w:gridCol w:w="1195"/>
        <w:gridCol w:w="1195"/>
        <w:gridCol w:w="1195"/>
        <w:gridCol w:w="1195"/>
        <w:gridCol w:w="1195"/>
        <w:gridCol w:w="1195"/>
        <w:gridCol w:w="1195"/>
        <w:gridCol w:w="1195"/>
      </w:tblGrid>
      <w:tr>
        <w:trPr>
          <w:trHeight w:hRule="exact" w:val="412"/>
        </w:trPr>
        <w:tc>
          <w:tcPr>
            <w:tcW w:type="dxa" w:w="1500"/>
            <w:tcBorders/>
            <w:tcMar>
              <w:start w:w="0" w:type="dxa"/>
              <w:end w:w="0" w:type="dxa"/>
            </w:tcMar>
          </w:tcPr>
          <w:p>
            <w:pPr>
              <w:autoSpaceDN w:val="0"/>
              <w:autoSpaceDE w:val="0"/>
              <w:widowControl/>
              <w:spacing w:line="226" w:lineRule="auto" w:before="60" w:after="0"/>
              <w:ind w:left="0" w:right="100" w:firstLine="0"/>
              <w:jc w:val="right"/>
            </w:pPr>
            <w:r>
              <w:rPr>
                <w:rFonts w:ascii="Wingdings" w:hAnsi="Wingdings" w:eastAsia="Wingdings"/>
                <w:b w:val="0"/>
                <w:i w:val="0"/>
                <w:color w:val="000000"/>
                <w:sz w:val="28"/>
              </w:rPr>
              <w:t>❖</w:t>
            </w:r>
            <w:r>
              <w:rPr>
                <w:rFonts w:ascii="Calibri" w:hAnsi="Calibri" w:eastAsia="Calibri"/>
                <w:b w:val="0"/>
                <w:i/>
                <w:color w:val="000000"/>
                <w:sz w:val="28"/>
              </w:rPr>
              <w:t xml:space="preserve">Have </w:t>
            </w:r>
          </w:p>
        </w:tc>
        <w:tc>
          <w:tcPr>
            <w:tcW w:type="dxa" w:w="124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changes </w:t>
            </w:r>
          </w:p>
        </w:tc>
        <w:tc>
          <w:tcPr>
            <w:tcW w:type="dxa" w:w="48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in </w:t>
            </w:r>
          </w:p>
        </w:tc>
        <w:tc>
          <w:tcPr>
            <w:tcW w:type="dxa" w:w="156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admissiy </w:t>
            </w:r>
          </w:p>
        </w:tc>
        <w:tc>
          <w:tcPr>
            <w:tcW w:type="dxa" w:w="180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talablar </w:t>
            </w:r>
          </w:p>
        </w:tc>
        <w:tc>
          <w:tcPr>
            <w:tcW w:type="dxa" w:w="72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v </w:t>
            </w:r>
          </w:p>
        </w:tc>
        <w:tc>
          <w:tcPr>
            <w:tcW w:type="dxa" w:w="110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mezonlar </w:t>
            </w:r>
          </w:p>
        </w:tc>
        <w:tc>
          <w:tcPr>
            <w:tcW w:type="dxa" w:w="740"/>
            <w:tcBorders/>
            <w:tcMar>
              <w:start w:w="0" w:type="dxa"/>
              <w:end w:w="0" w:type="dxa"/>
            </w:tcMar>
          </w:tcPr>
          <w:p>
            <w:pPr>
              <w:autoSpaceDN w:val="0"/>
              <w:autoSpaceDE w:val="0"/>
              <w:widowControl/>
              <w:spacing w:line="197" w:lineRule="auto" w:before="100" w:after="0"/>
              <w:ind w:left="118" w:right="0" w:firstLine="0"/>
              <w:jc w:val="left"/>
            </w:pPr>
            <w:r>
              <w:rPr>
                <w:rFonts w:ascii="Calibri" w:hAnsi="Calibri" w:eastAsia="Calibri"/>
                <w:b w:val="0"/>
                <w:i/>
                <w:color w:val="000000"/>
                <w:sz w:val="28"/>
              </w:rPr>
              <w:t xml:space="preserve"> </w:t>
            </w:r>
          </w:p>
        </w:tc>
      </w:tr>
    </w:tbl>
    <w:p>
      <w:pPr>
        <w:autoSpaceDN w:val="0"/>
        <w:autoSpaceDE w:val="0"/>
        <w:widowControl/>
        <w:spacing w:line="197" w:lineRule="auto" w:before="32" w:after="0"/>
        <w:ind w:left="120" w:right="0" w:firstLine="0"/>
        <w:jc w:val="left"/>
      </w:pPr>
      <w:r>
        <w:rPr>
          <w:rFonts w:ascii="Calibri" w:hAnsi="Calibri" w:eastAsia="Calibri"/>
          <w:b w:val="0"/>
          <w:i/>
          <w:color w:val="000000"/>
          <w:sz w:val="28"/>
        </w:rPr>
        <w:t xml:space="preserve">communicated to abituriyentlar v manfaatdyoki tomonlar? </w:t>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✓Relevant notes confirming bu admissiy talablar updated. </w:t>
      </w:r>
      <w:r>
        <w:rPr>
          <w:rFonts w:ascii="Calibri" w:hAnsi="Calibri" w:eastAsia="Calibri"/>
          <w:b w:val="0"/>
          <w:i/>
          <w:color w:val="000000"/>
          <w:sz w:val="28"/>
        </w:rPr>
      </w:r>
    </w:p>
    <w:p>
      <w:pPr>
        <w:autoSpaceDN w:val="0"/>
        <w:tabs>
          <w:tab w:pos="828" w:val="left"/>
        </w:tabs>
        <w:autoSpaceDE w:val="0"/>
        <w:widowControl/>
        <w:spacing w:line="245" w:lineRule="auto" w:before="180" w:after="0"/>
        <w:ind w:left="120" w:right="0" w:firstLine="0"/>
        <w:jc w:val="left"/>
      </w:pPr>
      <w:r>
        <w:tab/>
        <w:t>18. MEZON: Admissiy parameters aligned bil resurslar v capacity ning ta'lim muassasasi.</w:t>
      </w:r>
      <w:r>
        <w:rPr>
          <w:rFonts w:ascii="Calibri" w:hAnsi="Calibri" w:eastAsia="Calibri"/>
          <w:b/>
          <w:i w:val="0"/>
          <w:color w:val="004E9A"/>
          <w:sz w:val="28"/>
        </w:rPr>
      </w:r>
      <w:r>
        <w:rPr>
          <w:rFonts w:ascii="Calibri" w:hAnsi="Calibri" w:eastAsia="Calibri"/>
          <w:b/>
          <w:i w:val="0"/>
          <w:color w:val="004E9A"/>
          <w:sz w:val="28"/>
        </w:rPr>
      </w:r>
    </w:p>
    <w:p>
      <w:pPr>
        <w:autoSpaceDN w:val="0"/>
        <w:autoSpaceDE w:val="0"/>
        <w:widowControl/>
        <w:spacing w:line="245" w:lineRule="auto" w:before="182" w:after="0"/>
        <w:ind w:left="120" w:right="24" w:firstLine="708"/>
        <w:jc w:val="both"/>
      </w:pPr>
      <w:r>
        <w:rPr>
          <w:rFonts w:ascii="Calibri" w:hAnsi="Calibri" w:eastAsia="Calibri"/>
          <w:b/>
          <w:i/>
          <w:color w:val="000000"/>
          <w:sz w:val="28"/>
        </w:rPr>
        <w:t>Izoh: Tekshiriladi qabul parametrlari (number of talabalar, quot by field, v hokazo.) tashkil etilg g muvofiq HEI’s moddiy-texnik baza, kadrlar resurslari, infratuzilm v moliyaviy imkoniyatlar, v wher ir amalg oshirish analysed on muntazam asosda.</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18.1.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Admissiy parameters (shu jumlad number of talabalar, quot by fields of study, v or ko'rsatkichlar) tashkil etilg g muvofiq capacity ning oliy ta'lim muassasasi’s infratuzilma, shu jumlad o'quv xonalari, labyokiatyokiiyalar, amaliy tayyyokigarlik bases, v technical inshootlar — sufficient to achieve ta'lim dasturi’s objectives in ta'limal, tadqiqot, spiritual v ta'limal, v health-promoting activities.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6" w:firstLine="708"/>
        <w:jc w:val="both"/>
      </w:pPr>
      <w:r>
        <w:rPr>
          <w:rFonts w:ascii="Wingdings" w:hAnsi="Wingdings" w:eastAsia="Wingdings"/>
          <w:b w:val="0"/>
          <w:i w:val="0"/>
          <w:color w:val="000000"/>
          <w:sz w:val="28"/>
        </w:rPr>
        <w:t xml:space="preserve">❖ qabul parametrlari (number of talabalar v quot by fields) cyokirespond g capacity ning muassasa’s o'quv xonalari, labyokiatyokiiyalar v amaliyot bazalari?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 qabul parametrlari v quot cyokirespond g capacity to implement objectives ning dastur uchun talabalar kontingenti?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❖Are qabul parametrlari v infratuzilm capacity monityokied muntazam ravishda, v necessary adjustments made?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✓Annual admissiy pl v quot hujjatlar / justification of muvofiqlik bil minimum talablar established by current legislation (comparative table);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✓repyokit bo'yich muassasa’s moddiy-texnik baza; </w:t>
      </w:r>
      <w:r>
        <w:rPr>
          <w:rFonts w:ascii="Calibri" w:hAnsi="Calibri" w:eastAsia="Calibri"/>
          <w:b w:val="0"/>
          <w:i/>
          <w:color w:val="000000"/>
          <w:sz w:val="28"/>
        </w:rPr>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18.2. KO'RSATKICH</w:t>
      </w:r>
    </w:p>
    <w:p>
      <w:pPr>
        <w:autoSpaceDN w:val="0"/>
        <w:autoSpaceDE w:val="0"/>
        <w:widowControl/>
        <w:spacing w:line="245" w:lineRule="auto" w:before="180" w:after="0"/>
        <w:ind w:left="120" w:right="0" w:firstLine="708"/>
        <w:jc w:val="left"/>
      </w:pPr>
      <w:r>
        <w:rPr>
          <w:rFonts w:ascii="Calibri" w:hAnsi="Calibri" w:eastAsia="Calibri"/>
          <w:b/>
          <w:i w:val="0"/>
          <w:color w:val="000000"/>
          <w:sz w:val="28"/>
        </w:rPr>
        <w:t xml:space="preserve">Admissiy parameters tashkil etilg hisobg olg hold capacity ning axbyokiot v resurs center (kutubxona) (bund buyon referred to IRC). </w:t>
      </w:r>
      <w:r>
        <w:rPr>
          <w:rFonts w:ascii="Calibri" w:hAnsi="Calibri" w:eastAsia="Calibri"/>
          <w:b/>
          <w:i w:val="0"/>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666" w:after="0"/>
        <w:ind w:left="0" w:right="42" w:firstLine="0"/>
        <w:jc w:val="right"/>
      </w:pPr>
      <w:r>
        <w:rPr>
          <w:rFonts w:ascii="Calibri" w:hAnsi="Calibri" w:eastAsia="Calibri"/>
          <w:b w:val="0"/>
          <w:i w:val="0"/>
          <w:color w:val="FFFFFF"/>
          <w:sz w:val="24"/>
        </w:rPr>
        <w:t xml:space="preserve">60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28" name="Picture 12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29" name="Picture 12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❖Were ARM (kutubxona) resurslar v capacity taken into account qachon determining qabul parametrlari?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 ta'lim v ilmiy resurslar available d ARM meet needs ning talabalar kontingenti?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❖Are ARM capacities v resurslar monityokied muntazam ravishda, v updates introduced qachon determining qabul parametrlari?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✓Axbyokiot haqida Axbyokiot-resurs markazi.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18.3. KO'RSATKICH</w:t>
      </w:r>
    </w:p>
    <w:p>
      <w:pPr>
        <w:autoSpaceDN w:val="0"/>
        <w:tabs>
          <w:tab w:pos="828" w:val="left"/>
        </w:tabs>
        <w:autoSpaceDE w:val="0"/>
        <w:widowControl/>
        <w:spacing w:line="245" w:lineRule="auto" w:before="180" w:after="0"/>
        <w:ind w:left="120" w:right="0" w:firstLine="0"/>
        <w:jc w:val="left"/>
      </w:pPr>
      <w:r>
        <w:tab/>
        <w:t xml:space="preserve">Admissiy parameters tashkil etilg asosid analys ning number v composition of professyoki-o'qituvchilar, yaxshi ir wyokikload.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❖Were qabul parametrlari established hisobg olg hold number v composition of professyoki-o'qituvchilar?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 professyoki-o'qituvchilar o'qitish ish yuklamasi analysed, v admissiy quot adjusted shung muvofiq?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❖Were professyoki-o'qituvchilar malakalar v subject profiles taken into account qachon setting qabul parametrlari?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✓Analysis/distribution ning number of professyoki-o'qituvchilar v wyokikload by disciplines; </w:t>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18.4. KO'RSATKICH</w:t>
      </w:r>
    </w:p>
    <w:p>
      <w:pPr>
        <w:autoSpaceDN w:val="0"/>
        <w:tabs>
          <w:tab w:pos="828" w:val="left"/>
        </w:tabs>
        <w:autoSpaceDE w:val="0"/>
        <w:widowControl/>
        <w:spacing w:line="245" w:lineRule="auto" w:before="182" w:after="0"/>
        <w:ind w:left="120" w:right="0" w:firstLine="0"/>
        <w:jc w:val="left"/>
      </w:pPr>
      <w:r>
        <w:tab/>
        <w:t xml:space="preserve">Admissiy parameters fyokimed asosid available moliyaviy resurslar, shu jumlad budgetary funds, grants, v contract-based tuition revenues.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❖Were muassasa’s financial capacities (budget, grants, tuition fee income) taken into account qachon determining qabul parametrlari?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❖Have admissiy quot v number of fields/specialisations planned asosid moliyaviy resurslar?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❖Mavjudmi analyses v decisions on aligning qabul parametrlari with moliyaviy imkoniyatlar?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✓Axbyokiot on moliyaviy imkoniyatlar; </w:t>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18.5. KO'RSATKICH </w:t>
      </w:r>
    </w:p>
    <w:p>
      <w:pPr>
        <w:autoSpaceDN w:val="0"/>
        <w:autoSpaceDE w:val="0"/>
        <w:widowControl/>
        <w:spacing w:line="197" w:lineRule="auto" w:before="406" w:after="0"/>
        <w:ind w:left="0" w:right="42" w:firstLine="0"/>
        <w:jc w:val="right"/>
      </w:pPr>
      <w:r>
        <w:rPr>
          <w:rFonts w:ascii="Calibri" w:hAnsi="Calibri" w:eastAsia="Calibri"/>
          <w:b w:val="0"/>
          <w:i w:val="0"/>
          <w:color w:val="FFFFFF"/>
          <w:sz w:val="24"/>
        </w:rPr>
        <w:t xml:space="preserve">61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30" name="Picture 13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31" name="Picture 13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Admissiy parameters aligned bil oliy ta'lim muassasasi’s strategik rej (missiy v strategiya) v akademik profil.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❖Are qabul parametrlari aligned bil HEI’s strategik rej v missiya?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❖Do admissiy quot v fields cyokirespond g akademik profil v long-term rivojlantirish strategiya?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❖Mavjudmi official hujjatlar yoki decisions on aligning qabul parametrlari with strategik vazifalar?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✓HEI strategik reja.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18.6. KO'RSATKICH</w:t>
      </w:r>
    </w:p>
    <w:p>
      <w:pPr>
        <w:autoSpaceDN w:val="0"/>
        <w:tabs>
          <w:tab w:pos="828" w:val="left"/>
        </w:tabs>
        <w:autoSpaceDE w:val="0"/>
        <w:widowControl/>
        <w:spacing w:line="245" w:lineRule="auto" w:before="180" w:after="0"/>
        <w:ind w:left="120" w:right="0" w:firstLine="0"/>
        <w:jc w:val="left"/>
      </w:pPr>
      <w:r>
        <w:tab/>
        <w:t xml:space="preserve">Admissiy parameters tashkil etilg asosid analys ning relevant mehnat bozyokii v needs v proposals of ish beruvchilar.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❖Mavjudmi hujjatlar confirming bu sectyokial mehnat bozyokii analyses v ish beruvchilar’ views taken into account qachon setting qabul parametrlari?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ish beruvchilar’ talablar v needs integrated into admissiy quot v fields?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❖Mavjudmi mexanizm to update v improve qabul parametrlari asosid mehnat bozyokii analys v ish beruvchilar’ recommendations?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✓Axbyokiot confirming bu mehnat bozyokii analys v ish beruvchilar’ proposals taken into account in fyokiming qabul parametrlari.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18.7. KO'RSATKICH</w:t>
      </w:r>
    </w:p>
    <w:p>
      <w:pPr>
        <w:autoSpaceDN w:val="0"/>
        <w:autoSpaceDE w:val="0"/>
        <w:widowControl/>
        <w:spacing w:line="245" w:lineRule="auto" w:before="180" w:after="0"/>
        <w:ind w:left="120" w:right="24" w:firstLine="708"/>
        <w:jc w:val="both"/>
      </w:pPr>
      <w:r>
        <w:rPr>
          <w:rFonts w:ascii="Calibri" w:hAnsi="Calibri" w:eastAsia="Calibri"/>
          <w:b/>
          <w:i w:val="0"/>
          <w:color w:val="000000"/>
          <w:sz w:val="28"/>
        </w:rPr>
        <w:t xml:space="preserve">The amalg oshirish of admissiy parameters subject to yillik analysis, va, asosid results of th analysis, necessary amendments g admissiy parameters introduced.**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❖Is yillik analys ning fulfilment of qabul parametrlari conducted v hujjated?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❖Mavjudmi tartib fyoki introducing amendments to qabul parametrlari v quot asosid tahlil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❖Are identified recommendations v decisions fyoki improving qabul parametrlari communicated to manfaatdyoki tomonlar?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646" w:after="0"/>
        <w:ind w:left="0" w:right="40" w:firstLine="0"/>
        <w:jc w:val="right"/>
      </w:pPr>
      <w:r>
        <w:rPr>
          <w:rFonts w:ascii="Calibri" w:hAnsi="Calibri" w:eastAsia="Calibri"/>
          <w:b w:val="0"/>
          <w:i w:val="0"/>
          <w:color w:val="FFFFFF"/>
          <w:sz w:val="24"/>
        </w:rPr>
        <w:t xml:space="preserve">62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32" name="Picture 13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33" name="Picture 13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28" w:lineRule="auto" w:before="150" w:after="0"/>
        <w:ind w:left="828" w:right="0" w:firstLine="0"/>
        <w:jc w:val="left"/>
      </w:pPr>
      <w:r>
        <w:rPr>
          <w:rFonts w:ascii="Wingdings" w:hAnsi="Wingdings" w:eastAsia="Wingdings"/>
          <w:b w:val="0"/>
          <w:i w:val="0"/>
          <w:color w:val="000000"/>
          <w:sz w:val="28"/>
        </w:rPr>
        <w:t xml:space="preserve">✓Analytical repyokuning bo'yich admissiy plan. </w:t>
      </w:r>
      <w:r>
        <w:rPr>
          <w:rFonts w:ascii="Calibri" w:hAnsi="Calibri" w:eastAsia="Calibri"/>
          <w:b w:val="0"/>
          <w:i/>
          <w:color w:val="000000"/>
          <w:sz w:val="28"/>
        </w:rPr>
      </w:r>
    </w:p>
    <w:p>
      <w:pPr>
        <w:autoSpaceDN w:val="0"/>
        <w:autoSpaceDE w:val="0"/>
        <w:widowControl/>
        <w:spacing w:line="245" w:lineRule="auto" w:before="182" w:after="0"/>
        <w:ind w:left="120" w:right="24" w:firstLine="708"/>
        <w:jc w:val="both"/>
      </w:pPr>
      <w:r>
        <w:rPr>
          <w:rFonts w:ascii="Calibri" w:hAnsi="Calibri" w:eastAsia="Calibri"/>
          <w:b/>
          <w:i w:val="0"/>
          <w:color w:val="004E9A"/>
          <w:sz w:val="28"/>
        </w:rPr>
        <w:t>19. MEZON: Established tartiblar in place fyoki talab transfer, yil-to-yil progression (shu jumlad retention), dismissal, v reinstatement (bund buyon referred to talab maqomini o'zgartirish).</w:t>
      </w:r>
      <w:r>
        <w:rPr>
          <w:rFonts w:ascii="Calibri" w:hAnsi="Calibri" w:eastAsia="Calibri"/>
          <w:b/>
          <w:i w:val="0"/>
          <w:color w:val="004E9A"/>
          <w:sz w:val="28"/>
        </w:rPr>
      </w:r>
      <w:r>
        <w:rPr>
          <w:rFonts w:ascii="Calibri" w:hAnsi="Calibri" w:eastAsia="Calibri"/>
          <w:b/>
          <w:i w:val="0"/>
          <w:color w:val="004E9A"/>
          <w:sz w:val="28"/>
        </w:rPr>
      </w:r>
    </w:p>
    <w:p>
      <w:pPr>
        <w:autoSpaceDN w:val="0"/>
        <w:autoSpaceDE w:val="0"/>
        <w:widowControl/>
        <w:spacing w:line="245" w:lineRule="auto" w:before="182" w:after="0"/>
        <w:ind w:left="120" w:right="0" w:firstLine="708"/>
        <w:jc w:val="left"/>
      </w:pPr>
      <w:r>
        <w:rPr>
          <w:rFonts w:ascii="Calibri" w:hAnsi="Calibri" w:eastAsia="Calibri"/>
          <w:b/>
          <w:i/>
          <w:color w:val="000000"/>
          <w:sz w:val="28"/>
        </w:rPr>
        <w:t>Izoh: Tekshiriladi talab harakati davomid study period—shu jumlad transfer, yil-to-yil promotion (yoki retention), dismissal v reinstatement—aniqlang asosid clear nyokims v tartiblar; wher talabalar infyokimed haqida m; v wher se jarayonlar amalg oshirilg shaffof ravishd v fairly.</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19.1. KO'RSATKICH</w:t>
      </w:r>
    </w:p>
    <w:p>
      <w:pPr>
        <w:autoSpaceDN w:val="0"/>
        <w:autoSpaceDE w:val="0"/>
        <w:widowControl/>
        <w:spacing w:line="245" w:lineRule="auto" w:before="184" w:after="0"/>
        <w:ind w:left="120" w:right="24" w:firstLine="708"/>
        <w:jc w:val="both"/>
      </w:pPr>
      <w:r>
        <w:rPr>
          <w:rFonts w:ascii="Calibri" w:hAnsi="Calibri" w:eastAsia="Calibri"/>
          <w:b/>
          <w:i w:val="0"/>
          <w:color w:val="000000"/>
          <w:sz w:val="28"/>
        </w:rPr>
        <w:t xml:space="preserve">Ichki hujjatlar (rules, tartiblar, va/yoki regulations) governing talab maqomini o'zgartirish ishlab chiqilg g muvofiq applicable regulatyokiy v legal acts on admissiya, transfer, reinstatement, v dismissal.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❖Are ichki hujjatlar (rules, tartib, regulation) on talab harakati available, v y developed g muvofiq applicable me'yyokiiy-huquqiy hujjatlar?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❖Are jarayonlar of admissiya, yil-to-yil promotion, reinstatement v dismissal carried out g muvofiq established tartib?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❖Is it ensured bu decisions related to talab harakati made shaffof ravishd v fairly v communicated to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✓Ichki hujjatlar on transfer, yil-to-yil promotion (retention), dismissal v reinstatement.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19.2. KO'RSATKICH</w:t>
      </w:r>
    </w:p>
    <w:p>
      <w:pPr>
        <w:autoSpaceDN w:val="0"/>
        <w:tabs>
          <w:tab w:pos="828" w:val="left"/>
        </w:tabs>
        <w:autoSpaceDE w:val="0"/>
        <w:widowControl/>
        <w:spacing w:line="245" w:lineRule="auto" w:before="182" w:after="0"/>
        <w:ind w:left="120" w:right="0" w:firstLine="0"/>
        <w:jc w:val="left"/>
      </w:pPr>
      <w:r>
        <w:tab/>
        <w:t xml:space="preserve">A shikoyatlar mexanizm in place fyoki jarayonlar v decisions related to talab maqomini o'zgartirish.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❖Mavjudmi mexanizm fyoki submitting shikoyatlar regarding decisions related to talab harakati?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❖Are shikoyatlar accepted in fyokims convenient fyoki talabalar v reviewed within established deadlines?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❖Are shikoyatlar analysed v measures taken to improve talab harakati jarayonlar asosid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✓Ichki hujjatlar on talab harakati. </w:t>
      </w:r>
      <w:r>
        <w:rPr>
          <w:rFonts w:ascii="Calibri" w:hAnsi="Calibri" w:eastAsia="Calibri"/>
          <w:b w:val="0"/>
          <w:i/>
          <w:color w:val="000000"/>
          <w:sz w:val="28"/>
        </w:rPr>
      </w:r>
    </w:p>
    <w:p>
      <w:pPr>
        <w:autoSpaceDN w:val="0"/>
        <w:autoSpaceDE w:val="0"/>
        <w:widowControl/>
        <w:spacing w:line="197" w:lineRule="auto" w:before="666" w:after="0"/>
        <w:ind w:left="0" w:right="40" w:firstLine="0"/>
        <w:jc w:val="right"/>
      </w:pPr>
      <w:r>
        <w:rPr>
          <w:rFonts w:ascii="Calibri" w:hAnsi="Calibri" w:eastAsia="Calibri"/>
          <w:b w:val="0"/>
          <w:i w:val="0"/>
          <w:color w:val="FFFFFF"/>
          <w:sz w:val="24"/>
        </w:rPr>
        <w:t xml:space="preserve">63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34" name="Picture 13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35" name="Picture 13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656" w:after="0"/>
        <w:ind w:left="828" w:right="0" w:firstLine="0"/>
        <w:jc w:val="left"/>
      </w:pPr>
      <w:r>
        <w:rPr>
          <w:rFonts w:ascii="Calibri" w:hAnsi="Calibri" w:eastAsia="Calibri"/>
          <w:b/>
          <w:i w:val="0"/>
          <w:color w:val="000000"/>
          <w:sz w:val="28"/>
        </w:rPr>
        <w:t>19.3. KO'RSATKICH</w:t>
      </w:r>
    </w:p>
    <w:p>
      <w:pPr>
        <w:autoSpaceDN w:val="0"/>
        <w:autoSpaceDE w:val="0"/>
        <w:widowControl/>
        <w:spacing w:line="245" w:lineRule="auto" w:before="180" w:after="0"/>
        <w:ind w:left="120" w:right="24" w:firstLine="708"/>
        <w:jc w:val="both"/>
      </w:pPr>
      <w:r>
        <w:rPr>
          <w:rFonts w:ascii="Calibri" w:hAnsi="Calibri" w:eastAsia="Calibri"/>
          <w:b/>
          <w:i w:val="0"/>
          <w:color w:val="000000"/>
          <w:sz w:val="28"/>
        </w:rPr>
        <w:t xml:space="preserve">Talabalar v ir parents infyokimed haqida ichki hujjatlar (rules, tartiblar, va/yoki regulations) related to talab maqomini o'zgartirish, yaxshi haqida jarayonlar v outcomes of such changes.**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❖Are talabalar v ir parents infyokimed haqida talab harakati jarayonlar v outcomes?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❖Are ichki hujjatlar (rules, tartib, regulation) on talab harakati available v published g muvofiq principle of openness?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it be confirmed bu talabalar v parents access to axbyokiot bo'yichase hujjatlar v jarayonlar?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✓Materials used to infyokim talabalar (veb-sayt, v hokazo.).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19.4. KO'RSATKICH </w:t>
      </w:r>
    </w:p>
    <w:p>
      <w:pPr>
        <w:autoSpaceDN w:val="0"/>
        <w:tabs>
          <w:tab w:pos="828" w:val="left"/>
        </w:tabs>
        <w:autoSpaceDE w:val="0"/>
        <w:widowControl/>
        <w:spacing w:line="245" w:lineRule="auto" w:before="182" w:after="0"/>
        <w:ind w:left="120" w:right="0" w:firstLine="0"/>
        <w:jc w:val="left"/>
      </w:pPr>
      <w:r>
        <w:tab/>
        <w:t xml:space="preserve">Decisions related to talab maqomini o'zgartirish substantiated v hujjated g muvofiq established talablar.**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❖Are decisions adopted regarding talab harakati hujjated v justified?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❖When hujjating decisions, talablar of me'yyokiiy-huquqiy hujjatlar v internal procedural hujjatlar complied with?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❖Are talabalar v ir parents familiarised bil content v grounds ning adopted decisions?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✓Orders on talab harakati. </w:t>
      </w:r>
      <w:r>
        <w:rPr>
          <w:rFonts w:ascii="Calibri" w:hAnsi="Calibri" w:eastAsia="Calibri"/>
          <w:b w:val="0"/>
          <w:i/>
          <w:color w:val="000000"/>
          <w:sz w:val="28"/>
        </w:rPr>
      </w:r>
    </w:p>
    <w:p>
      <w:pPr>
        <w:autoSpaceDN w:val="0"/>
        <w:autoSpaceDE w:val="0"/>
        <w:widowControl/>
        <w:spacing w:line="197" w:lineRule="auto" w:before="186" w:after="0"/>
        <w:ind w:left="438" w:right="0" w:firstLine="0"/>
        <w:jc w:val="left"/>
      </w:pPr>
      <w:r>
        <w:rPr>
          <w:rFonts w:ascii="Calibri" w:hAnsi="Calibri" w:eastAsia="Calibri"/>
          <w:b/>
          <w:i w:val="0"/>
          <w:color w:val="004E9A"/>
          <w:sz w:val="28"/>
        </w:rPr>
        <w:t xml:space="preserve">20. MEZON: Institutional mexanizmlar fyoki talabalarg yyokidam v advising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 xml:space="preserve">established. </w:t>
      </w:r>
    </w:p>
    <w:p>
      <w:pPr>
        <w:autoSpaceDN w:val="0"/>
        <w:autoSpaceDE w:val="0"/>
        <w:widowControl/>
        <w:spacing w:line="245" w:lineRule="auto" w:before="246" w:after="0"/>
        <w:ind w:left="120" w:right="20" w:firstLine="708"/>
        <w:jc w:val="both"/>
      </w:pPr>
      <w:r>
        <w:rPr>
          <w:rFonts w:ascii="Calibri" w:hAnsi="Calibri" w:eastAsia="Calibri"/>
          <w:b/>
          <w:i/>
          <w:color w:val="000000"/>
          <w:sz w:val="28"/>
        </w:rPr>
        <w:t xml:space="preserve">Izoh: Tekshiriladi tizim tashkil etilg to suppyokit talabalar in academic, tadqiqot, psychological, social v career domains, hisobg olg hold ir needs d o'quv jarayoni; wher maslahat v mentyokilik services in place; v wher ir samaradyokilik evaluated muntazam ravishda.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20.1. KO'RSATKICH</w:t>
      </w:r>
    </w:p>
    <w:p>
      <w:pPr>
        <w:autoSpaceDN w:val="0"/>
        <w:tabs>
          <w:tab w:pos="828" w:val="left"/>
        </w:tabs>
        <w:autoSpaceDE w:val="0"/>
        <w:widowControl/>
        <w:spacing w:line="245" w:lineRule="auto" w:before="180" w:after="0"/>
        <w:ind w:left="120" w:right="0" w:firstLine="0"/>
        <w:jc w:val="left"/>
      </w:pPr>
      <w:r>
        <w:tab/>
        <w:t xml:space="preserve">As part ning ta'lim dasturi, tizim of talabalarg yyokidam, shu jumlad academic, psychological, social, v career advising, tashkil etilg yoki planned.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554" w:after="0"/>
        <w:ind w:left="0" w:right="38" w:firstLine="0"/>
        <w:jc w:val="right"/>
      </w:pPr>
      <w:r>
        <w:rPr>
          <w:rFonts w:ascii="Calibri" w:hAnsi="Calibri" w:eastAsia="Calibri"/>
          <w:b w:val="0"/>
          <w:i w:val="0"/>
          <w:color w:val="FFFFFF"/>
          <w:sz w:val="24"/>
        </w:rPr>
        <w:t xml:space="preserve">64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36" name="Picture 13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37" name="Picture 13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 talabalarg yyokidam tizim (academic, psychological, social v career) exist yoki it planned?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you assess wher talabalar regular access to maslahat to meet ir needs yokiqali tizim?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 mexanizm established to measure v analyse samaradyokilik of talabalarg yyokidam services?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✓Ichki hujjatlar on talabalarg yyokidam v maslahat.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20.2. KO'RSATKICH</w:t>
      </w:r>
    </w:p>
    <w:p>
      <w:pPr>
        <w:autoSpaceDN w:val="0"/>
        <w:autoSpaceDE w:val="0"/>
        <w:widowControl/>
        <w:spacing w:line="245" w:lineRule="auto" w:before="180" w:after="0"/>
        <w:ind w:left="120" w:right="20" w:firstLine="708"/>
        <w:jc w:val="both"/>
      </w:pPr>
      <w:r>
        <w:rPr>
          <w:rFonts w:ascii="Calibri" w:hAnsi="Calibri" w:eastAsia="Calibri"/>
          <w:b/>
          <w:i w:val="0"/>
          <w:color w:val="000000"/>
          <w:sz w:val="28"/>
        </w:rPr>
        <w:t xml:space="preserve">Mentyokilik suppyokit, shu jumlad “mentyoki-shogird” model, ta'minlang to talabalar to suppyokit infyokimed f (modul) tanlov, understvaing ning baholash tizimi, v determination of individual shaxsiy rivojlanish pathways.**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0" w:firstLine="708"/>
        <w:jc w:val="both"/>
      </w:pPr>
      <w:r>
        <w:rPr>
          <w:rFonts w:ascii="Wingdings" w:hAnsi="Wingdings" w:eastAsia="Wingdings"/>
          <w:b w:val="0"/>
          <w:i w:val="0"/>
          <w:color w:val="000000"/>
          <w:sz w:val="28"/>
        </w:rPr>
        <w:t xml:space="preserve">❖ “Ustoz–shogird” yoki mentyokilik tizim provide talabalar with suppyokit in selecting fanlar, understvaing baholash tizimi, v defining ir shaxsiy rivojlanish pathway?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duration, fyokimat v samaradyokilik ning mentyokilik jarayon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level of talabalar’ use of mentyokilik services v outcomes analysed v repyokited?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✓Axbyokiot bo'yich “Ustoz–shogird” yoki mentyokilik tizim.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20.3. KO'RSATKICH</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A psixologik maslahat v qo'llab-quvvatlash center tashkil etilgan.** </w:t>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qilib activity ning psixologik maslahat v qo'llab-quvvatlash centre fyoki talabalar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v to nima extent do talabalar use psixologik maslahat v qo'llab-quvvatlash services?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samaradyokilik ning psixologik qo'llab-quvvatlash centre monityokied, v nima measures taken asosid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✓Internal hujjat bo'yich tashkil etish psychological maslahat va/yoki suppyokit centre.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38" w:firstLine="0"/>
        <w:jc w:val="right"/>
      </w:pPr>
      <w:r>
        <w:rPr>
          <w:rFonts w:ascii="Calibri" w:hAnsi="Calibri" w:eastAsia="Calibri"/>
          <w:b w:val="0"/>
          <w:i w:val="0"/>
          <w:color w:val="FFFFFF"/>
          <w:sz w:val="24"/>
        </w:rPr>
        <w:t xml:space="preserve">65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38" name="Picture 13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39" name="Picture 13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val="0"/>
          <w:color w:val="000000"/>
          <w:sz w:val="28"/>
        </w:rPr>
        <w:t>20.4. KO'RSATKICH</w:t>
      </w:r>
    </w:p>
    <w:p>
      <w:pPr>
        <w:autoSpaceDN w:val="0"/>
        <w:tabs>
          <w:tab w:pos="828" w:val="left"/>
        </w:tabs>
        <w:autoSpaceDE w:val="0"/>
        <w:widowControl/>
        <w:spacing w:line="245" w:lineRule="auto" w:before="182" w:after="0"/>
        <w:ind w:left="120" w:right="0" w:firstLine="0"/>
        <w:jc w:val="left"/>
      </w:pPr>
      <w:r>
        <w:tab/>
        <w:t xml:space="preserve">Tartibs fyoki addressing akademik qarzdyokilik orasida talabalar tashkil etilgan.**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tartiblar v mexanizmlar fyoki wyokiking with talabalar with akademik qarzdyokilik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maslahat, tutyokiing yoki suppyokit services ta'minlang part of wyokiking with talabalar with akademik qarzdyokilik?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results of effyokuning to reduce akademik qarzdyokilik monityokied v analysed?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✓Ichki hujjatlar v axbyokiot on wyokiking with talabalar with akademik qarzdyokilik.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20.5. KO'RSATKICH</w:t>
      </w:r>
    </w:p>
    <w:p>
      <w:pPr>
        <w:autoSpaceDN w:val="0"/>
        <w:autoSpaceDE w:val="0"/>
        <w:widowControl/>
        <w:spacing w:line="245" w:lineRule="auto" w:before="180" w:after="0"/>
        <w:ind w:left="120" w:right="28" w:firstLine="708"/>
        <w:jc w:val="both"/>
      </w:pPr>
      <w:r>
        <w:rPr>
          <w:rFonts w:ascii="Calibri" w:hAnsi="Calibri" w:eastAsia="Calibri"/>
          <w:b/>
          <w:i w:val="0"/>
          <w:color w:val="000000"/>
          <w:sz w:val="28"/>
        </w:rPr>
        <w:t xml:space="preserve">An individual ta'lim traektyokiiyasi fyokimed asosid talabalar’ ta'lim ehtiyojlari v career objectives, v methodological v axbyokiotal suppyokit fyoki uning amalg oshirish ta'minlangan.**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individual o'quv traektyokiiyasi fyokimed fyoki talabalar, v nima methodological v axbyokiot vositalar used fyoki th purpose?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maslahat v suppyokit ta'minlang to talabalar during amalg oshirish ning individual o'quv traektyokiiyasi?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samaradyokilik of talabalar’ individual learning trajectyokiies monityokied, v results analysed?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✓Axbyokiot v ichki hujjatlar on fyokiming talabalar’ learning trajectyokiies.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20.6.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Axbyokiot bo'yich utilization v samaradyokilik of advising services tizimatically collected v analyzed; talabalar’ satisfaction bilanse services subject to regular baholash; v advising tizim improved on ongoing b asosid baholash natijalari.**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❖Qvaay talabalar use maslahat xizmatlari, v how level of use monityokied?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samaradyokilik of maslahat xizmatlari analysed, v in qaysi hujjatlar results recyokided?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42" w:firstLine="0"/>
        <w:jc w:val="right"/>
      </w:pPr>
      <w:r>
        <w:rPr>
          <w:rFonts w:ascii="Calibri" w:hAnsi="Calibri" w:eastAsia="Calibri"/>
          <w:b w:val="0"/>
          <w:i w:val="0"/>
          <w:color w:val="FFFFFF"/>
          <w:sz w:val="24"/>
        </w:rPr>
        <w:t xml:space="preserve">66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41" name="Picture 14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42" name="Picture 14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talabalar’ satisfaction with services assessed, v how maslahat tizim improved asosid th axbyokiot?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✓Statistics bo'yich use of maslahat xizmatlari; </w:t>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✓talab so'rovlari v analyses.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990000"/>
          <w:sz w:val="28"/>
        </w:rPr>
        <w:t xml:space="preserve">V. Kadrlar salohiyati yo'nalishi </w:t>
      </w:r>
    </w:p>
    <w:p>
      <w:pPr>
        <w:autoSpaceDN w:val="0"/>
        <w:autoSpaceDE w:val="0"/>
        <w:widowControl/>
        <w:spacing w:line="245" w:lineRule="auto" w:before="180" w:after="0"/>
        <w:ind w:left="120" w:right="22" w:firstLine="708"/>
        <w:jc w:val="both"/>
      </w:pPr>
      <w:r>
        <w:rPr>
          <w:rFonts w:ascii="Calibri" w:hAnsi="Calibri" w:eastAsia="Calibri"/>
          <w:b/>
          <w:i/>
          <w:color w:val="000000"/>
          <w:sz w:val="28"/>
        </w:rPr>
        <w:t>Izoh: Activities baholanadi to determine wher, g muvofiq established nyokims, yetarli son of qualified academic, managerial, technical, service, v o'quv-yyokidamchi xodimlar engaged to implement dastur; wher clear xodimlaring pl ensures muvofiqligi of professyoki-o'qituvchilar kompetensiyalar bil o'quv dasturi; v wher appropriate conditions exist fyoki malak oshirish v material v myokial incentives.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0" w:lineRule="auto" w:before="180" w:after="0"/>
        <w:ind w:left="120" w:right="24" w:firstLine="708"/>
        <w:jc w:val="both"/>
      </w:pPr>
      <w:r>
        <w:rPr>
          <w:rFonts w:ascii="Calibri" w:hAnsi="Calibri" w:eastAsia="Calibri"/>
          <w:b/>
          <w:i w:val="0"/>
          <w:color w:val="004E9A"/>
          <w:sz w:val="28"/>
        </w:rPr>
        <w:t>21. MEZON: The mavjudligi professyoki-o'qituvchilar, yaxshi administrative, technical, service, v instructional suppyokit personnel, g muvofiq stvaards established uchun ta'lim dasturi, v muvofiqlik ningir qualitative composition, malakalar, v fields of specialization bil established talablar.</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0" w:firstLine="708"/>
        <w:jc w:val="both"/>
      </w:pPr>
      <w:r>
        <w:rPr>
          <w:rFonts w:ascii="Calibri" w:hAnsi="Calibri" w:eastAsia="Calibri"/>
          <w:b/>
          <w:i/>
          <w:color w:val="000000"/>
          <w:sz w:val="28"/>
        </w:rPr>
        <w:t>Izoh: Tekshiriladi, g muvofiq established nyokims v talablar fyoki effective delijuda ning dastur, HEI ta'minlang with yetarli son of pedagogik xodimlar v managerial, technical, service v o'quv-yyokidamchi xodimlar, with appropriate malakalar, specialisation v quality composition.</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4" w:after="0"/>
        <w:ind w:left="828" w:right="0" w:firstLine="0"/>
        <w:jc w:val="left"/>
      </w:pPr>
      <w:r>
        <w:rPr>
          <w:rFonts w:ascii="Calibri" w:hAnsi="Calibri" w:eastAsia="Calibri"/>
          <w:b/>
          <w:i w:val="0"/>
          <w:color w:val="000000"/>
          <w:sz w:val="28"/>
        </w:rPr>
        <w:t>21.1. KO'RSATKICH</w:t>
      </w:r>
    </w:p>
    <w:p>
      <w:pPr>
        <w:autoSpaceDN w:val="0"/>
        <w:autoSpaceDE w:val="0"/>
        <w:widowControl/>
        <w:spacing w:line="197" w:lineRule="auto" w:before="182" w:after="0"/>
        <w:ind w:left="246" w:right="0" w:firstLine="0"/>
        <w:jc w:val="left"/>
      </w:pPr>
      <w:r>
        <w:rPr>
          <w:rFonts w:ascii="Calibri" w:hAnsi="Calibri" w:eastAsia="Calibri"/>
          <w:b/>
          <w:i w:val="0"/>
          <w:color w:val="000000"/>
          <w:sz w:val="28"/>
        </w:rPr>
        <w:t xml:space="preserve"> The number of professyoki-o'qituvchilar sufficient to ensure effective </w:t>
      </w:r>
    </w:p>
    <w:p>
      <w:pPr>
        <w:autoSpaceDN w:val="0"/>
        <w:autoSpaceDE w:val="0"/>
        <w:widowControl/>
        <w:spacing w:line="197" w:lineRule="auto" w:before="88" w:after="0"/>
        <w:ind w:left="120" w:right="0" w:firstLine="0"/>
        <w:jc w:val="left"/>
      </w:pPr>
      <w:r>
        <w:rPr>
          <w:rFonts w:ascii="Calibri" w:hAnsi="Calibri" w:eastAsia="Calibri"/>
          <w:b/>
          <w:i w:val="0"/>
          <w:color w:val="000000"/>
          <w:sz w:val="28"/>
        </w:rPr>
        <w:t xml:space="preserve">amalg oshirish ning ta'lim dasturi ( propyokition of full-time academic </w:t>
      </w:r>
    </w:p>
    <w:p>
      <w:pPr>
        <w:autoSpaceDN w:val="0"/>
        <w:autoSpaceDE w:val="0"/>
        <w:widowControl/>
        <w:spacing w:line="197" w:lineRule="auto" w:before="88" w:after="0"/>
        <w:ind w:left="120" w:right="0" w:firstLine="0"/>
        <w:jc w:val="left"/>
      </w:pPr>
      <w:r>
        <w:rPr>
          <w:rFonts w:ascii="Calibri" w:hAnsi="Calibri" w:eastAsia="Calibri"/>
          <w:b/>
          <w:i w:val="0"/>
          <w:color w:val="000000"/>
          <w:sz w:val="28"/>
        </w:rPr>
        <w:t xml:space="preserve">xodimlar withd ta'lim dasturi constitutes at least 70 percent ning total </w:t>
      </w:r>
    </w:p>
    <w:p>
      <w:pPr>
        <w:autoSpaceDN w:val="0"/>
        <w:autoSpaceDE w:val="0"/>
        <w:widowControl/>
        <w:spacing w:line="197" w:lineRule="auto" w:before="88" w:after="0"/>
        <w:ind w:left="120" w:right="0" w:firstLine="0"/>
        <w:jc w:val="left"/>
      </w:pPr>
      <w:r>
        <w:rPr>
          <w:rFonts w:ascii="Calibri" w:hAnsi="Calibri" w:eastAsia="Calibri"/>
          <w:b/>
          <w:i w:val="0"/>
          <w:color w:val="000000"/>
          <w:sz w:val="28"/>
        </w:rPr>
        <w:t xml:space="preserve">number of professyoki-o'qituvchilar involved d amalg oshirish ning ta'limal </w:t>
      </w:r>
    </w:p>
    <w:p>
      <w:pPr>
        <w:autoSpaceDN w:val="0"/>
        <w:autoSpaceDE w:val="0"/>
        <w:widowControl/>
        <w:spacing w:line="197" w:lineRule="auto" w:before="86" w:after="0"/>
        <w:ind w:left="120" w:right="0" w:firstLine="0"/>
        <w:jc w:val="left"/>
      </w:pPr>
      <w:r>
        <w:rPr>
          <w:rFonts w:ascii="Calibri" w:hAnsi="Calibri" w:eastAsia="Calibri"/>
          <w:b/>
          <w:i w:val="0"/>
          <w:color w:val="000000"/>
          <w:sz w:val="28"/>
        </w:rPr>
        <w:t xml:space="preserve">dastur). </w:t>
      </w:r>
    </w:p>
    <w:p>
      <w:pPr>
        <w:autoSpaceDN w:val="0"/>
        <w:autoSpaceDE w:val="0"/>
        <w:widowControl/>
        <w:spacing w:line="245" w:lineRule="auto" w:before="248" w:after="0"/>
        <w:ind w:left="120" w:right="28" w:firstLine="708"/>
        <w:jc w:val="both"/>
      </w:pPr>
      <w:r>
        <w:rPr>
          <w:rFonts w:ascii="Calibri" w:hAnsi="Calibri" w:eastAsia="Calibri"/>
          <w:b/>
          <w:i w:val="0"/>
          <w:color w:val="000000"/>
          <w:sz w:val="28"/>
        </w:rPr>
        <w:t xml:space="preserve">Fyoki newly established ta'lim dasturi, actual xodimlaring with pedagogik xodimlar em required, provided bu clear professyoki-o'qituvchilaring pl uchun composition of pedagogik xodimlar topshirilgan.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 Yo'naltiruvchi savollar: </w:t>
      </w:r>
    </w:p>
    <w:p>
      <w:pPr>
        <w:autoSpaceDN w:val="0"/>
        <w:tabs>
          <w:tab w:pos="828" w:val="left"/>
        </w:tabs>
        <w:autoSpaceDE w:val="0"/>
        <w:widowControl/>
        <w:spacing w:line="245" w:lineRule="auto" w:before="140" w:after="0"/>
        <w:ind w:left="120" w:right="0" w:firstLine="0"/>
        <w:jc w:val="left"/>
      </w:pPr>
      <w:r>
        <w:tab/>
        <w:t xml:space="preserve">❖Qvaay qilib professyoki-o'qituvchilar composition fyoki implementing dastur fyokimed, v how sh of full‑time xodimlar determined?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sufficiency of professyoki-o'qituvchilar justified (through o'qitish ish yuklamasi, allocation of fanlar, v coverage ning teaching v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❖If dastur newly introduced, how pl fyoki fyokiming professyoki-o'qituvchilar developed, v how uning amalg oshirish monityokied?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626" w:after="0"/>
        <w:ind w:left="0" w:right="42" w:firstLine="0"/>
        <w:jc w:val="right"/>
      </w:pPr>
      <w:r>
        <w:rPr>
          <w:rFonts w:ascii="Calibri" w:hAnsi="Calibri" w:eastAsia="Calibri"/>
          <w:b w:val="0"/>
          <w:i w:val="0"/>
          <w:color w:val="FFFFFF"/>
          <w:sz w:val="24"/>
        </w:rPr>
        <w:t xml:space="preserve">67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43" name="Picture 14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44" name="Picture 14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✓Xodimlaring table by kafedra.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21.2. KO'RSATKICH</w:t>
      </w:r>
    </w:p>
    <w:p>
      <w:pPr>
        <w:autoSpaceDN w:val="0"/>
        <w:autoSpaceDE w:val="0"/>
        <w:widowControl/>
        <w:spacing w:line="250" w:lineRule="auto" w:before="184" w:after="0"/>
        <w:ind w:left="120" w:right="24" w:firstLine="252"/>
        <w:jc w:val="both"/>
      </w:pPr>
      <w:r>
        <w:rPr>
          <w:rFonts w:ascii="Calibri" w:hAnsi="Calibri" w:eastAsia="Calibri"/>
          <w:b/>
          <w:i w:val="0"/>
          <w:color w:val="000000"/>
          <w:sz w:val="28"/>
        </w:rPr>
        <w:t xml:space="preserve"> The ta'lim dasturi delivered by yetarli son of professyoki-o'qituvchilar holding ilmiy darajalar v ilmiy unvonlar to ensure uning effective amalg oshirish ( propyokition of professyoki-o'qituvchilar holding ilmiy darajalar v ilmiy unvonlar, relative g total number of full-time professyoki-o'qituvchilar assigned g ta'lim dasturi v employed d primary place of employment, constitutes at least 35 percent uchun bachelyoki’s dastur v at least 70 percent uchun master’s dastur)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245" w:lineRule="auto" w:before="248" w:after="0"/>
        <w:ind w:left="120" w:right="24" w:firstLine="708"/>
        <w:jc w:val="both"/>
      </w:pPr>
      <w:r>
        <w:rPr>
          <w:rFonts w:ascii="Calibri" w:hAnsi="Calibri" w:eastAsia="Calibri"/>
          <w:b/>
          <w:i w:val="0"/>
          <w:color w:val="000000"/>
          <w:sz w:val="28"/>
        </w:rPr>
        <w:t xml:space="preserve">Fyoki newly established ta'lim dasturi, actual ta'minlash professyoki-o'qituvchilar holding ilmiy darajalar v ilmiy unvonlar em required, provided bu clear professyoki-o'qituvchilaring pl topshirilgan.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❖Qvaay sh of full‑time professyoki-o'qituvchilar with ilmiy darajalar v unvonlar withd dastur determined, v to nima extent does it comply bil established nyokims (35% fyoki bachelyoki’s dasturs v 70% fyoki master’s dasturs)? </w:t>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it demonstrated thd mavjudligi professyoki-o'qituvchilar with ilmiy darajalar v unvonlar contributes g effective amalg oshirish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6" w:firstLine="708"/>
        <w:jc w:val="both"/>
      </w:pPr>
      <w:r>
        <w:rPr>
          <w:rFonts w:ascii="Wingdings" w:hAnsi="Wingdings" w:eastAsia="Wingdings"/>
          <w:b w:val="0"/>
          <w:i w:val="0"/>
          <w:color w:val="000000"/>
          <w:sz w:val="28"/>
        </w:rPr>
        <w:t xml:space="preserve">❖If dastur newly introduced, how pl fyoki fyokiming professyoki-o'qituvchilar with ilmiy darajalar v unvonlar developed, v how uning phased amalg oshirish monityokied?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✓List of professyoki-o'qituvchilar v malak hujjatlar (diplomas, certificates, v hujjatlar confirming ilmiy darajalar v ilmiy unvonlar);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21.3.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The number of administrative, technical, service, v o'quv-yyokidamchi xodimlar belgilang g muvofiq stvaard xodimlaring nyokims fyoki administrative, technical, service, v o'quv-yyokidamchi xodimlar of oliy ta'lim muassas (Registration No. 2859, dated February 21, 2017).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245" w:lineRule="auto" w:before="250" w:after="0"/>
        <w:ind w:left="120" w:right="28" w:firstLine="708"/>
        <w:jc w:val="both"/>
      </w:pPr>
      <w:r>
        <w:rPr>
          <w:rFonts w:ascii="Calibri" w:hAnsi="Calibri" w:eastAsia="Calibri"/>
          <w:b/>
          <w:i w:val="0"/>
          <w:color w:val="000000"/>
          <w:sz w:val="28"/>
        </w:rPr>
        <w:t xml:space="preserve">Fyoki newly established ta'lim dasturi, actual ta'minlash o'quv-yyokidamchi xodimlar em required, provided bu clear pl uchun composition of o'quv-yyokidamchi xodimlar topshirilganYo'naltiruvchi savollar: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452" w:after="0"/>
        <w:ind w:left="0" w:right="42" w:firstLine="0"/>
        <w:jc w:val="right"/>
      </w:pPr>
      <w:r>
        <w:rPr>
          <w:rFonts w:ascii="Calibri" w:hAnsi="Calibri" w:eastAsia="Calibri"/>
          <w:b w:val="0"/>
          <w:i w:val="0"/>
          <w:color w:val="FFFFFF"/>
          <w:sz w:val="24"/>
        </w:rPr>
        <w:t xml:space="preserve">68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46" name="Picture 14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47" name="Picture 14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50" w:after="0"/>
        <w:ind w:left="120" w:right="0" w:firstLine="708"/>
        <w:jc w:val="left"/>
      </w:pPr>
      <w:r>
        <w:rPr>
          <w:rFonts w:ascii="Wingdings" w:hAnsi="Wingdings" w:eastAsia="Wingdings"/>
          <w:b w:val="0"/>
          <w:i w:val="0"/>
          <w:color w:val="000000"/>
          <w:sz w:val="28"/>
        </w:rPr>
        <w:t xml:space="preserve">❖Qvaay qilib numbers of managerial, technical, service v o'quv-yyokidamchi xodimlar determined asosid talablar ning model xodimlaring stvaards (registration № 2859), v nima rationale fyoki suppyokiting dastur?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❖Qvaayes existing xodimlar composition ensure uzluksizlik ning teaching v o'quv jarayoni, moddiy-texnik suppyokit, v management activities?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❖If dastur newly introduced, how pl fyoki fyokiming o'quv-yyokidamchi xodimlar developed, v how uning amalg oshirish monityokied?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2" w:after="0"/>
        <w:ind w:left="120" w:right="0" w:firstLine="0"/>
        <w:jc w:val="left"/>
      </w:pPr>
      <w:r>
        <w:tab/>
        <w:t xml:space="preserve">✓List of managerial v ma'muriy xodimlar, o'quv-yyokidamchi xodimlar, xizmat ko'rsatish xodimlari v texnik xodimlar;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✓hujjatlar on stvaard xodimlaring coefficients.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21.4. KO'RSATKICH</w:t>
      </w:r>
    </w:p>
    <w:p>
      <w:pPr>
        <w:autoSpaceDN w:val="0"/>
        <w:tabs>
          <w:tab w:pos="828" w:val="left"/>
        </w:tabs>
        <w:autoSpaceDE w:val="0"/>
        <w:widowControl/>
        <w:spacing w:line="245" w:lineRule="auto" w:before="180" w:after="0"/>
        <w:ind w:left="120" w:right="0" w:firstLine="0"/>
        <w:jc w:val="left"/>
      </w:pPr>
      <w:r>
        <w:tab/>
        <w:t xml:space="preserve">A tizim of ijtimoiy qo'llab-quvvatlash v moddiy rag'batlantirish fyoki xodimlar amalg oshirilgan.**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6" w:firstLine="708"/>
        <w:jc w:val="both"/>
      </w:pPr>
      <w:r>
        <w:rPr>
          <w:rFonts w:ascii="Wingdings" w:hAnsi="Wingdings" w:eastAsia="Wingdings"/>
          <w:b w:val="0"/>
          <w:i w:val="0"/>
          <w:color w:val="000000"/>
          <w:sz w:val="28"/>
        </w:rPr>
        <w:t xml:space="preserve">❖What ijtimoiy qo'llab-quvvatlash measures v financial incentive mexanizmlar fyoki xodimlar jyokiiy etilgan, v how do y contribute to increasing xodimlar motivation v samaradyokilik?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❖Qvaay ijtimoiy qo'llab-quvvatlash v moddiy rag'batlantirish applied (masalan, through allowances, bonuses, housing, healthc v or benefits), v nima mezonlar used? </w:t>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samaradyokilik of incentives v ir impact on xodimlar perfyokimance monityokied, analysed v improved?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✓Internal regulations/policies on ijtimoiy qo'llab-quvvatlash v moddiy rag'batlantirish; relevant yokiders v repyokits.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0" w:lineRule="auto" w:before="182" w:after="0"/>
        <w:ind w:left="120" w:right="26" w:firstLine="708"/>
        <w:jc w:val="both"/>
      </w:pPr>
      <w:r>
        <w:rPr>
          <w:rFonts w:ascii="Calibri" w:hAnsi="Calibri" w:eastAsia="Calibri"/>
          <w:b/>
          <w:i w:val="0"/>
          <w:color w:val="004E9A"/>
          <w:sz w:val="28"/>
        </w:rPr>
        <w:t>22. MEZON: Pedagogik xodimlar assigned g ta'lim dastur currently in operation possess professional, pedagogical, v academic kompetensiyalar relevant to v aligned bil disciplines specified d approved o'quv dasturi.</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2" w:firstLine="708"/>
        <w:jc w:val="both"/>
      </w:pPr>
      <w:r>
        <w:rPr>
          <w:rFonts w:ascii="Calibri" w:hAnsi="Calibri" w:eastAsia="Calibri"/>
          <w:b/>
          <w:i/>
          <w:color w:val="000000"/>
          <w:sz w:val="28"/>
        </w:rPr>
        <w:t>Izoh: Withd existing dasturs, it tekshiriladi dastur delivered by professyoki-o'qituvchilar possessing professional, pedagogical v tadqiqot kompetensiyalar necessary to thar bir fanlar specified d o'quv dasturi, v wher ir malakalar v experience cyokirespond g objectives v tasks ning dastur.</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22.1. KO'RSATKICH</w:t>
      </w:r>
    </w:p>
    <w:p>
      <w:pPr>
        <w:autoSpaceDN w:val="0"/>
        <w:autoSpaceDE w:val="0"/>
        <w:widowControl/>
        <w:spacing w:line="245" w:lineRule="auto" w:before="180" w:after="0"/>
        <w:ind w:left="120" w:right="0" w:firstLine="708"/>
        <w:jc w:val="left"/>
      </w:pPr>
      <w:r>
        <w:rPr>
          <w:rFonts w:ascii="Calibri" w:hAnsi="Calibri" w:eastAsia="Calibri"/>
          <w:b/>
          <w:i w:val="0"/>
          <w:color w:val="000000"/>
          <w:sz w:val="28"/>
        </w:rPr>
        <w:t xml:space="preserve">The number v composition of professyoki-o'qituvchilar assigned g ta'lim dasturi determined asosid dastur maqsadlari, intended </w:t>
      </w:r>
      <w:r>
        <w:rPr>
          <w:rFonts w:ascii="Calibri" w:hAnsi="Calibri" w:eastAsia="Calibri"/>
          <w:b/>
          <w:i w:val="0"/>
          <w:color w:val="000000"/>
          <w:sz w:val="28"/>
        </w:rPr>
      </w:r>
    </w:p>
    <w:p>
      <w:pPr>
        <w:autoSpaceDN w:val="0"/>
        <w:autoSpaceDE w:val="0"/>
        <w:widowControl/>
        <w:spacing w:line="197" w:lineRule="auto" w:before="440" w:after="0"/>
        <w:ind w:left="0" w:right="42" w:firstLine="0"/>
        <w:jc w:val="right"/>
      </w:pPr>
      <w:r>
        <w:rPr>
          <w:rFonts w:ascii="Calibri" w:hAnsi="Calibri" w:eastAsia="Calibri"/>
          <w:b w:val="0"/>
          <w:i w:val="0"/>
          <w:color w:val="FFFFFF"/>
          <w:sz w:val="24"/>
        </w:rPr>
        <w:t xml:space="preserve">69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48" name="Picture 14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49" name="Picture 14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i w:val="0"/>
          <w:color w:val="000000"/>
          <w:sz w:val="28"/>
        </w:rPr>
        <w:t xml:space="preserve">o'quv natijalari, v need uchun effective amalg oshirish ning o'quv dasturi.** </w:t>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❖Qvaay qilib number v composition of professyoki-o'qituvchilar determined v fyokimed asosid objectives, tasks v expected o'quv natijalari ning dastur?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full v high‑quality coverage ning o'quv dasturi fanlar ensured tomonid professyoki-o'qituvchilar composition ( rationale must be provided)? </w:t>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2" w:after="0"/>
        <w:ind w:left="120" w:right="24" w:firstLine="708"/>
        <w:jc w:val="both"/>
      </w:pPr>
      <w:r>
        <w:rPr>
          <w:rFonts w:ascii="Wingdings" w:hAnsi="Wingdings" w:eastAsia="Wingdings"/>
          <w:b w:val="0"/>
          <w:i w:val="0"/>
          <w:color w:val="000000"/>
          <w:sz w:val="28"/>
        </w:rPr>
        <w:t xml:space="preserve">❖Qvaay o'qitish ish yuklamasi, malak level v experience of professyoki-o'qituvchilar aligned bil effective amalg oshirish ning o'quv dasturi, v how thnazyokiat qilinadi?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✓List of professyoki-o'qituvchilar v malak hujjatlar (diplomas, certificates, hujjatlar confirming ilmiy darajalar v unvonlar), list ning fan(s) y teach, timetable.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22.2. KO'RSATKICH</w:t>
      </w:r>
    </w:p>
    <w:p>
      <w:pPr>
        <w:autoSpaceDN w:val="0"/>
        <w:tabs>
          <w:tab w:pos="828" w:val="left"/>
        </w:tabs>
        <w:autoSpaceDE w:val="0"/>
        <w:widowControl/>
        <w:spacing w:line="245" w:lineRule="auto" w:before="180" w:after="0"/>
        <w:ind w:left="120" w:right="0" w:firstLine="0"/>
        <w:jc w:val="left"/>
      </w:pPr>
      <w:r>
        <w:tab/>
        <w:t xml:space="preserve">The akademik mutaxassisligi of pedagogik xodimlar aligned bil disciplines (modullar) delivered ostid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❖Qvaay specialisation of professyoki-o'qituvchilar aligned bil content ning fanlar yoki modullar y teach, v how th muvofiqligi substantiated through hujjatlashtirish?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❖Qvaay malak talablari, tadqiqot focus v practical experience of teachers delivering fan/modul integrated ing teaching v o'quv jarayoni?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❖Qvaay regular monityokiing carried out to ensure muvofiqligi between professyoki-o'qituvchilar specialisation v fanlar y teach, v how har qanday identified mismatches addressed?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2" w:after="0"/>
        <w:ind w:left="120" w:right="0" w:firstLine="0"/>
        <w:jc w:val="left"/>
      </w:pPr>
      <w:r>
        <w:tab/>
        <w:t xml:space="preserve">✓List of professyoki-o'qituvchilar v malak hujjatlar, list ning fan(s) y teach, timetable.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22.3.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Ko'rsatkichs fyoki assessing achievements of pedagogik xodimlar tashkil etilgan, covering davlat v tarmoq mukofotlari, faxriy unvonlar, v mukofotlar awarded in international v national competitions.**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786" w:after="0"/>
        <w:ind w:left="0" w:right="40" w:firstLine="0"/>
        <w:jc w:val="right"/>
      </w:pPr>
      <w:r>
        <w:rPr>
          <w:rFonts w:ascii="Calibri" w:hAnsi="Calibri" w:eastAsia="Calibri"/>
          <w:b w:val="0"/>
          <w:i w:val="0"/>
          <w:color w:val="FFFFFF"/>
          <w:sz w:val="24"/>
        </w:rPr>
        <w:t xml:space="preserve">70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50" name="Picture 15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51" name="Picture 15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professyoki-o'qituvchilar achievements identified v compiled overbarcha ko'rsatkichlar?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xodimlar achievements affect quality ning dastur, ilmiy salohiyat v samaradyokilik of wyokik with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jarayon of muntazam ravishd updating, classifying v monityokiing professyoki-o'qituvchilar achievements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✓Axbyokiot v tasdiqlovchi hujjatlar on professyoki-o'qituvchilar kim received achievements/awards.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22.4.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The ta'limal v methodological, v ilmiy-tadqiqot faoliyati of pedagogik xodimlar evidenced by participation in fundamental, applied, v or ilmiy-tadqiqot loyihalari; rivojlantirish of darsliklar, o'quv qo'llanmalar, v instructional v metodik materiallar; publications in national v international outlets; v articles published in impact-factyoki journals indexed in Scopus, Web of Science, yoki or internationally recognized indexing ma'lumotlar bazasis.**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Yo'naltiruvchi savollar:</w:t>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❖Qvaay professyoki-o'qituvchilar teaching, methodological v ilmiy-tadqiqot faoliyati (darsliklar, manuals, metodik materiallar, tadqiqot papers, project participation) identified v classified asosid relevant hujjatlar?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❖Qvaay it substantiated bu xodimlar tadqiqot v methodological activities influence quality ning dastur, content ning teaching v o'quv jarayoni, v talabalar’ o'quv natijalari?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jarayon of muntazam ravishd monityokiing, updating v entering professyoki-o'qituvchilar tadqiqot v methodological wyokik ing ma'lumotlar bazasi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78"/>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593"/>
        <w:gridCol w:w="1593"/>
        <w:gridCol w:w="1593"/>
        <w:gridCol w:w="1593"/>
        <w:gridCol w:w="1593"/>
        <w:gridCol w:w="1593"/>
      </w:tblGrid>
      <w:tr>
        <w:trPr>
          <w:trHeight w:hRule="exact" w:val="408"/>
        </w:trPr>
        <w:tc>
          <w:tcPr>
            <w:tcW w:type="dxa" w:w="2220"/>
            <w:tcBorders/>
            <w:tcMar>
              <w:start w:w="0" w:type="dxa"/>
              <w:end w:w="0" w:type="dxa"/>
            </w:tcMar>
          </w:tcPr>
          <w:p>
            <w:pPr>
              <w:autoSpaceDN w:val="0"/>
              <w:autoSpaceDE w:val="0"/>
              <w:widowControl/>
              <w:spacing w:line="226" w:lineRule="auto" w:before="60" w:after="0"/>
              <w:ind w:left="4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Analytical </w:t>
            </w:r>
          </w:p>
        </w:tc>
        <w:tc>
          <w:tcPr>
            <w:tcW w:type="dxa" w:w="20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axbyokiot </w:t>
            </w:r>
          </w:p>
        </w:tc>
        <w:tc>
          <w:tcPr>
            <w:tcW w:type="dxa" w:w="11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v </w:t>
            </w:r>
          </w:p>
        </w:tc>
        <w:tc>
          <w:tcPr>
            <w:tcW w:type="dxa" w:w="13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tables </w:t>
            </w:r>
          </w:p>
        </w:tc>
        <w:tc>
          <w:tcPr>
            <w:tcW w:type="dxa" w:w="9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on </w:t>
            </w:r>
          </w:p>
        </w:tc>
        <w:tc>
          <w:tcPr>
            <w:tcW w:type="dxa" w:w="1420"/>
            <w:tcBorders/>
            <w:tcMar>
              <w:start w:w="0" w:type="dxa"/>
              <w:end w:w="0" w:type="dxa"/>
            </w:tcMar>
          </w:tcPr>
          <w:p>
            <w:pPr>
              <w:autoSpaceDN w:val="0"/>
              <w:autoSpaceDE w:val="0"/>
              <w:widowControl/>
              <w:spacing w:line="197" w:lineRule="auto" w:before="102" w:after="0"/>
              <w:ind w:left="314" w:right="0" w:firstLine="0"/>
              <w:jc w:val="left"/>
            </w:pPr>
            <w:r>
              <w:rPr>
                <w:rFonts w:ascii="Calibri" w:hAnsi="Calibri" w:eastAsia="Calibri"/>
                <w:b w:val="0"/>
                <w:i/>
                <w:color w:val="000000"/>
                <w:sz w:val="28"/>
              </w:rPr>
              <w:t xml:space="preserve">teachers’ </w:t>
            </w:r>
          </w:p>
        </w:tc>
      </w:tr>
    </w:tbl>
    <w:p>
      <w:pPr>
        <w:autoSpaceDN w:val="0"/>
        <w:autoSpaceDE w:val="0"/>
        <w:widowControl/>
        <w:spacing w:line="204" w:lineRule="auto" w:before="28" w:after="0"/>
        <w:ind w:left="120" w:right="0" w:firstLine="0"/>
        <w:jc w:val="left"/>
      </w:pPr>
      <w:r>
        <w:rPr>
          <w:rFonts w:ascii="Calibri" w:hAnsi="Calibri" w:eastAsia="Calibri"/>
          <w:b w:val="0"/>
          <w:i/>
          <w:color w:val="000000"/>
          <w:sz w:val="28"/>
        </w:rPr>
        <w:t xml:space="preserve">ta'limal‑methodological v ilmiy-tadqiqot faoliyati. </w:t>
      </w:r>
      <w:r>
        <w:rPr>
          <w:rFonts w:ascii="Cambria Math" w:hAnsi="Cambria Math" w:eastAsia="Cambria Math"/>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22.5. KO'RSATKICH</w:t>
      </w:r>
    </w:p>
    <w:p>
      <w:pPr>
        <w:autoSpaceDN w:val="0"/>
        <w:tabs>
          <w:tab w:pos="828" w:val="left"/>
        </w:tabs>
        <w:autoSpaceDE w:val="0"/>
        <w:widowControl/>
        <w:spacing w:line="245" w:lineRule="auto" w:before="182" w:after="0"/>
        <w:ind w:left="120" w:right="0" w:firstLine="0"/>
        <w:jc w:val="left"/>
      </w:pPr>
      <w:r>
        <w:tab/>
        <w:t xml:space="preserve">A tizim uchun continuous assignment of pedagogik xodimlar to internal v external advanced training fanlar tashkil etilgan.**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❖Qvaay qilib tizim fyoki referring professyoki-o'qituvchilar to internal v external malak oshirish fanlar yokiganised, v under qaysi tartiblar it implemented?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246" w:after="0"/>
        <w:ind w:left="0" w:right="40" w:firstLine="0"/>
        <w:jc w:val="right"/>
      </w:pPr>
      <w:r>
        <w:rPr>
          <w:rFonts w:ascii="Calibri" w:hAnsi="Calibri" w:eastAsia="Calibri"/>
          <w:b w:val="0"/>
          <w:i w:val="0"/>
          <w:color w:val="FFFFFF"/>
          <w:sz w:val="24"/>
        </w:rPr>
        <w:t xml:space="preserve">71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53" name="Picture 15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54" name="Picture 15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50" w:after="0"/>
        <w:ind w:left="120" w:right="20" w:firstLine="708"/>
        <w:jc w:val="both"/>
      </w:pPr>
      <w:r>
        <w:rPr>
          <w:rFonts w:ascii="Wingdings" w:hAnsi="Wingdings" w:eastAsia="Wingdings"/>
          <w:b w:val="0"/>
          <w:i w:val="0"/>
          <w:color w:val="000000"/>
          <w:sz w:val="28"/>
        </w:rPr>
        <w:t xml:space="preserve">❖Qvaay qilib content, fyokimat v are of malak oshirish fanlar linked g objectives v o'quv natijalari ning dastur, v how ir samaradyokilik assessed?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monityokiing of completed malak oshirish fanlar, certificates v teachers’ kompetensiyalar carried out v updated?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✓List of professyoki-o'qituvchilar v hujjatlar confirming local v international malakalar (diplomas, certificates, hujjatlar confirming ilmiy darajalar v unvonlar);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240" w:lineRule="auto" w:before="182" w:after="0"/>
        <w:ind w:left="120" w:right="24" w:firstLine="708"/>
        <w:jc w:val="both"/>
      </w:pPr>
      <w:r>
        <w:rPr>
          <w:rFonts w:ascii="Calibri" w:hAnsi="Calibri" w:eastAsia="Calibri"/>
          <w:b/>
          <w:i w:val="0"/>
          <w:color w:val="004E9A"/>
          <w:sz w:val="28"/>
        </w:rPr>
        <w:t>23. MEZON: The mavjudligi clear pl fyoki xodimlaring yangi ta'lim dastur with pedagogik xodimlar possessing professional, pedagogical, v academic kompetensiyalar relevant g disciplines specified d o'quv dasturi.</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2" w:firstLine="708"/>
        <w:jc w:val="both"/>
      </w:pPr>
      <w:r>
        <w:rPr>
          <w:rFonts w:ascii="Calibri" w:hAnsi="Calibri" w:eastAsia="Calibri"/>
          <w:b/>
          <w:i/>
          <w:color w:val="000000"/>
          <w:sz w:val="28"/>
        </w:rPr>
        <w:t xml:space="preserve">Izoh: Tekshiriladi clear pl ishlab chiqilg to provide yangi dasturs with professyoki-o'qituvchilar possessing professional, pedagogical v tadqiqot kompetensiyalar relevant g fanlar specified d o'quv dasturi, v wher th pl covers mexanizmlar fyoki building kadrlar zaxirasi, training, malak oshirish v ishg qabul qilish.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23.1. KO'RSATKICH</w:t>
      </w:r>
    </w:p>
    <w:p>
      <w:pPr>
        <w:autoSpaceDN w:val="0"/>
        <w:tabs>
          <w:tab w:pos="828" w:val="left"/>
        </w:tabs>
        <w:autoSpaceDE w:val="0"/>
        <w:widowControl/>
        <w:spacing w:line="245" w:lineRule="auto" w:before="184" w:after="0"/>
        <w:ind w:left="120" w:right="0" w:firstLine="0"/>
        <w:jc w:val="left"/>
      </w:pPr>
      <w:r>
        <w:tab/>
        <w:t xml:space="preserve">An analys of xodimlaring needs fyoki yangi ta'lim dastur conducted.*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4"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qilib needs fyoki professyoki-o'qituvchilar v o'quv-yyokidamchi xodimlar fyoki yangi dasturs analysed, v under qaysi mezonlar/tartiblar th analyso'tkaziladi?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xodimlar composition v numbers planned asosid tahlil natijalari, v how does th ensure effective amalg oshirish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jarayon of muntazam ravishd updating v overseeing xodimlaring needs analystashkil etiladi?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✓Axbyokiot bo'yich xodimlaring needs analys fyoki yangi dasturs.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23.2. KO'RSATKICH</w:t>
      </w:r>
    </w:p>
    <w:p>
      <w:pPr>
        <w:autoSpaceDN w:val="0"/>
        <w:tabs>
          <w:tab w:pos="828" w:val="left"/>
        </w:tabs>
        <w:autoSpaceDE w:val="0"/>
        <w:widowControl/>
        <w:spacing w:line="245" w:lineRule="auto" w:before="182" w:after="0"/>
        <w:ind w:left="120" w:right="0" w:firstLine="0"/>
        <w:jc w:val="left"/>
      </w:pPr>
      <w:r>
        <w:tab/>
        <w:t xml:space="preserve">The required specializations v kompetensiyalar fyoki academic disciplines (modullar) aniqlangan.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qilib specialisations v kompetensiyalar required fyoki har bir f (modul) identified, v nima mezonlar used b fyoki defining 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664" w:after="0"/>
        <w:ind w:left="0" w:right="40" w:firstLine="0"/>
        <w:jc w:val="right"/>
      </w:pPr>
      <w:r>
        <w:rPr>
          <w:rFonts w:ascii="Calibri" w:hAnsi="Calibri" w:eastAsia="Calibri"/>
          <w:b w:val="0"/>
          <w:i w:val="0"/>
          <w:color w:val="FFFFFF"/>
          <w:sz w:val="24"/>
        </w:rPr>
        <w:t xml:space="preserve">72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55" name="Picture 15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56" name="Picture 15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identified kompetensiyalar v specialisations aligned bil objectives v expected o'quv natijalari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composition of professyoki-o'qituvchilar v resurslar aligned to ensure required kompetensiyalar by fanlar, v how thnazyokiat qilinadi?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40" w:after="0"/>
        <w:ind w:left="120" w:right="20" w:firstLine="708"/>
        <w:jc w:val="both"/>
      </w:pPr>
      <w:r>
        <w:rPr>
          <w:rFonts w:ascii="Wingdings" w:hAnsi="Wingdings" w:eastAsia="Wingdings"/>
          <w:b w:val="0"/>
          <w:i w:val="0"/>
          <w:color w:val="000000"/>
          <w:sz w:val="28"/>
        </w:rPr>
        <w:t xml:space="preserve">✓List of professyoki-o'qituvchilar v malak hujjatlar (diplomas, certificates, hujjatlar confirming ilmiy darajalar v unvonlar), list ning fan(s) y teach, timetable;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✓3–5‑yil strategik rej fyoki xodimlaring with professyoki-o'qituvchilar. </w:t>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23.3. KO'RSATKICH</w:t>
      </w:r>
    </w:p>
    <w:p>
      <w:pPr>
        <w:autoSpaceDN w:val="0"/>
        <w:tabs>
          <w:tab w:pos="828" w:val="left"/>
        </w:tabs>
        <w:autoSpaceDE w:val="0"/>
        <w:widowControl/>
        <w:spacing w:line="245" w:lineRule="auto" w:before="182" w:after="0"/>
        <w:ind w:left="120" w:right="0" w:firstLine="0"/>
        <w:jc w:val="left"/>
      </w:pPr>
      <w:r>
        <w:tab/>
        <w:t xml:space="preserve">Strategies uchun attraction of yangi xodimlar (through tanlov, competitive tartiblar, grants, v or mexanizmlar) aniqlangan.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0" w:firstLine="708"/>
        <w:jc w:val="both"/>
      </w:pPr>
      <w:r>
        <w:rPr>
          <w:rFonts w:ascii="Wingdings" w:hAnsi="Wingdings" w:eastAsia="Wingdings"/>
          <w:b w:val="0"/>
          <w:i w:val="0"/>
          <w:color w:val="000000"/>
          <w:sz w:val="28"/>
        </w:rPr>
        <w:t xml:space="preserve">❖Qvaay strategies fyoki attracting yangi xodimlar (tanlov, competitions, grants v or fyokims) defined, v how mezonlar/tartiblar fyoki selecting m determined?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se strategies suppyokit xodimlaring of academic v teaching-suppyokit personnel v ensure effective amalg oshirish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mexanizmlar fyoki monityokiing, evaluating v improving ishg qabul qilish jarayon v uning results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✓Regulations fyoki ishg qabul qilish v conducting tanlov/competition tartiblar.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23.4. KO'RSATKICH</w:t>
      </w:r>
    </w:p>
    <w:p>
      <w:pPr>
        <w:autoSpaceDN w:val="0"/>
        <w:tabs>
          <w:tab w:pos="828" w:val="left"/>
        </w:tabs>
        <w:autoSpaceDE w:val="0"/>
        <w:widowControl/>
        <w:spacing w:line="245" w:lineRule="auto" w:before="180" w:after="0"/>
        <w:ind w:left="120" w:right="0" w:firstLine="0"/>
        <w:jc w:val="left"/>
      </w:pPr>
      <w:r>
        <w:tab/>
        <w:t xml:space="preserve">A mexanizm fyoki ishg qabul qilish v tashkil etish kadrlar zaxirasi aniqlangan.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❖Qvaay qilib ishg qabul qilish jarayon v mexanizm fyoki creating kadrlar zaxirasi defined, v under qaysi tartiblar it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kadrlar zaxirasi fyokimed to ensure effective amalg oshirish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mexanizmlar fyoki monityokiing, evaluating v updating ishg qabul qilish v kadrlar zaxirasi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✓Axbyokiot v ichki hujjatlar on establishing v maintaining kadrlar zaxirasi.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426" w:after="0"/>
        <w:ind w:left="0" w:right="38" w:firstLine="0"/>
        <w:jc w:val="right"/>
      </w:pPr>
      <w:r>
        <w:rPr>
          <w:rFonts w:ascii="Calibri" w:hAnsi="Calibri" w:eastAsia="Calibri"/>
          <w:b w:val="0"/>
          <w:i w:val="0"/>
          <w:color w:val="FFFFFF"/>
          <w:sz w:val="24"/>
        </w:rPr>
        <w:t xml:space="preserve">73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57" name="Picture 15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58" name="Picture 15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val="0"/>
          <w:color w:val="000000"/>
          <w:sz w:val="28"/>
        </w:rPr>
        <w:t>23.5. KO'RSATKICH</w:t>
      </w:r>
    </w:p>
    <w:p>
      <w:pPr>
        <w:autoSpaceDN w:val="0"/>
        <w:tabs>
          <w:tab w:pos="828" w:val="left"/>
        </w:tabs>
        <w:autoSpaceDE w:val="0"/>
        <w:widowControl/>
        <w:spacing w:line="245" w:lineRule="auto" w:before="182" w:after="0"/>
        <w:ind w:left="120" w:right="0" w:firstLine="0"/>
        <w:jc w:val="left"/>
      </w:pPr>
      <w:r>
        <w:tab/>
        <w:t xml:space="preserve">Oppyokitunities fyoki engaging xyokiijiy mutaxassislar v amaliyotchilar envisaged.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oppyokitunities to engage xyokiijiy mutaxassislar v practitioner ekspertlar identified, v under qaysi tartiblar thamalg oshirilgan?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❖Qvaayes involvement ningse ekspertlar in fanlar, labyokiatyokiiy ishi yoki amaliy mashg'ulotlar withd dastur contribute to improving ta'lim sifati?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mexanizmlar fyoki monityokiing, evaluating v analysing samaradyokilik of engaging fyokieign ekspertlar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78"/>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366"/>
        <w:gridCol w:w="1366"/>
        <w:gridCol w:w="1366"/>
        <w:gridCol w:w="1366"/>
        <w:gridCol w:w="1366"/>
        <w:gridCol w:w="1366"/>
        <w:gridCol w:w="1366"/>
      </w:tblGrid>
      <w:tr>
        <w:trPr>
          <w:trHeight w:hRule="exact" w:val="414"/>
        </w:trPr>
        <w:tc>
          <w:tcPr>
            <w:tcW w:type="dxa" w:w="2280"/>
            <w:tcBorders/>
            <w:tcMar>
              <w:start w:w="0" w:type="dxa"/>
              <w:end w:w="0" w:type="dxa"/>
            </w:tcMar>
          </w:tcPr>
          <w:p>
            <w:pPr>
              <w:autoSpaceDN w:val="0"/>
              <w:autoSpaceDE w:val="0"/>
              <w:widowControl/>
              <w:spacing w:line="228" w:lineRule="auto" w:before="60" w:after="0"/>
              <w:ind w:left="428" w:right="0" w:firstLine="0"/>
              <w:jc w:val="left"/>
            </w:pPr>
            <w:r>
              <w:rPr>
                <w:rFonts w:ascii="Wingdings" w:hAnsi="Wingdings" w:eastAsia="Wingdings"/>
                <w:b w:val="0"/>
                <w:i w:val="0"/>
                <w:color w:val="000000"/>
                <w:sz w:val="28"/>
              </w:rPr>
              <w:t xml:space="preserve">✓Axbyokiot </w:t>
            </w:r>
            <w:r>
              <w:rPr>
                <w:rFonts w:ascii="Calibri" w:hAnsi="Calibri" w:eastAsia="Calibri"/>
                <w:b w:val="0"/>
                <w:i/>
                <w:color w:val="000000"/>
                <w:sz w:val="28"/>
              </w:rPr>
            </w:r>
          </w:p>
        </w:tc>
        <w:tc>
          <w:tcPr>
            <w:tcW w:type="dxa" w:w="8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v </w:t>
            </w:r>
          </w:p>
        </w:tc>
        <w:tc>
          <w:tcPr>
            <w:tcW w:type="dxa" w:w="126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internal </w:t>
            </w:r>
          </w:p>
        </w:tc>
        <w:tc>
          <w:tcPr>
            <w:tcW w:type="dxa" w:w="16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hujjatlar </w:t>
            </w:r>
          </w:p>
        </w:tc>
        <w:tc>
          <w:tcPr>
            <w:tcW w:type="dxa" w:w="6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on </w:t>
            </w:r>
          </w:p>
        </w:tc>
        <w:tc>
          <w:tcPr>
            <w:tcW w:type="dxa" w:w="144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engaging </w:t>
            </w:r>
          </w:p>
        </w:tc>
        <w:tc>
          <w:tcPr>
            <w:tcW w:type="dxa" w:w="1040"/>
            <w:tcBorders/>
            <w:tcMar>
              <w:start w:w="0" w:type="dxa"/>
              <w:end w:w="0" w:type="dxa"/>
            </w:tcMar>
          </w:tcPr>
          <w:p>
            <w:pPr>
              <w:autoSpaceDN w:val="0"/>
              <w:autoSpaceDE w:val="0"/>
              <w:widowControl/>
              <w:spacing w:line="197" w:lineRule="auto" w:before="102" w:after="0"/>
              <w:ind w:left="166" w:right="0" w:firstLine="0"/>
              <w:jc w:val="left"/>
            </w:pPr>
            <w:r>
              <w:rPr>
                <w:rFonts w:ascii="Calibri" w:hAnsi="Calibri" w:eastAsia="Calibri"/>
                <w:b w:val="0"/>
                <w:i/>
                <w:color w:val="000000"/>
                <w:sz w:val="28"/>
              </w:rPr>
              <w:t xml:space="preserve">fyokieign </w:t>
            </w:r>
          </w:p>
        </w:tc>
      </w:tr>
    </w:tbl>
    <w:p>
      <w:pPr>
        <w:autoSpaceDN w:val="0"/>
        <w:autoSpaceDE w:val="0"/>
        <w:widowControl/>
        <w:spacing w:line="197" w:lineRule="auto" w:before="30" w:after="0"/>
        <w:ind w:left="120" w:right="0" w:firstLine="0"/>
        <w:jc w:val="left"/>
      </w:pPr>
      <w:r>
        <w:rPr>
          <w:rFonts w:ascii="Calibri" w:hAnsi="Calibri" w:eastAsia="Calibri"/>
          <w:b w:val="0"/>
          <w:i/>
          <w:color w:val="000000"/>
          <w:sz w:val="28"/>
        </w:rPr>
        <w:t xml:space="preserve">personnel/mutaxassislar tomonid HEI. </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23.6. KO'RSATKICH</w:t>
      </w:r>
    </w:p>
    <w:p>
      <w:pPr>
        <w:autoSpaceDN w:val="0"/>
        <w:autoSpaceDE w:val="0"/>
        <w:widowControl/>
        <w:spacing w:line="245" w:lineRule="auto" w:before="180" w:after="0"/>
        <w:ind w:left="120" w:right="28" w:firstLine="708"/>
        <w:jc w:val="both"/>
      </w:pPr>
      <w:r>
        <w:rPr>
          <w:rFonts w:ascii="Calibri" w:hAnsi="Calibri" w:eastAsia="Calibri"/>
          <w:b/>
          <w:i w:val="0"/>
          <w:color w:val="000000"/>
          <w:sz w:val="28"/>
        </w:rPr>
        <w:t xml:space="preserve">Measures ko'rilg to prep highly qualified xodimlar with advanced ilmiy daraj fyoki yangi ta'lim dastur v to ensure ir targeted amaliyot in doctyokial studies.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measures to train highly qualified xodimlar v to direct m to doctyokial studies fyoki yangi dasturs defined v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impact ningse measures on strengning potential of professyoki-o'qituvchilar v talabalar, v on ensuring quality ning dastur,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0" w:firstLine="708"/>
        <w:jc w:val="left"/>
      </w:pPr>
      <w:r>
        <w:rPr>
          <w:rFonts w:ascii="Wingdings" w:hAnsi="Wingdings" w:eastAsia="Wingdings"/>
          <w:b w:val="0"/>
          <w:i w:val="0"/>
          <w:color w:val="000000"/>
          <w:sz w:val="28"/>
        </w:rPr>
        <w:t xml:space="preserve">❖Qvaay mexanizmlar fyoki monityokiing, evaluating results v improving jarayon of training highly qualified xodimlar v directing m to doctyokial studies yokiganised?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2" w:after="0"/>
        <w:ind w:left="120" w:right="0" w:firstLine="0"/>
        <w:jc w:val="left"/>
      </w:pPr>
      <w:r>
        <w:tab/>
        <w:t xml:space="preserve">✓Strategic hujjatlar/plans v axbyokiot related g rivojlantirish of ilmiy xodimlar.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6" w:after="0"/>
        <w:ind w:left="438" w:right="0" w:firstLine="0"/>
        <w:jc w:val="left"/>
      </w:pPr>
      <w:r>
        <w:rPr>
          <w:rFonts w:ascii="Calibri" w:hAnsi="Calibri" w:eastAsia="Calibri"/>
          <w:b/>
          <w:i w:val="0"/>
          <w:color w:val="004E9A"/>
          <w:sz w:val="28"/>
        </w:rPr>
        <w:t xml:space="preserve">24. MEZON: Conditions yaratilg fyoki xodimlar professional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 xml:space="preserve">rivojlantirish v uzluksiz ta'lim, v tizim of financial v non-financial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incentives in place.</w:t>
      </w:r>
    </w:p>
    <w:p>
      <w:pPr>
        <w:autoSpaceDN w:val="0"/>
        <w:autoSpaceDE w:val="0"/>
        <w:widowControl/>
        <w:spacing w:line="245" w:lineRule="auto" w:before="710" w:after="0"/>
        <w:ind w:left="120" w:right="22" w:firstLine="708"/>
        <w:jc w:val="both"/>
      </w:pPr>
      <w:r>
        <w:rPr>
          <w:rFonts w:ascii="Calibri" w:hAnsi="Calibri" w:eastAsia="Calibri"/>
          <w:b/>
          <w:i/>
          <w:color w:val="000000"/>
          <w:sz w:val="28"/>
        </w:rPr>
        <w:t>Izoh: Withd dastur, it tekshiriladi necessary conditions yaratilg uchun malak oshirish v malak oshirish of academic v or xodimlar, wher tizim of financial v non‑moddiy rag'batlantirish exists, v wher th ensures continuous growth of xodimlar capacity.</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24.1. KO'RSATKICH</w:t>
      </w:r>
    </w:p>
    <w:p>
      <w:pPr>
        <w:autoSpaceDN w:val="0"/>
        <w:autoSpaceDE w:val="0"/>
        <w:widowControl/>
        <w:spacing w:line="197" w:lineRule="auto" w:before="424" w:after="0"/>
        <w:ind w:left="0" w:right="42" w:firstLine="0"/>
        <w:jc w:val="right"/>
      </w:pPr>
      <w:r>
        <w:rPr>
          <w:rFonts w:ascii="Calibri" w:hAnsi="Calibri" w:eastAsia="Calibri"/>
          <w:b w:val="0"/>
          <w:i w:val="0"/>
          <w:color w:val="FFFFFF"/>
          <w:sz w:val="24"/>
        </w:rPr>
        <w:t xml:space="preserve">74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59" name="Picture 15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60" name="Picture 16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Dasturs fyoki qayt tayyyokilash v continuing malak oshirish fyoki professyoki-o'qituvchilar v or xodimlar ishlab chiqilgan.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0" w:firstLine="708"/>
        <w:jc w:val="both"/>
      </w:pPr>
      <w:r>
        <w:rPr>
          <w:rFonts w:ascii="Wingdings" w:hAnsi="Wingdings" w:eastAsia="Wingdings"/>
          <w:b w:val="0"/>
          <w:i w:val="0"/>
          <w:color w:val="000000"/>
          <w:sz w:val="28"/>
        </w:rPr>
        <w:t xml:space="preserve">❖Qvaay qayt tayyyokilash v malak oshirish dasturs fyoki professyoki-o'qituvchilar v or employees developed, v nima mezonlar/tartiblar used b fyoki defining m?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se dasturs contribute to increasing samaradyokilik ning ta'lim jarayoni v developing employees’ kasbiy kompetensiyalar?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mexanizm fyoki implementing, monityokiing v evaluating results of qayt tayyyokilash v malak oshirish dasturs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✓Malak oshirish v qayt tayyyokilash plans; </w:t>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24.2. KO'RSATKICH</w:t>
      </w:r>
    </w:p>
    <w:p>
      <w:pPr>
        <w:autoSpaceDN w:val="0"/>
        <w:autoSpaceDE w:val="0"/>
        <w:widowControl/>
        <w:spacing w:line="245" w:lineRule="auto" w:before="180" w:after="0"/>
        <w:ind w:left="120" w:right="24" w:firstLine="708"/>
        <w:jc w:val="both"/>
      </w:pPr>
      <w:r>
        <w:rPr>
          <w:rFonts w:ascii="Calibri" w:hAnsi="Calibri" w:eastAsia="Calibri"/>
          <w:b/>
          <w:i w:val="0"/>
          <w:color w:val="000000"/>
          <w:sz w:val="28"/>
        </w:rPr>
        <w:t xml:space="preserve">A tizim of moddiy v ma'naviy rag'batlantirish in place to encourage publication of ilmiy articles, contributions to innovative ideas, v active participation in international yoki national projects.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❖Qvaay qilib rag'batlantirish tizimi yokiganised fyoki professyoki-o'qituvchilar v employees to publish tadqiqot articles, contribute to innovative ide v actively participate in projects?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impact of financial v non‑moddiy rag'batlantirish on improving quality of teaching v ilmiy-tadqiqot faoliyati assessed? </w:t>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❖Is rag'batlantirish tizimi monityokied on ongoing b v how mexanizmlar fyoki analysing uning samaradyokilik v updating it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✓Ichki hujjatlar confirming mavjudligi rag'batlantirish tizimi.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24.3. KO'RSATKICH</w:t>
      </w:r>
    </w:p>
    <w:p>
      <w:pPr>
        <w:autoSpaceDN w:val="0"/>
        <w:tabs>
          <w:tab w:pos="828" w:val="left"/>
        </w:tabs>
        <w:autoSpaceDE w:val="0"/>
        <w:widowControl/>
        <w:spacing w:line="245" w:lineRule="auto" w:before="180" w:after="0"/>
        <w:ind w:left="120" w:right="0" w:firstLine="0"/>
        <w:jc w:val="left"/>
      </w:pPr>
      <w:r>
        <w:tab/>
        <w:t xml:space="preserve">Incentive mezonlar transparent v results-yokiiented, serving rivojlantirish ning ilmiy capacity ning oliy ta'lim muassasasi.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incentive mezonlar defined, v how do y contribute to developing HEI’s ilmiy salohiyat (provide justification)?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tartiblar v mexanizmlar jyokiiy etilg to ensure bu incentive mezonlar transparent v results‑yokiiented?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40" w:firstLine="0"/>
        <w:jc w:val="right"/>
      </w:pPr>
      <w:r>
        <w:rPr>
          <w:rFonts w:ascii="Calibri" w:hAnsi="Calibri" w:eastAsia="Calibri"/>
          <w:b w:val="0"/>
          <w:i w:val="0"/>
          <w:color w:val="FFFFFF"/>
          <w:sz w:val="24"/>
        </w:rPr>
        <w:t xml:space="preserve">75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61" name="Picture 16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62" name="Picture 16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results achieved ostid incentive mezonlar v ir impact on tadqiqot activity v ta'lim sifati monityokied v evaluated?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✓Ichki hujjatlar confirming mavjudligi financial v non‑financial rag'batlantirish tizimi.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24.4. KO'RSATKICH</w:t>
      </w:r>
    </w:p>
    <w:p>
      <w:pPr>
        <w:autoSpaceDN w:val="0"/>
        <w:tabs>
          <w:tab w:pos="828" w:val="left"/>
        </w:tabs>
        <w:autoSpaceDE w:val="0"/>
        <w:widowControl/>
        <w:spacing w:line="245" w:lineRule="auto" w:before="180" w:after="0"/>
        <w:ind w:left="120" w:right="0" w:firstLine="0"/>
        <w:jc w:val="left"/>
      </w:pPr>
      <w:r>
        <w:tab/>
        <w:t xml:space="preserve">An established practice exists fyoki xodimlar participation in international amaliyotlar v conferences in relevant fields of specialization **.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❖Qvaay qilib practice of sending employees on fyokieign amaliyotlar v to conferences dair field of specialisation yokiganised, v asosid qaysi mezonlar it implemented?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se amaliyotlar v conferences contribute to enhancing employees’ kasbiy salohiyat v improving quality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❖Qvaay qilib outcomes of employees kim participated in fyokieign amaliyotlar v conferences, v ir impact bo'yich teaching v o'quv jarayoni, monityokied v evaluated?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✓Documents confirming employees’ participation in fyokieign trips dair field of specialisation (certificates).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24.5. KO'RSATKICH</w:t>
      </w:r>
    </w:p>
    <w:p>
      <w:pPr>
        <w:autoSpaceDN w:val="0"/>
        <w:tabs>
          <w:tab w:pos="828" w:val="left"/>
        </w:tabs>
        <w:autoSpaceDE w:val="0"/>
        <w:widowControl/>
        <w:spacing w:line="245" w:lineRule="auto" w:before="180" w:after="0"/>
        <w:ind w:left="120" w:right="0" w:firstLine="0"/>
        <w:jc w:val="left"/>
      </w:pPr>
      <w:r>
        <w:tab/>
        <w:t xml:space="preserve">A mexanizm in place uchun baholash v recognition of malak oshirish outcomes.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qilib mexanizm fyoki assessing v recyokiding malak oshirish outcomes yokiganised, v on qaysi mezonlar does it operate?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baholash natijalari influence malak oshirish jarayon of professyoki-o'qituvchilar v employees v ta'lim sifati?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jarayon of muntazam ravishd monityokiing, updating v recyokiding malak oshirish outcomes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✓Axbyokiot v suppyokiting ichki hujjatlar on baholash v recyokid‑keeping.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990000"/>
          <w:sz w:val="28"/>
        </w:rPr>
        <w:t>VI. Moddiy-texnik resurslar yo'nalishi</w:t>
      </w:r>
    </w:p>
    <w:p>
      <w:pPr>
        <w:autoSpaceDN w:val="0"/>
        <w:autoSpaceDE w:val="0"/>
        <w:widowControl/>
        <w:spacing w:line="245" w:lineRule="auto" w:before="182" w:after="0"/>
        <w:ind w:left="120" w:right="0" w:firstLine="708"/>
        <w:jc w:val="left"/>
      </w:pPr>
      <w:r>
        <w:rPr>
          <w:rFonts w:ascii="Calibri" w:hAnsi="Calibri" w:eastAsia="Calibri"/>
          <w:b/>
          <w:i/>
          <w:color w:val="000000"/>
          <w:sz w:val="28"/>
        </w:rPr>
        <w:t xml:space="preserve">Izoh: Th baholash yo'nalishi examines extent to qaysi moddiy-texnik baz required to deliver dasturs in place (o'quv binolari, labyokiatyokiiyalar,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426" w:after="0"/>
        <w:ind w:left="0" w:right="40" w:firstLine="0"/>
        <w:jc w:val="right"/>
      </w:pPr>
      <w:r>
        <w:rPr>
          <w:rFonts w:ascii="Calibri" w:hAnsi="Calibri" w:eastAsia="Calibri"/>
          <w:b w:val="0"/>
          <w:i w:val="0"/>
          <w:color w:val="FFFFFF"/>
          <w:sz w:val="24"/>
        </w:rPr>
        <w:t xml:space="preserve">76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64" name="Picture 16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65" name="Picture 16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20" w:firstLine="0"/>
        <w:jc w:val="both"/>
      </w:pPr>
      <w:r>
        <w:rPr>
          <w:rFonts w:ascii="Calibri" w:hAnsi="Calibri" w:eastAsia="Calibri"/>
          <w:b w:val="0"/>
          <w:i/>
          <w:color w:val="000000"/>
          <w:sz w:val="28"/>
        </w:rPr>
        <w:t>amaliy tayyyokigarlik rooms, axbyokiot-resurs markazis, modern ta'limal v tadqiqot jihozlar), yaxshi availability v regular renewal of xom ashyo v o'quv materiallari, free access to axbyokiot v kommunikatsiy texnologiyalari, v safety v inclusiveness ning learning muhit.</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0" w:lineRule="auto" w:before="182" w:after="0"/>
        <w:ind w:left="120" w:right="22" w:firstLine="708"/>
        <w:jc w:val="both"/>
      </w:pPr>
      <w:r>
        <w:rPr>
          <w:rFonts w:ascii="Calibri" w:hAnsi="Calibri" w:eastAsia="Calibri"/>
          <w:b/>
          <w:i w:val="0"/>
          <w:color w:val="004E9A"/>
          <w:sz w:val="28"/>
        </w:rPr>
        <w:t>25. MEZON: The mavjudligi necessary vositalar, jihozlar, asboblar, technical inshootlar, xom ashyo, v or resurslar fyoki conducting practical v labyokiatyokiiy mashg'ulotlari v fyoki completing f papers (projects), yaxshi ta'minlash metodik ko'rsatmalar (instructions), ta'minlanadi uchun amalg oshirish ning ta'lim dasturi.</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2" w:firstLine="708"/>
        <w:jc w:val="both"/>
      </w:pPr>
      <w:r>
        <w:rPr>
          <w:rFonts w:ascii="Calibri" w:hAnsi="Calibri" w:eastAsia="Calibri"/>
          <w:b/>
          <w:i/>
          <w:color w:val="000000"/>
          <w:sz w:val="28"/>
        </w:rPr>
        <w:t>Izoh: Tekshiriladi required vositalar v jihozlar, inshootlar, inventyokiies, technical means, xom ashyo v materiallar mavjud in yetarli miqdyoki, muntazam ravishd updated v maintained in wyokiking condition, v wher ta'lim jarayoni suppyokited by relevant metodik qo'llanmalar.</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25.1.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The necessary vositalar, jihozlar, asboblar, technical inshootlar, v xom ashyo fyoki practical v labyokiatyokiiy mashg'ulotlari ostid ta'lim dasturi mavjud v aligned bil dastur maqsadlari v kutilayotg o'quv natijalari.</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❖Qvaay qilib required vositalar v jihozlar, inshootlar, inventyokiies, machinery v xom ashyo identified v provided?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se resurslar aligned bil objectives v expected o'quv natijalari ning dastur, v how ir samaradyokilik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monityokiing of provision with vositalar/jihozlar v materiallar, ir renewal v tartiblar fyoki safe use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✓List of required vositalar v jihozlar, inshootlar, inventyokiies, machinery, xom ashyo v or resurslar; relevant tables.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25.2. KO'RSATKICH</w:t>
      </w:r>
    </w:p>
    <w:p>
      <w:pPr>
        <w:autoSpaceDN w:val="0"/>
        <w:autoSpaceDE w:val="0"/>
        <w:widowControl/>
        <w:spacing w:line="245" w:lineRule="auto" w:before="180" w:after="0"/>
        <w:ind w:left="120" w:right="28" w:firstLine="708"/>
        <w:jc w:val="both"/>
      </w:pPr>
      <w:r>
        <w:rPr>
          <w:rFonts w:ascii="Calibri" w:hAnsi="Calibri" w:eastAsia="Calibri"/>
          <w:b/>
          <w:i w:val="0"/>
          <w:color w:val="000000"/>
          <w:sz w:val="28"/>
        </w:rPr>
        <w:t>The oliy ta'lim muassasasi equipped with vositalar, jihozlar, v technical inshootlar g muvofiq size v composition ning talabalar kontingenti.</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❖Qvaay qilib number v types of vositalar v jihozlar, inshootlar v machinery required fyoki amaliy mashg'ulotlar determined asosid talabalar kontingenti ning HEI?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144" w:after="0"/>
        <w:ind w:left="0" w:right="40" w:firstLine="0"/>
        <w:jc w:val="right"/>
      </w:pPr>
      <w:r>
        <w:rPr>
          <w:rFonts w:ascii="Calibri" w:hAnsi="Calibri" w:eastAsia="Calibri"/>
          <w:b w:val="0"/>
          <w:i w:val="0"/>
          <w:color w:val="FFFFFF"/>
          <w:sz w:val="24"/>
        </w:rPr>
        <w:t xml:space="preserve">77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66" name="Picture 16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67" name="Picture 16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se inshootlar v machinery suppyokit talabalar’ effective use davomid teaching v o'quv jarayoni v achievement ning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8" w:firstLine="708"/>
        <w:jc w:val="both"/>
      </w:pPr>
      <w:r>
        <w:rPr>
          <w:rFonts w:ascii="Wingdings" w:hAnsi="Wingdings" w:eastAsia="Wingdings"/>
          <w:b w:val="0"/>
          <w:i w:val="0"/>
          <w:color w:val="000000"/>
          <w:sz w:val="28"/>
        </w:rPr>
        <w:t xml:space="preserve">❖Qvaay qilib mexanizm fyoki updating v providing additional jihozlar v machinery yokiganised in response to changes in talab numbers yoki kiritish yangi fanlar?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✓List of vositalar v jihozlar, inshootlar, inventyokiies v machinery required fyoki implementing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25.3.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Technical passpyokuning fyoki vositalar, jihozlar, v technical inshootlar mavjud; texnik ko'riklar conducted; v recyokids of texnik xizmat ko'rsatish (repairs v profilaktika) tizimatically hujjated**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texnik paspyokitlar fyoki vositalar v jihozlar, inshootlar v machinery maintained v how ir availability confirmed?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❖Under qaysi tartiblar texnik ko'riklar, repairs v profilaktik carried out v how th jarayon hujjated?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❖Qvaay qilib outcomes of maintenance v condition of vositalar v jihozlar monityokied to ensure muvofiqlik bil dastur maqsadlari v talablar ning teaching v o'quv jarayoni?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✓Axbyokiot v tasdiqlovchi hujjatlar on vositalar v jihozlar, inshootlar, inventyokiies, machinery, xom ashyo v materiallar.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25.4. KO'RSATKICH </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Methodological guidelines, instructional technological maps, instructions, v manuals (shu jumlad safety instructions) uchun use of vositalar, jihozlar, v technical inshootlar mavjud. **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metodik qo'llanmalar, technological instruction cards v guidelines developed, v how ir availability confirmed?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safety instructions applied during amaliy mashg'ulotlar v labyokiatyokiiy ishi v how muvofiqlik by xodimlar v talabalar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updating of metodik qo'llanmalar v instructions, ir muvofiqligi with current resurslar, v monityokiing ningir use carried out?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666" w:after="0"/>
        <w:ind w:left="0" w:right="42" w:firstLine="0"/>
        <w:jc w:val="right"/>
      </w:pPr>
      <w:r>
        <w:rPr>
          <w:rFonts w:ascii="Calibri" w:hAnsi="Calibri" w:eastAsia="Calibri"/>
          <w:b w:val="0"/>
          <w:i w:val="0"/>
          <w:color w:val="FFFFFF"/>
          <w:sz w:val="24"/>
        </w:rPr>
        <w:t xml:space="preserve">78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69" name="Picture 16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70" name="Picture 17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40" w:after="0"/>
        <w:ind w:left="120" w:right="0" w:firstLine="708"/>
        <w:jc w:val="left"/>
      </w:pPr>
      <w:r>
        <w:rPr>
          <w:rFonts w:ascii="Wingdings" w:hAnsi="Wingdings" w:eastAsia="Wingdings"/>
          <w:b w:val="0"/>
          <w:i w:val="0"/>
          <w:color w:val="000000"/>
          <w:sz w:val="28"/>
        </w:rPr>
        <w:t xml:space="preserve">✓Axbyokiot v tasdiqlovchi hujjatlar on metodik qo'llanmalar, technological instruction cards, guidelines v instructions (shu jumlad safety instructions);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relevant tables.</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25.5. KO'RSATKICH </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The yokiganization of trainings (master classes) bo'yich use of vositalar v jihozlar fyoki professyoki-o'qituvchilar v talabalar, conducted in cooperation with sanoat mutaxassislari yoki ish beruvchilar, tashkil etilgan.**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qilib jarayon of conducting trainings v master classes in cooperation with sanoat mutaxassislari yoki ish beruvchilar carried out?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trainings v master classes contribute to strengning kompetensiyalar of teachers v talabalar v achieving objectives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outcomes of trainings v master classes, participant perfyokimance, v ir impact bo'yich teaching v o'quv jarayoni monityokied v evaluated?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✓Axbyokiot v tasdiqlovchi hujjatlar on seminars/trainings/meetings yokiganised bo'yich use of vositalar v jihozlar.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25.6.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An yillik pl ishlab chiqilg uchun modernization v equipping of o'quv xonalari used fyoki practical v labyokiatyokiiy mashg'ulotlari with innovatsion texnologiyalar.**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qilib yillik pl to modernise o'quv xonalari v equip m with innovatsion texnologiyalar developed?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th pl aligned with equipping o'quv xonalari, integrating texnologiyalar v achieving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mexanizm fyoki monityokiing amalg oshirish jarayon, results v samaradyokilik of modernisation v kiritish innovatsion texnologiyalar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✓Annual pl fyoki modernising v equipping o'quv xonalari qayerda practical v labyokiatyokiiy sessions o'tkaziladi with innovatsion texnologiyalar, v axbyokiot on uning amalg oshirish.</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0" w:lineRule="auto" w:before="180" w:after="0"/>
        <w:ind w:left="120" w:right="20" w:firstLine="708"/>
        <w:jc w:val="both"/>
      </w:pPr>
      <w:r>
        <w:rPr>
          <w:rFonts w:ascii="Calibri" w:hAnsi="Calibri" w:eastAsia="Calibri"/>
          <w:b/>
          <w:i w:val="0"/>
          <w:color w:val="004E9A"/>
          <w:sz w:val="28"/>
        </w:rPr>
        <w:t>26. MEZON: Ta'minlash ta'limal v instructional-methodological adabiyot v electronic learning resurslar by disciplines ta'minlanadi g muvofiq established talablar.</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197" w:lineRule="auto" w:before="542" w:after="0"/>
        <w:ind w:left="0" w:right="40" w:firstLine="0"/>
        <w:jc w:val="right"/>
      </w:pPr>
      <w:r>
        <w:rPr>
          <w:rFonts w:ascii="Calibri" w:hAnsi="Calibri" w:eastAsia="Calibri"/>
          <w:b w:val="0"/>
          <w:i w:val="0"/>
          <w:color w:val="FFFFFF"/>
          <w:sz w:val="24"/>
        </w:rPr>
        <w:t xml:space="preserve">79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71" name="Picture 17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72" name="Picture 17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22" w:firstLine="708"/>
        <w:jc w:val="both"/>
      </w:pPr>
      <w:r>
        <w:rPr>
          <w:rFonts w:ascii="Calibri" w:hAnsi="Calibri" w:eastAsia="Calibri"/>
          <w:b/>
          <w:i/>
          <w:color w:val="000000"/>
          <w:sz w:val="28"/>
        </w:rPr>
        <w:t>Izoh: Withd dastur, it ko'rib chiqiladi wher, fyoki har bir subject, talabalar ta'minlang with yetarli miqdyoki of up‑to‑date darsliklar, teaching v metodik qo'llanmalar, scholarly adabiyot v electronic ta'limal resurslar necessary fyoki developing required knowledge v skills; wher se resurslar cyokirespond g subject sillabus content, State Ta'limal Stvaard v trends in ilmiy v technological rivojlantirish; wher y muntazam ravishd updated; v wher talabalar v professyoki-o'qituvchilar free access gam.</w:t>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26.1. KO'RSATKICH </w:t>
      </w:r>
    </w:p>
    <w:p>
      <w:pPr>
        <w:autoSpaceDN w:val="0"/>
        <w:tabs>
          <w:tab w:pos="828" w:val="left"/>
        </w:tabs>
        <w:autoSpaceDE w:val="0"/>
        <w:widowControl/>
        <w:spacing w:line="245" w:lineRule="auto" w:before="182" w:after="0"/>
        <w:ind w:left="120" w:right="0" w:firstLine="0"/>
        <w:jc w:val="left"/>
      </w:pPr>
      <w:r>
        <w:tab/>
        <w:t xml:space="preserve">The ta'lim adabiyotlari v methodological guides specified d sillabus of har bir discipline (modul) mavjud.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4"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qilib darsliklar v metodik qo'llanmalar specified d sillabus fyoki har bir subject (modul) identified, v how ir availability confirmed?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darsliklar v metodik qo'llanmalar aligned bil objectives v kutilayotg o'quv natijalari ning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updating, supplementation v monityokiing ning use of darsliklar v metodik qo'llanmalar carried out?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✓List of adabiyot by subjects / provision table.</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26.2. KO'RSATKICH </w:t>
      </w:r>
    </w:p>
    <w:p>
      <w:pPr>
        <w:autoSpaceDN w:val="0"/>
        <w:tabs>
          <w:tab w:pos="828" w:val="left"/>
        </w:tabs>
        <w:autoSpaceDE w:val="0"/>
        <w:widowControl/>
        <w:spacing w:line="245" w:lineRule="auto" w:before="182" w:after="0"/>
        <w:ind w:left="120" w:right="0" w:firstLine="0"/>
        <w:jc w:val="left"/>
      </w:pPr>
      <w:r>
        <w:tab/>
        <w:t xml:space="preserve">The adabiyot selected g muvofiq content v o'quv maqsadlari ning disciplines (modullar).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❖Qvaay qilib adabiyot selected g muvofiq content v o'quv maqsadlari ning subjects (modullar), v on nima mezonlar th tanlov based? </w:t>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selected adabiyot v resurslar suppyokit effective use d o'quv jarayoni v contribute to achieving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mexanizm fyoki muntazam ravishd updating adabiyot v manuals, verifying ir muvofiqligi bil dastur maqsadlari, v monityokiing ir use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✓Axbyokiot confirming thd adabiyot selected g muvofiq content v o'quv maqsadlari ning subjects (modullar);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✓subject syllabuslar; </w:t>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relevant tables.</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26.3. KO'RSATKICH</w:t>
      </w:r>
    </w:p>
    <w:p>
      <w:pPr>
        <w:autoSpaceDN w:val="0"/>
        <w:autoSpaceDE w:val="0"/>
        <w:widowControl/>
        <w:spacing w:line="197" w:lineRule="auto" w:before="886" w:after="0"/>
        <w:ind w:left="0" w:right="42" w:firstLine="0"/>
        <w:jc w:val="right"/>
      </w:pPr>
      <w:r>
        <w:rPr>
          <w:rFonts w:ascii="Calibri" w:hAnsi="Calibri" w:eastAsia="Calibri"/>
          <w:b w:val="0"/>
          <w:i w:val="0"/>
          <w:color w:val="FFFFFF"/>
          <w:sz w:val="24"/>
        </w:rPr>
        <w:t xml:space="preserve">80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73" name="Picture 17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74" name="Picture 17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828" w:val="left"/>
        </w:tabs>
        <w:autoSpaceDE w:val="0"/>
        <w:widowControl/>
        <w:spacing w:line="259" w:lineRule="auto" w:before="0" w:after="0"/>
        <w:ind w:left="120" w:right="0" w:firstLine="0"/>
        <w:jc w:val="left"/>
      </w:pPr>
      <w:r>
        <w:rPr>
          <w:rFonts w:ascii="Calibri" w:hAnsi="Calibri" w:eastAsia="Calibri"/>
          <w:b/>
          <w:i w:val="0"/>
          <w:color w:val="1E5E70"/>
          <w:sz w:val="24"/>
        </w:rPr>
        <w:t xml:space="preserve">_____________________________________Ta'lim sifatini nazyokiat qilish davlat agentligi </w:t>
        <w:tab/>
        <w:t xml:space="preserve">Collections of o'quv materiallari v raqamli o'quv resurslari developed fyoki disciplines (modullar) made available d elektron kutubxona. </w:t>
      </w:r>
      <w:r>
        <w:rPr>
          <w:rFonts w:ascii="Calibri" w:hAnsi="Calibri" w:eastAsia="Calibri"/>
          <w:b/>
          <w:i w:val="0"/>
          <w:color w:val="1E5E70"/>
          <w:sz w:val="24"/>
        </w:rP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tabs>
          <w:tab w:pos="828" w:val="left"/>
        </w:tabs>
        <w:autoSpaceDE w:val="0"/>
        <w:widowControl/>
        <w:spacing w:line="254" w:lineRule="auto" w:before="180" w:after="0"/>
        <w:ind w:left="120" w:right="0" w:firstLine="0"/>
        <w:jc w:val="left"/>
      </w:pPr>
      <w:r>
        <w:tab/>
        <w:t xml:space="preserve">Yo'naltiruvchi savollar: </w:t>
        <w:br/>
        <w:tab/>
        <w:t xml:space="preserve">❖Qvaay qilib o'quv materiallari v raqamli o'quv resurslari developed fyoki subjects (modullar) compiled v uploaded g elektron kutubxona?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uploaded resurslar ensure effective use by talabalar davomid o'quv jarayoni v suppyokit achievement ning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materiallar v raqamli resurslar d elektron kutubxon updated, supplemented v monityokied fyoki use?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62" w:lineRule="auto" w:before="180" w:after="0"/>
        <w:ind w:left="828" w:right="2736" w:firstLine="0"/>
        <w:jc w:val="left"/>
      </w:pPr>
      <w:r>
        <w:rPr>
          <w:rFonts w:ascii="Calibri" w:hAnsi="Calibri" w:eastAsia="Calibri"/>
          <w:b/>
          <w:i/>
          <w:color w:val="000000"/>
          <w:sz w:val="28"/>
        </w:rPr>
        <w:t xml:space="preserve">Tasdiqlovchi dalillar: </w:t>
        <w:br/>
        <w:t>✓Online learning / axbyokiot‑resurs platfyokimas.</w:t>
      </w:r>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tabs>
          <w:tab w:pos="828" w:val="left"/>
        </w:tabs>
        <w:autoSpaceDE w:val="0"/>
        <w:widowControl/>
        <w:spacing w:line="274" w:lineRule="auto" w:before="180" w:after="0"/>
        <w:ind w:left="120" w:right="0" w:firstLine="0"/>
        <w:jc w:val="left"/>
      </w:pPr>
      <w:r>
        <w:tab/>
        <w:t xml:space="preserve">26.4. KO'RSATKICH </w:t>
        <w:br/>
        <w:tab/>
        <w:t xml:space="preserve">Continuous access to elektron resurslar mavjud fyoki professyoki-o'qituvchilar v talabalar.** </w:t>
        <w:br/>
        <w:tab/>
        <w:t xml:space="preserve">Yo'naltiruvchi savollar: </w:t>
        <w:br/>
        <w:tab/>
        <w:t xml:space="preserve">❖Qvaay uninterrupted access to elektron resurslar fyoki professyoki-o'qituvchilar v talabalar yokiganised v technically ensured?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❖Qvaayes uninterrupted access suppyokit effective use of elektron resurslar d o'quv jarayoni v achievement of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access monityokiing, baholash of samaradyokilik of use, v texnik xizmat ko'rsatish fyoki elektron resurslar carried out?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62" w:lineRule="auto" w:before="180" w:after="0"/>
        <w:ind w:left="828" w:right="2736" w:firstLine="0"/>
        <w:jc w:val="left"/>
      </w:pPr>
      <w:r>
        <w:rPr>
          <w:rFonts w:ascii="Calibri" w:hAnsi="Calibri" w:eastAsia="Calibri"/>
          <w:b/>
          <w:i/>
          <w:color w:val="000000"/>
          <w:sz w:val="28"/>
        </w:rPr>
        <w:t xml:space="preserve">Tasdiqlovchi dalillar: </w:t>
        <w:br/>
        <w:t>✓Online learning / axbyokiot‑resurs platfyokimas.</w:t>
      </w:r>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tabs>
          <w:tab w:pos="828" w:val="left"/>
        </w:tabs>
        <w:autoSpaceDE w:val="0"/>
        <w:widowControl/>
        <w:spacing w:line="269" w:lineRule="auto" w:before="180" w:after="0"/>
        <w:ind w:left="120" w:right="0" w:firstLine="0"/>
        <w:jc w:val="left"/>
      </w:pPr>
      <w:r>
        <w:tab/>
        <w:t xml:space="preserve">26.5. KO'RSATKICH </w:t>
        <w:br/>
        <w:tab/>
        <w:t xml:space="preserve">Ta'limal adabiyot v methodological guides muntazam ravishd updated v aligned with contempyokiary disciplines (modullar) v trends in ilmiy v technological rivojlantirish.** </w:t>
        <w:br/>
        <w:tab/>
        <w:t xml:space="preserve">Yo'naltiruvchi savollar: </w:t>
        <w:br/>
        <w:tab/>
        <w:t xml:space="preserve">❖Qvaay darsliklar v metodik qo'llanmalar continuously updated v aligned with modern subjects v trends in ilmiy v technological rivojlantirish?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updated adabiyot v manuals aligned bil dastur maqsadlari v kutilayotg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jarayon of updating v aligning adabiyot v metodik qo'llanmalar monityokied v how results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646" w:after="0"/>
        <w:ind w:left="0" w:right="42" w:firstLine="0"/>
        <w:jc w:val="right"/>
      </w:pPr>
      <w:r>
        <w:rPr>
          <w:rFonts w:ascii="Calibri" w:hAnsi="Calibri" w:eastAsia="Calibri"/>
          <w:b w:val="0"/>
          <w:i w:val="0"/>
          <w:color w:val="FFFFFF"/>
          <w:sz w:val="24"/>
        </w:rPr>
        <w:t xml:space="preserve">81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76" name="Picture 17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77" name="Picture 17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50" w:after="0"/>
        <w:ind w:left="120" w:right="26" w:firstLine="708"/>
        <w:jc w:val="both"/>
      </w:pPr>
      <w:r>
        <w:rPr>
          <w:rFonts w:ascii="Wingdings" w:hAnsi="Wingdings" w:eastAsia="Wingdings"/>
          <w:b w:val="0"/>
          <w:i w:val="0"/>
          <w:color w:val="000000"/>
          <w:sz w:val="28"/>
        </w:rPr>
        <w:t xml:space="preserve">✓Axbyokiot confirming bu darsliklar v metodik qo'llanmalar continuously updated v aligned with modern subjects (modullar) v trends in ilmiy v technological rivojlantirish;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relevant tables.</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26.6. KO'RSATKICH </w:t>
      </w:r>
    </w:p>
    <w:p>
      <w:pPr>
        <w:autoSpaceDN w:val="0"/>
        <w:tabs>
          <w:tab w:pos="828" w:val="left"/>
        </w:tabs>
        <w:autoSpaceDE w:val="0"/>
        <w:widowControl/>
        <w:spacing w:line="245" w:lineRule="auto" w:before="182" w:after="0"/>
        <w:ind w:left="120" w:right="0" w:firstLine="0"/>
        <w:jc w:val="left"/>
      </w:pPr>
      <w:r>
        <w:tab/>
        <w:t xml:space="preserve">Contempyokiary fyokieign adabiyot relevant g content ning discipline (modul) used.**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❖Qvaay up‑to‑date fyokieign adabiyot relevant g subject (modul) content selected, v how uning use yokiganised? </w:t>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❖Qvaayes fyokieign adabiyot contribute to enhancing talabalar’ knowledge v kompetensiyalar davomid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samaradyokilik of using fyokieign adabiyot v uning integration ing o'quv jarayoni monityokied v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✓Subject syllabuslar; sources available d ARM / online axbyokiot‑resurs platfyokimas;</w:t>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relevant tables.</w:t>
      </w:r>
    </w:p>
    <w:p>
      <w:pPr>
        <w:autoSpaceDN w:val="0"/>
        <w:autoSpaceDE w:val="0"/>
        <w:widowControl/>
        <w:spacing w:line="240" w:lineRule="auto" w:before="180" w:after="0"/>
        <w:ind w:left="120" w:right="24" w:firstLine="708"/>
        <w:jc w:val="both"/>
      </w:pPr>
      <w:r>
        <w:rPr>
          <w:rFonts w:ascii="Calibri" w:hAnsi="Calibri" w:eastAsia="Calibri"/>
          <w:b/>
          <w:i w:val="0"/>
          <w:color w:val="004E9A"/>
          <w:sz w:val="28"/>
        </w:rPr>
        <w:t>27. MEZON: O'quv xonalari v labyokiatyokiiyalar, yaxshi ustaxonalar (o'quv maydonchalari), equipped with appropriate jihozlar v axbyokiot v kommunikatsiy texnologiyalari, commensurate bil number of talabalar v g muvofiq safety regulations.</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0" w:firstLine="708"/>
        <w:jc w:val="both"/>
      </w:pPr>
      <w:r>
        <w:rPr>
          <w:rFonts w:ascii="Calibri" w:hAnsi="Calibri" w:eastAsia="Calibri"/>
          <w:b/>
          <w:i/>
          <w:color w:val="000000"/>
          <w:sz w:val="28"/>
        </w:rPr>
        <w:t>Izoh: G muvofiq talablar ning dasturs, o'quv xonalari, labyokiatyokiiyalar v ustaxonalar (o'quv maydonchalari) ta'minlangan—hisobg olg hold talab numbers—bil necessary jihozlar, asboblar v ICT vositalar; jihozlar suppyokuning effective yokiganisation ning o'quv jarayoni, remains in wyokiking condition, v activities carried out in full muvofiqlik with safety talablar.</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122"/>
        <w:ind w:left="828" w:right="0" w:firstLine="0"/>
        <w:jc w:val="left"/>
      </w:pPr>
      <w:r>
        <w:rPr>
          <w:rFonts w:ascii="Calibri" w:hAnsi="Calibri" w:eastAsia="Calibri"/>
          <w:b/>
          <w:i w:val="0"/>
          <w:color w:val="000000"/>
          <w:sz w:val="28"/>
        </w:rPr>
        <w:t>27.1. KO'RSATKICH</w:t>
      </w:r>
    </w:p>
    <w:tbl>
      <w:tblPr>
        <w:tblW w:type="auto" w:w="0"/>
        <w:tblLayout w:type="fixed"/>
        <w:tblLook w:firstColumn="1" w:firstRow="1" w:lastColumn="0" w:lastRow="0" w:noHBand="0" w:noVBand="1" w:val="04A0"/>
        <w:tblInd w:w="400.0" w:type="dxa"/>
      </w:tblPr>
      <w:tblGrid>
        <w:gridCol w:w="1195"/>
        <w:gridCol w:w="1195"/>
        <w:gridCol w:w="1195"/>
        <w:gridCol w:w="1195"/>
        <w:gridCol w:w="1195"/>
        <w:gridCol w:w="1195"/>
        <w:gridCol w:w="1195"/>
        <w:gridCol w:w="1195"/>
      </w:tblGrid>
      <w:tr>
        <w:trPr>
          <w:trHeight w:hRule="exact" w:val="372"/>
        </w:trPr>
        <w:tc>
          <w:tcPr>
            <w:tcW w:type="dxa" w:w="1040"/>
            <w:tcBorders/>
            <w:tcMar>
              <w:start w:w="0" w:type="dxa"/>
              <w:end w:w="0" w:type="dxa"/>
            </w:tcMar>
          </w:tcPr>
          <w:p>
            <w:pPr>
              <w:autoSpaceDN w:val="0"/>
              <w:autoSpaceDE w:val="0"/>
              <w:widowControl/>
              <w:spacing w:line="197" w:lineRule="auto" w:before="60" w:after="0"/>
              <w:ind w:left="0" w:right="116" w:firstLine="0"/>
              <w:jc w:val="right"/>
            </w:pPr>
            <w:r>
              <w:rPr>
                <w:rFonts w:ascii="Calibri" w:hAnsi="Calibri" w:eastAsia="Calibri"/>
                <w:b/>
                <w:i w:val="0"/>
                <w:color w:val="000000"/>
                <w:sz w:val="28"/>
              </w:rPr>
              <w:t xml:space="preserve">The </w:t>
            </w:r>
          </w:p>
        </w:tc>
        <w:tc>
          <w:tcPr>
            <w:tcW w:type="dxa" w:w="104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higher </w:t>
            </w:r>
          </w:p>
        </w:tc>
        <w:tc>
          <w:tcPr>
            <w:tcW w:type="dxa" w:w="144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ta'lim </w:t>
            </w:r>
          </w:p>
        </w:tc>
        <w:tc>
          <w:tcPr>
            <w:tcW w:type="dxa" w:w="15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muass </w:t>
            </w:r>
          </w:p>
        </w:tc>
        <w:tc>
          <w:tcPr>
            <w:tcW w:type="dxa" w:w="48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 </w:t>
            </w:r>
          </w:p>
        </w:tc>
        <w:tc>
          <w:tcPr>
            <w:tcW w:type="dxa" w:w="134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provided </w:t>
            </w:r>
          </w:p>
        </w:tc>
        <w:tc>
          <w:tcPr>
            <w:tcW w:type="dxa" w:w="82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with </w:t>
            </w:r>
          </w:p>
        </w:tc>
        <w:tc>
          <w:tcPr>
            <w:tcW w:type="dxa" w:w="1480"/>
            <w:tcBorders/>
            <w:tcMar>
              <w:start w:w="0" w:type="dxa"/>
              <w:end w:w="0" w:type="dxa"/>
            </w:tcMar>
          </w:tcPr>
          <w:p>
            <w:pPr>
              <w:autoSpaceDN w:val="0"/>
              <w:autoSpaceDE w:val="0"/>
              <w:widowControl/>
              <w:spacing w:line="197" w:lineRule="auto" w:before="60" w:after="0"/>
              <w:ind w:left="128" w:right="0" w:firstLine="0"/>
              <w:jc w:val="left"/>
            </w:pPr>
            <w:r>
              <w:rPr>
                <w:rFonts w:ascii="Calibri" w:hAnsi="Calibri" w:eastAsia="Calibri"/>
                <w:b/>
                <w:i w:val="0"/>
                <w:color w:val="000000"/>
                <w:sz w:val="28"/>
              </w:rPr>
              <w:t xml:space="preserve">o'quv xonalari </w:t>
            </w:r>
          </w:p>
        </w:tc>
      </w:tr>
    </w:tbl>
    <w:p>
      <w:pPr>
        <w:autoSpaceDN w:val="0"/>
        <w:autoSpaceDE w:val="0"/>
        <w:widowControl/>
        <w:spacing w:line="197" w:lineRule="auto" w:before="30" w:after="0"/>
        <w:ind w:left="120" w:right="0" w:firstLine="0"/>
        <w:jc w:val="left"/>
      </w:pPr>
      <w:r>
        <w:rPr>
          <w:rFonts w:ascii="Calibri" w:hAnsi="Calibri" w:eastAsia="Calibri"/>
          <w:b/>
          <w:i w:val="0"/>
          <w:color w:val="000000"/>
          <w:sz w:val="28"/>
        </w:rPr>
        <w:t>commensurate bil size v composition ning talabalar kontingenti.*</w:t>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qilib number v of o'quv xonalari determined v ensured asosid HEI’s talabalar kontingenti?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o'quv xonalari suppyokit amalg oshirish ning dastur maqsadlari v kutilayotg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124" w:after="0"/>
        <w:ind w:left="0" w:right="42" w:firstLine="0"/>
        <w:jc w:val="right"/>
      </w:pPr>
      <w:r>
        <w:rPr>
          <w:rFonts w:ascii="Calibri" w:hAnsi="Calibri" w:eastAsia="Calibri"/>
          <w:b w:val="0"/>
          <w:i w:val="0"/>
          <w:color w:val="FFFFFF"/>
          <w:sz w:val="24"/>
        </w:rPr>
        <w:t xml:space="preserve">82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78" name="Picture 17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79" name="Picture 17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50" w:after="0"/>
        <w:ind w:left="120" w:right="0" w:firstLine="708"/>
        <w:jc w:val="left"/>
      </w:pPr>
      <w:r>
        <w:rPr>
          <w:rFonts w:ascii="Wingdings" w:hAnsi="Wingdings" w:eastAsia="Wingdings"/>
          <w:b w:val="0"/>
          <w:i w:val="0"/>
          <w:color w:val="000000"/>
          <w:sz w:val="28"/>
        </w:rPr>
        <w:t xml:space="preserve">❖Qvaay qilib mexanizm fyoki updating v optimising o'quv xonasi provision yokiganised in response to changes in talab numbers yoki kiritish yangi subjects?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✓List of o'quv xonalari v labyokiatyokiiyalar; justification of muvofiqlik with minimum talablar (comparative table).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27.2.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O'quv xonalari used fyoki practical v labyokiatyokiiy mashg'ulotlari v moddiy-texnik baz comply with mehnat muhofazasi v xavfsizligi regulations, sanitariy v gigiyen stvaards, urb planning nyokims v regulations, yaxshi fire v technical safety talablar.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muvofiqlik of o'quv xonalari v moddiy-texnik baz used fyoki practical v labyokiatyokiiy mashg'ulotlari with regulatyokiy talablar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xodimlar v talabalar trained bo'yichase safety v hygiene talablar, v how muvofiqlik monityokied in practice?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❖Qvaay qilib jarayon of monityokiing, repairing v upgrading o'quv xonalari v moddiy-texnik baz to ensure muvofiqlik with safety, sanitary v technical stvaards yokiganised?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38" w:after="0"/>
        <w:ind w:left="120" w:right="26" w:firstLine="708"/>
        <w:jc w:val="both"/>
      </w:pPr>
      <w:r>
        <w:rPr>
          <w:rFonts w:ascii="Wingdings" w:hAnsi="Wingdings" w:eastAsia="Wingdings"/>
          <w:b w:val="0"/>
          <w:i w:val="0"/>
          <w:color w:val="000000"/>
          <w:sz w:val="28"/>
        </w:rPr>
        <w:t xml:space="preserve">✓Passpyokuning of o'quv xonalari used fyoki practical v labyokiatyokiiy mashg'ulotlari; axbyokiot v tasdiqlovchi hujjatlar bo'yichair jihozlar v muvofiqlik with relevant safety talablar.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27.3. KO'RSATKICH</w:t>
      </w:r>
    </w:p>
    <w:p>
      <w:pPr>
        <w:autoSpaceDN w:val="0"/>
        <w:autoSpaceDE w:val="0"/>
        <w:widowControl/>
        <w:spacing w:line="245" w:lineRule="auto" w:before="180" w:after="0"/>
        <w:ind w:left="120" w:right="0" w:firstLine="708"/>
        <w:jc w:val="left"/>
      </w:pPr>
      <w:r>
        <w:rPr>
          <w:rFonts w:ascii="Calibri" w:hAnsi="Calibri" w:eastAsia="Calibri"/>
          <w:b/>
          <w:i w:val="0"/>
          <w:color w:val="000000"/>
          <w:sz w:val="28"/>
        </w:rPr>
        <w:t xml:space="preserve">Labyokiatyokiies v ustaxonalar (o'quv maydonchalari) equipped with vositalar, jihozlar, v technical inshootlar appropriate g ta'lim dasturi; first-aid supplies mavjud; evacuation routes (schemes) designated; v maintenance of safety logs tashkil etilgan.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8" w:firstLine="708"/>
        <w:jc w:val="both"/>
      </w:pPr>
      <w:r>
        <w:rPr>
          <w:rFonts w:ascii="Wingdings" w:hAnsi="Wingdings" w:eastAsia="Wingdings"/>
          <w:b w:val="0"/>
          <w:i w:val="0"/>
          <w:color w:val="000000"/>
          <w:sz w:val="28"/>
        </w:rPr>
        <w:t xml:space="preserve">❖Qvaay labyokiatyokiiyalar v ustaxonalar (o'quv maydonchalari) provided with dastur‑appropriate asboblar, jihozlar v technical inshootlar v how th provision monityokied? </w:t>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first‑aid supplies, evacuation routes (schemes) v safety logs ensured, v how y used in practice? </w:t>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mexanizm fyoki monityokiing muvofiqlik with safety logs v stvaards, updating m v providing relevant instructions to talabalar v xodimlar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786" w:after="0"/>
        <w:ind w:left="0" w:right="42" w:firstLine="0"/>
        <w:jc w:val="right"/>
      </w:pPr>
      <w:r>
        <w:rPr>
          <w:rFonts w:ascii="Calibri" w:hAnsi="Calibri" w:eastAsia="Calibri"/>
          <w:b w:val="0"/>
          <w:i w:val="0"/>
          <w:color w:val="FFFFFF"/>
          <w:sz w:val="24"/>
        </w:rPr>
        <w:t xml:space="preserve">83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80" name="Picture 18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81" name="Picture 18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50" w:after="0"/>
        <w:ind w:left="120" w:right="26" w:firstLine="708"/>
        <w:jc w:val="both"/>
      </w:pPr>
      <w:r>
        <w:rPr>
          <w:rFonts w:ascii="Wingdings" w:hAnsi="Wingdings" w:eastAsia="Wingdings"/>
          <w:b w:val="0"/>
          <w:i w:val="0"/>
          <w:color w:val="000000"/>
          <w:sz w:val="28"/>
        </w:rPr>
        <w:t>✓Passpyokuning of labyokiatyokiiyalar v ustaxonalar (o'quv maydonchalari); axbyokiot v tasdiqlovchi hujjatlar bo'yichair jihozlar v muvofiqlik with relevant safety talablar.</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27.4.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O'quv xonalari equipped with axbyokiot v kommunikatsiy texnologiyalari (projectyokis, computers, v or jihozlar) g muvofiq needs of disciplines (modullar), v IT infratuzilm tashkil etilgan.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❖Qvaay ICT vositalar (projectyokis, computers, v hokazo.) installed v ensured in o'quv xonalari hisobg olg hold needs of subjects (modullar)?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0" w:firstLine="708"/>
        <w:jc w:val="left"/>
      </w:pPr>
      <w:r>
        <w:rPr>
          <w:rFonts w:ascii="Wingdings" w:hAnsi="Wingdings" w:eastAsia="Wingdings"/>
          <w:b w:val="0"/>
          <w:i w:val="0"/>
          <w:color w:val="000000"/>
          <w:sz w:val="28"/>
        </w:rPr>
        <w:t xml:space="preserve">❖Qvaay installed ICT vositalar v IT infratuzilm suppyokit delijuda of subject content v achievement of o'quv natijalari davomid o'quv jarayoni? </w:t>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mexanizm fyoki regular monityokiing, texnik xizmat ko'rsatish v upgrading of ICT vositalar v IT infratuzilm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✓Axbyokiot v tasdiqlovchi hujjatlar on equipping o'quv xonalari with ICT vositalar v IT infratuzilma.</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27.5. KO'RSATKICH</w:t>
      </w:r>
    </w:p>
    <w:p>
      <w:pPr>
        <w:autoSpaceDN w:val="0"/>
        <w:tabs>
          <w:tab w:pos="828" w:val="left"/>
        </w:tabs>
        <w:autoSpaceDE w:val="0"/>
        <w:widowControl/>
        <w:spacing w:line="245" w:lineRule="auto" w:before="180" w:after="0"/>
        <w:ind w:left="120" w:right="0" w:firstLine="0"/>
        <w:jc w:val="left"/>
      </w:pPr>
      <w:r>
        <w:tab/>
        <w:t xml:space="preserve">Seating v wyokikstations fyoki talabalar mavjud in o'quv xonalari, labyokiatyokiiyalar, v ustaxonalar (o'quv maydonchalari).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❖Qvaay seats v wyokikstations fyoki talabalar ensured in o'quv xonalari, labyokiatyokiiyalar v ustaxonalar (o'quv maydonchalari), v ir number consistent bil talabalar kontingenti?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seats v wyokikstations ensure samaradyokilik of talabalar’ amaliy mashg'ulotlar v labyokiatyokiiy ishi?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❖Qvaay qilib mexanizm fyoki monityokiing condition of talab wyokikstations v seats, upgrading v providing texnik xizmat ko'rsatish yokiganised?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2" w:after="0"/>
        <w:ind w:left="120" w:right="0" w:firstLine="0"/>
        <w:jc w:val="left"/>
      </w:pPr>
      <w:r>
        <w:tab/>
        <w:t>✓Axbyokiot v tasdiqlovchi hujjatlar confirming ta'minlash seats v wyokikstations fyoki talabalar in o'quv xonalari, labyokiatyokiiyalar v ustaxonalar (o'quv maydonchalari).</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438" w:right="0" w:firstLine="0"/>
        <w:jc w:val="left"/>
      </w:pPr>
      <w:r>
        <w:rPr>
          <w:rFonts w:ascii="Calibri" w:hAnsi="Calibri" w:eastAsia="Calibri"/>
          <w:b/>
          <w:i w:val="0"/>
          <w:color w:val="004E9A"/>
          <w:sz w:val="28"/>
        </w:rPr>
        <w:t xml:space="preserve">28. MEZON: Moslashtirish binolar v jihozlar fyoki inklyuziv ta'lim, </w:t>
      </w:r>
    </w:p>
    <w:p>
      <w:pPr>
        <w:autoSpaceDN w:val="0"/>
        <w:autoSpaceDE w:val="0"/>
        <w:widowControl/>
        <w:spacing w:line="197" w:lineRule="auto" w:before="88" w:after="0"/>
        <w:ind w:left="120" w:right="0" w:firstLine="0"/>
        <w:jc w:val="left"/>
      </w:pPr>
      <w:r>
        <w:rPr>
          <w:rFonts w:ascii="Calibri" w:hAnsi="Calibri" w:eastAsia="Calibri"/>
          <w:b/>
          <w:i w:val="0"/>
          <w:color w:val="004E9A"/>
          <w:sz w:val="28"/>
        </w:rPr>
        <w:t xml:space="preserve">mavjudligi specialized o'quv materiallari, v access to axbyokiot v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communication texnologiyalar (bund buyon referred to ICT).</w:t>
      </w:r>
    </w:p>
    <w:p>
      <w:pPr>
        <w:autoSpaceDN w:val="0"/>
        <w:autoSpaceDE w:val="0"/>
        <w:widowControl/>
        <w:spacing w:line="245" w:lineRule="auto" w:before="248" w:after="0"/>
        <w:ind w:left="120" w:right="0" w:firstLine="708"/>
        <w:jc w:val="left"/>
      </w:pPr>
      <w:r>
        <w:rPr>
          <w:rFonts w:ascii="Calibri" w:hAnsi="Calibri" w:eastAsia="Calibri"/>
          <w:b/>
          <w:i/>
          <w:color w:val="000000"/>
          <w:sz w:val="28"/>
        </w:rPr>
        <w:t xml:space="preserve">Izoh: Bu moslashtirish binolar v infratuzilm g needs of talabalar with disabilities to ensure inklyuziv ta'lim, mavjudligi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544" w:after="0"/>
        <w:ind w:left="0" w:right="42" w:firstLine="0"/>
        <w:jc w:val="right"/>
      </w:pPr>
      <w:r>
        <w:rPr>
          <w:rFonts w:ascii="Calibri" w:hAnsi="Calibri" w:eastAsia="Calibri"/>
          <w:b w:val="0"/>
          <w:i w:val="0"/>
          <w:color w:val="FFFFFF"/>
          <w:sz w:val="24"/>
        </w:rPr>
        <w:t xml:space="preserve">84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82" name="Picture 18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83" name="Picture 18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val="0"/>
          <w:i/>
          <w:color w:val="000000"/>
          <w:sz w:val="28"/>
        </w:rPr>
        <w:t>specialised o'quv materiallari v jihozlar, v creation of enabling muhit fyoki using ICT vositalar.</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28.1.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Moslashtirish binolar v o'quv xonalari ning oliy ta'lim muassasasi, shu jumlad cyokiridyokis, ramps, elevatyokis, doyokis, v sanitary inshootlar, fyoki nogironligi bo'lg shaxslar (talabalar).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qilib HEI’s binolar v o'quv xonalari, shu jumlad cyokiridyokis, ramps, lifts, doyok v sanitary inshootlar, adapted fyoki talabalar with disabilities?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adapted inshootlar ensure convenient v safe use by talabalar with disabilities davomid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mexanizm fyoki monityokiing adaptation wyokiks v ir samaradyokilik, upgrading v providing texnik xizmat ko'rsatish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✓Axbyokiot v tasdiqlovchi hujjatlar bo'yich moslashtirish binolar v jihozlar fyoki inklyuziv ta'lim.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28.2.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Mavjudligi specialized o'quv materiallari (shu jumlad Brayl books v visual materiallar), maxsus jihozlar, v yyokidamchi texnik vositalar uchun ta'lim dasturi.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8" w:firstLine="708"/>
        <w:jc w:val="both"/>
      </w:pPr>
      <w:r>
        <w:rPr>
          <w:rFonts w:ascii="Wingdings" w:hAnsi="Wingdings" w:eastAsia="Wingdings"/>
          <w:b w:val="0"/>
          <w:i w:val="0"/>
          <w:color w:val="000000"/>
          <w:sz w:val="28"/>
        </w:rPr>
        <w:t xml:space="preserve">❖Qvaay specialised o'quv materiallari (Brayl books, visual aids), specialised jihozlar v yyokidamchi texnik vositalar provided v how ir availability confirmed?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se specialised resurslar ensure effective use by talabalar with disabilities davomid o'quv jarayoni v suppyokit achievement of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❖Qvaay qilib mexanizm fyoki monityokiing condition of specialised o'quv materiallari v jihozlar, upgrading v providing texnik xizmat ko'rsatish yokiganised?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2" w:after="0"/>
        <w:ind w:left="120" w:right="0" w:firstLine="0"/>
        <w:jc w:val="left"/>
      </w:pPr>
      <w:r>
        <w:tab/>
        <w:t>✓Axbyokiot v tasdiqlovchi hujjatlar confirming mavjudligi specialised o'quv materiallari, specialised jihozlar v yyokidamchi texnik vositalar.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28.3.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Mavjudligi access to ICT, elektron resurslar, v softw fyoki inklyuziv ta'lim (shu jumlad audio v video resurslar, Brayl script, subtitles, v ors).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546" w:after="0"/>
        <w:ind w:left="0" w:right="42" w:firstLine="0"/>
        <w:jc w:val="right"/>
      </w:pPr>
      <w:r>
        <w:rPr>
          <w:rFonts w:ascii="Calibri" w:hAnsi="Calibri" w:eastAsia="Calibri"/>
          <w:b w:val="0"/>
          <w:i w:val="0"/>
          <w:color w:val="FFFFFF"/>
          <w:sz w:val="24"/>
        </w:rPr>
        <w:t xml:space="preserve">85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84" name="Picture 18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85" name="Picture 18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ICT, elektron resurslar v softw fyoki inklyuziv ta'lim created v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qilibse resurslar used d o'quv jarayoni fyoki talabalar with disabilities, v how do y suppyokit achievement ning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mexanizm fyoki monityokiing, upgrading v suppyokiting use of ICT v elektron resurslar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✓Axbyokiot v tasdiqlovchi hujjatlar confirming bu access to ICT, elektron resurslar v softw provided.</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28.4. KO'RSATKICH </w:t>
      </w:r>
    </w:p>
    <w:p>
      <w:pPr>
        <w:autoSpaceDN w:val="0"/>
        <w:tabs>
          <w:tab w:pos="828" w:val="left"/>
        </w:tabs>
        <w:autoSpaceDE w:val="0"/>
        <w:widowControl/>
        <w:spacing w:line="245" w:lineRule="auto" w:before="182" w:after="0"/>
        <w:ind w:left="120" w:right="0" w:firstLine="0"/>
        <w:jc w:val="left"/>
      </w:pPr>
      <w:r>
        <w:tab/>
        <w:t xml:space="preserve">Mavjudligi pedagogical v psixologik qo'llab-quvvatlash tizim fyoki inklyuziv ta'lim withd ta'lim jarayoni.**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❖Qvaay qilib pedagogical v psixologik qo'llab-quvvatlash tizim yokiganised?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❖Qvaayes th tizim ensure individual approach v suppyokit fyoki talabalar with disabilities davomid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❖Qvaay qilib mexanizmlar fyoki assessing samaradyokilik, monityokiing v evaluating results ning pedagogical v psixologik qo'llab-quvvatlash tizim implemented?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✓Axbyokiot on providers of pedagogical v psixologik qo'llab-quvvatlash fyoki inklyuziv ta'lim.</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28.5. KO'RSATKICH</w:t>
      </w:r>
    </w:p>
    <w:p>
      <w:pPr>
        <w:autoSpaceDN w:val="0"/>
        <w:tabs>
          <w:tab w:pos="828" w:val="left"/>
        </w:tabs>
        <w:autoSpaceDE w:val="0"/>
        <w:widowControl/>
        <w:spacing w:line="245" w:lineRule="auto" w:before="182" w:after="0"/>
        <w:ind w:left="120" w:right="0" w:firstLine="0"/>
        <w:jc w:val="left"/>
      </w:pPr>
      <w:r>
        <w:tab/>
        <w:t>Mavjudligi pedagogical xodimlar va/yoki psychologist trained in inklyuziv ta'lim methodology v possessing required kompetensiyalar.**</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❖Qvaay it confirmed thd teacher(s) va/yoki psychologist possess required kompetensiyalar?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se mutaxassislar ensure individual approach v suppyokit fyoki talabalar withd inklyuziv ta'lim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mexanizm fyoki updating, monityokiing v assessing teachers’ v psychologists’ kompetensiyalar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✓Axbyokiot on providers of pedagogical v psixologik qo'llab-quvvatlash fyoki inklyuziv ta'lim.</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28.6. KO'RSATKICH</w:t>
      </w:r>
    </w:p>
    <w:p>
      <w:pPr>
        <w:autoSpaceDN w:val="0"/>
        <w:autoSpaceDE w:val="0"/>
        <w:widowControl/>
        <w:spacing w:line="197" w:lineRule="auto" w:before="646" w:after="0"/>
        <w:ind w:left="0" w:right="42" w:firstLine="0"/>
        <w:jc w:val="right"/>
      </w:pPr>
      <w:r>
        <w:rPr>
          <w:rFonts w:ascii="Calibri" w:hAnsi="Calibri" w:eastAsia="Calibri"/>
          <w:b w:val="0"/>
          <w:i w:val="0"/>
          <w:color w:val="FFFFFF"/>
          <w:sz w:val="24"/>
        </w:rPr>
        <w:t xml:space="preserve">86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87" name="Picture 18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88" name="Picture 18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Monityokiing ning amalg oshirish v samaradyokilik of inklyuziv ta'lim conditions.**</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qilib practical amalg oshirish of inklyuziv ta'lim conditions monityokied, v how mezonlar fyoki assessing samaradyokilik defined?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monityokiing natijalari contribute to improving inklyuziv ta'lim jarayon v suppyokit tizim fyoki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mexanizm fyoki implementing recommendations to continuously update inklyuziv ta'lim conditions v enhance ir samaradyokilik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✓Internal control v monityokiing repyokuning (qayerda necessary). </w:t>
      </w:r>
      <w:r>
        <w:rPr>
          <w:rFonts w:ascii="Calibri" w:hAnsi="Calibri" w:eastAsia="Calibri"/>
          <w:b w:val="0"/>
          <w:i/>
          <w:color w:val="000000"/>
          <w:sz w:val="28"/>
        </w:rPr>
      </w:r>
    </w:p>
    <w:p>
      <w:pPr>
        <w:autoSpaceDN w:val="0"/>
        <w:autoSpaceDE w:val="0"/>
        <w:widowControl/>
        <w:spacing w:line="240" w:lineRule="auto" w:before="180" w:after="0"/>
        <w:ind w:left="120" w:right="24" w:firstLine="708"/>
        <w:jc w:val="both"/>
      </w:pPr>
      <w:r>
        <w:rPr>
          <w:rFonts w:ascii="Calibri" w:hAnsi="Calibri" w:eastAsia="Calibri"/>
          <w:b/>
          <w:i w:val="0"/>
          <w:color w:val="004E9A"/>
          <w:sz w:val="28"/>
        </w:rPr>
        <w:t>29. MEZON: Mavjudligi ta'lim adabiyotlari aligned bil ta'lim dastur v computers d axbyokiot v resurs center (kutubxona), yaxshi o'quv zali v elektron kutubxona.</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0" w:firstLine="708"/>
        <w:jc w:val="both"/>
      </w:pPr>
      <w:r>
        <w:rPr>
          <w:rFonts w:ascii="Calibri" w:hAnsi="Calibri" w:eastAsia="Calibri"/>
          <w:b/>
          <w:i/>
          <w:color w:val="000000"/>
          <w:sz w:val="28"/>
        </w:rPr>
        <w:t>Izoh: Bu Axbyokiot-resurs markazi (Kutubxona) equipped with ta'limal v scholarly adabiyot aligned with dastur talablar, electronic sources v modern ICT vositalar v yokiganisation ning o'quv zali v elektron kutubxon operations.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29.1. KO'RSATKICH</w:t>
      </w:r>
    </w:p>
    <w:p>
      <w:pPr>
        <w:autoSpaceDN w:val="0"/>
        <w:tabs>
          <w:tab w:pos="828" w:val="left"/>
        </w:tabs>
        <w:autoSpaceDE w:val="0"/>
        <w:widowControl/>
        <w:spacing w:line="245" w:lineRule="auto" w:before="184" w:after="0"/>
        <w:ind w:left="120" w:right="0" w:firstLine="0"/>
        <w:jc w:val="left"/>
      </w:pPr>
      <w:r>
        <w:tab/>
        <w:t>Mavjudligi darsliklar, o'quv qo'llanmalar v ta'lim adabiyotlari aligned bil ta'lim dasturi, yaxshi badiiy adabiyot, d IRC.*</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4"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❖Qvaay dastur‑relevant darsliklar, o'quv qo'llanmalar, scholarly v badiiy adabiyot provided d ARM v how ir availability confirmed? </w:t>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se resurslar contribute to enhancing talabalar’ knowledge v kompetensiyalar davomid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0" w:firstLine="708"/>
        <w:jc w:val="left"/>
      </w:pPr>
      <w:r>
        <w:rPr>
          <w:rFonts w:ascii="Wingdings" w:hAnsi="Wingdings" w:eastAsia="Wingdings"/>
          <w:b w:val="0"/>
          <w:i w:val="0"/>
          <w:color w:val="000000"/>
          <w:sz w:val="28"/>
        </w:rPr>
        <w:t xml:space="preserve">❖Qvaay muntazam yangilash darsliklar v or adabiyot, muvofiqligi with modern ilmiy v technological trends v monityokiing of use carried out?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✓List of adabiyot available d kutubxona; relevant tables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29.2. KO'RSATKICH</w:t>
      </w:r>
    </w:p>
    <w:p>
      <w:pPr>
        <w:autoSpaceDN w:val="0"/>
        <w:autoSpaceDE w:val="0"/>
        <w:widowControl/>
        <w:spacing w:line="245" w:lineRule="auto" w:before="182" w:after="0"/>
        <w:ind w:left="120" w:right="24" w:firstLine="708"/>
        <w:jc w:val="both"/>
      </w:pPr>
      <w:r>
        <w:rPr>
          <w:rFonts w:ascii="Calibri" w:hAnsi="Calibri" w:eastAsia="Calibri"/>
          <w:b/>
          <w:i w:val="0"/>
          <w:color w:val="000000"/>
          <w:sz w:val="28"/>
        </w:rPr>
        <w:t xml:space="preserve">Equipping ning IRC with modern ICT v electronic devices, mavjudligi access g Internet, v ta'minlash guidance to talabalar bo'yich use of ICT v electronic devices.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884" w:after="0"/>
        <w:ind w:left="0" w:right="40" w:firstLine="0"/>
        <w:jc w:val="right"/>
      </w:pPr>
      <w:r>
        <w:rPr>
          <w:rFonts w:ascii="Calibri" w:hAnsi="Calibri" w:eastAsia="Calibri"/>
          <w:b w:val="0"/>
          <w:i w:val="0"/>
          <w:color w:val="FFFFFF"/>
          <w:sz w:val="24"/>
        </w:rPr>
        <w:t xml:space="preserve">87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89" name="Picture 18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90" name="Picture 19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❖What modern ICT vositalar v electronic devices ARM equipped with, v to nima extent Internet connectivity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❖Qvaay ko'rsatmalar provided to talabalar on using elektron resurslar v ICT vositalar d ARM, v how ir effective use d o'quv jarayoni ensured?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mexanizm fyoki monityokiing use of electronic devices v ICT vositalar d ARM, providing texnik xizmat ko'rsatish v upgrading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0" w:right="0" w:firstLine="0"/>
        <w:jc w:val="center"/>
      </w:pPr>
      <w:r>
        <w:rPr>
          <w:rFonts w:ascii="Wingdings" w:hAnsi="Wingdings" w:eastAsia="Wingdings"/>
          <w:b w:val="0"/>
          <w:i w:val="0"/>
          <w:color w:val="000000"/>
          <w:sz w:val="28"/>
        </w:rPr>
        <w:t>✓List of ICT vositalar v electronic devices; internal hujjat bo'yichair use</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29.3. KO'RSATKICH</w:t>
      </w:r>
    </w:p>
    <w:p>
      <w:pPr>
        <w:autoSpaceDN w:val="0"/>
        <w:autoSpaceDE w:val="0"/>
        <w:widowControl/>
        <w:spacing w:line="245" w:lineRule="auto" w:before="182" w:after="0"/>
        <w:ind w:left="120" w:right="24" w:firstLine="708"/>
        <w:jc w:val="both"/>
      </w:pPr>
      <w:r>
        <w:rPr>
          <w:rFonts w:ascii="Calibri" w:hAnsi="Calibri" w:eastAsia="Calibri"/>
          <w:b/>
          <w:i w:val="0"/>
          <w:color w:val="000000"/>
          <w:sz w:val="28"/>
        </w:rPr>
        <w:t xml:space="preserve">Joylashtirish darsliklar, o'quv qo'llanmalar v ta'lim adabiyotlari, teaching material collections, raqamli o'quv resurslari, v multimedi content in raqamli fyokimat withd axbyokiot v kutubxon fondi ning elektron kutubxon uchun ta'lim dasturi.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❖In nima raqamli fyokimats darsliklar, o'quv qo'llanmalar, o'quv materiallari, raqamli o'quv resurslari v multimedi content uploaded?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raqamli resurslar suppyokit effective use by talabalar davomid o'quv jarayoni v achievement ning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mexanizm fyoki updating elektron kutubxon collection, supplementing raqamli resurslar v monityokiing ir use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✓Electronic ta'limal resurslar.</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29.4. KO'RSATKICH</w:t>
      </w:r>
    </w:p>
    <w:p>
      <w:pPr>
        <w:autoSpaceDN w:val="0"/>
        <w:autoSpaceDE w:val="0"/>
        <w:widowControl/>
        <w:spacing w:line="197" w:lineRule="auto" w:before="182" w:after="0"/>
        <w:ind w:left="438" w:right="0" w:firstLine="0"/>
        <w:jc w:val="left"/>
      </w:pPr>
      <w:r>
        <w:rPr>
          <w:rFonts w:ascii="Calibri" w:hAnsi="Calibri" w:eastAsia="Calibri"/>
          <w:b/>
          <w:i w:val="0"/>
          <w:color w:val="000000"/>
          <w:sz w:val="28"/>
        </w:rPr>
        <w:t xml:space="preserve">Mavjudligi o'quv zali d IRC providing comfyokitable conditions fyoki </w:t>
      </w:r>
    </w:p>
    <w:p>
      <w:pPr>
        <w:autoSpaceDN w:val="0"/>
        <w:autoSpaceDE w:val="0"/>
        <w:widowControl/>
        <w:spacing w:line="197" w:lineRule="auto" w:before="88" w:after="0"/>
        <w:ind w:left="120" w:right="0" w:firstLine="0"/>
        <w:jc w:val="left"/>
      </w:pPr>
      <w:r>
        <w:rPr>
          <w:rFonts w:ascii="Calibri" w:hAnsi="Calibri" w:eastAsia="Calibri"/>
          <w:b/>
          <w:i w:val="0"/>
          <w:color w:val="000000"/>
          <w:sz w:val="28"/>
        </w:rPr>
        <w:t xml:space="preserve">talabalar. </w:t>
      </w:r>
    </w:p>
    <w:p>
      <w:pPr>
        <w:autoSpaceDN w:val="0"/>
        <w:autoSpaceDE w:val="0"/>
        <w:widowControl/>
        <w:spacing w:line="197" w:lineRule="auto" w:before="25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❖Qvaay qilib ARM o'quv zali yokiganised v confirmed?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conditions d o'quv zali ensure bu talabalar c wyokik samarali davomid o'quv jarayoni v achieve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mexanizm fyoki monityokiing, upgrading v maintaining jihozlar, layout v amenities d o'quv zali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✓Axbyokiot note v tasdiqlovchi hujjatlar bo'yich ARM o'quv zali</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29.5. KO'RSATKICH</w:t>
      </w:r>
    </w:p>
    <w:p>
      <w:pPr>
        <w:autoSpaceDN w:val="0"/>
        <w:autoSpaceDE w:val="0"/>
        <w:widowControl/>
        <w:spacing w:line="197" w:lineRule="auto" w:before="554" w:after="0"/>
        <w:ind w:left="0" w:right="38" w:firstLine="0"/>
        <w:jc w:val="right"/>
      </w:pPr>
      <w:r>
        <w:rPr>
          <w:rFonts w:ascii="Calibri" w:hAnsi="Calibri" w:eastAsia="Calibri"/>
          <w:b w:val="0"/>
          <w:i w:val="0"/>
          <w:color w:val="FFFFFF"/>
          <w:sz w:val="24"/>
        </w:rPr>
        <w:t xml:space="preserve">88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91" name="Picture 19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92" name="Picture 19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val="0"/>
          <w:color w:val="000000"/>
          <w:sz w:val="28"/>
        </w:rPr>
        <w:t>Muntazam yangilash kutubxon fondi.**</w:t>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qilib kutubxon fondi updated on muntazam asosd v how yangi publications selected?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updated kutubxon resurslar ensure effective use by talabalar davomid o'quv jarayoni v suppyokit achievement ning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mexanizm fyoki updating kutubxon fondi, monityokiing v optimising resurslar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✓List of adabiyot newly acquired uchun kutubxon fondi by yil</w:t>
      </w:r>
      <w:r>
        <w:rPr>
          <w:rFonts w:ascii="Calibri" w:hAnsi="Calibri" w:eastAsia="Calibri"/>
          <w:b w:val="0"/>
          <w:i/>
          <w:color w:val="000000"/>
          <w:sz w:val="28"/>
        </w:rPr>
      </w:r>
    </w:p>
    <w:p>
      <w:pPr>
        <w:autoSpaceDN w:val="0"/>
        <w:autoSpaceDE w:val="0"/>
        <w:widowControl/>
        <w:spacing w:line="197" w:lineRule="auto" w:before="184" w:after="0"/>
        <w:ind w:left="438" w:right="0" w:firstLine="0"/>
        <w:jc w:val="left"/>
      </w:pPr>
      <w:r>
        <w:rPr>
          <w:rFonts w:ascii="Calibri" w:hAnsi="Calibri" w:eastAsia="Calibri"/>
          <w:b/>
          <w:i w:val="0"/>
          <w:color w:val="004E9A"/>
          <w:sz w:val="28"/>
        </w:rPr>
        <w:t xml:space="preserve">30. MEZON: Mavjudligi raqamli o'quv muhiti (LMS, Wi-Fi zones, </w:t>
      </w:r>
    </w:p>
    <w:p>
      <w:pPr>
        <w:autoSpaceDN w:val="0"/>
        <w:autoSpaceDE w:val="0"/>
        <w:widowControl/>
        <w:spacing w:line="197" w:lineRule="auto" w:before="84" w:after="0"/>
        <w:ind w:left="120" w:right="0" w:firstLine="0"/>
        <w:jc w:val="left"/>
      </w:pPr>
      <w:r>
        <w:rPr>
          <w:rFonts w:ascii="Calibri" w:hAnsi="Calibri" w:eastAsia="Calibri"/>
          <w:b/>
          <w:i w:val="0"/>
          <w:color w:val="004E9A"/>
          <w:sz w:val="28"/>
        </w:rPr>
        <w:t>onlayn kurslar, vebinarlar, v masofaviy ta'lim oppyokitunities).</w:t>
      </w:r>
    </w:p>
    <w:p>
      <w:pPr>
        <w:autoSpaceDN w:val="0"/>
        <w:autoSpaceDE w:val="0"/>
        <w:widowControl/>
        <w:spacing w:line="245" w:lineRule="auto" w:before="250" w:after="0"/>
        <w:ind w:left="120" w:right="20" w:firstLine="708"/>
        <w:jc w:val="both"/>
      </w:pPr>
      <w:r>
        <w:rPr>
          <w:rFonts w:ascii="Calibri" w:hAnsi="Calibri" w:eastAsia="Calibri"/>
          <w:b/>
          <w:i/>
          <w:color w:val="000000"/>
          <w:sz w:val="28"/>
        </w:rPr>
        <w:t>Izoh: Bu tashkil etish modern raqamli o'quv muhiti to suppyokit digitisation ning ta'lim jarayoni, shu jumlad full ta'minlash LMS, Wi‑Fi zones, onlayn kurslar, vebinarlar v masofaviy ta'lim oppyokitunities.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30.1. KO'RSATKICH</w:t>
      </w:r>
    </w:p>
    <w:p>
      <w:pPr>
        <w:autoSpaceDN w:val="0"/>
        <w:autoSpaceDE w:val="0"/>
        <w:widowControl/>
        <w:spacing w:line="245" w:lineRule="auto" w:before="180" w:after="0"/>
        <w:ind w:left="120" w:right="30" w:firstLine="708"/>
        <w:jc w:val="both"/>
      </w:pPr>
      <w:r>
        <w:rPr>
          <w:rFonts w:ascii="Calibri" w:hAnsi="Calibri" w:eastAsia="Calibri"/>
          <w:b/>
          <w:i w:val="0"/>
          <w:color w:val="000000"/>
          <w:sz w:val="28"/>
        </w:rPr>
        <w:t xml:space="preserve">Ta'minlash teaching activities v o'quv materiallari in elektron fyokimat through HEMIS va/yoki LMS, yaxshi integration of onlayn kurslar v video ma'ruzalar ing ta'lim jarayoni.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❖In nima elektron fyokimats teaching sessions v materiallar provided through HEMIS va/yoki LMS?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onlayn kurslar v video darslar integrated ing o'quv jarayoni, v how do y contribute to improving talabalar’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mexanizm fyoki updating electronic o'quv materiallari v online resurslar, monityokiing v assessing samaradyokilik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✓Axbyokiot bo'yich HEMIS va/yoki LMS tizim v internal hujjatlashtirish on uning use;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✓list of onlayn kurslar v axbyokiot bo'yichair integration ing dastur.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30.2. KO'RSATKICH</w:t>
      </w:r>
    </w:p>
    <w:p>
      <w:pPr>
        <w:autoSpaceDN w:val="0"/>
        <w:tabs>
          <w:tab w:pos="828" w:val="left"/>
        </w:tabs>
        <w:autoSpaceDE w:val="0"/>
        <w:widowControl/>
        <w:spacing w:line="245" w:lineRule="auto" w:before="182" w:after="0"/>
        <w:ind w:left="120" w:right="0" w:firstLine="0"/>
        <w:jc w:val="left"/>
      </w:pPr>
      <w:r>
        <w:tab/>
        <w:t xml:space="preserve">Mavjudligi oppyokitunities to participate d ta'lim jarayoni through masofaviy ta'lim platfyokimas.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❖Qvaay participation yokiganised v made available to talabalar? </w:t>
      </w:r>
      <w:r>
        <w:rPr>
          <w:rFonts w:ascii="Calibri" w:hAnsi="Calibri" w:eastAsia="Calibri"/>
          <w:b w:val="0"/>
          <w:i/>
          <w:color w:val="000000"/>
          <w:sz w:val="28"/>
        </w:rPr>
      </w:r>
    </w:p>
    <w:p>
      <w:pPr>
        <w:autoSpaceDN w:val="0"/>
        <w:autoSpaceDE w:val="0"/>
        <w:widowControl/>
        <w:spacing w:line="197" w:lineRule="auto" w:before="554" w:after="0"/>
        <w:ind w:left="0" w:right="42" w:firstLine="0"/>
        <w:jc w:val="right"/>
      </w:pPr>
      <w:r>
        <w:rPr>
          <w:rFonts w:ascii="Calibri" w:hAnsi="Calibri" w:eastAsia="Calibri"/>
          <w:b w:val="0"/>
          <w:i w:val="0"/>
          <w:color w:val="FFFFFF"/>
          <w:sz w:val="24"/>
        </w:rPr>
        <w:t xml:space="preserve">89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93" name="Picture 19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94" name="Picture 19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828" w:val="left"/>
        </w:tabs>
        <w:autoSpaceDE w:val="0"/>
        <w:widowControl/>
        <w:spacing w:line="259" w:lineRule="auto" w:before="0" w:after="0"/>
        <w:ind w:left="120" w:right="0" w:firstLine="0"/>
        <w:jc w:val="left"/>
      </w:pPr>
      <w:r>
        <w:rPr>
          <w:rFonts w:ascii="Calibri" w:hAnsi="Calibri" w:eastAsia="Calibri"/>
          <w:b/>
          <w:i w:val="0"/>
          <w:color w:val="1E5E70"/>
          <w:sz w:val="24"/>
        </w:rPr>
        <w:t>_____________________________________Ta'lim sifatini nazyokiat qilish davlat agentligi</w:t>
        <w:tab/>
        <w:t xml:space="preserve">❖Qvaay masofaviy ta'lim platfyokim contribute to enhancing talabalar’ knowledge v kompetensiyalar davomid o'quv jarayoni? </w:t>
      </w:r>
      <w:r>
        <w:rPr>
          <w:rFonts w:ascii="Calibri" w:hAnsi="Calibri" w:eastAsia="Calibri"/>
          <w:b/>
          <w:i w:val="0"/>
          <w:color w:val="1E5E70"/>
          <w:sz w:val="24"/>
        </w:rP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mexanizmlar fyoki assessing samaradyokilik of use of masofaviy ta'lim platfyokimas, monityokiing v technical suppyokit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59" w:lineRule="auto" w:before="182" w:after="0"/>
        <w:ind w:left="828" w:right="3168" w:firstLine="0"/>
        <w:jc w:val="left"/>
      </w:pPr>
      <w:r>
        <w:rPr>
          <w:rFonts w:ascii="Calibri" w:hAnsi="Calibri" w:eastAsia="Calibri"/>
          <w:b/>
          <w:i/>
          <w:color w:val="000000"/>
          <w:sz w:val="28"/>
        </w:rPr>
        <w:t xml:space="preserve">Tasdiqlovchi dalillar: </w:t>
        <w:br/>
        <w:t>✓Axbyokiot bo'yich masofaviy ta'lim platfyokima.</w:t>
      </w:r>
      <w:r/>
      <w:r>
        <w:rPr>
          <w:rFonts w:ascii="Wingdings" w:hAnsi="Wingdings" w:eastAsia="Wingdings"/>
          <w:b w:val="0"/>
          <w:i w:val="0"/>
          <w:color w:val="000000"/>
          <w:sz w:val="28"/>
        </w:rPr>
      </w:r>
      <w:r>
        <w:rPr>
          <w:rFonts w:ascii="Calibri" w:hAnsi="Calibri" w:eastAsia="Calibri"/>
          <w:b w:val="0"/>
          <w:i/>
          <w:color w:val="000000"/>
          <w:sz w:val="28"/>
        </w:rPr>
      </w:r>
    </w:p>
    <w:p>
      <w:pPr>
        <w:autoSpaceDN w:val="0"/>
        <w:tabs>
          <w:tab w:pos="828" w:val="left"/>
        </w:tabs>
        <w:autoSpaceDE w:val="0"/>
        <w:widowControl/>
        <w:spacing w:line="254" w:lineRule="auto" w:before="180" w:after="0"/>
        <w:ind w:left="120" w:right="0" w:firstLine="0"/>
        <w:jc w:val="left"/>
      </w:pPr>
      <w:r>
        <w:tab/>
        <w:t xml:space="preserve">30.3. KO'RSATKICH </w:t>
        <w:br/>
        <w:tab/>
        <w:t xml:space="preserve">Mavjudligi tizim fyoki monityokiing v tahlil of academic perfyokimance, electronic baholash, v ta'minlash fikr-mulohaza.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262" w:lineRule="auto" w:before="180" w:after="0"/>
        <w:ind w:left="828" w:right="864" w:firstLine="0"/>
        <w:jc w:val="left"/>
      </w:pPr>
      <w:r>
        <w:rPr>
          <w:rFonts w:ascii="Calibri" w:hAnsi="Calibri" w:eastAsia="Calibri"/>
          <w:b/>
          <w:i/>
          <w:color w:val="000000"/>
          <w:sz w:val="28"/>
        </w:rPr>
        <w:t xml:space="preserve"> Yo'naltiruvchi savollar: </w:t>
        <w:br/>
        <w:t xml:space="preserve">❖Qvaay qilib tizim introduced v nima uning main functions? </w:t>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6" w:firstLine="708"/>
        <w:jc w:val="both"/>
      </w:pPr>
      <w:r>
        <w:rPr>
          <w:rFonts w:ascii="Wingdings" w:hAnsi="Wingdings" w:eastAsia="Wingdings"/>
          <w:b w:val="0"/>
          <w:i w:val="0"/>
          <w:color w:val="000000"/>
          <w:sz w:val="28"/>
        </w:rPr>
        <w:t xml:space="preserve">❖Qvaay qilib jarayon of providing fikr-mulohaz to talabalar yokiganised through th tizim, v how does it contribute to improving knowledge v kompetensiyalar d o'quv jarayoni?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mexanizmlar fyoki ensuring samaradyokilik, monityokiing v continuous updates ning tizim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74" w:lineRule="auto" w:before="180" w:after="0"/>
        <w:ind w:left="120" w:right="0" w:firstLine="0"/>
        <w:jc w:val="left"/>
      </w:pPr>
      <w:r>
        <w:tab/>
        <w:t xml:space="preserve">Tasdiqlovchi dalillar: </w:t>
        <w:br/>
        <w:tab/>
        <w:t xml:space="preserve">Axbyokiot on functionality enabling monityokiing v tahlil of talabalar’ academic activity, electronic baholash v ta'minlash fikr-mulohaz withd tizim </w:t>
        <w:tab/>
        <w:t xml:space="preserve">30.4. KO'RSATKICH </w:t>
        <w:br/>
        <w:tab/>
        <w:t xml:space="preserve">Protection ning raqamli o'quv muhiti g muvofiq axbyokiot xavfsizligi talablar. </w:t>
      </w:r>
      <w:r>
        <w:rPr>
          <w:rFonts w:ascii="Calibri" w:hAnsi="Calibri" w:eastAsia="Calibri"/>
          <w:b/>
          <w:i/>
          <w:color w:val="000000"/>
          <w:sz w:val="28"/>
        </w:rPr>
      </w:r>
      <w:r/>
      <w:r/>
      <w:r>
        <w:rPr>
          <w:rFonts w:ascii="Calibri" w:hAnsi="Calibri" w:eastAsia="Calibri"/>
          <w:b w:val="0"/>
          <w:i/>
          <w:color w:val="000000"/>
          <w:sz w:val="28"/>
        </w:rPr>
      </w:r>
      <w:r>
        <w:rPr>
          <w:rFonts w:ascii="Calibri" w:hAnsi="Calibri" w:eastAsia="Calibri"/>
          <w:b w:val="0"/>
          <w:i/>
          <w:color w:val="000000"/>
          <w:sz w:val="28"/>
        </w:rPr>
      </w:r>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tabs>
          <w:tab w:pos="828" w:val="left"/>
        </w:tabs>
        <w:autoSpaceDE w:val="0"/>
        <w:widowControl/>
        <w:spacing w:line="252" w:lineRule="auto" w:before="182" w:after="0"/>
        <w:ind w:left="120" w:right="0" w:firstLine="0"/>
        <w:jc w:val="left"/>
      </w:pPr>
      <w:r>
        <w:tab/>
        <w:t xml:space="preserve">Yo'naltiruvchi savollar: </w:t>
        <w:br/>
        <w:tab/>
        <w:t xml:space="preserve">❖Qvaay qilib raqamli o'quv muhiti aligned with v protected g muvofiq axbyokiot xavfsizligi talablar?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axbyokiot xavfsizligi measures safeguard talabalar’ dat v integrity ning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❖Qvaay qilib mexanizm fyoki monityokiing security withd raqamli o'quv muhiti, updating v improving security measures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59" w:lineRule="auto" w:before="182" w:after="0"/>
        <w:ind w:left="828" w:right="3600" w:firstLine="0"/>
        <w:jc w:val="left"/>
      </w:pPr>
      <w:r>
        <w:rPr>
          <w:rFonts w:ascii="Calibri" w:hAnsi="Calibri" w:eastAsia="Calibri"/>
          <w:b/>
          <w:i/>
          <w:color w:val="000000"/>
          <w:sz w:val="28"/>
        </w:rPr>
        <w:t xml:space="preserve">Tasdiqlovchi dalillar: </w:t>
        <w:br/>
        <w:t>✓Relevant axbyokiot xavfsizligi hujjatlar.</w:t>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293" w:lineRule="auto" w:before="180" w:after="0"/>
        <w:ind w:left="828" w:right="0" w:firstLine="0"/>
        <w:jc w:val="left"/>
      </w:pPr>
      <w:r>
        <w:rPr>
          <w:rFonts w:ascii="Calibri" w:hAnsi="Calibri" w:eastAsia="Calibri"/>
          <w:b/>
          <w:i w:val="0"/>
          <w:color w:val="000000"/>
          <w:sz w:val="28"/>
        </w:rPr>
        <w:t xml:space="preserve">30.5. KO'RSATKICH </w:t>
        <w:br/>
        <w:t xml:space="preserve">Muntazam tashkil etish vebinarlar v onlayn seminarlar.** </w:t>
        <w:br/>
        <w:t xml:space="preserve">Yo'naltiruvchi savollar: </w:t>
        <w:br/>
        <w:t xml:space="preserve">❖Qvaay vebinarlar v onlayn seminarlar muntazam ravishd yokiganised v on nima topics? </w:t>
      </w:r>
      <w:r/>
      <w:r>
        <w:rPr>
          <w:rFonts w:ascii="Calibri" w:hAnsi="Calibri" w:eastAsia="Calibri"/>
          <w:b/>
          <w:i w:val="0"/>
          <w:color w:val="000000"/>
          <w:sz w:val="28"/>
        </w:rPr>
      </w:r>
      <w:r/>
      <w:r>
        <w:rPr>
          <w:rFonts w:ascii="Calibri" w:hAnsi="Calibri" w:eastAsia="Calibri"/>
          <w:b/>
          <w:i/>
          <w:color w:val="000000"/>
          <w:sz w:val="28"/>
        </w:rPr>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197" w:lineRule="auto" w:before="406" w:after="0"/>
        <w:ind w:left="0" w:right="42" w:firstLine="0"/>
        <w:jc w:val="right"/>
      </w:pPr>
      <w:r>
        <w:rPr>
          <w:rFonts w:ascii="Calibri" w:hAnsi="Calibri" w:eastAsia="Calibri"/>
          <w:b w:val="0"/>
          <w:i w:val="0"/>
          <w:color w:val="FFFFFF"/>
          <w:sz w:val="24"/>
        </w:rPr>
        <w:t xml:space="preserve">90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95" name="Picture 19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96" name="Picture 19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se vebinarlar v onlayn seminarlar contribute to enhancing talabalar’ knowledge v kompetensiyalar davomid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mexanizmlar fyoki monityokiing, evaluating v improving samaradyokilik of vebinarlar v onlayn seminarlar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✓Axbyokiot v tasdiqlovchi hujjatlar on vebinarlar v onlayn seminarlar.</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30.6.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Tashkil etish communication channel orasida talabalar, professyoki-o'qituvchilar, v administration yokiqali Ta'limni boshqarish axbyokiot tizimi (HEMIS) va/yoki LMS (O'qishni boshqarish tizimi).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❖Qvaay qilib communication channel established v nima uning functions?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❖Qvaayes th communication channel suppyokit effective management ning o'quv jarayoni, axbyokiot exchange v prompt fikr-mulohaza?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mexanizm fyoki monityokiing samaradyokilik ning communication channel v identifying v cyokirecting tizim erryok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✓Analytical axbyokiot bo'yich use ning suppyokit window withd HEMIS va/yoki LMS learning platfyokima.</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30.7. KO'RSATKICH</w:t>
      </w:r>
    </w:p>
    <w:p>
      <w:pPr>
        <w:autoSpaceDN w:val="0"/>
        <w:tabs>
          <w:tab w:pos="828" w:val="left"/>
        </w:tabs>
        <w:autoSpaceDE w:val="0"/>
        <w:widowControl/>
        <w:spacing w:line="245" w:lineRule="auto" w:before="182" w:after="0"/>
        <w:ind w:left="120" w:right="0" w:firstLine="0"/>
        <w:jc w:val="left"/>
      </w:pPr>
      <w:r>
        <w:tab/>
        <w:t>Mavjudligi technical suppyokit services uchun use of electronic learning resurslar.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❖Qvaay qilib service yokiganised v nima services does it provide?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❖Qvaayes technical suppyokit service ensure effective use of elektron resurslar by talabalar v professyoki-o'qituvchilar?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samaradyokilik ning suppyokit service, hvaling of requests v ta'minlash solutions monityokied v evaluated?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✓Axbyokiot bo'yich technical suppyokit service.</w:t>
      </w:r>
      <w:r>
        <w:rPr>
          <w:rFonts w:ascii="Calibri" w:hAnsi="Calibri" w:eastAsia="Calibri"/>
          <w:b w:val="0"/>
          <w:i/>
          <w:color w:val="000000"/>
          <w:sz w:val="28"/>
        </w:rPr>
      </w:r>
    </w:p>
    <w:p>
      <w:pPr>
        <w:autoSpaceDN w:val="0"/>
        <w:autoSpaceDE w:val="0"/>
        <w:widowControl/>
        <w:spacing w:line="197" w:lineRule="auto" w:before="182" w:after="0"/>
        <w:ind w:left="438" w:right="0" w:firstLine="0"/>
        <w:jc w:val="left"/>
      </w:pPr>
      <w:r>
        <w:rPr>
          <w:rFonts w:ascii="Calibri" w:hAnsi="Calibri" w:eastAsia="Calibri"/>
          <w:b/>
          <w:i w:val="0"/>
          <w:color w:val="004E9A"/>
          <w:sz w:val="28"/>
        </w:rPr>
        <w:t xml:space="preserve">31. MEZON: Mavjudligi maxsus xonalar yoki binolar v inshootlar (such </w:t>
      </w:r>
    </w:p>
    <w:p>
      <w:pPr>
        <w:autoSpaceDN w:val="0"/>
        <w:autoSpaceDE w:val="0"/>
        <w:widowControl/>
        <w:spacing w:line="197" w:lineRule="auto" w:before="88" w:after="0"/>
        <w:ind w:left="120" w:right="0" w:firstLine="0"/>
        <w:jc w:val="left"/>
      </w:pPr>
      <w:r>
        <w:rPr>
          <w:rFonts w:ascii="Calibri" w:hAnsi="Calibri" w:eastAsia="Calibri"/>
          <w:b/>
          <w:i w:val="0"/>
          <w:color w:val="004E9A"/>
          <w:sz w:val="28"/>
        </w:rPr>
        <w:t xml:space="preserve"> spyokuning hall, stadium, musiq room, v ors) relevant g ta'limal </w:t>
      </w:r>
    </w:p>
    <w:p>
      <w:pPr>
        <w:autoSpaceDN w:val="0"/>
        <w:autoSpaceDE w:val="0"/>
        <w:widowControl/>
        <w:spacing w:line="197" w:lineRule="auto" w:before="84" w:after="0"/>
        <w:ind w:left="120" w:right="0" w:firstLine="0"/>
        <w:jc w:val="left"/>
      </w:pPr>
      <w:r>
        <w:rPr>
          <w:rFonts w:ascii="Calibri" w:hAnsi="Calibri" w:eastAsia="Calibri"/>
          <w:b/>
          <w:i w:val="0"/>
          <w:color w:val="004E9A"/>
          <w:sz w:val="28"/>
        </w:rPr>
        <w:t>dastur.</w:t>
      </w:r>
    </w:p>
    <w:p>
      <w:pPr>
        <w:autoSpaceDN w:val="0"/>
        <w:autoSpaceDE w:val="0"/>
        <w:widowControl/>
        <w:spacing w:line="197" w:lineRule="auto" w:before="1398" w:after="0"/>
        <w:ind w:left="0" w:right="42" w:firstLine="0"/>
        <w:jc w:val="right"/>
      </w:pPr>
      <w:r>
        <w:rPr>
          <w:rFonts w:ascii="Calibri" w:hAnsi="Calibri" w:eastAsia="Calibri"/>
          <w:b w:val="0"/>
          <w:i w:val="0"/>
          <w:color w:val="FFFFFF"/>
          <w:sz w:val="24"/>
        </w:rPr>
        <w:t xml:space="preserve">91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97" name="Picture 19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98" name="Picture 19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245" w:lineRule="auto" w:before="192" w:after="0"/>
        <w:ind w:left="120" w:right="22" w:firstLine="708"/>
        <w:jc w:val="both"/>
      </w:pPr>
      <w:r>
        <w:rPr>
          <w:rFonts w:ascii="Calibri" w:hAnsi="Calibri" w:eastAsia="Calibri"/>
          <w:b/>
          <w:i/>
          <w:color w:val="000000"/>
          <w:sz w:val="28"/>
        </w:rPr>
        <w:t>Izoh: Bu mavjudligi maxsus xonalar v inshootlar—masal spyokuning hall, stadium, musiq room, atre studio—accyokiding g specifics ning dastur, ir effective yokiganisation withd o'quv jarayoni, v ir contribution to developing talabalar’ abilities.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31.1. KO'RSATKICH</w:t>
      </w:r>
    </w:p>
    <w:p>
      <w:pPr>
        <w:autoSpaceDN w:val="0"/>
        <w:autoSpaceDE w:val="0"/>
        <w:widowControl/>
        <w:spacing w:line="245" w:lineRule="auto" w:before="182" w:after="0"/>
        <w:ind w:left="120" w:right="0" w:firstLine="708"/>
        <w:jc w:val="left"/>
      </w:pPr>
      <w:r>
        <w:rPr>
          <w:rFonts w:ascii="Calibri" w:hAnsi="Calibri" w:eastAsia="Calibri"/>
          <w:b/>
          <w:i w:val="0"/>
          <w:color w:val="000000"/>
          <w:sz w:val="28"/>
        </w:rPr>
        <w:t xml:space="preserve">Mavjudligi access to spyokuning hall, stadium, v spyokuning grounds, yaxshi mavjudligi necessary jihozlar fyoki physical ta'lim v spyokuning activities. </w:t>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 Yo'naltiruvchi savollar: </w:t>
      </w:r>
    </w:p>
    <w:p>
      <w:pPr>
        <w:autoSpaceDN w:val="0"/>
        <w:tabs>
          <w:tab w:pos="828" w:val="left"/>
        </w:tabs>
        <w:autoSpaceDE w:val="0"/>
        <w:widowControl/>
        <w:spacing w:line="245" w:lineRule="auto" w:before="142" w:after="0"/>
        <w:ind w:left="120" w:right="0" w:firstLine="0"/>
        <w:jc w:val="left"/>
      </w:pPr>
      <w:r>
        <w:tab/>
        <w:t xml:space="preserve">❖Qvaay access g spyokuning hall, stadium v spyokuning grounds ensured, v nima level of convenience fyoki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necessary spyokuning jihozlar provided v how does uning condition suppyokit effective training by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mexanizm fyoki monityokiing spyokuning inshootlar v jihozlar, providing texnik xizmat ko'rsatish v upgrades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✓List v description of spyokuning inshootlar, jihozlar v inventyokiy.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31.2.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Mavjudligi maxsus xonalar equipped fyoki musiqa, san'at, v madaniyat classes g muvofiq ta'lim dasturi talablar, yaxshi mavjudligi jihozlar fyoki creative activities.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❖Qvaay qilib maxsus xonalar equipped v how ir availability confirmed?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asboblar v jihozlar necessary fyoki creative activities provided, v how ir effective use d o'quv jarayoni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mexanizm fyoki monityokiing maxsus xonalar v creative jihozlar, providing texnik xizmat ko'rsatish v upgrading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✓List v description of musiqa/san'at rooms; </w:t>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✓list of jihozlar v inventyokiy.</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31.3. KO'RSATKICH</w:t>
      </w:r>
    </w:p>
    <w:p>
      <w:pPr>
        <w:autoSpaceDN w:val="0"/>
        <w:tabs>
          <w:tab w:pos="828" w:val="left"/>
        </w:tabs>
        <w:autoSpaceDE w:val="0"/>
        <w:widowControl/>
        <w:spacing w:line="245" w:lineRule="auto" w:before="180" w:after="0"/>
        <w:ind w:left="120" w:right="0" w:firstLine="0"/>
        <w:jc w:val="left"/>
      </w:pPr>
      <w:r>
        <w:tab/>
        <w:t xml:space="preserve">Mavjudligi specialized labyokiatyokiiyalar, studios, yoki or maxsus xonalar relevant g ta'lim dasturi.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❖Qvaay qilib maxsus xonalar established v how ir availability confirmed? </w:t>
      </w:r>
      <w:r>
        <w:rPr>
          <w:rFonts w:ascii="Calibri" w:hAnsi="Calibri" w:eastAsia="Calibri"/>
          <w:b w:val="0"/>
          <w:i/>
          <w:color w:val="000000"/>
          <w:sz w:val="28"/>
        </w:rPr>
      </w:r>
    </w:p>
    <w:p>
      <w:pPr>
        <w:autoSpaceDN w:val="0"/>
        <w:autoSpaceDE w:val="0"/>
        <w:widowControl/>
        <w:spacing w:line="197" w:lineRule="auto" w:before="990" w:after="0"/>
        <w:ind w:left="0" w:right="42" w:firstLine="0"/>
        <w:jc w:val="right"/>
      </w:pPr>
      <w:r>
        <w:rPr>
          <w:rFonts w:ascii="Calibri" w:hAnsi="Calibri" w:eastAsia="Calibri"/>
          <w:b w:val="0"/>
          <w:i w:val="0"/>
          <w:color w:val="FFFFFF"/>
          <w:sz w:val="24"/>
        </w:rPr>
        <w:t xml:space="preserve">92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99" name="Picture 19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00" name="Picture 20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❖Qvaay se maxsus xonalar suppyokit achievement ning dastur maqsadlari v kutilayotg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❖Qvaay qilib mexanizmlar fyoki monityokiing maxsus xonalar, providing texnik xizmat ko'rsatish v upgrading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✓List v description of maxsus xonalar.</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31.4. KO'RSATKICH</w:t>
      </w:r>
    </w:p>
    <w:p>
      <w:pPr>
        <w:autoSpaceDN w:val="0"/>
        <w:tabs>
          <w:tab w:pos="828" w:val="left"/>
        </w:tabs>
        <w:autoSpaceDE w:val="0"/>
        <w:widowControl/>
        <w:spacing w:line="245" w:lineRule="auto" w:before="180" w:after="0"/>
        <w:ind w:left="120" w:right="0" w:firstLine="0"/>
        <w:jc w:val="left"/>
      </w:pPr>
      <w:r>
        <w:tab/>
        <w:t xml:space="preserve">Uzluksiz ishlashi binolar (inshootlar) davomida ta'lim jarayoni.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❖What mexanizmlar in place to ensure bu binolar (inshootlar) operate continuously davomida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❖Qvaayes continuous operation contribute g o'quv jarayoni, talabalar’ effective study v achievement ning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❖Qvaay qilib mexanizm fyoki monityokiing operation of binolar, providing texnik xizmat ko'rsatish v upgrading qachon necessary yokiganised?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✓Axbyokiot bo'yich effective use of binolar davomid o'quv jarayoni.</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31.5. KO'RSATKICH</w:t>
      </w:r>
    </w:p>
    <w:p>
      <w:pPr>
        <w:autoSpaceDN w:val="0"/>
        <w:tabs>
          <w:tab w:pos="828" w:val="left"/>
        </w:tabs>
        <w:autoSpaceDE w:val="0"/>
        <w:widowControl/>
        <w:spacing w:line="245" w:lineRule="auto" w:before="180" w:after="0"/>
        <w:ind w:left="120" w:right="0" w:firstLine="0"/>
        <w:jc w:val="left"/>
      </w:pPr>
      <w:r>
        <w:tab/>
        <w:t xml:space="preserve">Mavjudligi binolar (inshootlar) with capacity v size commensurate bil number of talabalar.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❖Qvaay it determined v confirmed bu binolar (inshootlar) volume v capacity appropriate g number of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6" w:firstLine="708"/>
        <w:jc w:val="both"/>
      </w:pPr>
      <w:r>
        <w:rPr>
          <w:rFonts w:ascii="Wingdings" w:hAnsi="Wingdings" w:eastAsia="Wingdings"/>
          <w:b w:val="0"/>
          <w:i w:val="0"/>
          <w:color w:val="000000"/>
          <w:sz w:val="28"/>
        </w:rPr>
        <w:t xml:space="preserve">❖Qvaay volume v capacity cyokiresponding to talab numbers ensure effective use of binolar (inshootlar) d o'quv jarayoni v achievement of dastur maqsadlari?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2" w:after="0"/>
        <w:ind w:left="120" w:right="0" w:firstLine="708"/>
        <w:jc w:val="left"/>
      </w:pPr>
      <w:r>
        <w:rPr>
          <w:rFonts w:ascii="Wingdings" w:hAnsi="Wingdings" w:eastAsia="Wingdings"/>
          <w:b w:val="0"/>
          <w:i w:val="0"/>
          <w:color w:val="000000"/>
          <w:sz w:val="28"/>
        </w:rPr>
        <w:t xml:space="preserve">❖Qvaay qilib mexanizm fyoki monityokiing building volume v capacity, adapting to changes in talab numbers v expvaing qachon necessary yokiganised?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✓Axbyokiot on inshootlar capacity in relation to talab numbers. </w:t>
      </w:r>
      <w:r>
        <w:rPr>
          <w:rFonts w:ascii="Calibri" w:hAnsi="Calibri" w:eastAsia="Calibri"/>
          <w:b w:val="0"/>
          <w:i/>
          <w:color w:val="000000"/>
          <w:sz w:val="28"/>
        </w:rPr>
      </w:r>
    </w:p>
    <w:p>
      <w:pPr>
        <w:autoSpaceDN w:val="0"/>
        <w:autoSpaceDE w:val="0"/>
        <w:widowControl/>
        <w:spacing w:line="197" w:lineRule="auto" w:before="2256" w:after="0"/>
        <w:ind w:left="0" w:right="42" w:firstLine="0"/>
        <w:jc w:val="right"/>
      </w:pPr>
      <w:r>
        <w:rPr>
          <w:rFonts w:ascii="Calibri" w:hAnsi="Calibri" w:eastAsia="Calibri"/>
          <w:b w:val="0"/>
          <w:i w:val="0"/>
          <w:color w:val="FFFFFF"/>
          <w:sz w:val="24"/>
        </w:rPr>
        <w:t xml:space="preserve">93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01" name="Picture 20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02" name="Picture 20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4" w:after="0"/>
        <w:ind w:left="1860" w:right="0" w:firstLine="0"/>
        <w:jc w:val="left"/>
      </w:pPr>
      <w:r>
        <w:rPr>
          <w:rFonts w:ascii="Calibri" w:hAnsi="Calibri" w:eastAsia="Calibri"/>
          <w:b/>
          <w:i w:val="0"/>
          <w:color w:val="000000"/>
          <w:sz w:val="28"/>
        </w:rPr>
        <w:t xml:space="preserve">ICHKI BAHOLASH NATIJALARI BO'YICHA XULOSA </w:t>
      </w:r>
    </w:p>
    <w:p>
      <w:pPr>
        <w:autoSpaceDN w:val="0"/>
        <w:autoSpaceDE w:val="0"/>
        <w:widowControl/>
        <w:spacing w:line="197" w:lineRule="auto" w:before="328" w:after="0"/>
        <w:ind w:left="828" w:right="0" w:firstLine="0"/>
        <w:jc w:val="left"/>
      </w:pPr>
      <w:r>
        <w:rPr>
          <w:rFonts w:ascii="Calibri" w:hAnsi="Calibri" w:eastAsia="Calibri"/>
          <w:b w:val="0"/>
          <w:i w:val="0"/>
          <w:color w:val="000000"/>
          <w:sz w:val="28"/>
        </w:rPr>
        <w:t xml:space="preserve">Asosid ichki baholash findings, degree of muvofiqlik ning </w:t>
      </w:r>
    </w:p>
    <w:p>
      <w:pPr>
        <w:autoSpaceDN w:val="0"/>
        <w:autoSpaceDE w:val="0"/>
        <w:widowControl/>
        <w:spacing w:line="197" w:lineRule="auto" w:before="112" w:after="0"/>
        <w:ind w:left="120" w:right="0" w:firstLine="0"/>
        <w:jc w:val="left"/>
      </w:pPr>
      <w:r>
        <w:rPr>
          <w:rFonts w:ascii="Calibri" w:hAnsi="Calibri" w:eastAsia="Calibri"/>
          <w:b w:val="0"/>
          <w:i w:val="0"/>
          <w:color w:val="000000"/>
          <w:sz w:val="28"/>
        </w:rPr>
        <w:t xml:space="preserve">ta'lim dasturi with state ta'lim stvaartlari, specific davlat akkreditatsiyasi </w:t>
      </w:r>
    </w:p>
    <w:p>
      <w:pPr>
        <w:autoSpaceDN w:val="0"/>
        <w:autoSpaceDE w:val="0"/>
        <w:widowControl/>
        <w:spacing w:line="197" w:lineRule="auto" w:before="112" w:after="0"/>
        <w:ind w:left="120" w:right="0" w:firstLine="0"/>
        <w:jc w:val="left"/>
      </w:pPr>
      <w:r>
        <w:rPr>
          <w:rFonts w:ascii="Calibri" w:hAnsi="Calibri" w:eastAsia="Calibri"/>
          <w:b w:val="0"/>
          <w:i w:val="0"/>
          <w:color w:val="000000"/>
          <w:sz w:val="28"/>
        </w:rPr>
        <w:t xml:space="preserve">mezonlar, milliy malakalar tizimi v kasbiy stvaartlar bo'lishi kerak </w:t>
      </w:r>
    </w:p>
    <w:p>
      <w:pPr>
        <w:autoSpaceDN w:val="0"/>
        <w:autoSpaceDE w:val="0"/>
        <w:widowControl/>
        <w:spacing w:line="197" w:lineRule="auto" w:before="114" w:after="0"/>
        <w:ind w:left="120" w:right="0" w:firstLine="0"/>
        <w:jc w:val="left"/>
      </w:pPr>
      <w:r>
        <w:rPr>
          <w:rFonts w:ascii="Calibri" w:hAnsi="Calibri" w:eastAsia="Calibri"/>
          <w:b w:val="0"/>
          <w:i w:val="0"/>
          <w:color w:val="000000"/>
          <w:sz w:val="28"/>
        </w:rPr>
        <w:t xml:space="preserve">expressed aniq v ixcham. </w:t>
      </w:r>
    </w:p>
    <w:p>
      <w:pPr>
        <w:autoSpaceDN w:val="0"/>
        <w:autoSpaceDE w:val="0"/>
        <w:widowControl/>
        <w:spacing w:line="197" w:lineRule="auto" w:before="110" w:after="0"/>
        <w:ind w:left="828" w:right="0" w:firstLine="0"/>
        <w:jc w:val="left"/>
      </w:pPr>
      <w:r>
        <w:rPr>
          <w:rFonts w:ascii="Calibri" w:hAnsi="Calibri" w:eastAsia="Calibri"/>
          <w:b/>
          <w:i w:val="0"/>
          <w:color w:val="000000"/>
          <w:sz w:val="28"/>
        </w:rPr>
        <w:t xml:space="preserve">Masalan: The ta'lim dasturi assessed generally </w:t>
      </w:r>
      <w:r>
        <w:rPr>
          <w:rFonts w:ascii="Calibri" w:hAnsi="Calibri" w:eastAsia="Calibri"/>
          <w:b w:val="0"/>
          <w:i w:val="0"/>
          <w:color w:val="000000"/>
          <w:sz w:val="28"/>
        </w:rPr>
      </w:r>
    </w:p>
    <w:p>
      <w:pPr>
        <w:autoSpaceDN w:val="0"/>
        <w:autoSpaceDE w:val="0"/>
        <w:widowControl/>
        <w:spacing w:line="197" w:lineRule="auto" w:before="112" w:after="0"/>
        <w:ind w:left="0" w:right="0" w:firstLine="0"/>
        <w:jc w:val="center"/>
      </w:pPr>
      <w:r>
        <w:rPr>
          <w:rFonts w:ascii="Calibri" w:hAnsi="Calibri" w:eastAsia="Calibri"/>
          <w:b w:val="0"/>
          <w:i w:val="0"/>
          <w:color w:val="000000"/>
          <w:sz w:val="28"/>
        </w:rPr>
        <w:t xml:space="preserve">compliant bil current state ta'lim stvaartlari v akkreditatsiy mezonlari. </w:t>
      </w:r>
    </w:p>
    <w:p>
      <w:pPr>
        <w:autoSpaceDN w:val="0"/>
        <w:autoSpaceDE w:val="0"/>
        <w:widowControl/>
        <w:spacing w:line="245" w:lineRule="auto" w:before="110" w:after="0"/>
        <w:ind w:left="120" w:right="24" w:firstLine="708"/>
        <w:jc w:val="both"/>
      </w:pPr>
      <w:r>
        <w:rPr>
          <w:rFonts w:ascii="Calibri" w:hAnsi="Calibri" w:eastAsia="Calibri"/>
          <w:b w:val="0"/>
          <w:i w:val="0"/>
          <w:color w:val="000000"/>
          <w:sz w:val="28"/>
        </w:rPr>
        <w:t xml:space="preserve">The identified Kuchli tomonlar ning ta'lim dasturi, shu jumlad key advantages, clarity v measurability of o'quv natijalari, mehnat bozyokii yokiientation, cooperation with ish beruvchilar v fakultet potential bo'lishi kerak described briefly v precisely.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45" w:lineRule="auto" w:before="62" w:after="0"/>
        <w:ind w:left="120" w:right="22" w:firstLine="708"/>
        <w:jc w:val="both"/>
      </w:pPr>
      <w:r>
        <w:rPr>
          <w:rFonts w:ascii="Calibri" w:hAnsi="Calibri" w:eastAsia="Calibri"/>
          <w:b w:val="0"/>
          <w:i w:val="0"/>
          <w:color w:val="000000"/>
          <w:sz w:val="28"/>
        </w:rPr>
        <w:t xml:space="preserve">Identified Zaagar tomonlar/Risklar, masal aspects bu do em fully meet stvaards yoki ko'rsatkichlar, issues related to resurslar, personnel yoki infratuzilma, discrepancies between o'quv natijalari v practical application, yaxshi risklar observed in bitiruvchi perfyokimance, bo'lishi kerak indicated with transparent v specific reasons.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45" w:lineRule="auto" w:before="64" w:after="0"/>
        <w:ind w:left="120" w:right="24" w:firstLine="708"/>
        <w:jc w:val="both"/>
      </w:pPr>
      <w:r>
        <w:rPr>
          <w:rFonts w:ascii="Calibri" w:hAnsi="Calibri" w:eastAsia="Calibri"/>
          <w:b w:val="0"/>
          <w:i w:val="0"/>
          <w:color w:val="000000"/>
          <w:sz w:val="28"/>
        </w:rPr>
        <w:t xml:space="preserve">Regarding Erishish darajasi of Learning Outcomes, dat bo'yich fulfillment of o'quv maqsadlari, analys of baholash natijalari, v axbyokiot on bitiruvchi employment yoki progression to furr ta'lim bo'lishi kerak presented briefly with figures.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45" w:lineRule="auto" w:before="60" w:after="0"/>
        <w:ind w:left="120" w:right="0" w:firstLine="0"/>
        <w:jc w:val="left"/>
      </w:pPr>
      <w:r>
        <w:tab/>
        <w:t xml:space="preserve">The Umumlashtirilg natijalar of Manfaatdyoki tomon Fikr-mulohaz (talabalar, fakultet, ish beruvchilar, v bitiruvchilar) bo'lishi kerak provided asosid quantitative data.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45" w:lineRule="auto" w:before="60" w:after="0"/>
        <w:ind w:left="120" w:right="0" w:firstLine="0"/>
        <w:jc w:val="left"/>
      </w:pPr>
      <w:r>
        <w:rPr>
          <w:rFonts w:ascii="Calibri" w:hAnsi="Calibri" w:eastAsia="Calibri"/>
          <w:b w:val="0"/>
          <w:i w:val="0"/>
          <w:color w:val="000000"/>
          <w:sz w:val="28"/>
        </w:rPr>
        <w:t xml:space="preserve">Ustuvyoki yo'nalishlar serving Harakatlar rejasi fyoki dastur takomillashtirish, key measures, v shyokit- v medium-term changes bo'lishi kerak aniq belgilangan. </w:t>
      </w:r>
      <w:r>
        <w:rPr>
          <w:rFonts w:ascii="Calibri" w:hAnsi="Calibri" w:eastAsia="Calibri"/>
          <w:b w:val="0"/>
          <w:i w:val="0"/>
          <w:color w:val="000000"/>
          <w:sz w:val="28"/>
        </w:rPr>
      </w:r>
    </w:p>
    <w:p>
      <w:pPr>
        <w:autoSpaceDN w:val="0"/>
        <w:autoSpaceDE w:val="0"/>
        <w:widowControl/>
        <w:spacing w:line="245" w:lineRule="auto" w:before="60" w:after="0"/>
        <w:ind w:left="120" w:right="20" w:firstLine="708"/>
        <w:jc w:val="both"/>
      </w:pPr>
      <w:r>
        <w:rPr>
          <w:rFonts w:ascii="Calibri" w:hAnsi="Calibri" w:eastAsia="Calibri"/>
          <w:b w:val="0"/>
          <w:i w:val="0"/>
          <w:color w:val="000000"/>
          <w:sz w:val="28"/>
        </w:rPr>
        <w:t xml:space="preserve">A Umumiy xulos (Xulos bayonoti) representing official position ning ta'lim tashkiloti bo'yich ichki baholash results bo'lishi kerak fyokimulated. It kerak state ichki baholash's recommendation to submit dastur fyoki specific davlat akkreditatsiyasi, to recommend it subject g rectification of deficiencies, yoki to revise it due g need fyoki takomillashtirish.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45" w:lineRule="auto" w:before="60" w:after="0"/>
        <w:ind w:left="120" w:right="0" w:firstLine="0"/>
        <w:jc w:val="left"/>
      </w:pPr>
      <w:r>
        <w:tab/>
        <w:t>The kafedr responsible fyoki takomillashtirish effyokits, subsequent internal monityokiing deadlines, v re-baholash pl bo'lishi kerak briefly noted.</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3962" w:after="0"/>
        <w:ind w:left="0" w:right="40" w:firstLine="0"/>
        <w:jc w:val="right"/>
      </w:pPr>
      <w:r>
        <w:rPr>
          <w:rFonts w:ascii="Calibri" w:hAnsi="Calibri" w:eastAsia="Calibri"/>
          <w:b w:val="0"/>
          <w:i w:val="0"/>
          <w:color w:val="FFFFFF"/>
          <w:sz w:val="24"/>
        </w:rPr>
        <w:t xml:space="preserve">94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03" name="Picture 20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04" name="Picture 20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192" w:after="0"/>
        <w:ind w:left="158" w:right="0" w:firstLine="0"/>
        <w:jc w:val="left"/>
      </w:pPr>
      <w:r>
        <w:rPr>
          <w:rFonts w:ascii="Calibri" w:hAnsi="Calibri" w:eastAsia="Calibri"/>
          <w:b/>
          <w:i w:val="0"/>
          <w:color w:val="000000"/>
          <w:sz w:val="28"/>
        </w:rPr>
        <w:t xml:space="preserve">ILOVA: TA'LIM DASTURI UCHUN O'Z-O'ZINI BAHOLASH HISOBOTI SHAKLI </w:t>
      </w:r>
    </w:p>
    <w:p>
      <w:pPr>
        <w:autoSpaceDN w:val="0"/>
        <w:autoSpaceDE w:val="0"/>
        <w:widowControl/>
        <w:spacing w:line="247" w:lineRule="auto" w:before="170" w:after="0"/>
        <w:ind w:left="774" w:right="288" w:firstLine="0"/>
        <w:jc w:val="left"/>
      </w:pPr>
      <w:r>
        <w:rPr>
          <w:rFonts w:ascii="Calibri" w:hAnsi="Calibri" w:eastAsia="Calibri"/>
          <w:b/>
          <w:i w:val="0"/>
          <w:color w:val="000000"/>
          <w:sz w:val="28"/>
        </w:rPr>
        <w:t xml:space="preserve">The o'z-o'zini baholash hisoboti bo'lishi kerak structured in quyidagi sequence: 1. Titul varag'i (automatically generated tomonid platfyokima). </w:t>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autoSpaceDE w:val="0"/>
        <w:widowControl/>
        <w:spacing w:line="197" w:lineRule="auto" w:before="146" w:after="0"/>
        <w:ind w:left="774" w:right="0" w:firstLine="0"/>
        <w:jc w:val="left"/>
      </w:pPr>
      <w:r>
        <w:rPr>
          <w:rFonts w:ascii="Calibri" w:hAnsi="Calibri" w:eastAsia="Calibri"/>
          <w:b/>
          <w:i w:val="0"/>
          <w:color w:val="000000"/>
          <w:sz w:val="28"/>
        </w:rPr>
        <w:t xml:space="preserve">2. Mundarij (automatically generated tomonid platfyokima). </w:t>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tabs>
          <w:tab w:pos="774" w:val="left"/>
        </w:tabs>
        <w:autoSpaceDE w:val="0"/>
        <w:widowControl/>
        <w:spacing w:line="247" w:lineRule="auto" w:before="146" w:after="0"/>
        <w:ind w:left="120" w:right="0" w:firstLine="0"/>
        <w:jc w:val="left"/>
      </w:pPr>
      <w:r>
        <w:tab/>
        <w:t xml:space="preserve">3. Composition ning internal baholash commissiy (approved asosid provided template v uploaded g platfyokima). </w:t>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i/>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tabs>
          <w:tab w:pos="774" w:val="left"/>
        </w:tabs>
        <w:autoSpaceDE w:val="0"/>
        <w:widowControl/>
        <w:spacing w:line="247" w:lineRule="auto" w:before="146" w:after="0"/>
        <w:ind w:left="120" w:right="0" w:firstLine="0"/>
        <w:jc w:val="left"/>
      </w:pPr>
      <w:r>
        <w:tab/>
        <w:t xml:space="preserve">4. General Axbyokiot haqida ta'lim tashkiloti (automatically generated tomonid platfyokim asosid provided template). </w:t>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i/>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autoSpaceDE w:val="0"/>
        <w:widowControl/>
        <w:spacing w:line="264" w:lineRule="auto" w:before="146" w:after="0"/>
        <w:ind w:left="120" w:right="20" w:firstLine="654"/>
        <w:jc w:val="both"/>
      </w:pPr>
      <w:r>
        <w:rPr>
          <w:rFonts w:ascii="Calibri" w:hAnsi="Calibri" w:eastAsia="Calibri"/>
          <w:b/>
          <w:i w:val="0"/>
          <w:color w:val="000000"/>
          <w:sz w:val="28"/>
        </w:rPr>
        <w:t xml:space="preserve">5. Axbyokiot bo'yich Ta'limal Dastur Undergoing Specific Davlat akkreditatsiyasi (automatically generated tomonid platfyokim asosid provided template).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i/>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tabs>
          <w:tab w:pos="774" w:val="left"/>
        </w:tabs>
        <w:autoSpaceDE w:val="0"/>
        <w:widowControl/>
        <w:spacing w:line="247" w:lineRule="auto" w:before="146" w:after="0"/>
        <w:ind w:left="120" w:right="0" w:firstLine="0"/>
        <w:jc w:val="left"/>
      </w:pPr>
      <w:r>
        <w:tab/>
        <w:t xml:space="preserve">6. Structure ning Ta'limal Organization (approved tomonid ta'lim tashkiloti asosid provided template v uploaded g platfyokima). </w:t>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i/>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autoSpaceDE w:val="0"/>
        <w:widowControl/>
        <w:spacing w:line="264" w:lineRule="auto" w:before="148" w:after="0"/>
        <w:ind w:left="120" w:right="20" w:firstLine="654"/>
        <w:jc w:val="both"/>
      </w:pPr>
      <w:r>
        <w:rPr>
          <w:rFonts w:ascii="Calibri" w:hAnsi="Calibri" w:eastAsia="Calibri"/>
          <w:b/>
          <w:i w:val="0"/>
          <w:color w:val="000000"/>
          <w:sz w:val="28"/>
        </w:rPr>
        <w:t xml:space="preserve">7. Analytical Dat Used in Fyokiming Baholash Results by baholash yo'nalishlari, mezonlar, v ko'rsatkichlar ning specific davlat akkreditatsiyasi (Tables 1-12 must be completed v uploaded g platfyokima).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autoSpaceDE w:val="0"/>
        <w:widowControl/>
        <w:spacing w:line="197" w:lineRule="auto" w:before="8360" w:after="0"/>
        <w:ind w:left="0" w:right="40" w:firstLine="0"/>
        <w:jc w:val="right"/>
      </w:pPr>
      <w:r>
        <w:rPr>
          <w:rFonts w:ascii="Calibri" w:hAnsi="Calibri" w:eastAsia="Calibri"/>
          <w:b w:val="0"/>
          <w:i w:val="0"/>
          <w:color w:val="FFFFFF"/>
          <w:sz w:val="24"/>
        </w:rPr>
        <w:t xml:space="preserve">95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05" name="Picture 20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06" name="Picture 20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724" w:after="0"/>
        <w:ind w:left="126" w:right="0" w:firstLine="0"/>
        <w:jc w:val="left"/>
      </w:pPr>
      <w:r>
        <w:rPr>
          <w:rFonts w:ascii="Calibri" w:hAnsi="Calibri" w:eastAsia="Calibri"/>
          <w:b w:val="0"/>
          <w:i w:val="0"/>
          <w:color w:val="000000"/>
          <w:sz w:val="28"/>
        </w:rPr>
        <w:t xml:space="preserve">___________________________________________________________________ </w:t>
      </w:r>
    </w:p>
    <w:p>
      <w:pPr>
        <w:autoSpaceDN w:val="0"/>
        <w:autoSpaceDE w:val="0"/>
        <w:widowControl/>
        <w:spacing w:line="197" w:lineRule="auto" w:before="240" w:after="0"/>
        <w:ind w:left="0" w:right="0" w:firstLine="0"/>
        <w:jc w:val="center"/>
      </w:pPr>
      <w:r>
        <w:rPr>
          <w:rFonts w:ascii="Calibri" w:hAnsi="Calibri" w:eastAsia="Calibri"/>
          <w:b w:val="0"/>
          <w:i/>
          <w:color w:val="000000"/>
          <w:sz w:val="24"/>
        </w:rPr>
        <w:t>OTM nomi</w:t>
      </w:r>
    </w:p>
    <w:p>
      <w:pPr>
        <w:autoSpaceDN w:val="0"/>
        <w:autoSpaceDE w:val="0"/>
        <w:widowControl/>
        <w:spacing w:line="197" w:lineRule="auto" w:before="766" w:after="0"/>
        <w:ind w:left="0" w:right="1466" w:firstLine="0"/>
        <w:jc w:val="right"/>
      </w:pPr>
      <w:r>
        <w:rPr>
          <w:rFonts w:ascii="Calibri" w:hAnsi="Calibri" w:eastAsia="Calibri"/>
          <w:b/>
          <w:i w:val="0"/>
          <w:color w:val="000000"/>
          <w:sz w:val="24"/>
        </w:rPr>
        <w:t xml:space="preserve">“A P P R O V E D” </w:t>
      </w:r>
    </w:p>
    <w:p>
      <w:pPr>
        <w:autoSpaceDN w:val="0"/>
        <w:autoSpaceDE w:val="0"/>
        <w:widowControl/>
        <w:spacing w:line="197" w:lineRule="auto" w:before="234" w:after="0"/>
        <w:ind w:left="0" w:right="152" w:firstLine="0"/>
        <w:jc w:val="right"/>
      </w:pPr>
      <w:r>
        <w:rPr>
          <w:rFonts w:ascii="Calibri" w:hAnsi="Calibri" w:eastAsia="Calibri"/>
          <w:b/>
          <w:i w:val="0"/>
          <w:color w:val="000000"/>
          <w:sz w:val="24"/>
        </w:rPr>
        <w:t>_____________________________________</w:t>
      </w:r>
    </w:p>
    <w:p>
      <w:pPr>
        <w:autoSpaceDN w:val="0"/>
        <w:autoSpaceDE w:val="0"/>
        <w:widowControl/>
        <w:spacing w:line="197" w:lineRule="auto" w:before="78" w:after="0"/>
        <w:ind w:left="0" w:right="152" w:firstLine="0"/>
        <w:jc w:val="right"/>
      </w:pPr>
      <w:r>
        <w:rPr>
          <w:rFonts w:ascii="Calibri" w:hAnsi="Calibri" w:eastAsia="Calibri"/>
          <w:b/>
          <w:i w:val="0"/>
          <w:color w:val="000000"/>
          <w:sz w:val="24"/>
        </w:rPr>
        <w:t>_____________________________________</w:t>
      </w:r>
    </w:p>
    <w:p>
      <w:pPr>
        <w:autoSpaceDN w:val="0"/>
        <w:autoSpaceDE w:val="0"/>
        <w:widowControl/>
        <w:spacing w:line="197" w:lineRule="auto" w:before="76" w:after="0"/>
        <w:ind w:left="0" w:right="96" w:firstLine="0"/>
        <w:jc w:val="right"/>
      </w:pPr>
      <w:r>
        <w:rPr>
          <w:rFonts w:ascii="Calibri" w:hAnsi="Calibri" w:eastAsia="Calibri"/>
          <w:b/>
          <w:i w:val="0"/>
          <w:color w:val="000000"/>
          <w:sz w:val="24"/>
        </w:rPr>
        <w:t xml:space="preserve">_____________________________________ </w:t>
      </w:r>
    </w:p>
    <w:p>
      <w:pPr>
        <w:autoSpaceDN w:val="0"/>
        <w:autoSpaceDE w:val="0"/>
        <w:widowControl/>
        <w:spacing w:line="197" w:lineRule="auto" w:before="236" w:after="0"/>
        <w:ind w:left="0" w:right="778" w:firstLine="0"/>
        <w:jc w:val="right"/>
      </w:pPr>
      <w:r>
        <w:rPr>
          <w:rFonts w:ascii="Calibri" w:hAnsi="Calibri" w:eastAsia="Calibri"/>
          <w:b/>
          <w:i w:val="0"/>
          <w:color w:val="000000"/>
          <w:sz w:val="24"/>
        </w:rPr>
        <w:t xml:space="preserve">_________________ To'liq ismi </w:t>
      </w:r>
    </w:p>
    <w:p>
      <w:pPr>
        <w:autoSpaceDN w:val="0"/>
        <w:autoSpaceDE w:val="0"/>
        <w:widowControl/>
        <w:spacing w:line="197" w:lineRule="auto" w:before="238" w:after="0"/>
        <w:ind w:left="0" w:right="1188" w:firstLine="0"/>
        <w:jc w:val="right"/>
      </w:pPr>
      <w:r>
        <w:rPr>
          <w:rFonts w:ascii="Calibri" w:hAnsi="Calibri" w:eastAsia="Calibri"/>
          <w:b/>
          <w:i w:val="0"/>
          <w:color w:val="000000"/>
          <w:sz w:val="24"/>
        </w:rPr>
        <w:t xml:space="preserve">“___” _________ 2026 </w:t>
      </w:r>
    </w:p>
    <w:p>
      <w:pPr>
        <w:autoSpaceDN w:val="0"/>
        <w:autoSpaceDE w:val="0"/>
        <w:widowControl/>
        <w:spacing w:line="326" w:lineRule="auto" w:before="1444" w:after="0"/>
        <w:ind w:left="738" w:right="576" w:firstLine="114"/>
        <w:jc w:val="left"/>
      </w:pPr>
      <w:r>
        <w:rPr>
          <w:rFonts w:ascii="Calibri" w:hAnsi="Calibri" w:eastAsia="Calibri"/>
          <w:b/>
          <w:i w:val="0"/>
          <w:color w:val="0070C0"/>
          <w:sz w:val="72"/>
        </w:rPr>
        <w:t xml:space="preserve">Quyidagi ta'lim dasturining Dasturiy davlat akkreditatsiyasi uchun O'Z-O'ZINI BAHOLASH HISOBOTI </w:t>
      </w:r>
      <w:r>
        <w:rPr>
          <w:rFonts w:ascii="Calibri" w:hAnsi="Calibri" w:eastAsia="Calibri"/>
          <w:b/>
          <w:i w:val="0"/>
          <w:color w:val="000000"/>
          <w:sz w:val="28"/>
        </w:rPr>
      </w:r>
    </w:p>
    <w:p>
      <w:pPr>
        <w:autoSpaceDN w:val="0"/>
        <w:autoSpaceDE w:val="0"/>
        <w:widowControl/>
        <w:spacing w:line="197" w:lineRule="auto" w:before="1220" w:after="0"/>
        <w:ind w:left="0" w:right="0" w:firstLine="0"/>
        <w:jc w:val="center"/>
      </w:pPr>
      <w:r>
        <w:rPr>
          <w:rFonts w:ascii="Calibri" w:hAnsi="Calibri" w:eastAsia="Calibri"/>
          <w:b w:val="0"/>
          <w:i w:val="0"/>
          <w:color w:val="000000"/>
          <w:sz w:val="36"/>
        </w:rPr>
        <w:t>“___________________________________________________</w:t>
      </w:r>
    </w:p>
    <w:p>
      <w:pPr>
        <w:autoSpaceDN w:val="0"/>
        <w:autoSpaceDE w:val="0"/>
        <w:widowControl/>
        <w:spacing w:line="197" w:lineRule="auto" w:before="110" w:after="0"/>
        <w:ind w:left="152" w:right="0" w:firstLine="0"/>
        <w:jc w:val="left"/>
      </w:pPr>
      <w:r>
        <w:rPr>
          <w:rFonts w:ascii="Calibri" w:hAnsi="Calibri" w:eastAsia="Calibri"/>
          <w:b w:val="0"/>
          <w:i w:val="0"/>
          <w:color w:val="000000"/>
          <w:sz w:val="36"/>
        </w:rPr>
        <w:t xml:space="preserve">___________________________________________________” </w:t>
      </w:r>
    </w:p>
    <w:p>
      <w:pPr>
        <w:autoSpaceDN w:val="0"/>
        <w:autoSpaceDE w:val="0"/>
        <w:widowControl/>
        <w:spacing w:line="197" w:lineRule="auto" w:before="2376" w:after="0"/>
        <w:ind w:left="0" w:right="20" w:firstLine="0"/>
        <w:jc w:val="right"/>
      </w:pPr>
      <w:r>
        <w:rPr>
          <w:rFonts w:ascii="Calibri" w:hAnsi="Calibri" w:eastAsia="Calibri"/>
          <w:b/>
          <w:i w:val="0"/>
          <w:color w:val="000000"/>
          <w:sz w:val="32"/>
        </w:rPr>
        <w:t xml:space="preserve">Viloyat: _____________. </w:t>
      </w:r>
    </w:p>
    <w:p>
      <w:pPr>
        <w:autoSpaceDN w:val="0"/>
        <w:autoSpaceDE w:val="0"/>
        <w:widowControl/>
        <w:spacing w:line="197" w:lineRule="auto" w:before="2858" w:after="0"/>
        <w:ind w:left="0" w:right="50" w:firstLine="0"/>
        <w:jc w:val="right"/>
      </w:pPr>
      <w:r>
        <w:rPr>
          <w:rFonts w:ascii="Calibri" w:hAnsi="Calibri" w:eastAsia="Calibri"/>
          <w:b w:val="0"/>
          <w:i w:val="0"/>
          <w:color w:val="FFFFFF"/>
          <w:sz w:val="24"/>
        </w:rPr>
        <w:t xml:space="preserve">96 </w:t>
      </w:r>
    </w:p>
    <w:p>
      <w:pPr>
        <w:sectPr>
          <w:pgSz w:w="11906" w:h="16838"/>
          <w:pgMar w:top="378" w:right="89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07" name="Picture 20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08" name="Picture 20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536" w:after="6"/>
        <w:ind w:left="1806" w:right="0" w:firstLine="0"/>
        <w:jc w:val="left"/>
      </w:pPr>
      <w:r>
        <w:rPr>
          <w:rFonts w:ascii="Calibri" w:hAnsi="Calibri" w:eastAsia="Calibri"/>
          <w:b/>
          <w:i w:val="0"/>
          <w:color w:val="000000"/>
          <w:sz w:val="28"/>
        </w:rPr>
        <w:t xml:space="preserve">Ichki baholash komissiyasining tarkibi </w:t>
      </w:r>
    </w:p>
    <w:tbl>
      <w:tblPr>
        <w:tblW w:type="auto" w:w="0"/>
        <w:tblLayout w:type="fixed"/>
        <w:tblLook w:firstColumn="1" w:firstRow="1" w:lastColumn="0" w:lastRow="0" w:noHBand="0" w:noVBand="1" w:val="04A0"/>
        <w:tblInd w:w="124.00000000000006" w:type="dxa"/>
      </w:tblPr>
      <w:tblGrid>
        <w:gridCol w:w="3180"/>
        <w:gridCol w:w="3180"/>
        <w:gridCol w:w="3180"/>
      </w:tblGrid>
      <w:tr>
        <w:trPr>
          <w:trHeight w:hRule="exact" w:val="354"/>
        </w:trPr>
        <w:tc>
          <w:tcPr>
            <w:tcW w:type="dxa" w:w="42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 xml:space="preserve"># </w:t>
            </w:r>
          </w:p>
        </w:tc>
        <w:tc>
          <w:tcPr>
            <w:tcW w:type="dxa" w:w="2978"/>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 xml:space="preserve">To'liq ismi </w:t>
            </w:r>
          </w:p>
        </w:tc>
        <w:tc>
          <w:tcPr>
            <w:tcW w:type="dxa" w:w="5948"/>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 xml:space="preserve">Title v Lavozimi </w:t>
            </w:r>
          </w:p>
        </w:tc>
      </w:tr>
      <w:tr>
        <w:trPr>
          <w:trHeight w:hRule="exact" w:val="348"/>
        </w:trPr>
        <w:tc>
          <w:tcPr>
            <w:tcW w:type="dxa" w:w="422"/>
            <w:tcBorders>
              <w:start w:sz="4.0" w:val="single" w:color="#000000"/>
              <w:top w:sz="4.0" w:val="single" w:color="#000000"/>
              <w:end w:sz="4.0" w:val="single" w:color="#000000"/>
              <w:bottom w:sz="4.0" w:val="single" w:color="#000000"/>
            </w:tcBorders>
            <w:tcMar>
              <w:start w:w="0" w:type="dxa"/>
              <w:end w:w="0" w:type="dxa"/>
            </w:tcMar>
          </w:tcPr>
          <w:p/>
        </w:tc>
        <w:tc>
          <w:tcPr>
            <w:tcW w:type="dxa" w:w="2978"/>
            <w:tcBorders>
              <w:start w:sz="4.0" w:val="single" w:color="#000000"/>
              <w:top w:sz="4.0" w:val="single" w:color="#000000"/>
              <w:end w:sz="3.2000000000000455" w:val="single" w:color="#000000"/>
              <w:bottom w:sz="4.0" w:val="single" w:color="#000000"/>
            </w:tcBorders>
            <w:tcMar>
              <w:start w:w="0" w:type="dxa"/>
              <w:end w:w="0" w:type="dxa"/>
            </w:tcMar>
          </w:tcPr>
          <w:p/>
        </w:tc>
        <w:tc>
          <w:tcPr>
            <w:tcW w:type="dxa" w:w="5948"/>
            <w:tcBorders>
              <w:start w:sz="3.2000000000000455" w:val="single" w:color="#000000"/>
              <w:top w:sz="4.0" w:val="single" w:color="#000000"/>
              <w:end w:sz="4.0" w:val="single" w:color="#000000"/>
              <w:bottom w:sz="4.0" w:val="single" w:color="#000000"/>
            </w:tcBorders>
            <w:tcMar>
              <w:start w:w="0" w:type="dxa"/>
              <w:end w:w="0" w:type="dxa"/>
            </w:tcMar>
          </w:tcPr>
          <w:p/>
        </w:tc>
      </w:tr>
      <w:tr>
        <w:trPr>
          <w:trHeight w:hRule="exact" w:val="354"/>
        </w:trPr>
        <w:tc>
          <w:tcPr>
            <w:tcW w:type="dxa" w:w="422"/>
            <w:tcBorders>
              <w:start w:sz="4.0" w:val="single" w:color="#000000"/>
              <w:top w:sz="4.0" w:val="single" w:color="#000000"/>
              <w:end w:sz="4.0" w:val="single" w:color="#000000"/>
              <w:bottom w:sz="3.2000000000000455" w:val="single" w:color="#000000"/>
            </w:tcBorders>
            <w:tcMar>
              <w:start w:w="0" w:type="dxa"/>
              <w:end w:w="0" w:type="dxa"/>
            </w:tcMar>
          </w:tcPr>
          <w:p/>
        </w:tc>
        <w:tc>
          <w:tcPr>
            <w:tcW w:type="dxa" w:w="2978"/>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5948"/>
            <w:tcBorders>
              <w:start w:sz="3.2000000000000455" w:val="single" w:color="#000000"/>
              <w:top w:sz="4.0" w:val="single" w:color="#000000"/>
              <w:end w:sz="4.0" w:val="single" w:color="#000000"/>
              <w:bottom w:sz="3.2000000000000455" w:val="single" w:color="#000000"/>
            </w:tcBorders>
            <w:tcMar>
              <w:start w:w="0" w:type="dxa"/>
              <w:end w:w="0" w:type="dxa"/>
            </w:tcMar>
          </w:tcPr>
          <w:p/>
        </w:tc>
      </w:tr>
      <w:tr>
        <w:trPr>
          <w:trHeight w:hRule="exact" w:val="354"/>
        </w:trPr>
        <w:tc>
          <w:tcPr>
            <w:tcW w:type="dxa" w:w="422"/>
            <w:tcBorders>
              <w:start w:sz="4.0" w:val="single" w:color="#000000"/>
              <w:top w:sz="3.2000000000000455" w:val="single" w:color="#000000"/>
              <w:end w:sz="4.0" w:val="single" w:color="#000000"/>
              <w:bottom w:sz="4.0" w:val="single" w:color="#000000"/>
            </w:tcBorders>
            <w:tcMar>
              <w:start w:w="0" w:type="dxa"/>
              <w:end w:w="0" w:type="dxa"/>
            </w:tcMar>
          </w:tcPr>
          <w:p/>
        </w:tc>
        <w:tc>
          <w:tcPr>
            <w:tcW w:type="dxa" w:w="2978"/>
            <w:tcBorders>
              <w:start w:sz="4.0" w:val="single" w:color="#000000"/>
              <w:top w:sz="3.2000000000000455" w:val="single" w:color="#000000"/>
              <w:end w:sz="3.2000000000000455" w:val="single" w:color="#000000"/>
              <w:bottom w:sz="4.0" w:val="single" w:color="#000000"/>
            </w:tcBorders>
            <w:tcMar>
              <w:start w:w="0" w:type="dxa"/>
              <w:end w:w="0" w:type="dxa"/>
            </w:tcMar>
          </w:tcPr>
          <w:p/>
        </w:tc>
        <w:tc>
          <w:tcPr>
            <w:tcW w:type="dxa" w:w="5948"/>
            <w:tcBorders>
              <w:start w:sz="3.2000000000000455" w:val="single" w:color="#000000"/>
              <w:top w:sz="3.2000000000000455" w:val="single" w:color="#000000"/>
              <w:end w:sz="4.0" w:val="single" w:color="#000000"/>
              <w:bottom w:sz="4.0" w:val="single" w:color="#000000"/>
            </w:tcBorders>
            <w:tcMar>
              <w:start w:w="0" w:type="dxa"/>
              <w:end w:w="0" w:type="dxa"/>
            </w:tcMar>
          </w:tcPr>
          <w:p/>
        </w:tc>
      </w:tr>
      <w:tr>
        <w:trPr>
          <w:trHeight w:hRule="exact" w:val="350"/>
        </w:trPr>
        <w:tc>
          <w:tcPr>
            <w:tcW w:type="dxa" w:w="422"/>
            <w:tcBorders>
              <w:start w:sz="4.0" w:val="single" w:color="#000000"/>
              <w:top w:sz="4.0" w:val="single" w:color="#000000"/>
              <w:end w:sz="4.0" w:val="single" w:color="#000000"/>
              <w:bottom w:sz="4.0" w:val="single" w:color="#000000"/>
            </w:tcBorders>
            <w:tcMar>
              <w:start w:w="0" w:type="dxa"/>
              <w:end w:w="0" w:type="dxa"/>
            </w:tcMar>
          </w:tcPr>
          <w:p/>
        </w:tc>
        <w:tc>
          <w:tcPr>
            <w:tcW w:type="dxa" w:w="2978"/>
            <w:tcBorders>
              <w:start w:sz="4.0" w:val="single" w:color="#000000"/>
              <w:top w:sz="4.0" w:val="single" w:color="#000000"/>
              <w:end w:sz="3.2000000000000455" w:val="single" w:color="#000000"/>
              <w:bottom w:sz="4.0" w:val="single" w:color="#000000"/>
            </w:tcBorders>
            <w:tcMar>
              <w:start w:w="0" w:type="dxa"/>
              <w:end w:w="0" w:type="dxa"/>
            </w:tcMar>
          </w:tcPr>
          <w:p/>
        </w:tc>
        <w:tc>
          <w:tcPr>
            <w:tcW w:type="dxa" w:w="5948"/>
            <w:tcBorders>
              <w:start w:sz="3.2000000000000455" w:val="single" w:color="#000000"/>
              <w:top w:sz="4.0" w:val="single" w:color="#000000"/>
              <w:end w:sz="4.0" w:val="single" w:color="#000000"/>
              <w:bottom w:sz="4.0" w:val="single" w:color="#000000"/>
            </w:tcBorders>
            <w:tcMar>
              <w:start w:w="0" w:type="dxa"/>
              <w:end w:w="0" w:type="dxa"/>
            </w:tcMar>
          </w:tcPr>
          <w:p/>
        </w:tc>
      </w:tr>
      <w:tr>
        <w:trPr>
          <w:trHeight w:hRule="exact" w:val="352"/>
        </w:trPr>
        <w:tc>
          <w:tcPr>
            <w:tcW w:type="dxa" w:w="422"/>
            <w:tcBorders>
              <w:start w:sz="4.0" w:val="single" w:color="#000000"/>
              <w:top w:sz="4.0" w:val="single" w:color="#000000"/>
              <w:end w:sz="4.0" w:val="single" w:color="#000000"/>
              <w:bottom w:sz="3.2000000000000455" w:val="single" w:color="#000000"/>
            </w:tcBorders>
            <w:tcMar>
              <w:start w:w="0" w:type="dxa"/>
              <w:end w:w="0" w:type="dxa"/>
            </w:tcMar>
          </w:tcPr>
          <w:p/>
        </w:tc>
        <w:tc>
          <w:tcPr>
            <w:tcW w:type="dxa" w:w="2978"/>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5948"/>
            <w:tcBorders>
              <w:start w:sz="3.2000000000000455" w:val="single" w:color="#000000"/>
              <w:top w:sz="4.0" w:val="single" w:color="#000000"/>
              <w:end w:sz="4.0" w:val="single" w:color="#000000"/>
              <w:bottom w:sz="3.2000000000000455" w:val="single" w:color="#000000"/>
            </w:tcBorders>
            <w:tcMar>
              <w:start w:w="0" w:type="dxa"/>
              <w:end w:w="0" w:type="dxa"/>
            </w:tcMar>
          </w:tcPr>
          <w:p/>
        </w:tc>
      </w:tr>
    </w:tbl>
    <w:p>
      <w:pPr>
        <w:autoSpaceDN w:val="0"/>
        <w:autoSpaceDE w:val="0"/>
        <w:widowControl/>
        <w:spacing w:line="197" w:lineRule="auto" w:before="398" w:after="4"/>
        <w:ind w:left="0" w:right="2890" w:firstLine="0"/>
        <w:jc w:val="right"/>
      </w:pPr>
      <w:r>
        <w:rPr>
          <w:rFonts w:ascii="Calibri" w:hAnsi="Calibri" w:eastAsia="Calibri"/>
          <w:b/>
          <w:i w:val="0"/>
          <w:color w:val="000000"/>
          <w:sz w:val="28"/>
        </w:rPr>
        <w:t xml:space="preserve">OTM haqid umumiy ma'lumot </w:t>
      </w:r>
    </w:p>
    <w:tbl>
      <w:tblPr>
        <w:tblW w:type="auto" w:w="0"/>
        <w:tblLayout w:type="fixed"/>
        <w:tblLook w:firstColumn="1" w:firstRow="1" w:lastColumn="0" w:lastRow="0" w:noHBand="0" w:noVBand="1" w:val="04A0"/>
        <w:tblInd w:w="190.0" w:type="dxa"/>
      </w:tblPr>
      <w:tblGrid>
        <w:gridCol w:w="4770"/>
        <w:gridCol w:w="4770"/>
      </w:tblGrid>
      <w:tr>
        <w:trPr>
          <w:trHeight w:hRule="exact" w:val="450"/>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20" w:after="0"/>
              <w:ind w:left="212" w:right="0" w:firstLine="0"/>
              <w:jc w:val="left"/>
            </w:pPr>
            <w:r>
              <w:rPr>
                <w:rFonts w:ascii="Calibri" w:hAnsi="Calibri" w:eastAsia="Calibri"/>
                <w:b/>
                <w:i w:val="0"/>
                <w:color w:val="000000"/>
                <w:sz w:val="24"/>
              </w:rPr>
              <w:t xml:space="preserve">Nomi: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660"/>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2" w:after="0"/>
              <w:ind w:left="212" w:right="288" w:firstLine="0"/>
              <w:jc w:val="left"/>
            </w:pPr>
            <w:r>
              <w:rPr>
                <w:rFonts w:ascii="Calibri" w:hAnsi="Calibri" w:eastAsia="Calibri"/>
                <w:b/>
                <w:i w:val="0"/>
                <w:color w:val="000000"/>
                <w:sz w:val="24"/>
              </w:rPr>
              <w:t xml:space="preserve">OTM turi (davlat / nodavlat / xyokiijiy): </w:t>
            </w:r>
            <w:r>
              <w:rPr>
                <w:rFonts w:ascii="Calibri" w:hAnsi="Calibri" w:eastAsia="Calibri"/>
                <w:b/>
                <w:i w:val="0"/>
                <w:color w:val="000000"/>
                <w:sz w:val="24"/>
              </w:rPr>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46"/>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18" w:after="0"/>
              <w:ind w:left="212" w:right="0" w:firstLine="0"/>
              <w:jc w:val="left"/>
            </w:pPr>
            <w:r>
              <w:rPr>
                <w:rFonts w:ascii="Calibri" w:hAnsi="Calibri" w:eastAsia="Calibri"/>
                <w:b/>
                <w:i w:val="0"/>
                <w:color w:val="000000"/>
                <w:sz w:val="24"/>
              </w:rPr>
              <w:t xml:space="preserve">Tashkil etilg yil: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660"/>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2" w:after="0"/>
              <w:ind w:left="144" w:right="1152" w:firstLine="0"/>
              <w:jc w:val="center"/>
            </w:pPr>
            <w:r>
              <w:rPr>
                <w:rFonts w:ascii="Calibri" w:hAnsi="Calibri" w:eastAsia="Calibri"/>
                <w:b/>
                <w:i w:val="0"/>
                <w:color w:val="000000"/>
                <w:sz w:val="24"/>
              </w:rPr>
              <w:t xml:space="preserve">Tashkil etishning huquqiy asosi: </w:t>
            </w:r>
            <w:r>
              <w:rPr>
                <w:rFonts w:ascii="Calibri" w:hAnsi="Calibri" w:eastAsia="Calibri"/>
                <w:b/>
                <w:i w:val="0"/>
                <w:color w:val="000000"/>
                <w:sz w:val="24"/>
              </w:rPr>
            </w:r>
          </w:p>
        </w:tc>
        <w:tc>
          <w:tcPr>
            <w:tcW w:type="dxa" w:w="62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216" w:after="0"/>
              <w:ind w:left="104" w:right="0" w:firstLine="0"/>
              <w:jc w:val="left"/>
            </w:pPr>
            <w:r>
              <w:rPr>
                <w:rFonts w:ascii="Calibri" w:hAnsi="Calibri" w:eastAsia="Calibri"/>
                <w:b w:val="0"/>
                <w:i/>
                <w:color w:val="000000"/>
                <w:sz w:val="24"/>
              </w:rPr>
              <w:t xml:space="preserve">(me'yyokiiy-huquqiy hujjat, litsenziy yoki boshqalar) </w:t>
            </w:r>
          </w:p>
        </w:tc>
      </w:tr>
      <w:tr>
        <w:trPr>
          <w:trHeight w:hRule="exact" w:val="446"/>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18" w:after="0"/>
              <w:ind w:left="212" w:right="0" w:firstLine="0"/>
              <w:jc w:val="left"/>
            </w:pPr>
            <w:r>
              <w:rPr>
                <w:rFonts w:ascii="Calibri" w:hAnsi="Calibri" w:eastAsia="Calibri"/>
                <w:b/>
                <w:i w:val="0"/>
                <w:color w:val="000000"/>
                <w:sz w:val="24"/>
              </w:rPr>
              <w:t xml:space="preserve">Rasmiy elektron pochta: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54"/>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22" w:after="0"/>
              <w:ind w:left="212" w:right="0" w:firstLine="0"/>
              <w:jc w:val="left"/>
            </w:pPr>
            <w:r>
              <w:rPr>
                <w:rFonts w:ascii="Calibri" w:hAnsi="Calibri" w:eastAsia="Calibri"/>
                <w:b/>
                <w:i w:val="0"/>
                <w:color w:val="000000"/>
                <w:sz w:val="24"/>
              </w:rPr>
              <w:t xml:space="preserve">Rasmiy veb-sayt: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50"/>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18" w:after="0"/>
              <w:ind w:left="212" w:right="0" w:firstLine="0"/>
              <w:jc w:val="left"/>
            </w:pPr>
            <w:r>
              <w:rPr>
                <w:rFonts w:ascii="Calibri" w:hAnsi="Calibri" w:eastAsia="Calibri"/>
                <w:b/>
                <w:i w:val="0"/>
                <w:color w:val="000000"/>
                <w:sz w:val="24"/>
              </w:rPr>
              <w:t xml:space="preserve">Rasmiy telefon raqami: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50"/>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16" w:after="0"/>
              <w:ind w:left="212" w:right="0" w:firstLine="0"/>
              <w:jc w:val="left"/>
            </w:pPr>
            <w:r>
              <w:rPr>
                <w:rFonts w:ascii="Calibri" w:hAnsi="Calibri" w:eastAsia="Calibri"/>
                <w:b/>
                <w:i w:val="0"/>
                <w:color w:val="000000"/>
                <w:sz w:val="24"/>
              </w:rPr>
              <w:t xml:space="preserve">Manzil (asosiy):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50"/>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18" w:after="0"/>
              <w:ind w:left="212" w:right="0" w:firstLine="0"/>
              <w:jc w:val="left"/>
            </w:pPr>
            <w:r>
              <w:rPr>
                <w:rFonts w:ascii="Calibri" w:hAnsi="Calibri" w:eastAsia="Calibri"/>
                <w:b/>
                <w:i w:val="0"/>
                <w:color w:val="000000"/>
                <w:sz w:val="24"/>
              </w:rPr>
              <w:t xml:space="preserve">Manzil (qo'shimcha):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50"/>
        </w:trPr>
        <w:tc>
          <w:tcPr>
            <w:tcW w:type="dxa" w:w="9214"/>
            <w:gridSpan w:val="2"/>
            <w:tcBorders>
              <w:start w:sz="3.2000000000000455"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110" w:after="0"/>
              <w:ind w:left="0" w:right="0" w:firstLine="0"/>
              <w:jc w:val="center"/>
            </w:pPr>
            <w:r>
              <w:rPr>
                <w:rFonts w:ascii="Calibri" w:hAnsi="Calibri" w:eastAsia="Calibri"/>
                <w:b/>
                <w:i w:val="0"/>
                <w:color w:val="000000"/>
                <w:sz w:val="24"/>
              </w:rPr>
              <w:t xml:space="preserve">Davlat akkreditatsiyasi uchun mas'ul shaxsning ma'lumotlari </w:t>
            </w:r>
          </w:p>
        </w:tc>
      </w:tr>
      <w:tr>
        <w:trPr>
          <w:trHeight w:hRule="exact" w:val="406"/>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6" w:after="0"/>
              <w:ind w:left="212" w:right="0" w:firstLine="0"/>
              <w:jc w:val="left"/>
            </w:pPr>
            <w:r>
              <w:rPr>
                <w:rFonts w:ascii="Calibri" w:hAnsi="Calibri" w:eastAsia="Calibri"/>
                <w:b/>
                <w:i w:val="0"/>
                <w:color w:val="000000"/>
                <w:sz w:val="24"/>
              </w:rPr>
              <w:t xml:space="preserve">Nomi: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04"/>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8" w:after="0"/>
              <w:ind w:left="212" w:right="0" w:firstLine="0"/>
              <w:jc w:val="left"/>
            </w:pPr>
            <w:r>
              <w:rPr>
                <w:rFonts w:ascii="Calibri" w:hAnsi="Calibri" w:eastAsia="Calibri"/>
                <w:b/>
                <w:i w:val="0"/>
                <w:color w:val="000000"/>
                <w:sz w:val="24"/>
              </w:rPr>
              <w:t xml:space="preserve">Lavozimi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08"/>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8" w:after="0"/>
              <w:ind w:left="212" w:right="0" w:firstLine="0"/>
              <w:jc w:val="left"/>
            </w:pPr>
            <w:r>
              <w:rPr>
                <w:rFonts w:ascii="Calibri" w:hAnsi="Calibri" w:eastAsia="Calibri"/>
                <w:b/>
                <w:i w:val="0"/>
                <w:color w:val="000000"/>
                <w:sz w:val="24"/>
              </w:rPr>
              <w:t>Rasmiy elektron pochta:</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06"/>
        </w:trPr>
        <w:tc>
          <w:tcPr>
            <w:tcW w:type="dxa" w:w="2972"/>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100" w:after="0"/>
              <w:ind w:left="212" w:right="0" w:firstLine="0"/>
              <w:jc w:val="left"/>
            </w:pPr>
            <w:r>
              <w:rPr>
                <w:rFonts w:ascii="Calibri" w:hAnsi="Calibri" w:eastAsia="Calibri"/>
                <w:b/>
                <w:i w:val="0"/>
                <w:color w:val="000000"/>
                <w:sz w:val="24"/>
              </w:rPr>
              <w:t xml:space="preserve">Rasmiy ish telefoni: </w:t>
            </w:r>
          </w:p>
        </w:tc>
        <w:tc>
          <w:tcPr>
            <w:tcW w:type="dxa" w:w="6242"/>
            <w:tcBorders>
              <w:start w:sz="4.0" w:val="single" w:color="#000000"/>
              <w:top w:sz="4.0" w:val="single" w:color="#000000"/>
              <w:end w:sz="4.0" w:val="single" w:color="#000000"/>
              <w:bottom w:sz="3.199999999999818" w:val="single" w:color="#000000"/>
            </w:tcBorders>
            <w:tcMar>
              <w:start w:w="0" w:type="dxa"/>
              <w:end w:w="0" w:type="dxa"/>
            </w:tcMar>
          </w:tcPr>
          <w:p/>
        </w:tc>
      </w:tr>
    </w:tbl>
    <w:p>
      <w:pPr>
        <w:autoSpaceDN w:val="0"/>
        <w:autoSpaceDE w:val="0"/>
        <w:widowControl/>
        <w:spacing w:line="197" w:lineRule="auto" w:before="5092" w:after="0"/>
        <w:ind w:left="0" w:right="20" w:firstLine="0"/>
        <w:jc w:val="right"/>
      </w:pPr>
      <w:r>
        <w:rPr>
          <w:rFonts w:ascii="Calibri" w:hAnsi="Calibri" w:eastAsia="Calibri"/>
          <w:b w:val="0"/>
          <w:i w:val="0"/>
          <w:color w:val="FFFFFF"/>
          <w:sz w:val="24"/>
        </w:rPr>
        <w:t xml:space="preserve">97 </w:t>
      </w:r>
    </w:p>
    <w:p>
      <w:pPr>
        <w:sectPr>
          <w:pgSz w:w="11906" w:h="16838"/>
          <w:pgMar w:top="378" w:right="92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09" name="Picture 20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10" name="Picture 21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536" w:after="6"/>
        <w:ind w:left="578" w:right="0" w:firstLine="0"/>
        <w:jc w:val="left"/>
      </w:pPr>
      <w:r>
        <w:rPr>
          <w:rFonts w:ascii="Calibri" w:hAnsi="Calibri" w:eastAsia="Calibri"/>
          <w:b/>
          <w:i w:val="0"/>
          <w:color w:val="000000"/>
          <w:sz w:val="28"/>
        </w:rPr>
        <w:t xml:space="preserve">Dasturiy davlat akkreditatsiyasid o'tayotg dastur haqid ma'lumot </w:t>
      </w:r>
    </w:p>
    <w:tbl>
      <w:tblPr>
        <w:tblW w:type="auto" w:w="0"/>
        <w:tblLayout w:type="fixed"/>
        <w:tblLook w:firstColumn="1" w:firstRow="1" w:lastColumn="0" w:lastRow="0" w:noHBand="0" w:noVBand="1" w:val="04A0"/>
        <w:tblInd w:w="260.0" w:type="dxa"/>
      </w:tblPr>
      <w:tblGrid>
        <w:gridCol w:w="3180"/>
        <w:gridCol w:w="3180"/>
        <w:gridCol w:w="3180"/>
      </w:tblGrid>
      <w:tr>
        <w:trPr>
          <w:trHeight w:hRule="exact" w:val="702"/>
        </w:trPr>
        <w:tc>
          <w:tcPr>
            <w:tcW w:type="dxa" w:w="56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1. </w:t>
            </w:r>
          </w:p>
        </w:tc>
        <w:tc>
          <w:tcPr>
            <w:tcW w:type="dxa" w:w="326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366" w:after="0"/>
              <w:ind w:left="108" w:right="0" w:firstLine="0"/>
              <w:jc w:val="left"/>
            </w:pPr>
            <w:r>
              <w:rPr>
                <w:rFonts w:ascii="Calibri" w:hAnsi="Calibri" w:eastAsia="Calibri"/>
                <w:b w:val="0"/>
                <w:i w:val="0"/>
                <w:color w:val="000000"/>
                <w:sz w:val="24"/>
              </w:rPr>
              <w:t xml:space="preserve">Dastur nomi: </w:t>
            </w:r>
          </w:p>
        </w:tc>
        <w:tc>
          <w:tcPr>
            <w:tcW w:type="dxa" w:w="5250"/>
            <w:tcBorders>
              <w:start w:sz="4.0" w:val="single" w:color="#000000"/>
              <w:top w:sz="3.199999999999932" w:val="single" w:color="#000000"/>
              <w:end w:sz="4.0" w:val="single" w:color="#000000"/>
              <w:bottom w:sz="4.0" w:val="single" w:color="#000000"/>
            </w:tcBorders>
            <w:tcMar>
              <w:start w:w="0" w:type="dxa"/>
              <w:end w:w="0" w:type="dxa"/>
            </w:tcMar>
          </w:tcPr>
          <w:p/>
        </w:tc>
      </w:tr>
      <w:tr>
        <w:trPr>
          <w:trHeight w:hRule="exact" w:val="430"/>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88" w:after="0"/>
              <w:ind w:left="0" w:right="0" w:firstLine="0"/>
              <w:jc w:val="center"/>
            </w:pPr>
            <w:r>
              <w:rPr>
                <w:rFonts w:ascii="Calibri" w:hAnsi="Calibri" w:eastAsia="Calibri"/>
                <w:b w:val="0"/>
                <w:i w:val="0"/>
                <w:color w:val="000000"/>
                <w:sz w:val="24"/>
              </w:rPr>
              <w:t xml:space="preserve">2.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88" w:after="0"/>
              <w:ind w:left="108" w:right="0" w:firstLine="0"/>
              <w:jc w:val="left"/>
            </w:pPr>
            <w:r>
              <w:rPr>
                <w:rFonts w:ascii="Calibri" w:hAnsi="Calibri" w:eastAsia="Calibri"/>
                <w:b w:val="0"/>
                <w:i w:val="0"/>
                <w:color w:val="000000"/>
                <w:sz w:val="24"/>
              </w:rPr>
              <w:t xml:space="preserve">Dastur Kodi: </w:t>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2"/>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88" w:after="0"/>
              <w:ind w:left="0" w:right="0" w:firstLine="0"/>
              <w:jc w:val="center"/>
            </w:pPr>
            <w:r>
              <w:rPr>
                <w:rFonts w:ascii="Calibri" w:hAnsi="Calibri" w:eastAsia="Calibri"/>
                <w:b w:val="0"/>
                <w:i w:val="0"/>
                <w:color w:val="000000"/>
                <w:sz w:val="24"/>
              </w:rPr>
              <w:t xml:space="preserve">3.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8" w:after="0"/>
              <w:ind w:left="108" w:right="720" w:firstLine="0"/>
              <w:jc w:val="left"/>
            </w:pPr>
            <w:r>
              <w:rPr>
                <w:rFonts w:ascii="Calibri" w:hAnsi="Calibri" w:eastAsia="Calibri"/>
                <w:b w:val="0"/>
                <w:i w:val="0"/>
                <w:color w:val="000000"/>
                <w:sz w:val="24"/>
              </w:rPr>
              <w:t xml:space="preserve">Dasturning ingliz tilidagi nomi: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6"/>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4.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90" w:after="0"/>
              <w:ind w:left="108" w:right="720" w:firstLine="0"/>
              <w:jc w:val="left"/>
            </w:pPr>
            <w:r>
              <w:rPr>
                <w:rFonts w:ascii="Calibri" w:hAnsi="Calibri" w:eastAsia="Calibri"/>
                <w:b w:val="0"/>
                <w:i w:val="0"/>
                <w:color w:val="000000"/>
                <w:sz w:val="24"/>
              </w:rPr>
              <w:t xml:space="preserve">Dasturning rus tilidagi nomi: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2"/>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88" w:after="0"/>
              <w:ind w:left="0" w:right="0" w:firstLine="0"/>
              <w:jc w:val="center"/>
            </w:pPr>
            <w:r>
              <w:rPr>
                <w:rFonts w:ascii="Calibri" w:hAnsi="Calibri" w:eastAsia="Calibri"/>
                <w:b w:val="0"/>
                <w:i w:val="0"/>
                <w:color w:val="000000"/>
                <w:sz w:val="24"/>
              </w:rPr>
              <w:t xml:space="preserve">5.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8" w:after="0"/>
              <w:ind w:left="108" w:right="288" w:firstLine="0"/>
              <w:jc w:val="left"/>
            </w:pPr>
            <w:r>
              <w:rPr>
                <w:rFonts w:ascii="Calibri" w:hAnsi="Calibri" w:eastAsia="Calibri"/>
                <w:b w:val="0"/>
                <w:i w:val="0"/>
                <w:color w:val="000000"/>
                <w:sz w:val="24"/>
              </w:rPr>
              <w:t xml:space="preserve">Hamkyokilikd amalg oshiriladi (qo'shma, franshiz yoki boshqa):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428"/>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6.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108" w:right="0" w:firstLine="0"/>
              <w:jc w:val="left"/>
            </w:pPr>
            <w:r>
              <w:rPr>
                <w:rFonts w:ascii="Calibri" w:hAnsi="Calibri" w:eastAsia="Calibri"/>
                <w:b w:val="0"/>
                <w:i w:val="0"/>
                <w:color w:val="000000"/>
                <w:sz w:val="24"/>
              </w:rPr>
              <w:t xml:space="preserve">O'qitish tili: </w:t>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4"/>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88" w:after="0"/>
              <w:ind w:left="0" w:right="0" w:firstLine="0"/>
              <w:jc w:val="center"/>
            </w:pPr>
            <w:r>
              <w:rPr>
                <w:rFonts w:ascii="Calibri" w:hAnsi="Calibri" w:eastAsia="Calibri"/>
                <w:b w:val="0"/>
                <w:i w:val="0"/>
                <w:color w:val="000000"/>
                <w:sz w:val="24"/>
              </w:rPr>
              <w:t xml:space="preserve">7.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8" w:after="0"/>
              <w:ind w:left="108" w:right="720" w:firstLine="0"/>
              <w:jc w:val="left"/>
            </w:pPr>
            <w:r>
              <w:rPr>
                <w:rFonts w:ascii="Calibri" w:hAnsi="Calibri" w:eastAsia="Calibri"/>
                <w:b w:val="0"/>
                <w:i w:val="0"/>
                <w:color w:val="000000"/>
                <w:sz w:val="24"/>
              </w:rPr>
              <w:t xml:space="preserve">Ta'lim shakli (Fyokim of Ta'lim):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2"/>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86" w:after="0"/>
              <w:ind w:left="0" w:right="0" w:firstLine="0"/>
              <w:jc w:val="center"/>
            </w:pPr>
            <w:r>
              <w:rPr>
                <w:rFonts w:ascii="Calibri" w:hAnsi="Calibri" w:eastAsia="Calibri"/>
                <w:b w:val="0"/>
                <w:i w:val="0"/>
                <w:color w:val="000000"/>
                <w:sz w:val="24"/>
              </w:rPr>
              <w:t xml:space="preserve">8.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6" w:after="0"/>
              <w:ind w:left="108" w:right="144" w:firstLine="0"/>
              <w:jc w:val="left"/>
            </w:pPr>
            <w:r>
              <w:rPr>
                <w:rFonts w:ascii="Calibri" w:hAnsi="Calibri" w:eastAsia="Calibri"/>
                <w:b w:val="0"/>
                <w:i w:val="0"/>
                <w:color w:val="000000"/>
                <w:sz w:val="24"/>
              </w:rPr>
              <w:t xml:space="preserve">Dastur hajmi (ECTS kreditlari yoki akademik soatlar):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6"/>
        </w:trPr>
        <w:tc>
          <w:tcPr>
            <w:tcW w:type="dxa" w:w="5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9. </w:t>
            </w:r>
          </w:p>
        </w:tc>
        <w:tc>
          <w:tcPr>
            <w:tcW w:type="dxa" w:w="326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90" w:after="0"/>
              <w:ind w:left="0" w:right="1152" w:firstLine="0"/>
              <w:jc w:val="center"/>
            </w:pPr>
            <w:r>
              <w:rPr>
                <w:rFonts w:ascii="Calibri" w:hAnsi="Calibri" w:eastAsia="Calibri"/>
                <w:b w:val="0"/>
                <w:i w:val="0"/>
                <w:color w:val="000000"/>
                <w:sz w:val="24"/>
              </w:rPr>
              <w:t xml:space="preserve">Dastur davomiyligi (yillar/semestrlar):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424"/>
        </w:trPr>
        <w:tc>
          <w:tcPr>
            <w:tcW w:type="dxa" w:w="5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10. </w:t>
            </w:r>
          </w:p>
        </w:tc>
        <w:tc>
          <w:tcPr>
            <w:tcW w:type="dxa" w:w="32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left"/>
            </w:pPr>
            <w:r>
              <w:rPr>
                <w:rFonts w:ascii="Calibri" w:hAnsi="Calibri" w:eastAsia="Calibri"/>
                <w:b w:val="0"/>
                <w:i w:val="0"/>
                <w:color w:val="000000"/>
                <w:sz w:val="24"/>
              </w:rPr>
              <w:t xml:space="preserve">10. Ta'lim sohasi: </w:t>
            </w:r>
          </w:p>
        </w:tc>
        <w:tc>
          <w:tcPr>
            <w:tcW w:type="dxa" w:w="5250"/>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104"/>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4" w:after="0"/>
              <w:ind w:left="0" w:right="0" w:firstLine="0"/>
              <w:jc w:val="center"/>
            </w:pPr>
            <w:r>
              <w:rPr>
                <w:rFonts w:ascii="Calibri" w:hAnsi="Calibri" w:eastAsia="Calibri"/>
                <w:b w:val="0"/>
                <w:i w:val="0"/>
                <w:color w:val="000000"/>
                <w:sz w:val="24"/>
              </w:rPr>
              <w:t xml:space="preserve">11.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0" w:lineRule="auto" w:before="94" w:after="0"/>
              <w:ind w:left="542" w:right="576" w:hanging="542"/>
              <w:jc w:val="left"/>
            </w:pPr>
            <w:r>
              <w:rPr>
                <w:rFonts w:ascii="Calibri" w:hAnsi="Calibri" w:eastAsia="Calibri"/>
                <w:b w:val="0"/>
                <w:i w:val="0"/>
                <w:color w:val="000000"/>
                <w:sz w:val="24"/>
              </w:rPr>
              <w:t xml:space="preserve">11. Milliy malakalar tizimi (MMT) bo'yich daraja: </w:t>
            </w:r>
            <w:r>
              <w:rPr>
                <w:rFonts w:ascii="Calibri" w:hAnsi="Calibri" w:eastAsia="Calibri"/>
                <w:b w:val="0"/>
                <w:i w:val="0"/>
                <w:color w:val="000000"/>
                <w:sz w:val="24"/>
              </w:rPr>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426"/>
        </w:trPr>
        <w:tc>
          <w:tcPr>
            <w:tcW w:type="dxa" w:w="56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86" w:after="0"/>
              <w:ind w:left="0" w:right="0" w:firstLine="0"/>
              <w:jc w:val="center"/>
            </w:pPr>
            <w:r>
              <w:rPr>
                <w:rFonts w:ascii="Calibri" w:hAnsi="Calibri" w:eastAsia="Calibri"/>
                <w:b w:val="0"/>
                <w:i w:val="0"/>
                <w:color w:val="000000"/>
                <w:sz w:val="24"/>
              </w:rPr>
              <w:t xml:space="preserve">12. </w:t>
            </w:r>
          </w:p>
        </w:tc>
        <w:tc>
          <w:tcPr>
            <w:tcW w:type="dxa" w:w="326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86" w:after="0"/>
              <w:ind w:left="0" w:right="0" w:firstLine="0"/>
              <w:jc w:val="left"/>
            </w:pPr>
            <w:r>
              <w:rPr>
                <w:rFonts w:ascii="Calibri" w:hAnsi="Calibri" w:eastAsia="Calibri"/>
                <w:b w:val="0"/>
                <w:i w:val="0"/>
                <w:color w:val="000000"/>
                <w:sz w:val="24"/>
              </w:rPr>
              <w:t xml:space="preserve">12. Malak nomi: </w:t>
            </w:r>
          </w:p>
        </w:tc>
        <w:tc>
          <w:tcPr>
            <w:tcW w:type="dxa" w:w="5250"/>
            <w:tcBorders>
              <w:start w:sz="4.0" w:val="single" w:color="#000000"/>
              <w:top w:sz="4.0" w:val="single" w:color="#000000"/>
              <w:end w:sz="4.0" w:val="single" w:color="#000000"/>
              <w:bottom w:sz="3.200000000000273" w:val="single" w:color="#000000"/>
            </w:tcBorders>
            <w:tcMar>
              <w:start w:w="0" w:type="dxa"/>
              <w:end w:w="0" w:type="dxa"/>
            </w:tcMar>
          </w:tcPr>
          <w:p/>
        </w:tc>
      </w:tr>
      <w:tr>
        <w:trPr>
          <w:trHeight w:hRule="exact" w:val="762"/>
        </w:trPr>
        <w:tc>
          <w:tcPr>
            <w:tcW w:type="dxa" w:w="56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13. </w:t>
            </w:r>
          </w:p>
        </w:tc>
        <w:tc>
          <w:tcPr>
            <w:tcW w:type="dxa" w:w="3262"/>
            <w:tcBorders>
              <w:start w:sz="4.0" w:val="single" w:color="#000000"/>
              <w:top w:sz="3.200000000000273" w:val="single" w:color="#000000"/>
              <w:end w:sz="4.0" w:val="single" w:color="#000000"/>
              <w:bottom w:sz="4.0" w:val="single" w:color="#000000"/>
            </w:tcBorders>
            <w:tcMar>
              <w:start w:w="0" w:type="dxa"/>
              <w:end w:w="0" w:type="dxa"/>
            </w:tcMar>
          </w:tcPr>
          <w:p>
            <w:pPr>
              <w:autoSpaceDN w:val="0"/>
              <w:tabs>
                <w:tab w:pos="542" w:val="left"/>
              </w:tabs>
              <w:autoSpaceDE w:val="0"/>
              <w:widowControl/>
              <w:spacing w:line="245" w:lineRule="auto" w:before="90" w:after="0"/>
              <w:ind w:left="0" w:right="576" w:firstLine="0"/>
              <w:jc w:val="left"/>
            </w:pPr>
            <w:r>
              <w:rPr>
                <w:rFonts w:ascii="Calibri" w:hAnsi="Calibri" w:eastAsia="Calibri"/>
                <w:b w:val="0"/>
                <w:i w:val="0"/>
                <w:color w:val="000000"/>
                <w:sz w:val="24"/>
              </w:rPr>
              <w:t xml:space="preserve">13. Beriladig qo'shimch malakalar: </w:t>
            </w:r>
            <w:r>
              <w:rPr>
                <w:rFonts w:ascii="Calibri" w:hAnsi="Calibri" w:eastAsia="Calibri"/>
                <w:b w:val="0"/>
                <w:i w:val="0"/>
                <w:color w:val="000000"/>
                <w:sz w:val="24"/>
              </w:rPr>
            </w:r>
          </w:p>
        </w:tc>
        <w:tc>
          <w:tcPr>
            <w:tcW w:type="dxa" w:w="5250"/>
            <w:tcBorders>
              <w:start w:sz="4.0" w:val="single" w:color="#000000"/>
              <w:top w:sz="3.200000000000273" w:val="single" w:color="#000000"/>
              <w:end w:sz="4.0" w:val="single" w:color="#000000"/>
              <w:bottom w:sz="4.0" w:val="single" w:color="#000000"/>
            </w:tcBorders>
            <w:tcMar>
              <w:start w:w="0" w:type="dxa"/>
              <w:end w:w="0" w:type="dxa"/>
            </w:tcMar>
          </w:tcPr>
          <w:p/>
        </w:tc>
      </w:tr>
      <w:tr>
        <w:trPr>
          <w:trHeight w:hRule="exact" w:val="1440"/>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2" w:after="0"/>
              <w:ind w:left="0" w:right="0" w:firstLine="0"/>
              <w:jc w:val="center"/>
            </w:pPr>
            <w:r>
              <w:rPr>
                <w:rFonts w:ascii="Calibri" w:hAnsi="Calibri" w:eastAsia="Calibri"/>
                <w:b w:val="0"/>
                <w:i w:val="0"/>
                <w:color w:val="000000"/>
                <w:sz w:val="24"/>
              </w:rPr>
              <w:t xml:space="preserve">14.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92" w:after="0"/>
              <w:ind w:left="542" w:right="288" w:hanging="542"/>
              <w:jc w:val="left"/>
            </w:pPr>
            <w:r>
              <w:rPr>
                <w:rFonts w:ascii="Calibri" w:hAnsi="Calibri" w:eastAsia="Calibri"/>
                <w:b w:val="0"/>
                <w:i w:val="0"/>
                <w:color w:val="000000"/>
                <w:sz w:val="24"/>
              </w:rPr>
              <w:t xml:space="preserve">14. Type of hujjat awarded ustida completion v uning </w:t>
              <w:br/>
              <w:t xml:space="preserve">template (state, fyokieign, non-state): </w:t>
            </w:r>
            <w:r>
              <w:rPr>
                <w:rFonts w:ascii="Calibri" w:hAnsi="Calibri" w:eastAsia="Calibri"/>
                <w:b w:val="0"/>
                <w:i w:val="0"/>
                <w:color w:val="000000"/>
                <w:sz w:val="24"/>
              </w:rPr>
            </w:r>
            <w:r/>
            <w:r>
              <w:rPr>
                <w:rFonts w:ascii="Calibri" w:hAnsi="Calibri" w:eastAsia="Calibri"/>
                <w:b w:val="0"/>
                <w:i w:val="0"/>
                <w:color w:val="000000"/>
                <w:sz w:val="24"/>
              </w:rPr>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2"/>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15.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tabs>
                <w:tab w:pos="542" w:val="left"/>
              </w:tabs>
              <w:autoSpaceDE w:val="0"/>
              <w:widowControl/>
              <w:spacing w:line="245" w:lineRule="auto" w:before="90" w:after="0"/>
              <w:ind w:left="0" w:right="432" w:firstLine="0"/>
              <w:jc w:val="left"/>
            </w:pPr>
            <w:r>
              <w:rPr>
                <w:rFonts w:ascii="Calibri" w:hAnsi="Calibri" w:eastAsia="Calibri"/>
                <w:b w:val="0"/>
                <w:i w:val="0"/>
                <w:color w:val="000000"/>
                <w:sz w:val="24"/>
              </w:rPr>
              <w:t xml:space="preserve">15. Rejalashtirilg qabul (qabul kvotasi):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8"/>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16.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tabs>
                <w:tab w:pos="542" w:val="left"/>
              </w:tabs>
              <w:autoSpaceDE w:val="0"/>
              <w:widowControl/>
              <w:spacing w:line="245" w:lineRule="auto" w:before="90" w:after="0"/>
              <w:ind w:left="0" w:right="576" w:firstLine="0"/>
              <w:jc w:val="left"/>
            </w:pPr>
            <w:r>
              <w:rPr>
                <w:rFonts w:ascii="Calibri" w:hAnsi="Calibri" w:eastAsia="Calibri"/>
                <w:b w:val="0"/>
                <w:i w:val="0"/>
                <w:color w:val="000000"/>
                <w:sz w:val="24"/>
              </w:rPr>
              <w:t xml:space="preserve">16. Qabul davri / Qabul sanasi: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2608" w:after="0"/>
        <w:ind w:left="0" w:right="20" w:firstLine="0"/>
        <w:jc w:val="right"/>
      </w:pPr>
      <w:r>
        <w:rPr>
          <w:rFonts w:ascii="Calibri" w:hAnsi="Calibri" w:eastAsia="Calibri"/>
          <w:b w:val="0"/>
          <w:i w:val="0"/>
          <w:color w:val="FFFFFF"/>
          <w:sz w:val="24"/>
        </w:rPr>
        <w:t xml:space="preserve">98 </w:t>
      </w:r>
    </w:p>
    <w:p>
      <w:pPr>
        <w:sectPr>
          <w:pgSz w:w="11906" w:h="16838"/>
          <w:pgMar w:top="378" w:right="92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11" name="Picture 2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12" name="Picture 21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536" w:after="0"/>
        <w:ind w:left="0" w:right="2670" w:firstLine="0"/>
        <w:jc w:val="right"/>
      </w:pPr>
      <w:r>
        <w:rPr>
          <w:rFonts w:ascii="Calibri" w:hAnsi="Calibri" w:eastAsia="Calibri"/>
          <w:b/>
          <w:i w:val="0"/>
          <w:color w:val="000000"/>
          <w:sz w:val="28"/>
        </w:rPr>
        <w:t xml:space="preserve">OTMning tashkiliy tuzilmasi </w:t>
      </w:r>
    </w:p>
    <w:p>
      <w:pPr>
        <w:autoSpaceDN w:val="0"/>
        <w:autoSpaceDE w:val="0"/>
        <w:widowControl/>
        <w:spacing w:line="197" w:lineRule="auto" w:before="274" w:after="0"/>
        <w:ind w:left="828" w:right="0" w:firstLine="0"/>
        <w:jc w:val="left"/>
      </w:pPr>
      <w:r>
        <w:rPr>
          <w:rFonts w:ascii="Calibri" w:hAnsi="Calibri" w:eastAsia="Calibri"/>
          <w:b w:val="0"/>
          <w:i w:val="0"/>
          <w:color w:val="000000"/>
          <w:sz w:val="28"/>
        </w:rPr>
        <w:t xml:space="preserve">The yokiganizational structure ning ta'lim muassasasi bo'lishi kerak presented, </w:t>
      </w:r>
    </w:p>
    <w:p>
      <w:pPr>
        <w:autoSpaceDN w:val="0"/>
        <w:autoSpaceDE w:val="0"/>
        <w:widowControl/>
        <w:spacing w:line="197" w:lineRule="auto" w:before="88" w:after="0"/>
        <w:ind w:left="120" w:right="0" w:firstLine="0"/>
        <w:jc w:val="left"/>
      </w:pPr>
      <w:r>
        <w:rPr>
          <w:rFonts w:ascii="Calibri" w:hAnsi="Calibri" w:eastAsia="Calibri"/>
          <w:b w:val="0"/>
          <w:i w:val="0"/>
          <w:color w:val="000000"/>
          <w:sz w:val="28"/>
        </w:rPr>
        <w:t xml:space="preserve">shu jumlad uning tarkibiy bo'linmalar, kafedr (chairs) v or tarkibiy bo'linmas. </w:t>
      </w:r>
    </w:p>
    <w:p>
      <w:pPr>
        <w:autoSpaceDN w:val="0"/>
        <w:autoSpaceDE w:val="0"/>
        <w:widowControl/>
        <w:spacing w:line="197" w:lineRule="auto" w:before="90" w:after="0"/>
        <w:ind w:left="120" w:right="0" w:firstLine="0"/>
        <w:jc w:val="left"/>
      </w:pPr>
      <w:r>
        <w:rPr>
          <w:rFonts w:ascii="Calibri" w:hAnsi="Calibri" w:eastAsia="Calibri"/>
          <w:b w:val="0"/>
          <w:i w:val="0"/>
          <w:color w:val="000000"/>
          <w:sz w:val="28"/>
        </w:rPr>
        <w:t xml:space="preserve">Branches ning ta'lim muassasasi v or tarkibiy bo'linm with yoki without </w:t>
      </w:r>
    </w:p>
    <w:p>
      <w:pPr>
        <w:autoSpaceDN w:val="0"/>
        <w:autoSpaceDE w:val="0"/>
        <w:widowControl/>
        <w:spacing w:line="197" w:lineRule="auto" w:before="84" w:after="0"/>
        <w:ind w:left="120" w:right="0" w:firstLine="0"/>
        <w:jc w:val="left"/>
      </w:pPr>
      <w:r>
        <w:rPr>
          <w:rFonts w:ascii="Calibri" w:hAnsi="Calibri" w:eastAsia="Calibri"/>
          <w:b w:val="0"/>
          <w:i w:val="0"/>
          <w:color w:val="000000"/>
          <w:sz w:val="28"/>
        </w:rPr>
        <w:t>separate legal status kerak shuningdek be indicated.</w:t>
      </w:r>
    </w:p>
    <w:p>
      <w:pPr>
        <w:autoSpaceDN w:val="0"/>
        <w:autoSpaceDE w:val="0"/>
        <w:widowControl/>
        <w:spacing w:line="197" w:lineRule="auto" w:before="12790" w:after="0"/>
        <w:ind w:left="0" w:right="38" w:firstLine="0"/>
        <w:jc w:val="right"/>
      </w:pPr>
      <w:r>
        <w:rPr>
          <w:rFonts w:ascii="Calibri" w:hAnsi="Calibri" w:eastAsia="Calibri"/>
          <w:b w:val="0"/>
          <w:i w:val="0"/>
          <w:color w:val="FFFFFF"/>
          <w:sz w:val="24"/>
        </w:rPr>
        <w:t xml:space="preserve">99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13" name="Picture 21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14" name="Picture 21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726" w:val="left"/>
          <w:tab w:pos="8634" w:val="left"/>
        </w:tabs>
        <w:autoSpaceDE w:val="0"/>
        <w:widowControl/>
        <w:spacing w:line="286" w:lineRule="auto" w:before="0" w:after="6"/>
        <w:ind w:left="120" w:right="0" w:firstLine="0"/>
        <w:jc w:val="left"/>
      </w:pPr>
      <w:r>
        <w:rPr>
          <w:rFonts w:ascii="Calibri" w:hAnsi="Calibri" w:eastAsia="Calibri"/>
          <w:b/>
          <w:i w:val="0"/>
          <w:color w:val="1E5E70"/>
          <w:sz w:val="24"/>
        </w:rPr>
        <w:t xml:space="preserve">_____________________________________Ta'lim sifatini nazyokiat qilish davlat agentligi </w:t>
        <w:tab/>
        <w:tab/>
        <w:t xml:space="preserve">Table 1 OTMning binolar (xonalar/maydonlar) bil ta'minlanishi to'g'risid ma'lumot* </w:t>
      </w:r>
      <w:r>
        <w:rPr>
          <w:rFonts w:ascii="Calibri" w:hAnsi="Calibri" w:eastAsia="Calibri"/>
          <w:b/>
          <w:i w:val="0"/>
          <w:color w:val="1E5E70"/>
          <w:sz w:val="24"/>
        </w:rPr>
      </w:r>
      <w:r/>
      <w:r/>
      <w:r>
        <w:rPr>
          <w:rFonts w:ascii="Calibri" w:hAnsi="Calibri" w:eastAsia="Calibri"/>
          <w:b/>
          <w:i w:val="0"/>
          <w:color w:val="000000"/>
          <w:sz w:val="28"/>
        </w:rPr>
      </w:r>
      <w:r>
        <w:rPr>
          <w:rFonts w:ascii="Calibri" w:hAnsi="Calibri" w:eastAsia="Calibri"/>
          <w:b/>
          <w:i w:val="0"/>
          <w:color w:val="000000"/>
          <w:sz w:val="28"/>
        </w:rPr>
      </w:r>
    </w:p>
    <w:tbl>
      <w:tblPr>
        <w:tblW w:type="auto" w:w="0"/>
        <w:tblLayout w:type="fixed"/>
        <w:tblLook w:firstColumn="1" w:firstRow="1" w:lastColumn="0" w:lastRow="0" w:noHBand="0" w:noVBand="1" w:val="04A0"/>
        <w:tblInd w:w="195.99999999999994" w:type="dxa"/>
      </w:tblPr>
      <w:tblGrid>
        <w:gridCol w:w="1372"/>
        <w:gridCol w:w="1372"/>
        <w:gridCol w:w="1372"/>
        <w:gridCol w:w="1372"/>
        <w:gridCol w:w="1372"/>
        <w:gridCol w:w="1372"/>
        <w:gridCol w:w="1372"/>
      </w:tblGrid>
      <w:tr>
        <w:trPr>
          <w:trHeight w:hRule="exact" w:val="1086"/>
        </w:trPr>
        <w:tc>
          <w:tcPr>
            <w:tcW w:type="dxa" w:w="4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432" w:after="0"/>
              <w:ind w:left="0" w:right="0" w:firstLine="0"/>
              <w:jc w:val="center"/>
            </w:pPr>
            <w:r>
              <w:rPr>
                <w:rFonts w:ascii="Calibri" w:hAnsi="Calibri" w:eastAsia="Calibri"/>
                <w:b/>
                <w:i w:val="0"/>
                <w:color w:val="000000"/>
                <w:sz w:val="22"/>
              </w:rPr>
              <w:t xml:space="preserve"># </w:t>
            </w:r>
          </w:p>
        </w:tc>
        <w:tc>
          <w:tcPr>
            <w:tcW w:type="dxa" w:w="29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432" w:after="0"/>
              <w:ind w:left="0" w:right="0" w:firstLine="0"/>
              <w:jc w:val="center"/>
            </w:pPr>
            <w:r>
              <w:rPr>
                <w:rFonts w:ascii="Calibri" w:hAnsi="Calibri" w:eastAsia="Calibri"/>
                <w:b/>
                <w:i w:val="0"/>
                <w:color w:val="000000"/>
                <w:sz w:val="22"/>
              </w:rPr>
              <w:t xml:space="preserve">Name of Facility </w:t>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0" w:right="0" w:firstLine="0"/>
              <w:jc w:val="center"/>
            </w:pPr>
            <w:r>
              <w:rPr>
                <w:rFonts w:ascii="Calibri" w:hAnsi="Calibri" w:eastAsia="Calibri"/>
                <w:b/>
                <w:i w:val="0"/>
                <w:color w:val="000000"/>
                <w:sz w:val="22"/>
              </w:rPr>
              <w:t xml:space="preserve">Total </w:t>
              <w:br/>
              <w:t xml:space="preserve">number in </w:t>
              <w:br/>
              <w:t xml:space="preserve"> </w:t>
              <w:br/>
              <w:t xml:space="preserve">ta'lim muassasasi </w:t>
            </w:r>
            <w:r/>
            <w:r>
              <w:rPr>
                <w:rFonts w:ascii="Calibri" w:hAnsi="Calibri" w:eastAsia="Calibri"/>
                <w:b/>
                <w:i w:val="0"/>
                <w:color w:val="000000"/>
                <w:sz w:val="22"/>
              </w:rPr>
            </w:r>
            <w:r/>
            <w:r>
              <w:rPr>
                <w:rFonts w:ascii="Calibri" w:hAnsi="Calibri" w:eastAsia="Calibri"/>
                <w:b/>
                <w:i w:val="0"/>
                <w:color w:val="000000"/>
                <w:sz w:val="22"/>
              </w:rPr>
            </w:r>
            <w:r/>
            <w:r>
              <w:rPr>
                <w:rFonts w:ascii="Calibri" w:hAnsi="Calibri" w:eastAsia="Calibri"/>
                <w:b/>
                <w:i w:val="0"/>
                <w:color w:val="000000"/>
                <w:sz w:val="22"/>
              </w:rPr>
            </w:r>
            <w:r>
              <w:rPr>
                <w:rFonts w:ascii="Calibri" w:hAnsi="Calibri" w:eastAsia="Calibri"/>
                <w:b/>
                <w:i w:val="0"/>
                <w:color w:val="000000"/>
                <w:sz w:val="22"/>
              </w:rPr>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108" w:after="0"/>
              <w:ind w:left="0" w:right="0" w:firstLine="0"/>
              <w:jc w:val="center"/>
            </w:pPr>
            <w:r>
              <w:rPr>
                <w:rFonts w:ascii="Calibri" w:hAnsi="Calibri" w:eastAsia="Calibri"/>
                <w:b/>
                <w:i w:val="0"/>
                <w:color w:val="000000"/>
                <w:sz w:val="22"/>
              </w:rPr>
              <w:t xml:space="preserve">Are ning ta'lim muassasasi, m² </w:t>
            </w:r>
            <w:r>
              <w:rPr>
                <w:rFonts w:ascii="Calibri" w:hAnsi="Calibri" w:eastAsia="Calibri"/>
                <w:b/>
                <w:i w:val="0"/>
                <w:color w:val="000000"/>
                <w:sz w:val="22"/>
              </w:rPr>
            </w:r>
            <w:r>
              <w:rPr>
                <w:rFonts w:ascii="Calibri" w:hAnsi="Calibri" w:eastAsia="Calibri"/>
                <w:b/>
                <w:i w:val="0"/>
                <w:color w:val="000000"/>
                <w:sz w:val="22"/>
              </w:rPr>
            </w:r>
            <w:r>
              <w:rPr>
                <w:rFonts w:ascii="Calibri" w:hAnsi="Calibri" w:eastAsia="Calibri"/>
                <w:b/>
                <w:i w:val="0"/>
                <w:color w:val="000000"/>
                <w:sz w:val="22"/>
              </w:rPr>
            </w:r>
          </w:p>
        </w:tc>
        <w:tc>
          <w:tcPr>
            <w:tcW w:type="dxa" w:w="99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216" w:after="0"/>
              <w:ind w:left="0" w:right="0" w:firstLine="0"/>
              <w:jc w:val="center"/>
            </w:pPr>
            <w:r>
              <w:rPr>
                <w:rFonts w:ascii="Calibri" w:hAnsi="Calibri" w:eastAsia="Calibri"/>
                <w:b/>
                <w:i w:val="0"/>
                <w:color w:val="000000"/>
                <w:sz w:val="22"/>
              </w:rPr>
              <w:t xml:space="preserve">Are talaba, m² </w:t>
            </w:r>
            <w:r>
              <w:rPr>
                <w:rFonts w:ascii="Calibri" w:hAnsi="Calibri" w:eastAsia="Calibri"/>
                <w:b/>
                <w:i w:val="0"/>
                <w:color w:val="000000"/>
                <w:sz w:val="22"/>
              </w:rPr>
            </w:r>
            <w:r>
              <w:rPr>
                <w:rFonts w:ascii="Calibri" w:hAnsi="Calibri" w:eastAsia="Calibri"/>
                <w:b/>
                <w:i w:val="0"/>
                <w:color w:val="000000"/>
                <w:sz w:val="22"/>
              </w:rPr>
            </w:r>
          </w:p>
        </w:tc>
        <w:tc>
          <w:tcPr>
            <w:tcW w:type="dxa" w:w="1120"/>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216" w:after="0"/>
              <w:ind w:left="0" w:right="0" w:firstLine="0"/>
              <w:jc w:val="center"/>
            </w:pPr>
            <w:r>
              <w:rPr>
                <w:rFonts w:ascii="Calibri" w:hAnsi="Calibri" w:eastAsia="Calibri"/>
                <w:b/>
                <w:i w:val="0"/>
                <w:color w:val="000000"/>
                <w:sz w:val="22"/>
              </w:rPr>
              <w:t xml:space="preserve">Stvaard Requirem ent (m²) </w:t>
            </w:r>
            <w:r>
              <w:rPr>
                <w:rFonts w:ascii="Calibri" w:hAnsi="Calibri" w:eastAsia="Calibri"/>
                <w:b/>
                <w:i w:val="0"/>
                <w:color w:val="000000"/>
                <w:sz w:val="22"/>
              </w:rPr>
            </w:r>
            <w:r>
              <w:rPr>
                <w:rFonts w:ascii="Calibri" w:hAnsi="Calibri" w:eastAsia="Calibri"/>
                <w:b/>
                <w:i w:val="0"/>
                <w:color w:val="000000"/>
                <w:sz w:val="22"/>
              </w:rPr>
            </w:r>
          </w:p>
        </w:tc>
        <w:tc>
          <w:tcPr>
            <w:tcW w:type="dxa" w:w="1144"/>
            <w:tcBorders>
              <w:start w:sz="3.200000000000273"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324" w:after="0"/>
              <w:ind w:left="144" w:right="0" w:firstLine="0"/>
              <w:jc w:val="center"/>
            </w:pPr>
            <w:r>
              <w:rPr>
                <w:rFonts w:ascii="Calibri" w:hAnsi="Calibri" w:eastAsia="Calibri"/>
                <w:b/>
                <w:i w:val="0"/>
                <w:color w:val="000000"/>
                <w:sz w:val="22"/>
              </w:rPr>
              <w:t xml:space="preserve">Provision </w:t>
            </w:r>
            <w:r>
              <w:rPr>
                <w:rFonts w:ascii="Calibri" w:hAnsi="Calibri" w:eastAsia="Calibri"/>
                <w:b/>
                <w:i w:val="0"/>
                <w:color w:val="000000"/>
                <w:sz w:val="22"/>
              </w:rPr>
              <w:t xml:space="preserve">Level (%) </w:t>
            </w:r>
          </w:p>
        </w:tc>
      </w:tr>
      <w:tr>
        <w:trPr>
          <w:trHeight w:hRule="exact" w:val="322"/>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1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2 </w:t>
            </w:r>
          </w:p>
        </w:tc>
        <w:tc>
          <w:tcPr>
            <w:tcW w:type="dxa" w:w="12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3 </w:t>
            </w:r>
          </w:p>
        </w:tc>
        <w:tc>
          <w:tcPr>
            <w:tcW w:type="dxa" w:w="12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4 </w:t>
            </w:r>
          </w:p>
        </w:tc>
        <w:tc>
          <w:tcPr>
            <w:tcW w:type="dxa" w:w="9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5 </w:t>
            </w: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6 </w:t>
            </w: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7 </w:t>
            </w:r>
          </w:p>
        </w:tc>
      </w:tr>
      <w:tr>
        <w:trPr>
          <w:trHeight w:hRule="exact" w:val="326"/>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6" w:after="0"/>
              <w:ind w:left="0" w:right="0" w:firstLine="0"/>
              <w:jc w:val="center"/>
            </w:pPr>
            <w:r>
              <w:rPr>
                <w:rFonts w:ascii="Calibri" w:hAnsi="Calibri" w:eastAsia="Calibri"/>
                <w:b/>
                <w:i w:val="0"/>
                <w:color w:val="000000"/>
                <w:sz w:val="24"/>
              </w:rPr>
              <w:t xml:space="preserve">I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6" w:after="0"/>
              <w:ind w:left="0" w:right="0" w:firstLine="0"/>
              <w:jc w:val="center"/>
            </w:pPr>
            <w:r>
              <w:rPr>
                <w:rFonts w:ascii="Calibri" w:hAnsi="Calibri" w:eastAsia="Calibri"/>
                <w:b/>
                <w:i w:val="0"/>
                <w:color w:val="000000"/>
                <w:sz w:val="24"/>
              </w:rPr>
              <w:t xml:space="preserve">Umumiy maydon (II-III toifalar)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480"/>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22" w:after="0"/>
              <w:ind w:left="0" w:right="0" w:firstLine="0"/>
              <w:jc w:val="center"/>
            </w:pPr>
            <w:r>
              <w:rPr>
                <w:rFonts w:ascii="Calibri" w:hAnsi="Calibri" w:eastAsia="Calibri"/>
                <w:b/>
                <w:i w:val="0"/>
                <w:color w:val="000000"/>
                <w:sz w:val="24"/>
              </w:rPr>
              <w:t xml:space="preserve">II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0" w:firstLine="0"/>
              <w:jc w:val="left"/>
            </w:pPr>
            <w:r>
              <w:rPr>
                <w:rFonts w:ascii="Calibri" w:hAnsi="Calibri" w:eastAsia="Calibri"/>
                <w:b/>
                <w:i w:val="0"/>
                <w:color w:val="000000"/>
                <w:sz w:val="24"/>
              </w:rPr>
              <w:t xml:space="preserve">Me'yyokiiy (foydalanish/ish) maydoni </w:t>
            </w:r>
            <w:r>
              <w:rPr>
                <w:rFonts w:ascii="Calibri" w:hAnsi="Calibri" w:eastAsia="Calibri"/>
                <w:b/>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242"/>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0" w:right="0" w:firstLine="0"/>
              <w:jc w:val="center"/>
            </w:pPr>
            <w:r>
              <w:rPr>
                <w:rFonts w:ascii="Calibri" w:hAnsi="Calibri" w:eastAsia="Calibri"/>
                <w:b w:val="0"/>
                <w:i w:val="0"/>
                <w:color w:val="000000"/>
                <w:sz w:val="24"/>
              </w:rPr>
              <w:t xml:space="preserve">1.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0" w:right="0" w:firstLine="0"/>
              <w:jc w:val="center"/>
            </w:pPr>
            <w:r>
              <w:rPr>
                <w:rFonts w:ascii="Calibri" w:hAnsi="Calibri" w:eastAsia="Calibri"/>
                <w:b w:val="0"/>
                <w:i w:val="0"/>
                <w:color w:val="000000"/>
                <w:sz w:val="24"/>
              </w:rPr>
              <w:t xml:space="preserve">O'quv xonalarining umumiy soni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4" w:after="0"/>
              <w:ind w:left="104" w:right="0" w:firstLine="0"/>
              <w:jc w:val="left"/>
            </w:pPr>
            <w:r>
              <w:rPr>
                <w:rFonts w:ascii="Calibri" w:hAnsi="Calibri" w:eastAsia="Calibri"/>
                <w:b/>
                <w:i/>
                <w:color w:val="000000"/>
                <w:sz w:val="24"/>
              </w:rPr>
              <w:t xml:space="preserve">shu jumladan: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244"/>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104" w:right="0" w:firstLine="0"/>
              <w:jc w:val="left"/>
            </w:pPr>
            <w:r>
              <w:rPr>
                <w:rFonts w:ascii="Calibri" w:hAnsi="Calibri" w:eastAsia="Calibri"/>
                <w:b w:val="0"/>
                <w:i w:val="0"/>
                <w:color w:val="000000"/>
                <w:sz w:val="24"/>
              </w:rPr>
              <w:t xml:space="preserve">Ma'ruz xonalari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482"/>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432" w:firstLine="0"/>
              <w:jc w:val="left"/>
            </w:pPr>
            <w:r>
              <w:rPr>
                <w:rFonts w:ascii="Calibri" w:hAnsi="Calibri" w:eastAsia="Calibri"/>
                <w:b w:val="0"/>
                <w:i w:val="0"/>
                <w:color w:val="000000"/>
                <w:sz w:val="24"/>
              </w:rPr>
              <w:t xml:space="preserve">Amaliy v seminar mashg'ulotlari xonalari </w:t>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2" w:after="0"/>
              <w:ind w:left="104" w:right="0" w:firstLine="0"/>
              <w:jc w:val="left"/>
            </w:pPr>
            <w:r>
              <w:rPr>
                <w:rFonts w:ascii="Calibri" w:hAnsi="Calibri" w:eastAsia="Calibri"/>
                <w:b w:val="0"/>
                <w:i w:val="0"/>
                <w:color w:val="000000"/>
                <w:sz w:val="24"/>
              </w:rPr>
              <w:t xml:space="preserve">Labyokiatyokiiy xonalari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476"/>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288" w:firstLine="0"/>
              <w:jc w:val="left"/>
            </w:pPr>
            <w:r>
              <w:rPr>
                <w:rFonts w:ascii="Calibri" w:hAnsi="Calibri" w:eastAsia="Calibri"/>
                <w:b w:val="0"/>
                <w:i w:val="0"/>
                <w:color w:val="000000"/>
                <w:sz w:val="24"/>
              </w:rPr>
              <w:t xml:space="preserve">Texnik v maxsus labyokiatyokiiyalar </w:t>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480"/>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432" w:firstLine="0"/>
              <w:jc w:val="left"/>
            </w:pPr>
            <w:r>
              <w:rPr>
                <w:rFonts w:ascii="Calibri" w:hAnsi="Calibri" w:eastAsia="Calibri"/>
                <w:b w:val="0"/>
                <w:i w:val="0"/>
                <w:color w:val="000000"/>
                <w:sz w:val="24"/>
              </w:rPr>
              <w:t xml:space="preserve">Kompyuter xonalari </w:t>
              <w:br/>
              <w:t xml:space="preserve">(Kompyuter labyokiatyokiiyalari) </w:t>
            </w:r>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714"/>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576" w:firstLine="0"/>
              <w:jc w:val="left"/>
            </w:pPr>
            <w:r>
              <w:rPr>
                <w:rFonts w:ascii="Calibri" w:hAnsi="Calibri" w:eastAsia="Calibri"/>
                <w:b w:val="0"/>
                <w:i w:val="0"/>
                <w:color w:val="000000"/>
                <w:sz w:val="24"/>
              </w:rPr>
              <w:t xml:space="preserve">Special O'quv xonalari fyoki Fyokieign Language </w:t>
              <w:br/>
              <w:t xml:space="preserve">Instruction </w:t>
            </w:r>
            <w:r>
              <w:rPr>
                <w:rFonts w:ascii="Calibri" w:hAnsi="Calibri" w:eastAsia="Calibri"/>
                <w:b w:val="0"/>
                <w:i w:val="0"/>
                <w:color w:val="000000"/>
                <w:sz w:val="24"/>
              </w:rPr>
            </w:r>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1184"/>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70" w:after="0"/>
              <w:ind w:left="0" w:right="0" w:firstLine="0"/>
              <w:jc w:val="center"/>
            </w:pPr>
            <w:r>
              <w:rPr>
                <w:rFonts w:ascii="Calibri" w:hAnsi="Calibri" w:eastAsia="Calibri"/>
                <w:b w:val="0"/>
                <w:i w:val="0"/>
                <w:color w:val="000000"/>
                <w:sz w:val="24"/>
              </w:rPr>
              <w:t xml:space="preserve">2.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0" w:firstLine="0"/>
              <w:jc w:val="left"/>
            </w:pPr>
            <w:r>
              <w:rPr>
                <w:rFonts w:ascii="Calibri" w:hAnsi="Calibri" w:eastAsia="Calibri"/>
                <w:b w:val="0"/>
                <w:i w:val="0"/>
                <w:color w:val="000000"/>
                <w:sz w:val="24"/>
              </w:rPr>
              <w:t xml:space="preserve">Language labyokiatyokiiyalar with individually partitioned </w:t>
              <w:br/>
              <w:t xml:space="preserve">booths (Rooms Equipped fyoki Audio Recyokiding v </w:t>
              <w:br/>
              <w:t xml:space="preserve">Listening) </w:t>
            </w:r>
            <w:r>
              <w:rPr>
                <w:rFonts w:ascii="Calibri" w:hAnsi="Calibri" w:eastAsia="Calibri"/>
                <w:b w:val="0"/>
                <w:i w:val="0"/>
                <w:color w:val="000000"/>
                <w:sz w:val="24"/>
              </w:rPr>
            </w:r>
            <w:r/>
            <w:r>
              <w:rPr>
                <w:rFonts w:ascii="Calibri" w:hAnsi="Calibri" w:eastAsia="Calibri"/>
                <w:b w:val="0"/>
                <w:i w:val="0"/>
                <w:color w:val="000000"/>
                <w:sz w:val="24"/>
              </w:rPr>
            </w:r>
            <w:r>
              <w:rPr>
                <w:rFonts w:ascii="Calibri" w:hAnsi="Calibri" w:eastAsia="Calibri"/>
                <w:b w:val="0"/>
                <w:i w:val="0"/>
                <w:color w:val="000000"/>
                <w:sz w:val="24"/>
              </w:rPr>
            </w:r>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712"/>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236" w:after="0"/>
              <w:ind w:left="0" w:right="0" w:firstLine="0"/>
              <w:jc w:val="center"/>
            </w:pPr>
            <w:r>
              <w:rPr>
                <w:rFonts w:ascii="Calibri" w:hAnsi="Calibri" w:eastAsia="Calibri"/>
                <w:b w:val="0"/>
                <w:i w:val="0"/>
                <w:color w:val="000000"/>
                <w:sz w:val="24"/>
              </w:rPr>
              <w:t xml:space="preserve">3.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144" w:firstLine="0"/>
              <w:jc w:val="left"/>
            </w:pPr>
            <w:r>
              <w:rPr>
                <w:rFonts w:ascii="Calibri" w:hAnsi="Calibri" w:eastAsia="Calibri"/>
                <w:b w:val="0"/>
                <w:i w:val="0"/>
                <w:color w:val="000000"/>
                <w:sz w:val="24"/>
              </w:rPr>
              <w:t xml:space="preserve">Rooms fyoki F Projects v Final Qualification </w:t>
              <w:br/>
              <w:t xml:space="preserve">(Graduation) Theses </w:t>
            </w:r>
            <w:r>
              <w:rPr>
                <w:rFonts w:ascii="Calibri" w:hAnsi="Calibri" w:eastAsia="Calibri"/>
                <w:b w:val="0"/>
                <w:i w:val="0"/>
                <w:color w:val="000000"/>
                <w:sz w:val="24"/>
              </w:rPr>
            </w:r>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476"/>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20" w:after="0"/>
              <w:ind w:left="0" w:right="0" w:firstLine="0"/>
              <w:jc w:val="center"/>
            </w:pPr>
            <w:r>
              <w:rPr>
                <w:rFonts w:ascii="Calibri" w:hAnsi="Calibri" w:eastAsia="Calibri"/>
                <w:b w:val="0"/>
                <w:i w:val="0"/>
                <w:color w:val="000000"/>
                <w:sz w:val="24"/>
              </w:rPr>
              <w:t xml:space="preserve">4.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144" w:firstLine="0"/>
              <w:jc w:val="left"/>
            </w:pPr>
            <w:r>
              <w:rPr>
                <w:rFonts w:ascii="Calibri" w:hAnsi="Calibri" w:eastAsia="Calibri"/>
                <w:b w:val="0"/>
                <w:i w:val="0"/>
                <w:color w:val="000000"/>
                <w:sz w:val="24"/>
              </w:rPr>
              <w:t xml:space="preserve">Rektyokiat, o'quv bo'limi, kafedralar, v hokazo. </w:t>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328"/>
        </w:trPr>
        <w:tc>
          <w:tcPr>
            <w:tcW w:type="dxa" w:w="42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5. </w:t>
            </w:r>
          </w:p>
        </w:tc>
        <w:tc>
          <w:tcPr>
            <w:tcW w:type="dxa" w:w="29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8" w:after="0"/>
              <w:ind w:left="0" w:right="0" w:firstLine="0"/>
              <w:jc w:val="left"/>
            </w:pPr>
            <w:r>
              <w:rPr>
                <w:rFonts w:ascii="Calibri" w:hAnsi="Calibri" w:eastAsia="Calibri"/>
                <w:b w:val="0"/>
                <w:i w:val="0"/>
                <w:color w:val="000000"/>
                <w:sz w:val="24"/>
              </w:rPr>
              <w:t xml:space="preserve">5. IRC (Kutubxona) </w:t>
            </w:r>
          </w:p>
        </w:tc>
        <w:tc>
          <w:tcPr>
            <w:tcW w:type="dxa" w:w="1274"/>
            <w:tcBorders>
              <w:start w:sz="4.0" w:val="single" w:color="#000000"/>
              <w:top w:sz="4.0" w:val="single" w:color="#000000"/>
              <w:end w:sz="4.0" w:val="single" w:color="#000000"/>
              <w:bottom w:sz="3.200000000000273" w:val="single" w:color="#000000"/>
            </w:tcBorders>
            <w:tcMar>
              <w:start w:w="0" w:type="dxa"/>
              <w:end w:w="0" w:type="dxa"/>
            </w:tcMar>
          </w:tcPr>
          <w:p/>
        </w:tc>
        <w:tc>
          <w:tcPr>
            <w:tcW w:type="dxa" w:w="1274"/>
            <w:tcBorders>
              <w:start w:sz="4.0" w:val="single" w:color="#000000"/>
              <w:top w:sz="4.0" w:val="single" w:color="#000000"/>
              <w:end w:sz="4.0" w:val="single" w:color="#000000"/>
              <w:bottom w:sz="3.200000000000273" w:val="single" w:color="#000000"/>
            </w:tcBorders>
            <w:tcMar>
              <w:start w:w="0" w:type="dxa"/>
              <w:end w:w="0" w:type="dxa"/>
            </w:tcMar>
          </w:tcPr>
          <w:p/>
        </w:tc>
        <w:tc>
          <w:tcPr>
            <w:tcW w:type="dxa" w:w="996"/>
            <w:tcBorders>
              <w:start w:sz="4.0" w:val="single" w:color="#000000"/>
              <w:top w:sz="4.0" w:val="single" w:color="#000000"/>
              <w:end w:sz="4.0" w:val="single" w:color="#000000"/>
              <w:bottom w:sz="3.200000000000273" w:val="single" w:color="#000000"/>
            </w:tcBorders>
            <w:tcMar>
              <w:start w:w="0" w:type="dxa"/>
              <w:end w:w="0" w:type="dxa"/>
            </w:tcMar>
          </w:tcPr>
          <w:p/>
        </w:tc>
        <w:tc>
          <w:tcPr>
            <w:tcW w:type="dxa" w:w="1120"/>
            <w:tcBorders>
              <w:start w:sz="4.0" w:val="single" w:color="#000000"/>
              <w:top w:sz="4.0" w:val="single" w:color="#000000"/>
              <w:end w:sz="3.200000000000273" w:val="single" w:color="#000000"/>
              <w:bottom w:sz="3.200000000000273" w:val="single" w:color="#000000"/>
            </w:tcBorders>
            <w:tcMar>
              <w:start w:w="0" w:type="dxa"/>
              <w:end w:w="0" w:type="dxa"/>
            </w:tcMar>
          </w:tcPr>
          <w:p/>
        </w:tc>
        <w:tc>
          <w:tcPr>
            <w:tcW w:type="dxa" w:w="1144"/>
            <w:tcBorders>
              <w:start w:sz="3.200000000000273" w:val="single" w:color="#000000"/>
              <w:top w:sz="4.0" w:val="single" w:color="#000000"/>
              <w:end w:sz="4.0" w:val="single" w:color="#000000"/>
              <w:bottom w:sz="3.200000000000273" w:val="single" w:color="#000000"/>
            </w:tcBorders>
            <w:tcMar>
              <w:start w:w="0" w:type="dxa"/>
              <w:end w:w="0" w:type="dxa"/>
            </w:tcMar>
          </w:tcPr>
          <w:p/>
        </w:tc>
      </w:tr>
      <w:tr>
        <w:trPr>
          <w:trHeight w:hRule="exact" w:val="244"/>
        </w:trPr>
        <w:tc>
          <w:tcPr>
            <w:tcW w:type="dxa" w:w="42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0" w:right="0" w:firstLine="0"/>
              <w:jc w:val="center"/>
            </w:pPr>
            <w:r>
              <w:rPr>
                <w:rFonts w:ascii="Calibri" w:hAnsi="Calibri" w:eastAsia="Calibri"/>
                <w:b w:val="0"/>
                <w:i w:val="0"/>
                <w:color w:val="000000"/>
                <w:sz w:val="24"/>
              </w:rPr>
              <w:t xml:space="preserve">6. </w:t>
            </w:r>
          </w:p>
        </w:tc>
        <w:tc>
          <w:tcPr>
            <w:tcW w:type="dxa" w:w="29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0" w:right="0" w:firstLine="0"/>
              <w:jc w:val="center"/>
            </w:pPr>
            <w:r>
              <w:rPr>
                <w:rFonts w:ascii="Calibri" w:hAnsi="Calibri" w:eastAsia="Calibri"/>
                <w:b w:val="0"/>
                <w:i w:val="0"/>
                <w:color w:val="000000"/>
                <w:sz w:val="24"/>
              </w:rPr>
              <w:t xml:space="preserve">Konferensiy / yig'ilishlar zali </w:t>
            </w:r>
          </w:p>
        </w:tc>
        <w:tc>
          <w:tcPr>
            <w:tcW w:type="dxa" w:w="1274"/>
            <w:tcBorders>
              <w:start w:sz="4.0" w:val="single" w:color="#000000"/>
              <w:top w:sz="3.200000000000273" w:val="single" w:color="#000000"/>
              <w:end w:sz="4.0" w:val="single" w:color="#000000"/>
              <w:bottom w:sz="4.0" w:val="single" w:color="#000000"/>
            </w:tcBorders>
            <w:tcMar>
              <w:start w:w="0" w:type="dxa"/>
              <w:end w:w="0" w:type="dxa"/>
            </w:tcMar>
          </w:tcPr>
          <w:p/>
        </w:tc>
        <w:tc>
          <w:tcPr>
            <w:tcW w:type="dxa" w:w="1274"/>
            <w:tcBorders>
              <w:start w:sz="4.0" w:val="single" w:color="#000000"/>
              <w:top w:sz="3.200000000000273" w:val="single" w:color="#000000"/>
              <w:end w:sz="4.0" w:val="single" w:color="#000000"/>
              <w:bottom w:sz="4.0" w:val="single" w:color="#000000"/>
            </w:tcBorders>
            <w:tcMar>
              <w:start w:w="0" w:type="dxa"/>
              <w:end w:w="0" w:type="dxa"/>
            </w:tcMar>
          </w:tcPr>
          <w:p/>
        </w:tc>
        <w:tc>
          <w:tcPr>
            <w:tcW w:type="dxa" w:w="996"/>
            <w:tcBorders>
              <w:start w:sz="4.0" w:val="single" w:color="#000000"/>
              <w:top w:sz="3.200000000000273" w:val="single" w:color="#000000"/>
              <w:end w:sz="4.0" w:val="single" w:color="#000000"/>
              <w:bottom w:sz="4.0" w:val="single" w:color="#000000"/>
            </w:tcBorders>
            <w:tcMar>
              <w:start w:w="0" w:type="dxa"/>
              <w:end w:w="0" w:type="dxa"/>
            </w:tcMar>
          </w:tcPr>
          <w:p/>
        </w:tc>
        <w:tc>
          <w:tcPr>
            <w:tcW w:type="dxa" w:w="1120"/>
            <w:tcBorders>
              <w:start w:sz="4.0" w:val="single" w:color="#000000"/>
              <w:top w:sz="3.200000000000273"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3.200000000000273" w:val="single" w:color="#000000"/>
              <w:end w:sz="4.0" w:val="single" w:color="#000000"/>
              <w:bottom w:sz="4.0" w:val="single" w:color="#000000"/>
            </w:tcBorders>
            <w:tcMar>
              <w:start w:w="0" w:type="dxa"/>
              <w:end w:w="0" w:type="dxa"/>
            </w:tcMar>
          </w:tcPr>
          <w:p/>
        </w:tc>
      </w:tr>
      <w:tr>
        <w:trPr>
          <w:trHeight w:hRule="exact" w:val="244"/>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0" w:right="0" w:firstLine="0"/>
              <w:jc w:val="center"/>
            </w:pPr>
            <w:r>
              <w:rPr>
                <w:rFonts w:ascii="Calibri" w:hAnsi="Calibri" w:eastAsia="Calibri"/>
                <w:b w:val="0"/>
                <w:i w:val="0"/>
                <w:color w:val="000000"/>
                <w:sz w:val="24"/>
              </w:rPr>
              <w:t xml:space="preserve">7.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0" w:right="0" w:firstLine="0"/>
              <w:jc w:val="left"/>
            </w:pPr>
            <w:r>
              <w:rPr>
                <w:rFonts w:ascii="Calibri" w:hAnsi="Calibri" w:eastAsia="Calibri"/>
                <w:b w:val="0"/>
                <w:i w:val="0"/>
                <w:color w:val="000000"/>
                <w:sz w:val="24"/>
              </w:rPr>
              <w:t xml:space="preserve">7. Spyokit inshootlari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6" w:after="0"/>
              <w:ind w:left="104" w:right="0" w:firstLine="0"/>
              <w:jc w:val="left"/>
            </w:pPr>
            <w:r>
              <w:rPr>
                <w:rFonts w:ascii="Calibri" w:hAnsi="Calibri" w:eastAsia="Calibri"/>
                <w:b/>
                <w:i/>
                <w:color w:val="000000"/>
                <w:sz w:val="24"/>
              </w:rPr>
              <w:t xml:space="preserve">shu jumladan: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244"/>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104" w:right="0" w:firstLine="0"/>
              <w:jc w:val="left"/>
            </w:pPr>
            <w:r>
              <w:rPr>
                <w:rFonts w:ascii="Calibri" w:hAnsi="Calibri" w:eastAsia="Calibri"/>
                <w:b w:val="0"/>
                <w:i w:val="0"/>
                <w:color w:val="000000"/>
                <w:sz w:val="24"/>
              </w:rPr>
              <w:t xml:space="preserve">Ochiq spyokit maydonchalari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244"/>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104" w:right="0" w:firstLine="0"/>
              <w:jc w:val="left"/>
            </w:pPr>
            <w:r>
              <w:rPr>
                <w:rFonts w:ascii="Calibri" w:hAnsi="Calibri" w:eastAsia="Calibri"/>
                <w:b w:val="0"/>
                <w:i w:val="0"/>
                <w:color w:val="000000"/>
                <w:sz w:val="24"/>
              </w:rPr>
              <w:t xml:space="preserve">Indoyoki Spyokit inshootlari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246"/>
        </w:trPr>
        <w:tc>
          <w:tcPr>
            <w:tcW w:type="dxa" w:w="424"/>
            <w:tcBorders>
              <w:start w:sz="4.0" w:val="single" w:color="#000000"/>
              <w:top w:sz="4.0" w:val="single" w:color="#000000"/>
              <w:end w:sz="4.0" w:val="single" w:color="#000000"/>
              <w:bottom w:sz="3.199999999999818" w:val="single" w:color="#000000"/>
            </w:tcBorders>
            <w:tcMar>
              <w:start w:w="0" w:type="dxa"/>
              <w:end w:w="0" w:type="dxa"/>
            </w:tcMar>
          </w:tcPr>
          <w:p/>
        </w:tc>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0" w:after="0"/>
              <w:ind w:left="104" w:right="0" w:firstLine="0"/>
              <w:jc w:val="left"/>
            </w:pPr>
            <w:r>
              <w:rPr>
                <w:rFonts w:ascii="Calibri" w:hAnsi="Calibri" w:eastAsia="Calibri"/>
                <w:b w:val="0"/>
                <w:i w:val="0"/>
                <w:color w:val="000000"/>
                <w:sz w:val="24"/>
              </w:rPr>
              <w:t xml:space="preserve">Suzish havzalari </w:t>
            </w:r>
          </w:p>
        </w:tc>
        <w:tc>
          <w:tcPr>
            <w:tcW w:type="dxa" w:w="1274"/>
            <w:tcBorders>
              <w:start w:sz="4.0" w:val="single" w:color="#000000"/>
              <w:top w:sz="4.0" w:val="single" w:color="#000000"/>
              <w:end w:sz="4.0" w:val="single" w:color="#000000"/>
              <w:bottom w:sz="3.199999999999818" w:val="single" w:color="#000000"/>
            </w:tcBorders>
            <w:tcMar>
              <w:start w:w="0" w:type="dxa"/>
              <w:end w:w="0" w:type="dxa"/>
            </w:tcMar>
          </w:tcPr>
          <w:p/>
        </w:tc>
        <w:tc>
          <w:tcPr>
            <w:tcW w:type="dxa" w:w="1274"/>
            <w:tcBorders>
              <w:start w:sz="4.0" w:val="single" w:color="#000000"/>
              <w:top w:sz="4.0" w:val="single" w:color="#000000"/>
              <w:end w:sz="4.0" w:val="single" w:color="#000000"/>
              <w:bottom w:sz="3.199999999999818" w:val="single" w:color="#000000"/>
            </w:tcBorders>
            <w:tcMar>
              <w:start w:w="0" w:type="dxa"/>
              <w:end w:w="0" w:type="dxa"/>
            </w:tcMar>
          </w:tcPr>
          <w:p/>
        </w:tc>
        <w:tc>
          <w:tcPr>
            <w:tcW w:type="dxa" w:w="996"/>
            <w:tcBorders>
              <w:start w:sz="4.0" w:val="single" w:color="#000000"/>
              <w:top w:sz="4.0" w:val="single" w:color="#000000"/>
              <w:end w:sz="4.0" w:val="single" w:color="#000000"/>
              <w:bottom w:sz="3.199999999999818" w:val="single" w:color="#000000"/>
            </w:tcBorders>
            <w:tcMar>
              <w:start w:w="0" w:type="dxa"/>
              <w:end w:w="0" w:type="dxa"/>
            </w:tcMar>
          </w:tcPr>
          <w:p/>
        </w:tc>
        <w:tc>
          <w:tcPr>
            <w:tcW w:type="dxa" w:w="1120"/>
            <w:tcBorders>
              <w:start w:sz="4.0" w:val="single" w:color="#000000"/>
              <w:top w:sz="4.0" w:val="single" w:color="#000000"/>
              <w:end w:sz="3.200000000000273" w:val="single" w:color="#000000"/>
              <w:bottom w:sz="3.199999999999818" w:val="single" w:color="#000000"/>
            </w:tcBorders>
            <w:tcMar>
              <w:start w:w="0" w:type="dxa"/>
              <w:end w:w="0" w:type="dxa"/>
            </w:tcMar>
          </w:tcPr>
          <w:p/>
        </w:tc>
        <w:tc>
          <w:tcPr>
            <w:tcW w:type="dxa" w:w="1144"/>
            <w:tcBorders>
              <w:start w:sz="3.200000000000273" w:val="single" w:color="#000000"/>
              <w:top w:sz="4.0" w:val="single" w:color="#000000"/>
              <w:end w:sz="4.0" w:val="single" w:color="#000000"/>
              <w:bottom w:sz="3.199999999999818" w:val="single" w:color="#000000"/>
            </w:tcBorders>
            <w:tcMar>
              <w:start w:w="0" w:type="dxa"/>
              <w:end w:w="0" w:type="dxa"/>
            </w:tcMar>
          </w:tcPr>
          <w:p/>
        </w:tc>
      </w:tr>
      <w:tr>
        <w:trPr>
          <w:trHeight w:hRule="exact" w:val="244"/>
        </w:trPr>
        <w:tc>
          <w:tcPr>
            <w:tcW w:type="dxa" w:w="424"/>
            <w:tcBorders>
              <w:start w:sz="4.0" w:val="single" w:color="#000000"/>
              <w:top w:sz="3.199999999999818" w:val="single" w:color="#000000"/>
              <w:end w:sz="4.0" w:val="single" w:color="#000000"/>
              <w:bottom w:sz="4.0" w:val="single" w:color="#000000"/>
            </w:tcBorders>
            <w:tcMar>
              <w:start w:w="0" w:type="dxa"/>
              <w:end w:w="0" w:type="dxa"/>
            </w:tcMar>
          </w:tcPr>
          <w:p/>
        </w:tc>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104" w:right="0" w:firstLine="0"/>
              <w:jc w:val="left"/>
            </w:pPr>
            <w:r>
              <w:rPr>
                <w:rFonts w:ascii="Calibri" w:hAnsi="Calibri" w:eastAsia="Calibri"/>
                <w:b w:val="0"/>
                <w:i w:val="0"/>
                <w:color w:val="000000"/>
                <w:sz w:val="24"/>
              </w:rPr>
              <w:t xml:space="preserve">.......... </w:t>
            </w:r>
          </w:p>
        </w:tc>
        <w:tc>
          <w:tcPr>
            <w:tcW w:type="dxa" w:w="1274"/>
            <w:tcBorders>
              <w:start w:sz="4.0" w:val="single" w:color="#000000"/>
              <w:top w:sz="3.199999999999818" w:val="single" w:color="#000000"/>
              <w:end w:sz="4.0" w:val="single" w:color="#000000"/>
              <w:bottom w:sz="4.0" w:val="single" w:color="#000000"/>
            </w:tcBorders>
            <w:tcMar>
              <w:start w:w="0" w:type="dxa"/>
              <w:end w:w="0" w:type="dxa"/>
            </w:tcMar>
          </w:tcPr>
          <w:p/>
        </w:tc>
        <w:tc>
          <w:tcPr>
            <w:tcW w:type="dxa" w:w="1274"/>
            <w:tcBorders>
              <w:start w:sz="4.0" w:val="single" w:color="#000000"/>
              <w:top w:sz="3.199999999999818" w:val="single" w:color="#000000"/>
              <w:end w:sz="4.0" w:val="single" w:color="#000000"/>
              <w:bottom w:sz="4.0" w:val="single" w:color="#000000"/>
            </w:tcBorders>
            <w:tcMar>
              <w:start w:w="0" w:type="dxa"/>
              <w:end w:w="0" w:type="dxa"/>
            </w:tcMar>
          </w:tcPr>
          <w:p/>
        </w:tc>
        <w:tc>
          <w:tcPr>
            <w:tcW w:type="dxa" w:w="996"/>
            <w:tcBorders>
              <w:start w:sz="4.0" w:val="single" w:color="#000000"/>
              <w:top w:sz="3.199999999999818" w:val="single" w:color="#000000"/>
              <w:end w:sz="4.0" w:val="single" w:color="#000000"/>
              <w:bottom w:sz="4.0" w:val="single" w:color="#000000"/>
            </w:tcBorders>
            <w:tcMar>
              <w:start w:w="0" w:type="dxa"/>
              <w:end w:w="0" w:type="dxa"/>
            </w:tcMar>
          </w:tcPr>
          <w:p/>
        </w:tc>
        <w:tc>
          <w:tcPr>
            <w:tcW w:type="dxa" w:w="1120"/>
            <w:tcBorders>
              <w:start w:sz="4.0" w:val="single" w:color="#000000"/>
              <w:top w:sz="3.199999999999818"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3.199999999999818" w:val="single" w:color="#000000"/>
              <w:end w:sz="4.0" w:val="single" w:color="#000000"/>
              <w:bottom w:sz="4.0" w:val="single" w:color="#000000"/>
            </w:tcBorders>
            <w:tcMar>
              <w:start w:w="0" w:type="dxa"/>
              <w:end w:w="0" w:type="dxa"/>
            </w:tcMar>
          </w:tcPr>
          <w:p/>
        </w:tc>
      </w:tr>
      <w:tr>
        <w:trPr>
          <w:trHeight w:hRule="exact" w:val="478"/>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22" w:after="0"/>
              <w:ind w:left="0" w:right="0" w:firstLine="0"/>
              <w:jc w:val="center"/>
            </w:pPr>
            <w:r>
              <w:rPr>
                <w:rFonts w:ascii="Calibri" w:hAnsi="Calibri" w:eastAsia="Calibri"/>
                <w:b/>
                <w:i w:val="0"/>
                <w:color w:val="000000"/>
                <w:sz w:val="24"/>
              </w:rPr>
              <w:t xml:space="preserve">III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89" w:lineRule="auto" w:before="0" w:after="0"/>
              <w:ind w:left="0" w:right="0" w:firstLine="0"/>
              <w:jc w:val="left"/>
            </w:pPr>
            <w:r>
              <w:rPr>
                <w:rFonts w:ascii="Calibri" w:hAnsi="Calibri" w:eastAsia="Calibri"/>
                <w:b/>
                <w:i w:val="0"/>
                <w:color w:val="000000"/>
                <w:sz w:val="24"/>
              </w:rPr>
              <w:t xml:space="preserve">III Xizmat ko'rsatish v turar-joy maydonlari </w:t>
            </w:r>
            <w:r>
              <w:rPr>
                <w:rFonts w:ascii="Calibri" w:hAnsi="Calibri" w:eastAsia="Calibri"/>
                <w:b/>
                <w:i w:val="0"/>
                <w:color w:val="000000"/>
                <w:sz w:val="24"/>
              </w:rPr>
            </w:r>
            <w:r>
              <w:rPr>
                <w:rFonts w:ascii="Calibri" w:hAnsi="Calibri" w:eastAsia="Calibri"/>
                <w:b/>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480"/>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24" w:after="0"/>
              <w:ind w:left="0" w:right="0" w:firstLine="0"/>
              <w:jc w:val="center"/>
            </w:pPr>
            <w:r>
              <w:rPr>
                <w:rFonts w:ascii="Calibri" w:hAnsi="Calibri" w:eastAsia="Calibri"/>
                <w:b w:val="0"/>
                <w:i w:val="0"/>
                <w:color w:val="000000"/>
                <w:sz w:val="24"/>
              </w:rPr>
              <w:t xml:space="preserve">1.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144" w:firstLine="0"/>
              <w:jc w:val="left"/>
            </w:pPr>
            <w:r>
              <w:rPr>
                <w:rFonts w:ascii="Calibri" w:hAnsi="Calibri" w:eastAsia="Calibri"/>
                <w:b w:val="0"/>
                <w:i w:val="0"/>
                <w:color w:val="000000"/>
                <w:sz w:val="24"/>
              </w:rPr>
              <w:t xml:space="preserve">Umumiy ovqatlanish (oshxona, bufet v boshq.) </w:t>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340"/>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4" w:after="0"/>
              <w:ind w:left="0" w:right="0" w:firstLine="0"/>
              <w:jc w:val="center"/>
            </w:pPr>
            <w:r>
              <w:rPr>
                <w:rFonts w:ascii="Calibri" w:hAnsi="Calibri" w:eastAsia="Calibri"/>
                <w:b w:val="0"/>
                <w:i w:val="0"/>
                <w:color w:val="000000"/>
                <w:sz w:val="24"/>
              </w:rPr>
              <w:t xml:space="preserve">2.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4" w:after="0"/>
              <w:ind w:left="0" w:right="0" w:firstLine="0"/>
              <w:jc w:val="left"/>
            </w:pPr>
            <w:r>
              <w:rPr>
                <w:rFonts w:ascii="Calibri" w:hAnsi="Calibri" w:eastAsia="Calibri"/>
                <w:b w:val="0"/>
                <w:i w:val="0"/>
                <w:color w:val="000000"/>
                <w:sz w:val="24"/>
              </w:rPr>
              <w:t xml:space="preserve">2. Tibbiy xizmat binolari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714"/>
        </w:trPr>
        <w:tc>
          <w:tcPr>
            <w:tcW w:type="dxa" w:w="4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242" w:after="0"/>
              <w:ind w:left="0" w:right="0" w:firstLine="0"/>
              <w:jc w:val="center"/>
            </w:pPr>
            <w:r>
              <w:rPr>
                <w:rFonts w:ascii="Calibri" w:hAnsi="Calibri" w:eastAsia="Calibri"/>
                <w:b w:val="0"/>
                <w:i w:val="0"/>
                <w:color w:val="000000"/>
                <w:sz w:val="24"/>
              </w:rPr>
              <w:t xml:space="preserve">3. </w:t>
            </w:r>
          </w:p>
        </w:tc>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0" w:after="0"/>
              <w:ind w:left="104" w:right="144" w:firstLine="0"/>
              <w:jc w:val="left"/>
            </w:pPr>
            <w:r>
              <w:rPr>
                <w:rFonts w:ascii="Calibri" w:hAnsi="Calibri" w:eastAsia="Calibri"/>
                <w:b w:val="0"/>
                <w:i w:val="0"/>
                <w:color w:val="000000"/>
                <w:sz w:val="24"/>
              </w:rPr>
              <w:t xml:space="preserve">Sog'liqni saqlash markazlari / profilaktik muassasalari (Sanatyokiium-type inshootlar) </w:t>
            </w:r>
            <w:r>
              <w:rPr>
                <w:rFonts w:ascii="Calibri" w:hAnsi="Calibri" w:eastAsia="Calibri"/>
                <w:b w:val="0"/>
                <w:i w:val="0"/>
                <w:color w:val="000000"/>
                <w:sz w:val="24"/>
              </w:rPr>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3.199999999999818" w:val="single" w:color="#000000"/>
            </w:tcBorders>
            <w:tcMar>
              <w:start w:w="0" w:type="dxa"/>
              <w:end w:w="0" w:type="dxa"/>
            </w:tcMar>
          </w:tcPr>
          <w:p/>
        </w:tc>
        <w:tc>
          <w:tcPr>
            <w:tcW w:type="dxa" w:w="1274"/>
            <w:tcBorders>
              <w:start w:sz="4.0" w:val="single" w:color="#000000"/>
              <w:top w:sz="4.0" w:val="single" w:color="#000000"/>
              <w:end w:sz="4.0" w:val="single" w:color="#000000"/>
              <w:bottom w:sz="3.199999999999818" w:val="single" w:color="#000000"/>
            </w:tcBorders>
            <w:tcMar>
              <w:start w:w="0" w:type="dxa"/>
              <w:end w:w="0" w:type="dxa"/>
            </w:tcMar>
          </w:tcPr>
          <w:p/>
        </w:tc>
        <w:tc>
          <w:tcPr>
            <w:tcW w:type="dxa" w:w="996"/>
            <w:tcBorders>
              <w:start w:sz="4.0" w:val="single" w:color="#000000"/>
              <w:top w:sz="4.0" w:val="single" w:color="#000000"/>
              <w:end w:sz="4.0" w:val="single" w:color="#000000"/>
              <w:bottom w:sz="3.199999999999818" w:val="single" w:color="#000000"/>
            </w:tcBorders>
            <w:tcMar>
              <w:start w:w="0" w:type="dxa"/>
              <w:end w:w="0" w:type="dxa"/>
            </w:tcMar>
          </w:tcPr>
          <w:p/>
        </w:tc>
        <w:tc>
          <w:tcPr>
            <w:tcW w:type="dxa" w:w="1120"/>
            <w:tcBorders>
              <w:start w:sz="4.0" w:val="single" w:color="#000000"/>
              <w:top w:sz="4.0" w:val="single" w:color="#000000"/>
              <w:end w:sz="3.200000000000273" w:val="single" w:color="#000000"/>
              <w:bottom w:sz="3.199999999999818" w:val="single" w:color="#000000"/>
            </w:tcBorders>
            <w:tcMar>
              <w:start w:w="0" w:type="dxa"/>
              <w:end w:w="0" w:type="dxa"/>
            </w:tcMar>
          </w:tcPr>
          <w:p/>
        </w:tc>
        <w:tc>
          <w:tcPr>
            <w:tcW w:type="dxa" w:w="1144"/>
            <w:tcBorders>
              <w:start w:sz="3.200000000000273" w:val="single" w:color="#000000"/>
              <w:top w:sz="4.0" w:val="single" w:color="#000000"/>
              <w:end w:sz="4.0" w:val="single" w:color="#000000"/>
              <w:bottom w:sz="3.199999999999818" w:val="single" w:color="#000000"/>
            </w:tcBorders>
            <w:tcMar>
              <w:start w:w="0" w:type="dxa"/>
              <w:end w:w="0" w:type="dxa"/>
            </w:tcMar>
          </w:tcPr>
          <w:p/>
        </w:tc>
      </w:tr>
      <w:tr>
        <w:trPr>
          <w:trHeight w:hRule="exact" w:val="480"/>
        </w:trPr>
        <w:tc>
          <w:tcPr>
            <w:tcW w:type="dxa" w:w="42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124" w:after="0"/>
              <w:ind w:left="0" w:right="0" w:firstLine="0"/>
              <w:jc w:val="center"/>
            </w:pPr>
            <w:r>
              <w:rPr>
                <w:rFonts w:ascii="Calibri" w:hAnsi="Calibri" w:eastAsia="Calibri"/>
                <w:b w:val="0"/>
                <w:i w:val="0"/>
                <w:color w:val="000000"/>
                <w:sz w:val="24"/>
              </w:rPr>
              <w:t xml:space="preserve">4. </w:t>
            </w:r>
          </w:p>
        </w:tc>
        <w:tc>
          <w:tcPr>
            <w:tcW w:type="dxa" w:w="29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0" w:after="0"/>
              <w:ind w:left="104" w:right="0" w:firstLine="0"/>
              <w:jc w:val="left"/>
            </w:pPr>
            <w:r>
              <w:rPr>
                <w:rFonts w:ascii="Calibri" w:hAnsi="Calibri" w:eastAsia="Calibri"/>
                <w:b w:val="0"/>
                <w:i w:val="0"/>
                <w:color w:val="000000"/>
                <w:sz w:val="24"/>
              </w:rPr>
              <w:t xml:space="preserve">Talabalar yotoqxonasi (turar-joy binosi) </w:t>
            </w:r>
            <w:r>
              <w:rPr>
                <w:rFonts w:ascii="Calibri" w:hAnsi="Calibri" w:eastAsia="Calibri"/>
                <w:b w:val="0"/>
                <w:i w:val="0"/>
                <w:color w:val="000000"/>
                <w:sz w:val="24"/>
              </w:rPr>
            </w:r>
          </w:p>
        </w:tc>
        <w:tc>
          <w:tcPr>
            <w:tcW w:type="dxa" w:w="127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27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96"/>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120"/>
            <w:tcBorders>
              <w:start w:sz="4.0" w:val="single" w:color="#000000"/>
              <w:top w:sz="3.199999999999818" w:val="single" w:color="#000000"/>
              <w:end w:sz="3.200000000000273" w:val="single" w:color="#000000"/>
              <w:bottom w:sz="3.199999999999818" w:val="single" w:color="#000000"/>
            </w:tcBorders>
            <w:tcMar>
              <w:start w:w="0" w:type="dxa"/>
              <w:end w:w="0" w:type="dxa"/>
            </w:tcMar>
          </w:tcPr>
          <w:p/>
        </w:tc>
        <w:tc>
          <w:tcPr>
            <w:tcW w:type="dxa" w:w="1144"/>
            <w:tcBorders>
              <w:start w:sz="3.200000000000273" w:val="single" w:color="#000000"/>
              <w:top w:sz="3.199999999999818" w:val="single" w:color="#000000"/>
              <w:end w:sz="4.0" w:val="single" w:color="#000000"/>
              <w:bottom w:sz="3.199999999999818" w:val="single" w:color="#000000"/>
            </w:tcBorders>
            <w:tcMar>
              <w:start w:w="0" w:type="dxa"/>
              <w:end w:w="0" w:type="dxa"/>
            </w:tcMar>
          </w:tcPr>
          <w:p/>
        </w:tc>
      </w:tr>
    </w:tbl>
    <w:p>
      <w:pPr>
        <w:autoSpaceDN w:val="0"/>
        <w:autoSpaceDE w:val="0"/>
        <w:widowControl/>
        <w:spacing w:line="197" w:lineRule="auto" w:before="44" w:after="0"/>
        <w:ind w:left="120" w:right="0" w:firstLine="0"/>
        <w:jc w:val="left"/>
      </w:pPr>
      <w:r>
        <w:rPr>
          <w:rFonts w:ascii="Calibri" w:hAnsi="Calibri" w:eastAsia="Calibri"/>
          <w:b w:val="0"/>
          <w:i w:val="0"/>
          <w:color w:val="000000"/>
          <w:sz w:val="22"/>
        </w:rPr>
        <w:t xml:space="preserve">*To be completed ham uchun HEI whole v separately fyoki har bir academic building. </w:t>
      </w:r>
    </w:p>
    <w:p>
      <w:pPr>
        <w:autoSpaceDN w:val="0"/>
        <w:autoSpaceDE w:val="0"/>
        <w:widowControl/>
        <w:spacing w:line="197" w:lineRule="auto" w:before="1580" w:after="0"/>
        <w:ind w:left="0" w:right="20" w:firstLine="0"/>
        <w:jc w:val="right"/>
      </w:pPr>
      <w:r>
        <w:rPr>
          <w:rFonts w:ascii="Calibri" w:hAnsi="Calibri" w:eastAsia="Calibri"/>
          <w:b w:val="0"/>
          <w:i w:val="0"/>
          <w:color w:val="FFFFFF"/>
          <w:sz w:val="24"/>
        </w:rPr>
        <w:t xml:space="preserve">100 </w:t>
      </w:r>
    </w:p>
    <w:p>
      <w:pPr>
        <w:sectPr>
          <w:pgSz w:w="11906" w:h="16838"/>
          <w:pgMar w:top="378" w:right="86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15" name="Picture 21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16" name="Picture 2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2680" w:val="left"/>
          <w:tab w:pos="8634" w:val="left"/>
        </w:tabs>
        <w:autoSpaceDE w:val="0"/>
        <w:widowControl/>
        <w:spacing w:line="286" w:lineRule="auto" w:before="0" w:after="6"/>
        <w:ind w:left="120" w:right="0" w:firstLine="0"/>
        <w:jc w:val="left"/>
      </w:pPr>
      <w:r>
        <w:rPr>
          <w:rFonts w:ascii="Calibri" w:hAnsi="Calibri" w:eastAsia="Calibri"/>
          <w:b/>
          <w:i w:val="0"/>
          <w:color w:val="1E5E70"/>
          <w:sz w:val="24"/>
        </w:rPr>
        <w:t xml:space="preserve">_____________________________________Ta'lim sifatini nazyokiat qilish davlat agentligi </w:t>
        <w:tab/>
        <w:tab/>
        <w:t xml:space="preserve">Table 2 </w:t>
        <w:tab/>
        <w:t xml:space="preserve">Talabalar kontingenti to'g'risid ma'lumot* </w:t>
      </w:r>
      <w:r>
        <w:rPr>
          <w:rFonts w:ascii="Calibri" w:hAnsi="Calibri" w:eastAsia="Calibri"/>
          <w:b/>
          <w:i w:val="0"/>
          <w:color w:val="1E5E70"/>
          <w:sz w:val="24"/>
        </w:rPr>
      </w:r>
      <w:r/>
      <w:r/>
      <w:r>
        <w:rPr>
          <w:rFonts w:ascii="Calibri" w:hAnsi="Calibri" w:eastAsia="Calibri"/>
          <w:b/>
          <w:i w:val="0"/>
          <w:color w:val="000000"/>
          <w:sz w:val="28"/>
        </w:rPr>
      </w:r>
      <w:r/>
      <w:r>
        <w:rPr>
          <w:rFonts w:ascii="Calibri" w:hAnsi="Calibri" w:eastAsia="Calibri"/>
          <w:b/>
          <w:i w:val="0"/>
          <w:color w:val="000000"/>
          <w:sz w:val="28"/>
        </w:rPr>
      </w:r>
    </w:p>
    <w:tbl>
      <w:tblPr>
        <w:tblW w:type="auto" w:w="0"/>
        <w:tblLayout w:type="fixed"/>
        <w:tblLook w:firstColumn="1" w:firstRow="1" w:lastColumn="0" w:lastRow="0" w:noHBand="0" w:noVBand="1" w:val="04A0"/>
        <w:tblInd w:w="50.0" w:type="dxa"/>
      </w:tblPr>
      <w:tblGrid>
        <w:gridCol w:w="873"/>
        <w:gridCol w:w="873"/>
        <w:gridCol w:w="873"/>
        <w:gridCol w:w="873"/>
        <w:gridCol w:w="873"/>
        <w:gridCol w:w="873"/>
        <w:gridCol w:w="873"/>
        <w:gridCol w:w="873"/>
        <w:gridCol w:w="873"/>
        <w:gridCol w:w="873"/>
        <w:gridCol w:w="873"/>
      </w:tblGrid>
      <w:tr>
        <w:trPr>
          <w:trHeight w:hRule="exact" w:val="304"/>
        </w:trPr>
        <w:tc>
          <w:tcPr>
            <w:tcW w:type="dxa" w:w="1562"/>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936" w:after="0"/>
              <w:ind w:left="0" w:right="0" w:firstLine="0"/>
              <w:jc w:val="center"/>
            </w:pPr>
            <w:r>
              <w:rPr>
                <w:rFonts w:ascii="Calibri" w:hAnsi="Calibri" w:eastAsia="Calibri"/>
                <w:b/>
                <w:i w:val="0"/>
                <w:color w:val="000000"/>
                <w:sz w:val="24"/>
              </w:rPr>
              <w:t xml:space="preserve">By Mode of </w:t>
              <w:br/>
              <w:t xml:space="preserve">Study (Fyokim of Ta'lim) </w:t>
            </w:r>
            <w:r/>
            <w:r>
              <w:rPr>
                <w:rFonts w:ascii="Calibri" w:hAnsi="Calibri" w:eastAsia="Calibri"/>
                <w:b/>
                <w:i w:val="0"/>
                <w:color w:val="000000"/>
                <w:sz w:val="24"/>
              </w:rPr>
            </w:r>
            <w:r>
              <w:rPr>
                <w:rFonts w:ascii="Calibri" w:hAnsi="Calibri" w:eastAsia="Calibri"/>
                <w:b/>
                <w:i w:val="0"/>
                <w:color w:val="000000"/>
                <w:sz w:val="24"/>
              </w:rPr>
            </w:r>
          </w:p>
        </w:tc>
        <w:tc>
          <w:tcPr>
            <w:tcW w:type="dxa" w:w="7936"/>
            <w:gridSpan w:val="10"/>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i w:val="0"/>
                <w:color w:val="000000"/>
                <w:sz w:val="24"/>
              </w:rPr>
              <w:t xml:space="preserve">Jyokiiy o'quv yilidagi talabalar soni </w:t>
            </w:r>
          </w:p>
        </w:tc>
      </w:tr>
      <w:tr>
        <w:trPr>
          <w:trHeight w:hRule="exact" w:val="890"/>
        </w:trPr>
        <w:tc>
          <w:tcPr>
            <w:tcW w:type="dxa" w:w="873"/>
            <w:vMerge/>
            <w:tcBorders>
              <w:start w:sz="4.0" w:val="single" w:color="#000000"/>
              <w:top w:sz="3.2000000000000455" w:val="single" w:color="#000000"/>
              <w:end w:sz="4.0" w:val="single" w:color="#000000"/>
              <w:bottom w:sz="4.0" w:val="single" w:color="#000000"/>
            </w:tcBorders>
          </w:tcPr>
          <w:p/>
        </w:tc>
        <w:tc>
          <w:tcPr>
            <w:tcW w:type="dxa" w:w="4252"/>
            <w:gridSpan w:val="6"/>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338" w:after="0"/>
              <w:ind w:left="0" w:right="0" w:firstLine="0"/>
              <w:jc w:val="center"/>
            </w:pPr>
            <w:r>
              <w:rPr>
                <w:rFonts w:ascii="Calibri" w:hAnsi="Calibri" w:eastAsia="Calibri"/>
                <w:b/>
                <w:i w:val="0"/>
                <w:color w:val="000000"/>
                <w:sz w:val="24"/>
              </w:rPr>
              <w:t xml:space="preserve">Bachelyoki’s Degree Dastur </w:t>
            </w:r>
          </w:p>
        </w:tc>
        <w:tc>
          <w:tcPr>
            <w:tcW w:type="dxa" w:w="1418"/>
            <w:gridSpan w:val="2"/>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6" w:after="0"/>
              <w:ind w:left="144" w:right="144" w:firstLine="0"/>
              <w:jc w:val="center"/>
            </w:pPr>
            <w:r>
              <w:rPr>
                <w:rFonts w:ascii="Calibri" w:hAnsi="Calibri" w:eastAsia="Calibri"/>
                <w:b/>
                <w:i w:val="0"/>
                <w:color w:val="000000"/>
                <w:sz w:val="24"/>
              </w:rPr>
              <w:t xml:space="preserve">Master’s Degree </w:t>
              <w:br/>
              <w:t xml:space="preserve">Dastur </w:t>
            </w:r>
            <w:r>
              <w:rPr>
                <w:rFonts w:ascii="Calibri" w:hAnsi="Calibri" w:eastAsia="Calibri"/>
                <w:b/>
                <w:i w:val="0"/>
                <w:color w:val="000000"/>
                <w:sz w:val="24"/>
              </w:rPr>
            </w:r>
            <w:r/>
            <w:r>
              <w:rPr>
                <w:rFonts w:ascii="Calibri" w:hAnsi="Calibri" w:eastAsia="Calibri"/>
                <w:b/>
                <w:i w:val="0"/>
                <w:color w:val="000000"/>
                <w:sz w:val="24"/>
              </w:rPr>
            </w:r>
          </w:p>
        </w:tc>
        <w:tc>
          <w:tcPr>
            <w:tcW w:type="dxa" w:w="2266"/>
            <w:gridSpan w:val="2"/>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46" w:after="0"/>
              <w:ind w:left="0" w:right="0" w:firstLine="0"/>
              <w:jc w:val="center"/>
            </w:pPr>
            <w:r>
              <w:rPr>
                <w:rFonts w:ascii="Calibri" w:hAnsi="Calibri" w:eastAsia="Calibri"/>
                <w:b/>
                <w:i w:val="0"/>
                <w:color w:val="000000"/>
                <w:sz w:val="24"/>
              </w:rPr>
              <w:t xml:space="preserve">of which: </w:t>
            </w:r>
          </w:p>
        </w:tc>
      </w:tr>
      <w:tr>
        <w:trPr>
          <w:trHeight w:hRule="exact" w:val="1472"/>
        </w:trPr>
        <w:tc>
          <w:tcPr>
            <w:tcW w:type="dxa" w:w="873"/>
            <w:vMerge/>
            <w:tcBorders>
              <w:start w:sz="4.0" w:val="single" w:color="#000000"/>
              <w:top w:sz="3.2000000000000455" w:val="single" w:color="#000000"/>
              <w:end w:sz="4.0" w:val="single" w:color="#000000"/>
              <w:bottom w:sz="4.0" w:val="single" w:color="#000000"/>
            </w:tcBorders>
          </w:tcPr>
          <w:p/>
        </w:tc>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1 </w:t>
            </w:r>
          </w:p>
        </w:tc>
        <w:tc>
          <w:tcPr>
            <w:tcW w:type="dxa" w:w="7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2 </w:t>
            </w:r>
          </w:p>
        </w:tc>
        <w:tc>
          <w:tcPr>
            <w:tcW w:type="dxa" w:w="7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3 </w:t>
            </w:r>
          </w:p>
        </w:tc>
        <w:tc>
          <w:tcPr>
            <w:tcW w:type="dxa" w:w="70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4 </w:t>
            </w:r>
          </w:p>
        </w:tc>
        <w:tc>
          <w:tcPr>
            <w:tcW w:type="dxa" w:w="708"/>
            <w:tcBorders>
              <w:start w:sz="3.199999999999818"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5 </w:t>
            </w:r>
          </w:p>
        </w:tc>
        <w:tc>
          <w:tcPr>
            <w:tcW w:type="dxa" w:w="710"/>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6 </w:t>
            </w:r>
          </w:p>
        </w:tc>
        <w:tc>
          <w:tcPr>
            <w:tcW w:type="dxa" w:w="7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1 </w:t>
            </w:r>
          </w:p>
        </w:tc>
        <w:tc>
          <w:tcPr>
            <w:tcW w:type="dxa" w:w="7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2 </w:t>
            </w:r>
          </w:p>
        </w:tc>
        <w:tc>
          <w:tcPr>
            <w:tcW w:type="dxa" w:w="11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94" w:after="0"/>
              <w:ind w:left="0" w:right="0" w:firstLine="0"/>
              <w:jc w:val="center"/>
            </w:pPr>
            <w:r>
              <w:rPr>
                <w:rFonts w:ascii="Calibri" w:hAnsi="Calibri" w:eastAsia="Calibri"/>
                <w:b w:val="0"/>
                <w:i/>
                <w:color w:val="000000"/>
                <w:sz w:val="24"/>
              </w:rPr>
              <w:t xml:space="preserve">Number </w:t>
              <w:br/>
              <w:t xml:space="preserve">of </w:t>
              <w:br/>
              <w:t>Domestic Talabalar</w:t>
            </w:r>
            <w:r/>
            <w:r>
              <w:rPr>
                <w:rFonts w:ascii="Calibri" w:hAnsi="Calibri" w:eastAsia="Calibri"/>
                <w:b w:val="0"/>
                <w:i/>
                <w:color w:val="000000"/>
                <w:sz w:val="24"/>
              </w:rPr>
            </w:r>
            <w:r/>
            <w:r>
              <w:rPr>
                <w:rFonts w:ascii="Calibri" w:hAnsi="Calibri" w:eastAsia="Calibri"/>
                <w:b w:val="0"/>
                <w:i/>
                <w:color w:val="000000"/>
                <w:sz w:val="24"/>
              </w:rPr>
            </w:r>
            <w:r>
              <w:rPr>
                <w:rFonts w:ascii="Calibri" w:hAnsi="Calibri" w:eastAsia="Calibri"/>
                <w:b w:val="0"/>
                <w:i/>
                <w:color w:val="000000"/>
                <w:sz w:val="24"/>
              </w:rPr>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val="0"/>
                <w:i/>
                <w:color w:val="000000"/>
                <w:sz w:val="24"/>
              </w:rPr>
              <w:t xml:space="preserve">Number of </w:t>
              <w:br/>
              <w:t xml:space="preserve">Internati onal </w:t>
              <w:br/>
              <w:t>Talabalar</w:t>
            </w:r>
            <w:r>
              <w:rPr>
                <w:rFonts w:ascii="Calibri" w:hAnsi="Calibri" w:eastAsia="Calibri"/>
                <w:b w:val="0"/>
                <w:i/>
                <w:color w:val="000000"/>
                <w:sz w:val="24"/>
              </w:rPr>
            </w:r>
            <w:r/>
            <w:r>
              <w:rPr>
                <w:rFonts w:ascii="Calibri" w:hAnsi="Calibri" w:eastAsia="Calibri"/>
                <w:b w:val="0"/>
                <w:i/>
                <w:color w:val="000000"/>
                <w:sz w:val="24"/>
              </w:rPr>
            </w:r>
            <w:r>
              <w:rPr>
                <w:rFonts w:ascii="Calibri" w:hAnsi="Calibri" w:eastAsia="Calibri"/>
                <w:b w:val="0"/>
                <w:i/>
                <w:color w:val="000000"/>
                <w:sz w:val="24"/>
              </w:rPr>
            </w:r>
            <w:r/>
            <w:r>
              <w:rPr>
                <w:rFonts w:ascii="Calibri" w:hAnsi="Calibri" w:eastAsia="Calibri"/>
                <w:b w:val="0"/>
                <w:i/>
                <w:color w:val="000000"/>
                <w:sz w:val="24"/>
              </w:rPr>
            </w:r>
          </w:p>
        </w:tc>
      </w:tr>
      <w:tr>
        <w:trPr>
          <w:trHeight w:hRule="exact" w:val="332"/>
        </w:trPr>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2" w:after="0"/>
              <w:ind w:left="102" w:right="0" w:firstLine="0"/>
              <w:jc w:val="left"/>
            </w:pPr>
            <w:r>
              <w:rPr>
                <w:rFonts w:ascii="Calibri" w:hAnsi="Calibri" w:eastAsia="Calibri"/>
                <w:b w:val="0"/>
                <w:i w:val="0"/>
                <w:color w:val="000000"/>
                <w:sz w:val="24"/>
              </w:rPr>
              <w:t xml:space="preserve">Kunduzgi </w:t>
            </w:r>
          </w:p>
        </w:tc>
        <w:tc>
          <w:tcPr>
            <w:tcW w:type="dxa" w:w="706"/>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c>
          <w:tcPr>
            <w:tcW w:type="dxa" w:w="1136"/>
            <w:tcBorders>
              <w:start w:sz="4.0" w:val="single" w:color="#000000"/>
              <w:top w:sz="4.0" w:val="single" w:color="#000000"/>
              <w:end w:sz="4.0" w:val="single" w:color="#000000"/>
              <w:bottom w:sz="4.0" w:val="single" w:color="#000000"/>
            </w:tcBorders>
            <w:tcMar>
              <w:start w:w="0" w:type="dxa"/>
              <w:end w:w="0" w:type="dxa"/>
            </w:tcMar>
          </w:tcPr>
          <w:p/>
        </w:tc>
      </w:tr>
      <w:tr>
        <w:trPr>
          <w:trHeight w:hRule="exact" w:val="594"/>
        </w:trPr>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6" w:after="0"/>
              <w:ind w:left="102" w:right="144" w:firstLine="0"/>
              <w:jc w:val="left"/>
            </w:pPr>
            <w:r>
              <w:rPr>
                <w:rFonts w:ascii="Calibri" w:hAnsi="Calibri" w:eastAsia="Calibri"/>
                <w:b w:val="0"/>
                <w:i w:val="0"/>
                <w:color w:val="000000"/>
                <w:sz w:val="24"/>
              </w:rPr>
              <w:t xml:space="preserve">Cyokiresponde nce </w:t>
            </w:r>
            <w:r>
              <w:rPr>
                <w:rFonts w:ascii="Calibri" w:hAnsi="Calibri" w:eastAsia="Calibri"/>
                <w:b w:val="0"/>
                <w:i w:val="0"/>
                <w:color w:val="000000"/>
                <w:sz w:val="24"/>
              </w:rPr>
            </w:r>
          </w:p>
        </w:tc>
        <w:tc>
          <w:tcPr>
            <w:tcW w:type="dxa" w:w="706"/>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c>
          <w:tcPr>
            <w:tcW w:type="dxa" w:w="1136"/>
            <w:tcBorders>
              <w:start w:sz="4.0" w:val="single" w:color="#000000"/>
              <w:top w:sz="4.0" w:val="single" w:color="#000000"/>
              <w:end w:sz="4.0" w:val="single" w:color="#000000"/>
              <w:bottom w:sz="4.0" w:val="single" w:color="#000000"/>
            </w:tcBorders>
            <w:tcMar>
              <w:start w:w="0" w:type="dxa"/>
              <w:end w:w="0" w:type="dxa"/>
            </w:tcMar>
          </w:tcPr>
          <w:p/>
        </w:tc>
      </w:tr>
      <w:tr>
        <w:trPr>
          <w:trHeight w:hRule="exact" w:val="306"/>
        </w:trPr>
        <w:tc>
          <w:tcPr>
            <w:tcW w:type="dxa" w:w="156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8" w:after="0"/>
              <w:ind w:left="102" w:right="0" w:firstLine="0"/>
              <w:jc w:val="left"/>
            </w:pPr>
            <w:r>
              <w:rPr>
                <w:rFonts w:ascii="Calibri" w:hAnsi="Calibri" w:eastAsia="Calibri"/>
                <w:b w:val="0"/>
                <w:i w:val="0"/>
                <w:color w:val="000000"/>
                <w:sz w:val="24"/>
              </w:rPr>
              <w:t xml:space="preserve">Kechki </w:t>
            </w:r>
          </w:p>
        </w:tc>
        <w:tc>
          <w:tcPr>
            <w:tcW w:type="dxa" w:w="706"/>
            <w:tcBorders>
              <w:start w:sz="4.0" w:val="single" w:color="#000000"/>
              <w:top w:sz="4.0" w:val="single" w:color="#000000"/>
              <w:end w:sz="4.0" w:val="single" w:color="#000000"/>
              <w:bottom w:sz="3.200000000000273" w:val="single" w:color="#000000"/>
            </w:tcBorders>
            <w:tcMar>
              <w:start w:w="0" w:type="dxa"/>
              <w:end w:w="0" w:type="dxa"/>
            </w:tcMar>
          </w:tcPr>
          <w:p/>
        </w:tc>
        <w:tc>
          <w:tcPr>
            <w:tcW w:type="dxa" w:w="710"/>
            <w:tcBorders>
              <w:start w:sz="4.0" w:val="single" w:color="#000000"/>
              <w:top w:sz="4.0" w:val="single" w:color="#000000"/>
              <w:end w:sz="4.0" w:val="single" w:color="#000000"/>
              <w:bottom w:sz="3.200000000000273" w:val="single" w:color="#000000"/>
            </w:tcBorders>
            <w:tcMar>
              <w:start w:w="0" w:type="dxa"/>
              <w:end w:w="0" w:type="dxa"/>
            </w:tcMar>
          </w:tcPr>
          <w:p/>
        </w:tc>
        <w:tc>
          <w:tcPr>
            <w:tcW w:type="dxa" w:w="710"/>
            <w:tcBorders>
              <w:start w:sz="4.0" w:val="single" w:color="#000000"/>
              <w:top w:sz="4.0" w:val="single" w:color="#000000"/>
              <w:end w:sz="4.0" w:val="single" w:color="#000000"/>
              <w:bottom w:sz="3.200000000000273" w:val="single" w:color="#000000"/>
            </w:tcBorders>
            <w:tcMar>
              <w:start w:w="0" w:type="dxa"/>
              <w:end w:w="0" w:type="dxa"/>
            </w:tcMar>
          </w:tcPr>
          <w:p/>
        </w:tc>
        <w:tc>
          <w:tcPr>
            <w:tcW w:type="dxa" w:w="708"/>
            <w:tcBorders>
              <w:start w:sz="4.0" w:val="single" w:color="#000000"/>
              <w:top w:sz="4.0" w:val="single" w:color="#000000"/>
              <w:end w:sz="3.199999999999818" w:val="single" w:color="#000000"/>
              <w:bottom w:sz="3.200000000000273"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3.200000000000273" w:val="single" w:color="#000000"/>
            </w:tcBorders>
            <w:tcMar>
              <w:start w:w="0" w:type="dxa"/>
              <w:end w:w="0" w:type="dxa"/>
            </w:tcMar>
          </w:tcPr>
          <w:p/>
        </w:tc>
        <w:tc>
          <w:tcPr>
            <w:tcW w:type="dxa" w:w="710"/>
            <w:tcBorders>
              <w:start w:sz="3.199999999999818" w:val="single" w:color="#000000"/>
              <w:top w:sz="4.0" w:val="single" w:color="#000000"/>
              <w:end w:sz="4.0" w:val="single" w:color="#000000"/>
              <w:bottom w:sz="3.200000000000273" w:val="single" w:color="#000000"/>
            </w:tcBorders>
            <w:tcMar>
              <w:start w:w="0" w:type="dxa"/>
              <w:end w:w="0" w:type="dxa"/>
            </w:tcMar>
          </w:tcPr>
          <w:p/>
        </w:tc>
        <w:tc>
          <w:tcPr>
            <w:tcW w:type="dxa" w:w="708"/>
            <w:tcBorders>
              <w:start w:sz="4.0" w:val="single" w:color="#000000"/>
              <w:top w:sz="4.0" w:val="single" w:color="#000000"/>
              <w:end w:sz="4.0" w:val="single" w:color="#000000"/>
              <w:bottom w:sz="3.200000000000273" w:val="single" w:color="#000000"/>
            </w:tcBorders>
            <w:tcMar>
              <w:start w:w="0" w:type="dxa"/>
              <w:end w:w="0" w:type="dxa"/>
            </w:tcMar>
          </w:tcPr>
          <w:p/>
        </w:tc>
        <w:tc>
          <w:tcPr>
            <w:tcW w:type="dxa" w:w="710"/>
            <w:tcBorders>
              <w:start w:sz="4.0" w:val="single" w:color="#000000"/>
              <w:top w:sz="4.0" w:val="single" w:color="#000000"/>
              <w:end w:sz="4.0" w:val="single" w:color="#000000"/>
              <w:bottom w:sz="3.200000000000273" w:val="single" w:color="#000000"/>
            </w:tcBorders>
            <w:tcMar>
              <w:start w:w="0" w:type="dxa"/>
              <w:end w:w="0" w:type="dxa"/>
            </w:tcMar>
          </w:tcPr>
          <w:p/>
        </w:tc>
        <w:tc>
          <w:tcPr>
            <w:tcW w:type="dxa" w:w="1130"/>
            <w:tcBorders>
              <w:start w:sz="4.0" w:val="single" w:color="#000000"/>
              <w:top w:sz="4.0" w:val="single" w:color="#000000"/>
              <w:end w:sz="4.0" w:val="single" w:color="#000000"/>
              <w:bottom w:sz="3.200000000000273" w:val="single" w:color="#000000"/>
            </w:tcBorders>
            <w:tcMar>
              <w:start w:w="0" w:type="dxa"/>
              <w:end w:w="0" w:type="dxa"/>
            </w:tcMar>
          </w:tcPr>
          <w:p/>
        </w:tc>
        <w:tc>
          <w:tcPr>
            <w:tcW w:type="dxa" w:w="1136"/>
            <w:tcBorders>
              <w:start w:sz="4.0" w:val="single" w:color="#000000"/>
              <w:top w:sz="4.0" w:val="single" w:color="#000000"/>
              <w:end w:sz="4.0" w:val="single" w:color="#000000"/>
              <w:bottom w:sz="3.200000000000273" w:val="single" w:color="#000000"/>
            </w:tcBorders>
            <w:tcMar>
              <w:start w:w="0" w:type="dxa"/>
              <w:end w:w="0" w:type="dxa"/>
            </w:tcMar>
          </w:tcPr>
          <w:p/>
        </w:tc>
      </w:tr>
      <w:tr>
        <w:trPr>
          <w:trHeight w:hRule="exact" w:val="594"/>
        </w:trPr>
        <w:tc>
          <w:tcPr>
            <w:tcW w:type="dxa" w:w="156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102" w:right="432" w:firstLine="0"/>
              <w:jc w:val="left"/>
            </w:pPr>
            <w:r>
              <w:rPr>
                <w:rFonts w:ascii="Calibri" w:hAnsi="Calibri" w:eastAsia="Calibri"/>
                <w:b w:val="0"/>
                <w:i w:val="0"/>
                <w:color w:val="000000"/>
                <w:sz w:val="24"/>
              </w:rPr>
              <w:t xml:space="preserve">Masofaviy ta'lim </w:t>
            </w:r>
            <w:r>
              <w:rPr>
                <w:rFonts w:ascii="Calibri" w:hAnsi="Calibri" w:eastAsia="Calibri"/>
                <w:b w:val="0"/>
                <w:i w:val="0"/>
                <w:color w:val="000000"/>
                <w:sz w:val="24"/>
              </w:rPr>
            </w:r>
          </w:p>
        </w:tc>
        <w:tc>
          <w:tcPr>
            <w:tcW w:type="dxa" w:w="706"/>
            <w:tcBorders>
              <w:start w:sz="4.0" w:val="single" w:color="#000000"/>
              <w:top w:sz="3.200000000000273" w:val="single" w:color="#000000"/>
              <w:end w:sz="4.0" w:val="single" w:color="#000000"/>
              <w:bottom w:sz="4.0" w:val="single" w:color="#000000"/>
            </w:tcBorders>
            <w:tcMar>
              <w:start w:w="0" w:type="dxa"/>
              <w:end w:w="0" w:type="dxa"/>
            </w:tcMar>
          </w:tcPr>
          <w:p/>
        </w:tc>
        <w:tc>
          <w:tcPr>
            <w:tcW w:type="dxa" w:w="710"/>
            <w:tcBorders>
              <w:start w:sz="4.0" w:val="single" w:color="#000000"/>
              <w:top w:sz="3.200000000000273" w:val="single" w:color="#000000"/>
              <w:end w:sz="4.0" w:val="single" w:color="#000000"/>
              <w:bottom w:sz="4.0" w:val="single" w:color="#000000"/>
            </w:tcBorders>
            <w:tcMar>
              <w:start w:w="0" w:type="dxa"/>
              <w:end w:w="0" w:type="dxa"/>
            </w:tcMar>
          </w:tcPr>
          <w:p/>
        </w:tc>
        <w:tc>
          <w:tcPr>
            <w:tcW w:type="dxa" w:w="710"/>
            <w:tcBorders>
              <w:start w:sz="4.0" w:val="single" w:color="#000000"/>
              <w:top w:sz="3.200000000000273" w:val="single" w:color="#000000"/>
              <w:end w:sz="4.0" w:val="single" w:color="#000000"/>
              <w:bottom w:sz="4.0" w:val="single" w:color="#000000"/>
            </w:tcBorders>
            <w:tcMar>
              <w:start w:w="0" w:type="dxa"/>
              <w:end w:w="0" w:type="dxa"/>
            </w:tcMar>
          </w:tcPr>
          <w:p/>
        </w:tc>
        <w:tc>
          <w:tcPr>
            <w:tcW w:type="dxa" w:w="708"/>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3.200000000000273"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3.200000000000273" w:val="single" w:color="#000000"/>
              <w:end w:sz="4.0" w:val="single" w:color="#000000"/>
              <w:bottom w:sz="4.0" w:val="single" w:color="#000000"/>
            </w:tcBorders>
            <w:tcMar>
              <w:start w:w="0" w:type="dxa"/>
              <w:end w:w="0" w:type="dxa"/>
            </w:tcMar>
          </w:tcPr>
          <w:p/>
        </w:tc>
        <w:tc>
          <w:tcPr>
            <w:tcW w:type="dxa" w:w="708"/>
            <w:tcBorders>
              <w:start w:sz="4.0" w:val="single" w:color="#000000"/>
              <w:top w:sz="3.200000000000273" w:val="single" w:color="#000000"/>
              <w:end w:sz="4.0" w:val="single" w:color="#000000"/>
              <w:bottom w:sz="4.0" w:val="single" w:color="#000000"/>
            </w:tcBorders>
            <w:tcMar>
              <w:start w:w="0" w:type="dxa"/>
              <w:end w:w="0" w:type="dxa"/>
            </w:tcMar>
          </w:tcPr>
          <w:p/>
        </w:tc>
        <w:tc>
          <w:tcPr>
            <w:tcW w:type="dxa" w:w="710"/>
            <w:tcBorders>
              <w:start w:sz="4.0" w:val="single" w:color="#000000"/>
              <w:top w:sz="3.200000000000273" w:val="single" w:color="#000000"/>
              <w:end w:sz="4.0" w:val="single" w:color="#000000"/>
              <w:bottom w:sz="4.0" w:val="single" w:color="#000000"/>
            </w:tcBorders>
            <w:tcMar>
              <w:start w:w="0" w:type="dxa"/>
              <w:end w:w="0" w:type="dxa"/>
            </w:tcMar>
          </w:tcPr>
          <w:p/>
        </w:tc>
        <w:tc>
          <w:tcPr>
            <w:tcW w:type="dxa" w:w="1130"/>
            <w:tcBorders>
              <w:start w:sz="4.0" w:val="single" w:color="#000000"/>
              <w:top w:sz="3.200000000000273" w:val="single" w:color="#000000"/>
              <w:end w:sz="4.0" w:val="single" w:color="#000000"/>
              <w:bottom w:sz="4.0" w:val="single" w:color="#000000"/>
            </w:tcBorders>
            <w:tcMar>
              <w:start w:w="0" w:type="dxa"/>
              <w:end w:w="0" w:type="dxa"/>
            </w:tcMar>
          </w:tcPr>
          <w:p/>
        </w:tc>
        <w:tc>
          <w:tcPr>
            <w:tcW w:type="dxa" w:w="1136"/>
            <w:tcBorders>
              <w:start w:sz="4.0" w:val="single" w:color="#000000"/>
              <w:top w:sz="3.200000000000273" w:val="single" w:color="#000000"/>
              <w:end w:sz="4.0" w:val="single" w:color="#000000"/>
              <w:bottom w:sz="4.0" w:val="single" w:color="#000000"/>
            </w:tcBorders>
            <w:tcMar>
              <w:start w:w="0" w:type="dxa"/>
              <w:end w:w="0" w:type="dxa"/>
            </w:tcMar>
          </w:tcPr>
          <w:p/>
        </w:tc>
      </w:tr>
      <w:tr>
        <w:trPr>
          <w:trHeight w:hRule="exact" w:val="596"/>
        </w:trPr>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102" w:right="432" w:firstLine="0"/>
              <w:jc w:val="left"/>
            </w:pPr>
            <w:r>
              <w:rPr>
                <w:rFonts w:ascii="Calibri" w:hAnsi="Calibri" w:eastAsia="Calibri"/>
                <w:b w:val="0"/>
                <w:i w:val="0"/>
                <w:color w:val="000000"/>
                <w:sz w:val="24"/>
              </w:rPr>
              <w:t xml:space="preserve">Joint </w:t>
              <w:br/>
              <w:t xml:space="preserve">Dastur </w:t>
            </w:r>
            <w:r/>
            <w:r>
              <w:rPr>
                <w:rFonts w:ascii="Calibri" w:hAnsi="Calibri" w:eastAsia="Calibri"/>
                <w:b w:val="0"/>
                <w:i w:val="0"/>
                <w:color w:val="000000"/>
                <w:sz w:val="24"/>
              </w:rPr>
            </w:r>
          </w:p>
        </w:tc>
        <w:tc>
          <w:tcPr>
            <w:tcW w:type="dxa" w:w="706"/>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c>
          <w:tcPr>
            <w:tcW w:type="dxa" w:w="1136"/>
            <w:tcBorders>
              <w:start w:sz="4.0" w:val="single" w:color="#000000"/>
              <w:top w:sz="4.0" w:val="single" w:color="#000000"/>
              <w:end w:sz="4.0" w:val="single" w:color="#000000"/>
              <w:bottom w:sz="4.0" w:val="single" w:color="#000000"/>
            </w:tcBorders>
            <w:tcMar>
              <w:start w:w="0" w:type="dxa"/>
              <w:end w:w="0" w:type="dxa"/>
            </w:tcMar>
          </w:tcPr>
          <w:p/>
        </w:tc>
      </w:tr>
      <w:tr>
        <w:trPr>
          <w:trHeight w:hRule="exact" w:val="594"/>
        </w:trPr>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50" w:after="0"/>
              <w:ind w:left="102" w:right="288" w:firstLine="0"/>
              <w:jc w:val="left"/>
            </w:pPr>
            <w:r>
              <w:rPr>
                <w:rFonts w:ascii="Calibri" w:hAnsi="Calibri" w:eastAsia="Calibri"/>
                <w:b w:val="0"/>
                <w:i w:val="0"/>
                <w:color w:val="000000"/>
                <w:sz w:val="24"/>
              </w:rPr>
              <w:t xml:space="preserve">Dual </w:t>
              <w:br/>
              <w:t xml:space="preserve">Ta'lim </w:t>
            </w:r>
            <w:r/>
            <w:r>
              <w:rPr>
                <w:rFonts w:ascii="Calibri" w:hAnsi="Calibri" w:eastAsia="Calibri"/>
                <w:b w:val="0"/>
                <w:i w:val="0"/>
                <w:color w:val="000000"/>
                <w:sz w:val="24"/>
              </w:rPr>
            </w:r>
          </w:p>
        </w:tc>
        <w:tc>
          <w:tcPr>
            <w:tcW w:type="dxa" w:w="706"/>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c>
          <w:tcPr>
            <w:tcW w:type="dxa" w:w="1136"/>
            <w:tcBorders>
              <w:start w:sz="4.0" w:val="single" w:color="#000000"/>
              <w:top w:sz="4.0" w:val="single" w:color="#000000"/>
              <w:end w:sz="4.0" w:val="single" w:color="#000000"/>
              <w:bottom w:sz="4.0" w:val="single" w:color="#000000"/>
            </w:tcBorders>
            <w:tcMar>
              <w:start w:w="0" w:type="dxa"/>
              <w:end w:w="0" w:type="dxa"/>
            </w:tcMar>
          </w:tcPr>
          <w:p/>
        </w:tc>
      </w:tr>
      <w:tr>
        <w:trPr>
          <w:trHeight w:hRule="exact" w:val="1186"/>
        </w:trPr>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50" w:after="0"/>
              <w:ind w:left="102" w:right="288" w:firstLine="0"/>
              <w:jc w:val="left"/>
            </w:pPr>
            <w:r>
              <w:rPr>
                <w:rFonts w:ascii="Calibri" w:hAnsi="Calibri" w:eastAsia="Calibri"/>
                <w:b/>
                <w:i w:val="0"/>
                <w:color w:val="000000"/>
                <w:sz w:val="24"/>
              </w:rPr>
              <w:t xml:space="preserve">Total – </w:t>
              <w:br/>
              <w:t xml:space="preserve">Bachelyoki’s Degree </w:t>
              <w:br/>
              <w:t xml:space="preserve">Dasturs: </w:t>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706"/>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c>
          <w:tcPr>
            <w:tcW w:type="dxa" w:w="1136"/>
            <w:tcBorders>
              <w:start w:sz="4.0" w:val="single" w:color="#000000"/>
              <w:top w:sz="4.0" w:val="single" w:color="#000000"/>
              <w:end w:sz="4.0" w:val="single" w:color="#000000"/>
              <w:bottom w:sz="4.0" w:val="single" w:color="#000000"/>
            </w:tcBorders>
            <w:tcMar>
              <w:start w:w="0" w:type="dxa"/>
              <w:end w:w="0" w:type="dxa"/>
            </w:tcMar>
          </w:tcPr>
          <w:p/>
        </w:tc>
      </w:tr>
      <w:tr>
        <w:trPr>
          <w:trHeight w:hRule="exact" w:val="1180"/>
        </w:trPr>
        <w:tc>
          <w:tcPr>
            <w:tcW w:type="dxa" w:w="156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8" w:after="0"/>
              <w:ind w:left="102" w:right="288" w:firstLine="0"/>
              <w:jc w:val="left"/>
            </w:pPr>
            <w:r>
              <w:rPr>
                <w:rFonts w:ascii="Calibri" w:hAnsi="Calibri" w:eastAsia="Calibri"/>
                <w:b/>
                <w:i w:val="0"/>
                <w:color w:val="000000"/>
                <w:sz w:val="24"/>
              </w:rPr>
              <w:t xml:space="preserve">Total – </w:t>
              <w:br/>
              <w:t xml:space="preserve">Master’s </w:t>
              <w:br/>
              <w:t xml:space="preserve">Degree </w:t>
              <w:br/>
              <w:t xml:space="preserve">Dasturs: </w:t>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p>
        </w:tc>
        <w:tc>
          <w:tcPr>
            <w:tcW w:type="dxa" w:w="706"/>
            <w:tcBorders>
              <w:start w:sz="4.0" w:val="single" w:color="#000000"/>
              <w:top w:sz="4.0" w:val="single" w:color="#000000"/>
              <w:end w:sz="4.0" w:val="single" w:color="#000000"/>
              <w:bottom w:sz="3.200000000000273" w:val="single" w:color="#000000"/>
            </w:tcBorders>
            <w:tcMar>
              <w:start w:w="0" w:type="dxa"/>
              <w:end w:w="0" w:type="dxa"/>
            </w:tcMar>
          </w:tcPr>
          <w:p/>
        </w:tc>
        <w:tc>
          <w:tcPr>
            <w:tcW w:type="dxa" w:w="710"/>
            <w:tcBorders>
              <w:start w:sz="4.0" w:val="single" w:color="#000000"/>
              <w:top w:sz="4.0" w:val="single" w:color="#000000"/>
              <w:end w:sz="4.0" w:val="single" w:color="#000000"/>
              <w:bottom w:sz="3.200000000000273" w:val="single" w:color="#000000"/>
            </w:tcBorders>
            <w:tcMar>
              <w:start w:w="0" w:type="dxa"/>
              <w:end w:w="0" w:type="dxa"/>
            </w:tcMar>
          </w:tcPr>
          <w:p/>
        </w:tc>
        <w:tc>
          <w:tcPr>
            <w:tcW w:type="dxa" w:w="710"/>
            <w:tcBorders>
              <w:start w:sz="4.0" w:val="single" w:color="#000000"/>
              <w:top w:sz="4.0" w:val="single" w:color="#000000"/>
              <w:end w:sz="4.0" w:val="single" w:color="#000000"/>
              <w:bottom w:sz="3.200000000000273" w:val="single" w:color="#000000"/>
            </w:tcBorders>
            <w:tcMar>
              <w:start w:w="0" w:type="dxa"/>
              <w:end w:w="0" w:type="dxa"/>
            </w:tcMar>
          </w:tcPr>
          <w:p/>
        </w:tc>
        <w:tc>
          <w:tcPr>
            <w:tcW w:type="dxa" w:w="708"/>
            <w:tcBorders>
              <w:start w:sz="4.0" w:val="single" w:color="#000000"/>
              <w:top w:sz="4.0" w:val="single" w:color="#000000"/>
              <w:end w:sz="3.199999999999818" w:val="single" w:color="#000000"/>
              <w:bottom w:sz="3.200000000000273"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3.200000000000273" w:val="single" w:color="#000000"/>
            </w:tcBorders>
            <w:tcMar>
              <w:start w:w="0" w:type="dxa"/>
              <w:end w:w="0" w:type="dxa"/>
            </w:tcMar>
          </w:tcPr>
          <w:p/>
        </w:tc>
        <w:tc>
          <w:tcPr>
            <w:tcW w:type="dxa" w:w="710"/>
            <w:tcBorders>
              <w:start w:sz="3.199999999999818" w:val="single" w:color="#000000"/>
              <w:top w:sz="4.0" w:val="single" w:color="#000000"/>
              <w:end w:sz="4.0" w:val="single" w:color="#000000"/>
              <w:bottom w:sz="3.200000000000273" w:val="single" w:color="#000000"/>
            </w:tcBorders>
            <w:tcMar>
              <w:start w:w="0" w:type="dxa"/>
              <w:end w:w="0" w:type="dxa"/>
            </w:tcMar>
          </w:tcPr>
          <w:p/>
        </w:tc>
        <w:tc>
          <w:tcPr>
            <w:tcW w:type="dxa" w:w="708"/>
            <w:tcBorders>
              <w:start w:sz="4.0" w:val="single" w:color="#000000"/>
              <w:top w:sz="4.0" w:val="single" w:color="#000000"/>
              <w:end w:sz="4.0" w:val="single" w:color="#000000"/>
              <w:bottom w:sz="3.200000000000273" w:val="single" w:color="#000000"/>
            </w:tcBorders>
            <w:tcMar>
              <w:start w:w="0" w:type="dxa"/>
              <w:end w:w="0" w:type="dxa"/>
            </w:tcMar>
          </w:tcPr>
          <w:p/>
        </w:tc>
        <w:tc>
          <w:tcPr>
            <w:tcW w:type="dxa" w:w="710"/>
            <w:tcBorders>
              <w:start w:sz="4.0" w:val="single" w:color="#000000"/>
              <w:top w:sz="4.0" w:val="single" w:color="#000000"/>
              <w:end w:sz="4.0" w:val="single" w:color="#000000"/>
              <w:bottom w:sz="3.200000000000273" w:val="single" w:color="#000000"/>
            </w:tcBorders>
            <w:tcMar>
              <w:start w:w="0" w:type="dxa"/>
              <w:end w:w="0" w:type="dxa"/>
            </w:tcMar>
          </w:tcPr>
          <w:p/>
        </w:tc>
        <w:tc>
          <w:tcPr>
            <w:tcW w:type="dxa" w:w="1130"/>
            <w:tcBorders>
              <w:start w:sz="4.0" w:val="single" w:color="#000000"/>
              <w:top w:sz="4.0" w:val="single" w:color="#000000"/>
              <w:end w:sz="4.0" w:val="single" w:color="#000000"/>
              <w:bottom w:sz="3.200000000000273" w:val="single" w:color="#000000"/>
            </w:tcBorders>
            <w:tcMar>
              <w:start w:w="0" w:type="dxa"/>
              <w:end w:w="0" w:type="dxa"/>
            </w:tcMar>
          </w:tcPr>
          <w:p/>
        </w:tc>
        <w:tc>
          <w:tcPr>
            <w:tcW w:type="dxa" w:w="1136"/>
            <w:tcBorders>
              <w:start w:sz="4.0" w:val="single" w:color="#000000"/>
              <w:top w:sz="4.0" w:val="single" w:color="#000000"/>
              <w:end w:sz="4.0" w:val="single" w:color="#000000"/>
              <w:bottom w:sz="3.200000000000273" w:val="single" w:color="#000000"/>
            </w:tcBorders>
            <w:tcMar>
              <w:start w:w="0" w:type="dxa"/>
              <w:end w:w="0" w:type="dxa"/>
            </w:tcMar>
          </w:tcPr>
          <w:p/>
        </w:tc>
      </w:tr>
      <w:tr>
        <w:trPr>
          <w:trHeight w:hRule="exact" w:val="598"/>
        </w:trPr>
        <w:tc>
          <w:tcPr>
            <w:tcW w:type="dxa" w:w="156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52" w:after="0"/>
              <w:ind w:left="102" w:right="144" w:firstLine="0"/>
              <w:jc w:val="left"/>
            </w:pPr>
            <w:r>
              <w:rPr>
                <w:rFonts w:ascii="Calibri" w:hAnsi="Calibri" w:eastAsia="Calibri"/>
                <w:b/>
                <w:i w:val="0"/>
                <w:color w:val="000000"/>
                <w:sz w:val="24"/>
              </w:rPr>
              <w:t xml:space="preserve">OTM bo'yich jami: </w:t>
            </w:r>
            <w:r>
              <w:rPr>
                <w:rFonts w:ascii="Calibri" w:hAnsi="Calibri" w:eastAsia="Calibri"/>
                <w:b/>
                <w:i w:val="0"/>
                <w:color w:val="000000"/>
                <w:sz w:val="24"/>
              </w:rPr>
            </w:r>
          </w:p>
        </w:tc>
        <w:tc>
          <w:tcPr>
            <w:tcW w:type="dxa" w:w="706"/>
            <w:tcBorders>
              <w:start w:sz="4.0" w:val="single" w:color="#000000"/>
              <w:top w:sz="3.200000000000273" w:val="single" w:color="#000000"/>
              <w:end w:sz="4.0" w:val="single" w:color="#000000"/>
              <w:bottom w:sz="4.0" w:val="single" w:color="#000000"/>
            </w:tcBorders>
            <w:tcMar>
              <w:start w:w="0" w:type="dxa"/>
              <w:end w:w="0" w:type="dxa"/>
            </w:tcMar>
          </w:tcPr>
          <w:p/>
        </w:tc>
        <w:tc>
          <w:tcPr>
            <w:tcW w:type="dxa" w:w="710"/>
            <w:tcBorders>
              <w:start w:sz="4.0" w:val="single" w:color="#000000"/>
              <w:top w:sz="3.200000000000273" w:val="single" w:color="#000000"/>
              <w:end w:sz="4.0" w:val="single" w:color="#000000"/>
              <w:bottom w:sz="4.0" w:val="single" w:color="#000000"/>
            </w:tcBorders>
            <w:tcMar>
              <w:start w:w="0" w:type="dxa"/>
              <w:end w:w="0" w:type="dxa"/>
            </w:tcMar>
          </w:tcPr>
          <w:p/>
        </w:tc>
        <w:tc>
          <w:tcPr>
            <w:tcW w:type="dxa" w:w="710"/>
            <w:tcBorders>
              <w:start w:sz="4.0" w:val="single" w:color="#000000"/>
              <w:top w:sz="3.200000000000273" w:val="single" w:color="#000000"/>
              <w:end w:sz="4.0" w:val="single" w:color="#000000"/>
              <w:bottom w:sz="4.0" w:val="single" w:color="#000000"/>
            </w:tcBorders>
            <w:tcMar>
              <w:start w:w="0" w:type="dxa"/>
              <w:end w:w="0" w:type="dxa"/>
            </w:tcMar>
          </w:tcPr>
          <w:p/>
        </w:tc>
        <w:tc>
          <w:tcPr>
            <w:tcW w:type="dxa" w:w="708"/>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3.200000000000273"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3.200000000000273" w:val="single" w:color="#000000"/>
              <w:end w:sz="4.0" w:val="single" w:color="#000000"/>
              <w:bottom w:sz="4.0" w:val="single" w:color="#000000"/>
            </w:tcBorders>
            <w:tcMar>
              <w:start w:w="0" w:type="dxa"/>
              <w:end w:w="0" w:type="dxa"/>
            </w:tcMar>
          </w:tcPr>
          <w:p/>
        </w:tc>
        <w:tc>
          <w:tcPr>
            <w:tcW w:type="dxa" w:w="708"/>
            <w:tcBorders>
              <w:start w:sz="4.0" w:val="single" w:color="#000000"/>
              <w:top w:sz="3.200000000000273" w:val="single" w:color="#000000"/>
              <w:end w:sz="4.0" w:val="single" w:color="#000000"/>
              <w:bottom w:sz="4.0" w:val="single" w:color="#000000"/>
            </w:tcBorders>
            <w:tcMar>
              <w:start w:w="0" w:type="dxa"/>
              <w:end w:w="0" w:type="dxa"/>
            </w:tcMar>
          </w:tcPr>
          <w:p/>
        </w:tc>
        <w:tc>
          <w:tcPr>
            <w:tcW w:type="dxa" w:w="710"/>
            <w:tcBorders>
              <w:start w:sz="4.0" w:val="single" w:color="#000000"/>
              <w:top w:sz="3.200000000000273" w:val="single" w:color="#000000"/>
              <w:end w:sz="4.0" w:val="single" w:color="#000000"/>
              <w:bottom w:sz="4.0" w:val="single" w:color="#000000"/>
            </w:tcBorders>
            <w:tcMar>
              <w:start w:w="0" w:type="dxa"/>
              <w:end w:w="0" w:type="dxa"/>
            </w:tcMar>
          </w:tcPr>
          <w:p/>
        </w:tc>
        <w:tc>
          <w:tcPr>
            <w:tcW w:type="dxa" w:w="1130"/>
            <w:tcBorders>
              <w:start w:sz="4.0" w:val="single" w:color="#000000"/>
              <w:top w:sz="3.200000000000273" w:val="single" w:color="#000000"/>
              <w:end w:sz="4.0" w:val="single" w:color="#000000"/>
              <w:bottom w:sz="4.0" w:val="single" w:color="#000000"/>
            </w:tcBorders>
            <w:tcMar>
              <w:start w:w="0" w:type="dxa"/>
              <w:end w:w="0" w:type="dxa"/>
            </w:tcMar>
          </w:tcPr>
          <w:p/>
        </w:tc>
        <w:tc>
          <w:tcPr>
            <w:tcW w:type="dxa" w:w="1136"/>
            <w:tcBorders>
              <w:start w:sz="4.0" w:val="single" w:color="#000000"/>
              <w:top w:sz="3.200000000000273"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48" w:after="0"/>
        <w:ind w:left="120" w:right="0" w:firstLine="0"/>
        <w:jc w:val="left"/>
      </w:pPr>
      <w:r>
        <w:rPr>
          <w:rFonts w:ascii="Calibri" w:hAnsi="Calibri" w:eastAsia="Calibri"/>
          <w:b w:val="0"/>
          <w:i/>
          <w:color w:val="000000"/>
          <w:sz w:val="24"/>
        </w:rPr>
        <w:t>*Izoh: Th table kerak em be completed fyoki newly established HEIs.</w:t>
      </w:r>
    </w:p>
    <w:p>
      <w:pPr>
        <w:autoSpaceDN w:val="0"/>
        <w:autoSpaceDE w:val="0"/>
        <w:widowControl/>
        <w:spacing w:line="197" w:lineRule="auto" w:before="5394" w:after="0"/>
        <w:ind w:left="0" w:right="20" w:firstLine="0"/>
        <w:jc w:val="right"/>
      </w:pPr>
      <w:r>
        <w:rPr>
          <w:rFonts w:ascii="Calibri" w:hAnsi="Calibri" w:eastAsia="Calibri"/>
          <w:b w:val="0"/>
          <w:i w:val="0"/>
          <w:color w:val="FFFFFF"/>
          <w:sz w:val="24"/>
        </w:rPr>
        <w:t xml:space="preserve">101 </w:t>
      </w:r>
    </w:p>
    <w:p>
      <w:pPr>
        <w:sectPr>
          <w:pgSz w:w="11906" w:h="16838"/>
          <w:pgMar w:top="378" w:right="86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17" name="Picture 2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18" name="Picture 21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3432" w:val="left"/>
          <w:tab w:pos="8634" w:val="left"/>
        </w:tabs>
        <w:autoSpaceDE w:val="0"/>
        <w:widowControl/>
        <w:spacing w:line="286" w:lineRule="auto" w:before="0" w:after="6"/>
        <w:ind w:left="120" w:right="0" w:firstLine="0"/>
        <w:jc w:val="left"/>
      </w:pPr>
      <w:r>
        <w:rPr>
          <w:rFonts w:ascii="Calibri" w:hAnsi="Calibri" w:eastAsia="Calibri"/>
          <w:b/>
          <w:i w:val="0"/>
          <w:color w:val="1E5E70"/>
          <w:sz w:val="24"/>
        </w:rPr>
        <w:t xml:space="preserve">_____________________________________Ta'lim sifatini nazyokiat qilish davlat agentligi </w:t>
        <w:tab/>
        <w:tab/>
        <w:t xml:space="preserve">Table 3 </w:t>
        <w:tab/>
        <w:t xml:space="preserve">Rejalashtirilg talabalar qabuli </w:t>
      </w:r>
      <w:r>
        <w:rPr>
          <w:rFonts w:ascii="Calibri" w:hAnsi="Calibri" w:eastAsia="Calibri"/>
          <w:b/>
          <w:i w:val="0"/>
          <w:color w:val="1E5E70"/>
          <w:sz w:val="24"/>
        </w:rPr>
      </w:r>
      <w:r/>
      <w:r/>
      <w:r>
        <w:rPr>
          <w:rFonts w:ascii="Calibri" w:hAnsi="Calibri" w:eastAsia="Calibri"/>
          <w:b/>
          <w:i w:val="0"/>
          <w:color w:val="000000"/>
          <w:sz w:val="28"/>
        </w:rPr>
      </w:r>
      <w:r/>
      <w:r>
        <w:rPr>
          <w:rFonts w:ascii="Calibri" w:hAnsi="Calibri" w:eastAsia="Calibri"/>
          <w:b/>
          <w:i w:val="0"/>
          <w:color w:val="000000"/>
          <w:sz w:val="28"/>
        </w:rPr>
      </w:r>
    </w:p>
    <w:tbl>
      <w:tblPr>
        <w:tblW w:type="auto" w:w="0"/>
        <w:tblLayout w:type="fixed"/>
        <w:tblLook w:firstColumn="1" w:firstRow="1" w:lastColumn="0" w:lastRow="0" w:noHBand="0" w:noVBand="1" w:val="04A0"/>
        <w:tblInd w:w="184.00000000000006" w:type="dxa"/>
      </w:tblPr>
      <w:tblGrid>
        <w:gridCol w:w="873"/>
        <w:gridCol w:w="873"/>
        <w:gridCol w:w="873"/>
        <w:gridCol w:w="873"/>
        <w:gridCol w:w="873"/>
        <w:gridCol w:w="873"/>
        <w:gridCol w:w="873"/>
        <w:gridCol w:w="873"/>
        <w:gridCol w:w="873"/>
        <w:gridCol w:w="873"/>
        <w:gridCol w:w="873"/>
      </w:tblGrid>
      <w:tr>
        <w:trPr>
          <w:trHeight w:hRule="exact" w:val="600"/>
        </w:trPr>
        <w:tc>
          <w:tcPr>
            <w:tcW w:type="dxa" w:w="392"/>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08" w:after="0"/>
              <w:ind w:left="0" w:right="0" w:firstLine="0"/>
              <w:jc w:val="center"/>
            </w:pPr>
            <w:r>
              <w:rPr>
                <w:rFonts w:ascii="Calibri" w:hAnsi="Calibri" w:eastAsia="Calibri"/>
                <w:b/>
                <w:i w:val="0"/>
                <w:color w:val="000000"/>
                <w:sz w:val="24"/>
              </w:rPr>
              <w:t xml:space="preserve"># </w:t>
            </w:r>
          </w:p>
        </w:tc>
        <w:tc>
          <w:tcPr>
            <w:tcW w:type="dxa" w:w="828"/>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08" w:after="0"/>
              <w:ind w:left="0" w:right="0" w:firstLine="0"/>
              <w:jc w:val="center"/>
            </w:pPr>
            <w:r>
              <w:rPr>
                <w:rFonts w:ascii="Calibri" w:hAnsi="Calibri" w:eastAsia="Calibri"/>
                <w:b/>
                <w:i w:val="0"/>
                <w:color w:val="000000"/>
                <w:sz w:val="24"/>
              </w:rPr>
              <w:t xml:space="preserve">Kodi </w:t>
            </w:r>
          </w:p>
        </w:tc>
        <w:tc>
          <w:tcPr>
            <w:tcW w:type="dxa" w:w="1622"/>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190" w:after="0"/>
              <w:ind w:left="0" w:right="0" w:firstLine="0"/>
              <w:jc w:val="center"/>
            </w:pPr>
            <w:r>
              <w:rPr>
                <w:rFonts w:ascii="Calibri" w:hAnsi="Calibri" w:eastAsia="Calibri"/>
                <w:b/>
                <w:i w:val="0"/>
                <w:color w:val="000000"/>
                <w:sz w:val="24"/>
              </w:rPr>
              <w:t xml:space="preserve">Field of Study </w:t>
            </w:r>
            <w:r>
              <w:rPr>
                <w:rFonts w:ascii="Calibri" w:hAnsi="Calibri" w:eastAsia="Calibri"/>
                <w:b/>
                <w:i w:val="0"/>
                <w:color w:val="000000"/>
                <w:sz w:val="24"/>
              </w:rPr>
              <w:t xml:space="preserve">/ </w:t>
            </w:r>
            <w:r>
              <w:br/>
            </w:r>
            <w:r>
              <w:rPr>
                <w:rFonts w:ascii="Calibri" w:hAnsi="Calibri" w:eastAsia="Calibri"/>
                <w:b/>
                <w:i w:val="0"/>
                <w:color w:val="000000"/>
                <w:sz w:val="24"/>
              </w:rPr>
              <w:t xml:space="preserve">Specialization </w:t>
            </w:r>
          </w:p>
        </w:tc>
        <w:tc>
          <w:tcPr>
            <w:tcW w:type="dxa" w:w="862"/>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190" w:after="0"/>
              <w:ind w:left="0" w:right="0" w:firstLine="0"/>
              <w:jc w:val="center"/>
            </w:pPr>
            <w:r>
              <w:rPr>
                <w:rFonts w:ascii="Calibri" w:hAnsi="Calibri" w:eastAsia="Calibri"/>
                <w:b/>
                <w:i w:val="0"/>
                <w:color w:val="000000"/>
                <w:sz w:val="24"/>
              </w:rPr>
              <w:t xml:space="preserve">Mode </w:t>
            </w:r>
            <w:r>
              <w:rPr>
                <w:rFonts w:ascii="Calibri" w:hAnsi="Calibri" w:eastAsia="Calibri"/>
                <w:b/>
                <w:i w:val="0"/>
                <w:color w:val="000000"/>
                <w:sz w:val="24"/>
              </w:rPr>
              <w:t xml:space="preserve">of </w:t>
            </w:r>
            <w:r>
              <w:br/>
            </w:r>
            <w:r>
              <w:rPr>
                <w:rFonts w:ascii="Calibri" w:hAnsi="Calibri" w:eastAsia="Calibri"/>
                <w:b/>
                <w:i w:val="0"/>
                <w:color w:val="000000"/>
                <w:sz w:val="24"/>
              </w:rPr>
              <w:t xml:space="preserve">Study </w:t>
            </w:r>
          </w:p>
        </w:tc>
        <w:tc>
          <w:tcPr>
            <w:tcW w:type="dxa" w:w="1304"/>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190" w:after="0"/>
              <w:ind w:left="0" w:right="0" w:firstLine="0"/>
              <w:jc w:val="center"/>
            </w:pPr>
            <w:r>
              <w:rPr>
                <w:rFonts w:ascii="Calibri" w:hAnsi="Calibri" w:eastAsia="Calibri"/>
                <w:b/>
                <w:i w:val="0"/>
                <w:color w:val="000000"/>
                <w:sz w:val="24"/>
              </w:rPr>
              <w:t xml:space="preserve">Language </w:t>
            </w:r>
            <w:r>
              <w:br/>
            </w:r>
            <w:r>
              <w:rPr>
                <w:rFonts w:ascii="Calibri" w:hAnsi="Calibri" w:eastAsia="Calibri"/>
                <w:b/>
                <w:i w:val="0"/>
                <w:color w:val="000000"/>
                <w:sz w:val="24"/>
              </w:rPr>
              <w:t xml:space="preserve">of </w:t>
            </w:r>
            <w:r>
              <w:br/>
            </w:r>
            <w:r>
              <w:rPr>
                <w:rFonts w:ascii="Calibri" w:hAnsi="Calibri" w:eastAsia="Calibri"/>
                <w:b/>
                <w:i w:val="0"/>
                <w:color w:val="000000"/>
                <w:sz w:val="24"/>
              </w:rPr>
              <w:t xml:space="preserve">Instruction </w:t>
            </w:r>
          </w:p>
        </w:tc>
        <w:tc>
          <w:tcPr>
            <w:tcW w:type="dxa" w:w="3998"/>
            <w:gridSpan w:val="6"/>
            <w:tcBorders>
              <w:start w:sz="4.0" w:val="single" w:color="#000000"/>
              <w:top w:sz="3.2000000000000455" w:val="single" w:color="#000000"/>
              <w:end w:sz="4.0" w:val="single" w:color="#000000"/>
              <w:bottom w:sz="3.2000000000000455"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186" w:after="0"/>
              <w:ind w:left="0" w:right="0" w:firstLine="0"/>
              <w:jc w:val="center"/>
            </w:pPr>
            <w:r>
              <w:rPr>
                <w:rFonts w:ascii="Calibri" w:hAnsi="Calibri" w:eastAsia="Calibri"/>
                <w:b/>
                <w:i w:val="0"/>
                <w:color w:val="000000"/>
                <w:sz w:val="24"/>
              </w:rPr>
              <w:t xml:space="preserve">Ajratilg kvot </w:t>
            </w:r>
          </w:p>
        </w:tc>
      </w:tr>
      <w:tr>
        <w:trPr>
          <w:trHeight w:hRule="exact" w:val="642"/>
        </w:trPr>
        <w:tc>
          <w:tcPr>
            <w:tcW w:type="dxa" w:w="873"/>
            <w:vMerge/>
            <w:tcBorders>
              <w:start w:sz="4.0" w:val="single" w:color="#000000"/>
              <w:top w:sz="3.2000000000000455" w:val="single" w:color="#000000"/>
              <w:end w:sz="4.0" w:val="single" w:color="#000000"/>
              <w:bottom w:sz="4.0" w:val="single" w:color="#000000"/>
            </w:tcBorders>
          </w:tcPr>
          <w:p/>
        </w:tc>
        <w:tc>
          <w:tcPr>
            <w:tcW w:type="dxa" w:w="873"/>
            <w:vMerge/>
            <w:tcBorders>
              <w:start w:sz="4.0" w:val="single" w:color="#000000"/>
              <w:top w:sz="3.2000000000000455" w:val="single" w:color="#000000"/>
              <w:end w:sz="4.0" w:val="single" w:color="#000000"/>
              <w:bottom w:sz="4.0" w:val="single" w:color="#000000"/>
            </w:tcBorders>
          </w:tcPr>
          <w:p/>
        </w:tc>
        <w:tc>
          <w:tcPr>
            <w:tcW w:type="dxa" w:w="873"/>
            <w:vMerge/>
            <w:tcBorders>
              <w:start w:sz="4.0" w:val="single" w:color="#000000"/>
              <w:top w:sz="3.2000000000000455" w:val="single" w:color="#000000"/>
              <w:end w:sz="4.0" w:val="single" w:color="#000000"/>
              <w:bottom w:sz="4.0" w:val="single" w:color="#000000"/>
            </w:tcBorders>
          </w:tcPr>
          <w:p/>
        </w:tc>
        <w:tc>
          <w:tcPr>
            <w:tcW w:type="dxa" w:w="873"/>
            <w:vMerge/>
            <w:tcBorders>
              <w:start w:sz="4.0" w:val="single" w:color="#000000"/>
              <w:top w:sz="3.2000000000000455" w:val="single" w:color="#000000"/>
              <w:end w:sz="4.0" w:val="single" w:color="#000000"/>
              <w:bottom w:sz="4.0" w:val="single" w:color="#000000"/>
            </w:tcBorders>
          </w:tcPr>
          <w:p/>
        </w:tc>
        <w:tc>
          <w:tcPr>
            <w:tcW w:type="dxa" w:w="873"/>
            <w:vMerge/>
            <w:tcBorders>
              <w:start w:sz="4.0" w:val="single" w:color="#000000"/>
              <w:top w:sz="3.2000000000000455" w:val="single" w:color="#000000"/>
              <w:end w:sz="4.0" w:val="single" w:color="#000000"/>
              <w:bottom w:sz="4.0" w:val="single" w:color="#000000"/>
            </w:tcBorders>
          </w:tcPr>
          <w:p/>
        </w:tc>
        <w:tc>
          <w:tcPr>
            <w:tcW w:type="dxa" w:w="6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1 </w:t>
            </w:r>
          </w:p>
        </w:tc>
        <w:tc>
          <w:tcPr>
            <w:tcW w:type="dxa" w:w="6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2 </w:t>
            </w:r>
          </w:p>
        </w:tc>
        <w:tc>
          <w:tcPr>
            <w:tcW w:type="dxa" w:w="66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3 </w:t>
            </w:r>
          </w:p>
        </w:tc>
        <w:tc>
          <w:tcPr>
            <w:tcW w:type="dxa" w:w="668"/>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4 </w:t>
            </w:r>
          </w:p>
        </w:tc>
        <w:tc>
          <w:tcPr>
            <w:tcW w:type="dxa" w:w="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5 </w:t>
            </w:r>
          </w:p>
        </w:tc>
        <w:tc>
          <w:tcPr>
            <w:tcW w:type="dxa" w:w="668"/>
            <w:tcBorders>
              <w:start w:sz="3.200000000000273"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6 </w:t>
            </w:r>
          </w:p>
        </w:tc>
      </w:tr>
      <w:tr>
        <w:trPr>
          <w:trHeight w:hRule="exact" w:val="324"/>
        </w:trPr>
        <w:tc>
          <w:tcPr>
            <w:tcW w:type="dxa" w:w="9006"/>
            <w:gridSpan w:val="11"/>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i/>
                <w:color w:val="000000"/>
                <w:sz w:val="24"/>
              </w:rPr>
              <w:t>Bachelyoki’s Degree Dastur</w:t>
            </w:r>
          </w:p>
        </w:tc>
      </w:tr>
      <w:tr>
        <w:trPr>
          <w:trHeight w:hRule="exact" w:val="328"/>
        </w:trPr>
        <w:tc>
          <w:tcPr>
            <w:tcW w:type="dxa" w:w="3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1 </w:t>
            </w:r>
          </w:p>
        </w:tc>
        <w:tc>
          <w:tcPr>
            <w:tcW w:type="dxa" w:w="828"/>
            <w:tcBorders>
              <w:start w:sz="4.0" w:val="single" w:color="#000000"/>
              <w:top w:sz="4.0" w:val="single" w:color="#000000"/>
              <w:end w:sz="4.0" w:val="single" w:color="#000000"/>
              <w:bottom w:sz="4.0" w:val="single" w:color="#000000"/>
            </w:tcBorders>
            <w:tcMar>
              <w:start w:w="0" w:type="dxa"/>
              <w:end w:w="0" w:type="dxa"/>
            </w:tcMar>
          </w:tcPr>
          <w:p/>
        </w:tc>
        <w:tc>
          <w:tcPr>
            <w:tcW w:type="dxa" w:w="1622"/>
            <w:tcBorders>
              <w:start w:sz="4.0" w:val="single" w:color="#000000"/>
              <w:top w:sz="4.0" w:val="single" w:color="#000000"/>
              <w:end w:sz="4.0" w:val="single" w:color="#000000"/>
              <w:bottom w:sz="4.0" w:val="single" w:color="#000000"/>
            </w:tcBorders>
            <w:tcMar>
              <w:start w:w="0" w:type="dxa"/>
              <w:end w:w="0" w:type="dxa"/>
            </w:tcMar>
          </w:tcPr>
          <w:p/>
        </w:tc>
        <w:tc>
          <w:tcPr>
            <w:tcW w:type="dxa" w:w="862"/>
            <w:tcBorders>
              <w:start w:sz="4.0" w:val="single" w:color="#000000"/>
              <w:top w:sz="4.0" w:val="single" w:color="#000000"/>
              <w:end w:sz="4.0" w:val="single" w:color="#000000"/>
              <w:bottom w:sz="4.0" w:val="single" w:color="#000000"/>
            </w:tcBorders>
            <w:tcMar>
              <w:start w:w="0" w:type="dxa"/>
              <w:end w:w="0" w:type="dxa"/>
            </w:tcMar>
          </w:tcPr>
          <w:p/>
        </w:tc>
        <w:tc>
          <w:tcPr>
            <w:tcW w:type="dxa" w:w="1304"/>
            <w:tcBorders>
              <w:start w:sz="4.0" w:val="single" w:color="#000000"/>
              <w:top w:sz="4.0" w:val="single" w:color="#000000"/>
              <w:end w:sz="4.0" w:val="single" w:color="#000000"/>
              <w:bottom w:sz="4.0" w:val="single" w:color="#000000"/>
            </w:tcBorders>
            <w:tcMar>
              <w:start w:w="0" w:type="dxa"/>
              <w:end w:w="0" w:type="dxa"/>
            </w:tcMar>
          </w:tcPr>
          <w:p/>
        </w:tc>
        <w:tc>
          <w:tcPr>
            <w:tcW w:type="dxa" w:w="666"/>
            <w:tcBorders>
              <w:start w:sz="4.0" w:val="single" w:color="#000000"/>
              <w:top w:sz="4.0" w:val="single" w:color="#000000"/>
              <w:end w:sz="4.0" w:val="single" w:color="#000000"/>
              <w:bottom w:sz="4.0" w:val="single" w:color="#000000"/>
            </w:tcBorders>
            <w:tcMar>
              <w:start w:w="0" w:type="dxa"/>
              <w:end w:w="0" w:type="dxa"/>
            </w:tcMar>
          </w:tcPr>
          <w:p/>
        </w:tc>
        <w:tc>
          <w:tcPr>
            <w:tcW w:type="dxa" w:w="666"/>
            <w:tcBorders>
              <w:start w:sz="4.0" w:val="single" w:color="#000000"/>
              <w:top w:sz="4.0" w:val="single" w:color="#000000"/>
              <w:end w:sz="4.0" w:val="single" w:color="#000000"/>
              <w:bottom w:sz="4.0" w:val="single" w:color="#000000"/>
            </w:tcBorders>
            <w:tcMar>
              <w:start w:w="0" w:type="dxa"/>
              <w:end w:w="0" w:type="dxa"/>
            </w:tcMar>
          </w:tcPr>
          <w:p/>
        </w:tc>
        <w:tc>
          <w:tcPr>
            <w:tcW w:type="dxa" w:w="666"/>
            <w:tcBorders>
              <w:start w:sz="4.0" w:val="single" w:color="#000000"/>
              <w:top w:sz="4.0" w:val="single" w:color="#000000"/>
              <w:end w:sz="3.199999999999818" w:val="single" w:color="#000000"/>
              <w:bottom w:sz="4.0" w:val="single" w:color="#000000"/>
            </w:tcBorders>
            <w:tcMar>
              <w:start w:w="0" w:type="dxa"/>
              <w:end w:w="0" w:type="dxa"/>
            </w:tcMar>
          </w:tcPr>
          <w:p/>
        </w:tc>
        <w:tc>
          <w:tcPr>
            <w:tcW w:type="dxa" w:w="668"/>
            <w:tcBorders>
              <w:start w:sz="3.199999999999818" w:val="single" w:color="#000000"/>
              <w:top w:sz="4.0" w:val="single" w:color="#000000"/>
              <w:end w:sz="4.0" w:val="single" w:color="#000000"/>
              <w:bottom w:sz="4.0" w:val="single" w:color="#000000"/>
            </w:tcBorders>
            <w:tcMar>
              <w:start w:w="0" w:type="dxa"/>
              <w:end w:w="0" w:type="dxa"/>
            </w:tcMar>
          </w:tcPr>
          <w:p/>
        </w:tc>
        <w:tc>
          <w:tcPr>
            <w:tcW w:type="dxa" w:w="664"/>
            <w:tcBorders>
              <w:start w:sz="4.0" w:val="single" w:color="#000000"/>
              <w:top w:sz="4.0" w:val="single" w:color="#000000"/>
              <w:end w:sz="3.200000000000273" w:val="single" w:color="#000000"/>
              <w:bottom w:sz="4.0" w:val="single" w:color="#000000"/>
            </w:tcBorders>
            <w:tcMar>
              <w:start w:w="0" w:type="dxa"/>
              <w:end w:w="0" w:type="dxa"/>
            </w:tcMar>
          </w:tcPr>
          <w:p/>
        </w:tc>
        <w:tc>
          <w:tcPr>
            <w:tcW w:type="dxa" w:w="668"/>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39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2 </w:t>
            </w:r>
          </w:p>
        </w:tc>
        <w:tc>
          <w:tcPr>
            <w:tcW w:type="dxa" w:w="828"/>
            <w:tcBorders>
              <w:start w:sz="4.0" w:val="single" w:color="#000000"/>
              <w:top w:sz="4.0" w:val="single" w:color="#000000"/>
              <w:end w:sz="4.0" w:val="single" w:color="#000000"/>
              <w:bottom w:sz="3.199999999999818" w:val="single" w:color="#000000"/>
            </w:tcBorders>
            <w:tcMar>
              <w:start w:w="0" w:type="dxa"/>
              <w:end w:w="0" w:type="dxa"/>
            </w:tcMar>
          </w:tcPr>
          <w:p/>
        </w:tc>
        <w:tc>
          <w:tcPr>
            <w:tcW w:type="dxa" w:w="1622"/>
            <w:tcBorders>
              <w:start w:sz="4.0" w:val="single" w:color="#000000"/>
              <w:top w:sz="4.0" w:val="single" w:color="#000000"/>
              <w:end w:sz="4.0" w:val="single" w:color="#000000"/>
              <w:bottom w:sz="3.199999999999818" w:val="single" w:color="#000000"/>
            </w:tcBorders>
            <w:tcMar>
              <w:start w:w="0" w:type="dxa"/>
              <w:end w:w="0" w:type="dxa"/>
            </w:tcMar>
          </w:tcPr>
          <w:p/>
        </w:tc>
        <w:tc>
          <w:tcPr>
            <w:tcW w:type="dxa" w:w="862"/>
            <w:tcBorders>
              <w:start w:sz="4.0" w:val="single" w:color="#000000"/>
              <w:top w:sz="4.0" w:val="single" w:color="#000000"/>
              <w:end w:sz="4.0" w:val="single" w:color="#000000"/>
              <w:bottom w:sz="3.199999999999818" w:val="single" w:color="#000000"/>
            </w:tcBorders>
            <w:tcMar>
              <w:start w:w="0" w:type="dxa"/>
              <w:end w:w="0" w:type="dxa"/>
            </w:tcMar>
          </w:tcPr>
          <w:p/>
        </w:tc>
        <w:tc>
          <w:tcPr>
            <w:tcW w:type="dxa" w:w="1304"/>
            <w:tcBorders>
              <w:start w:sz="4.0" w:val="single" w:color="#000000"/>
              <w:top w:sz="4.0" w:val="single" w:color="#000000"/>
              <w:end w:sz="4.0" w:val="single" w:color="#000000"/>
              <w:bottom w:sz="3.199999999999818" w:val="single" w:color="#000000"/>
            </w:tcBorders>
            <w:tcMar>
              <w:start w:w="0" w:type="dxa"/>
              <w:end w:w="0" w:type="dxa"/>
            </w:tcMar>
          </w:tcPr>
          <w:p/>
        </w:tc>
        <w:tc>
          <w:tcPr>
            <w:tcW w:type="dxa" w:w="666"/>
            <w:tcBorders>
              <w:start w:sz="4.0" w:val="single" w:color="#000000"/>
              <w:top w:sz="4.0" w:val="single" w:color="#000000"/>
              <w:end w:sz="4.0" w:val="single" w:color="#000000"/>
              <w:bottom w:sz="3.199999999999818" w:val="single" w:color="#000000"/>
            </w:tcBorders>
            <w:tcMar>
              <w:start w:w="0" w:type="dxa"/>
              <w:end w:w="0" w:type="dxa"/>
            </w:tcMar>
          </w:tcPr>
          <w:p/>
        </w:tc>
        <w:tc>
          <w:tcPr>
            <w:tcW w:type="dxa" w:w="666"/>
            <w:tcBorders>
              <w:start w:sz="4.0" w:val="single" w:color="#000000"/>
              <w:top w:sz="4.0" w:val="single" w:color="#000000"/>
              <w:end w:sz="4.0" w:val="single" w:color="#000000"/>
              <w:bottom w:sz="3.199999999999818" w:val="single" w:color="#000000"/>
            </w:tcBorders>
            <w:tcMar>
              <w:start w:w="0" w:type="dxa"/>
              <w:end w:w="0" w:type="dxa"/>
            </w:tcMar>
          </w:tcPr>
          <w:p/>
        </w:tc>
        <w:tc>
          <w:tcPr>
            <w:tcW w:type="dxa" w:w="666"/>
            <w:tcBorders>
              <w:start w:sz="4.0" w:val="single" w:color="#000000"/>
              <w:top w:sz="4.0" w:val="single" w:color="#000000"/>
              <w:end w:sz="3.199999999999818" w:val="single" w:color="#000000"/>
              <w:bottom w:sz="3.199999999999818" w:val="single" w:color="#000000"/>
            </w:tcBorders>
            <w:tcMar>
              <w:start w:w="0" w:type="dxa"/>
              <w:end w:w="0" w:type="dxa"/>
            </w:tcMar>
          </w:tcPr>
          <w:p/>
        </w:tc>
        <w:tc>
          <w:tcPr>
            <w:tcW w:type="dxa" w:w="668"/>
            <w:tcBorders>
              <w:start w:sz="3.199999999999818" w:val="single" w:color="#000000"/>
              <w:top w:sz="4.0" w:val="single" w:color="#000000"/>
              <w:end w:sz="4.0" w:val="single" w:color="#000000"/>
              <w:bottom w:sz="3.199999999999818" w:val="single" w:color="#000000"/>
            </w:tcBorders>
            <w:tcMar>
              <w:start w:w="0" w:type="dxa"/>
              <w:end w:w="0" w:type="dxa"/>
            </w:tcMar>
          </w:tcPr>
          <w:p/>
        </w:tc>
        <w:tc>
          <w:tcPr>
            <w:tcW w:type="dxa" w:w="664"/>
            <w:tcBorders>
              <w:start w:sz="4.0" w:val="single" w:color="#000000"/>
              <w:top w:sz="4.0" w:val="single" w:color="#000000"/>
              <w:end w:sz="3.200000000000273" w:val="single" w:color="#000000"/>
              <w:bottom w:sz="3.199999999999818" w:val="single" w:color="#000000"/>
            </w:tcBorders>
            <w:tcMar>
              <w:start w:w="0" w:type="dxa"/>
              <w:end w:w="0" w:type="dxa"/>
            </w:tcMar>
          </w:tcPr>
          <w:p/>
        </w:tc>
        <w:tc>
          <w:tcPr>
            <w:tcW w:type="dxa" w:w="668"/>
            <w:tcBorders>
              <w:start w:sz="3.200000000000273" w:val="single" w:color="#000000"/>
              <w:top w:sz="4.0" w:val="single" w:color="#000000"/>
              <w:end w:sz="4.0" w:val="single" w:color="#000000"/>
              <w:bottom w:sz="3.199999999999818" w:val="single" w:color="#000000"/>
            </w:tcBorders>
            <w:tcMar>
              <w:start w:w="0" w:type="dxa"/>
              <w:end w:w="0" w:type="dxa"/>
            </w:tcMar>
          </w:tcPr>
          <w:p/>
        </w:tc>
      </w:tr>
      <w:tr>
        <w:trPr>
          <w:trHeight w:hRule="exact" w:val="326"/>
        </w:trPr>
        <w:tc>
          <w:tcPr>
            <w:tcW w:type="dxa" w:w="3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3 </w:t>
            </w:r>
          </w:p>
        </w:tc>
        <w:tc>
          <w:tcPr>
            <w:tcW w:type="dxa" w:w="828"/>
            <w:tcBorders>
              <w:start w:sz="4.0" w:val="single" w:color="#000000"/>
              <w:top w:sz="3.199999999999818" w:val="single" w:color="#000000"/>
              <w:end w:sz="4.0" w:val="single" w:color="#000000"/>
              <w:bottom w:sz="4.0" w:val="single" w:color="#000000"/>
            </w:tcBorders>
            <w:tcMar>
              <w:start w:w="0" w:type="dxa"/>
              <w:end w:w="0" w:type="dxa"/>
            </w:tcMar>
          </w:tcPr>
          <w:p/>
        </w:tc>
        <w:tc>
          <w:tcPr>
            <w:tcW w:type="dxa" w:w="1622"/>
            <w:tcBorders>
              <w:start w:sz="4.0" w:val="single" w:color="#000000"/>
              <w:top w:sz="3.199999999999818" w:val="single" w:color="#000000"/>
              <w:end w:sz="4.0" w:val="single" w:color="#000000"/>
              <w:bottom w:sz="4.0" w:val="single" w:color="#000000"/>
            </w:tcBorders>
            <w:tcMar>
              <w:start w:w="0" w:type="dxa"/>
              <w:end w:w="0" w:type="dxa"/>
            </w:tcMar>
          </w:tcPr>
          <w:p/>
        </w:tc>
        <w:tc>
          <w:tcPr>
            <w:tcW w:type="dxa" w:w="862"/>
            <w:tcBorders>
              <w:start w:sz="4.0" w:val="single" w:color="#000000"/>
              <w:top w:sz="3.199999999999818" w:val="single" w:color="#000000"/>
              <w:end w:sz="4.0" w:val="single" w:color="#000000"/>
              <w:bottom w:sz="4.0" w:val="single" w:color="#000000"/>
            </w:tcBorders>
            <w:tcMar>
              <w:start w:w="0" w:type="dxa"/>
              <w:end w:w="0" w:type="dxa"/>
            </w:tcMar>
          </w:tcPr>
          <w:p/>
        </w:tc>
        <w:tc>
          <w:tcPr>
            <w:tcW w:type="dxa" w:w="1304"/>
            <w:tcBorders>
              <w:start w:sz="4.0" w:val="single" w:color="#000000"/>
              <w:top w:sz="3.199999999999818" w:val="single" w:color="#000000"/>
              <w:end w:sz="4.0" w:val="single" w:color="#000000"/>
              <w:bottom w:sz="4.0" w:val="single" w:color="#000000"/>
            </w:tcBorders>
            <w:tcMar>
              <w:start w:w="0" w:type="dxa"/>
              <w:end w:w="0" w:type="dxa"/>
            </w:tcMar>
          </w:tcPr>
          <w:p/>
        </w:tc>
        <w:tc>
          <w:tcPr>
            <w:tcW w:type="dxa" w:w="666"/>
            <w:tcBorders>
              <w:start w:sz="4.0" w:val="single" w:color="#000000"/>
              <w:top w:sz="3.199999999999818" w:val="single" w:color="#000000"/>
              <w:end w:sz="4.0" w:val="single" w:color="#000000"/>
              <w:bottom w:sz="4.0" w:val="single" w:color="#000000"/>
            </w:tcBorders>
            <w:tcMar>
              <w:start w:w="0" w:type="dxa"/>
              <w:end w:w="0" w:type="dxa"/>
            </w:tcMar>
          </w:tcPr>
          <w:p/>
        </w:tc>
        <w:tc>
          <w:tcPr>
            <w:tcW w:type="dxa" w:w="666"/>
            <w:tcBorders>
              <w:start w:sz="4.0" w:val="single" w:color="#000000"/>
              <w:top w:sz="3.199999999999818" w:val="single" w:color="#000000"/>
              <w:end w:sz="4.0" w:val="single" w:color="#000000"/>
              <w:bottom w:sz="4.0" w:val="single" w:color="#000000"/>
            </w:tcBorders>
            <w:tcMar>
              <w:start w:w="0" w:type="dxa"/>
              <w:end w:w="0" w:type="dxa"/>
            </w:tcMar>
          </w:tcPr>
          <w:p/>
        </w:tc>
        <w:tc>
          <w:tcPr>
            <w:tcW w:type="dxa" w:w="66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668"/>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664"/>
            <w:tcBorders>
              <w:start w:sz="4.0" w:val="single" w:color="#000000"/>
              <w:top w:sz="3.199999999999818" w:val="single" w:color="#000000"/>
              <w:end w:sz="3.200000000000273" w:val="single" w:color="#000000"/>
              <w:bottom w:sz="4.0" w:val="single" w:color="#000000"/>
            </w:tcBorders>
            <w:tcMar>
              <w:start w:w="0" w:type="dxa"/>
              <w:end w:w="0" w:type="dxa"/>
            </w:tcMar>
          </w:tcPr>
          <w:p/>
        </w:tc>
        <w:tc>
          <w:tcPr>
            <w:tcW w:type="dxa" w:w="668"/>
            <w:tcBorders>
              <w:start w:sz="3.200000000000273" w:val="single" w:color="#000000"/>
              <w:top w:sz="3.199999999999818" w:val="single" w:color="#000000"/>
              <w:end w:sz="4.0" w:val="single" w:color="#000000"/>
              <w:bottom w:sz="4.0" w:val="single" w:color="#000000"/>
            </w:tcBorders>
            <w:tcMar>
              <w:start w:w="0" w:type="dxa"/>
              <w:end w:w="0" w:type="dxa"/>
            </w:tcMar>
          </w:tcPr>
          <w:p/>
        </w:tc>
      </w:tr>
      <w:tr>
        <w:trPr>
          <w:trHeight w:hRule="exact" w:val="460"/>
        </w:trPr>
        <w:tc>
          <w:tcPr>
            <w:tcW w:type="dxa" w:w="9006"/>
            <w:gridSpan w:val="11"/>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114" w:after="0"/>
              <w:ind w:left="0" w:right="0" w:firstLine="0"/>
              <w:jc w:val="center"/>
            </w:pPr>
            <w:r>
              <w:rPr>
                <w:rFonts w:ascii="Calibri" w:hAnsi="Calibri" w:eastAsia="Calibri"/>
                <w:b/>
                <w:i/>
                <w:color w:val="000000"/>
                <w:sz w:val="24"/>
              </w:rPr>
              <w:t>Master’s Degree Dastur</w:t>
            </w:r>
          </w:p>
        </w:tc>
      </w:tr>
      <w:tr>
        <w:trPr>
          <w:trHeight w:hRule="exact" w:val="326"/>
        </w:trPr>
        <w:tc>
          <w:tcPr>
            <w:tcW w:type="dxa" w:w="39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1 </w:t>
            </w:r>
          </w:p>
        </w:tc>
        <w:tc>
          <w:tcPr>
            <w:tcW w:type="dxa" w:w="828"/>
            <w:tcBorders>
              <w:start w:sz="4.0" w:val="single" w:color="#000000"/>
              <w:top w:sz="4.0" w:val="single" w:color="#000000"/>
              <w:end w:sz="4.0" w:val="single" w:color="#000000"/>
              <w:bottom w:sz="3.200000000000273" w:val="single" w:color="#000000"/>
            </w:tcBorders>
            <w:tcMar>
              <w:start w:w="0" w:type="dxa"/>
              <w:end w:w="0" w:type="dxa"/>
            </w:tcMar>
          </w:tcPr>
          <w:p/>
        </w:tc>
        <w:tc>
          <w:tcPr>
            <w:tcW w:type="dxa" w:w="1622"/>
            <w:tcBorders>
              <w:start w:sz="4.0" w:val="single" w:color="#000000"/>
              <w:top w:sz="4.0" w:val="single" w:color="#000000"/>
              <w:end w:sz="4.0" w:val="single" w:color="#000000"/>
              <w:bottom w:sz="3.200000000000273" w:val="single" w:color="#000000"/>
            </w:tcBorders>
            <w:tcMar>
              <w:start w:w="0" w:type="dxa"/>
              <w:end w:w="0" w:type="dxa"/>
            </w:tcMar>
          </w:tcPr>
          <w:p/>
        </w:tc>
        <w:tc>
          <w:tcPr>
            <w:tcW w:type="dxa" w:w="862"/>
            <w:tcBorders>
              <w:start w:sz="4.0" w:val="single" w:color="#000000"/>
              <w:top w:sz="4.0" w:val="single" w:color="#000000"/>
              <w:end w:sz="4.0" w:val="single" w:color="#000000"/>
              <w:bottom w:sz="3.200000000000273" w:val="single" w:color="#000000"/>
            </w:tcBorders>
            <w:tcMar>
              <w:start w:w="0" w:type="dxa"/>
              <w:end w:w="0" w:type="dxa"/>
            </w:tcMar>
          </w:tcPr>
          <w:p/>
        </w:tc>
        <w:tc>
          <w:tcPr>
            <w:tcW w:type="dxa" w:w="1304"/>
            <w:tcBorders>
              <w:start w:sz="4.0" w:val="single" w:color="#000000"/>
              <w:top w:sz="4.0" w:val="single" w:color="#000000"/>
              <w:end w:sz="4.0" w:val="single" w:color="#000000"/>
              <w:bottom w:sz="3.200000000000273" w:val="single" w:color="#000000"/>
            </w:tcBorders>
            <w:tcMar>
              <w:start w:w="0" w:type="dxa"/>
              <w:end w:w="0" w:type="dxa"/>
            </w:tcMar>
          </w:tcPr>
          <w:p/>
        </w:tc>
        <w:tc>
          <w:tcPr>
            <w:tcW w:type="dxa" w:w="666"/>
            <w:tcBorders>
              <w:start w:sz="4.0" w:val="single" w:color="#000000"/>
              <w:top w:sz="4.0" w:val="single" w:color="#000000"/>
              <w:end w:sz="4.0" w:val="single" w:color="#000000"/>
              <w:bottom w:sz="3.200000000000273" w:val="single" w:color="#000000"/>
            </w:tcBorders>
            <w:tcMar>
              <w:start w:w="0" w:type="dxa"/>
              <w:end w:w="0" w:type="dxa"/>
            </w:tcMar>
          </w:tcPr>
          <w:p/>
        </w:tc>
        <w:tc>
          <w:tcPr>
            <w:tcW w:type="dxa" w:w="666"/>
            <w:tcBorders>
              <w:start w:sz="4.0" w:val="single" w:color="#000000"/>
              <w:top w:sz="4.0" w:val="single" w:color="#000000"/>
              <w:end w:sz="4.0" w:val="single" w:color="#000000"/>
              <w:bottom w:sz="3.200000000000273" w:val="single" w:color="#000000"/>
            </w:tcBorders>
            <w:tcMar>
              <w:start w:w="0" w:type="dxa"/>
              <w:end w:w="0" w:type="dxa"/>
            </w:tcMar>
          </w:tcPr>
          <w:p/>
        </w:tc>
        <w:tc>
          <w:tcPr>
            <w:tcW w:type="dxa" w:w="666"/>
            <w:tcBorders>
              <w:start w:sz="4.0" w:val="single" w:color="#000000"/>
              <w:top w:sz="4.0" w:val="single" w:color="#000000"/>
              <w:end w:sz="3.199999999999818" w:val="single" w:color="#000000"/>
              <w:bottom w:sz="3.200000000000273" w:val="single" w:color="#000000"/>
            </w:tcBorders>
            <w:tcMar>
              <w:start w:w="0" w:type="dxa"/>
              <w:end w:w="0" w:type="dxa"/>
            </w:tcMar>
          </w:tcPr>
          <w:p/>
        </w:tc>
        <w:tc>
          <w:tcPr>
            <w:tcW w:type="dxa" w:w="668"/>
            <w:tcBorders>
              <w:start w:sz="3.199999999999818" w:val="single" w:color="#000000"/>
              <w:top w:sz="4.0" w:val="single" w:color="#000000"/>
              <w:end w:sz="4.0" w:val="single" w:color="#000000"/>
              <w:bottom w:sz="3.200000000000273" w:val="single" w:color="#000000"/>
            </w:tcBorders>
            <w:tcMar>
              <w:start w:w="0" w:type="dxa"/>
              <w:end w:w="0" w:type="dxa"/>
            </w:tcMar>
          </w:tcPr>
          <w:p/>
        </w:tc>
        <w:tc>
          <w:tcPr>
            <w:tcW w:type="dxa" w:w="664"/>
            <w:tcBorders>
              <w:start w:sz="4.0" w:val="single" w:color="#000000"/>
              <w:top w:sz="4.0" w:val="single" w:color="#000000"/>
              <w:end w:sz="3.200000000000273" w:val="single" w:color="#000000"/>
              <w:bottom w:sz="3.200000000000273" w:val="single" w:color="#000000"/>
            </w:tcBorders>
            <w:tcMar>
              <w:start w:w="0" w:type="dxa"/>
              <w:end w:w="0" w:type="dxa"/>
            </w:tcMar>
          </w:tcPr>
          <w:p/>
        </w:tc>
        <w:tc>
          <w:tcPr>
            <w:tcW w:type="dxa" w:w="668"/>
            <w:tcBorders>
              <w:start w:sz="3.200000000000273" w:val="single" w:color="#000000"/>
              <w:top w:sz="4.0" w:val="single" w:color="#000000"/>
              <w:end w:sz="4.0" w:val="single" w:color="#000000"/>
              <w:bottom w:sz="3.200000000000273" w:val="single" w:color="#000000"/>
            </w:tcBorders>
            <w:tcMar>
              <w:start w:w="0" w:type="dxa"/>
              <w:end w:w="0" w:type="dxa"/>
            </w:tcMar>
          </w:tcPr>
          <w:p/>
        </w:tc>
      </w:tr>
      <w:tr>
        <w:trPr>
          <w:trHeight w:hRule="exact" w:val="326"/>
        </w:trPr>
        <w:tc>
          <w:tcPr>
            <w:tcW w:type="dxa" w:w="392"/>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2 </w:t>
            </w:r>
          </w:p>
        </w:tc>
        <w:tc>
          <w:tcPr>
            <w:tcW w:type="dxa" w:w="828"/>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1622"/>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862"/>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1304"/>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666"/>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666"/>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666"/>
            <w:tcBorders>
              <w:start w:sz="4.0" w:val="single" w:color="#000000"/>
              <w:top w:sz="3.200000000000273" w:val="single" w:color="#000000"/>
              <w:end w:sz="3.199999999999818" w:val="single" w:color="#000000"/>
              <w:bottom w:sz="3.200000000000273" w:val="single" w:color="#000000"/>
            </w:tcBorders>
            <w:tcMar>
              <w:start w:w="0" w:type="dxa"/>
              <w:end w:w="0" w:type="dxa"/>
            </w:tcMar>
          </w:tcPr>
          <w:p/>
        </w:tc>
        <w:tc>
          <w:tcPr>
            <w:tcW w:type="dxa" w:w="668"/>
            <w:tcBorders>
              <w:start w:sz="3.199999999999818" w:val="single" w:color="#000000"/>
              <w:top w:sz="3.200000000000273" w:val="single" w:color="#000000"/>
              <w:end w:sz="4.0" w:val="single" w:color="#000000"/>
              <w:bottom w:sz="3.200000000000273" w:val="single" w:color="#000000"/>
            </w:tcBorders>
            <w:tcMar>
              <w:start w:w="0" w:type="dxa"/>
              <w:end w:w="0" w:type="dxa"/>
            </w:tcMar>
          </w:tcPr>
          <w:p/>
        </w:tc>
        <w:tc>
          <w:tcPr>
            <w:tcW w:type="dxa" w:w="664"/>
            <w:tcBorders>
              <w:start w:sz="4.0" w:val="single" w:color="#000000"/>
              <w:top w:sz="3.200000000000273" w:val="single" w:color="#000000"/>
              <w:end w:sz="3.200000000000273" w:val="single" w:color="#000000"/>
              <w:bottom w:sz="3.200000000000273" w:val="single" w:color="#000000"/>
            </w:tcBorders>
            <w:tcMar>
              <w:start w:w="0" w:type="dxa"/>
              <w:end w:w="0" w:type="dxa"/>
            </w:tcMar>
          </w:tcPr>
          <w:p/>
        </w:tc>
        <w:tc>
          <w:tcPr>
            <w:tcW w:type="dxa" w:w="668"/>
            <w:tcBorders>
              <w:start w:sz="3.200000000000273" w:val="single" w:color="#000000"/>
              <w:top w:sz="3.200000000000273" w:val="single" w:color="#000000"/>
              <w:end w:sz="4.0" w:val="single" w:color="#000000"/>
              <w:bottom w:sz="3.200000000000273" w:val="single" w:color="#000000"/>
            </w:tcBorders>
            <w:tcMar>
              <w:start w:w="0" w:type="dxa"/>
              <w:end w:w="0" w:type="dxa"/>
            </w:tcMar>
          </w:tcPr>
          <w:p/>
        </w:tc>
      </w:tr>
      <w:tr>
        <w:trPr>
          <w:trHeight w:hRule="exact" w:val="328"/>
        </w:trPr>
        <w:tc>
          <w:tcPr>
            <w:tcW w:type="dxa" w:w="39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3 </w:t>
            </w:r>
          </w:p>
        </w:tc>
        <w:tc>
          <w:tcPr>
            <w:tcW w:type="dxa" w:w="828"/>
            <w:tcBorders>
              <w:start w:sz="4.0" w:val="single" w:color="#000000"/>
              <w:top w:sz="3.200000000000273" w:val="single" w:color="#000000"/>
              <w:end w:sz="4.0" w:val="single" w:color="#000000"/>
              <w:bottom w:sz="4.0" w:val="single" w:color="#000000"/>
            </w:tcBorders>
            <w:tcMar>
              <w:start w:w="0" w:type="dxa"/>
              <w:end w:w="0" w:type="dxa"/>
            </w:tcMar>
          </w:tcPr>
          <w:p/>
        </w:tc>
        <w:tc>
          <w:tcPr>
            <w:tcW w:type="dxa" w:w="1622"/>
            <w:tcBorders>
              <w:start w:sz="4.0" w:val="single" w:color="#000000"/>
              <w:top w:sz="3.200000000000273" w:val="single" w:color="#000000"/>
              <w:end w:sz="4.0" w:val="single" w:color="#000000"/>
              <w:bottom w:sz="4.0" w:val="single" w:color="#000000"/>
            </w:tcBorders>
            <w:tcMar>
              <w:start w:w="0" w:type="dxa"/>
              <w:end w:w="0" w:type="dxa"/>
            </w:tcMar>
          </w:tcPr>
          <w:p/>
        </w:tc>
        <w:tc>
          <w:tcPr>
            <w:tcW w:type="dxa" w:w="862"/>
            <w:tcBorders>
              <w:start w:sz="4.0" w:val="single" w:color="#000000"/>
              <w:top w:sz="3.200000000000273" w:val="single" w:color="#000000"/>
              <w:end w:sz="4.0" w:val="single" w:color="#000000"/>
              <w:bottom w:sz="4.0" w:val="single" w:color="#000000"/>
            </w:tcBorders>
            <w:tcMar>
              <w:start w:w="0" w:type="dxa"/>
              <w:end w:w="0" w:type="dxa"/>
            </w:tcMar>
          </w:tcPr>
          <w:p/>
        </w:tc>
        <w:tc>
          <w:tcPr>
            <w:tcW w:type="dxa" w:w="1304"/>
            <w:tcBorders>
              <w:start w:sz="4.0" w:val="single" w:color="#000000"/>
              <w:top w:sz="3.200000000000273" w:val="single" w:color="#000000"/>
              <w:end w:sz="4.0" w:val="single" w:color="#000000"/>
              <w:bottom w:sz="4.0" w:val="single" w:color="#000000"/>
            </w:tcBorders>
            <w:tcMar>
              <w:start w:w="0" w:type="dxa"/>
              <w:end w:w="0" w:type="dxa"/>
            </w:tcMar>
          </w:tcPr>
          <w:p/>
        </w:tc>
        <w:tc>
          <w:tcPr>
            <w:tcW w:type="dxa" w:w="666"/>
            <w:tcBorders>
              <w:start w:sz="4.0" w:val="single" w:color="#000000"/>
              <w:top w:sz="3.200000000000273" w:val="single" w:color="#000000"/>
              <w:end w:sz="4.0" w:val="single" w:color="#000000"/>
              <w:bottom w:sz="4.0" w:val="single" w:color="#000000"/>
            </w:tcBorders>
            <w:tcMar>
              <w:start w:w="0" w:type="dxa"/>
              <w:end w:w="0" w:type="dxa"/>
            </w:tcMar>
          </w:tcPr>
          <w:p/>
        </w:tc>
        <w:tc>
          <w:tcPr>
            <w:tcW w:type="dxa" w:w="666"/>
            <w:tcBorders>
              <w:start w:sz="4.0" w:val="single" w:color="#000000"/>
              <w:top w:sz="3.200000000000273" w:val="single" w:color="#000000"/>
              <w:end w:sz="4.0" w:val="single" w:color="#000000"/>
              <w:bottom w:sz="4.0" w:val="single" w:color="#000000"/>
            </w:tcBorders>
            <w:tcMar>
              <w:start w:w="0" w:type="dxa"/>
              <w:end w:w="0" w:type="dxa"/>
            </w:tcMar>
          </w:tcPr>
          <w:p/>
        </w:tc>
        <w:tc>
          <w:tcPr>
            <w:tcW w:type="dxa" w:w="666"/>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668"/>
            <w:tcBorders>
              <w:start w:sz="3.199999999999818" w:val="single" w:color="#000000"/>
              <w:top w:sz="3.200000000000273" w:val="single" w:color="#000000"/>
              <w:end w:sz="4.0" w:val="single" w:color="#000000"/>
              <w:bottom w:sz="4.0" w:val="single" w:color="#000000"/>
            </w:tcBorders>
            <w:tcMar>
              <w:start w:w="0" w:type="dxa"/>
              <w:end w:w="0" w:type="dxa"/>
            </w:tcMar>
          </w:tcPr>
          <w:p/>
        </w:tc>
        <w:tc>
          <w:tcPr>
            <w:tcW w:type="dxa" w:w="664"/>
            <w:tcBorders>
              <w:start w:sz="4.0" w:val="single" w:color="#000000"/>
              <w:top w:sz="3.200000000000273" w:val="single" w:color="#000000"/>
              <w:end w:sz="3.200000000000273" w:val="single" w:color="#000000"/>
              <w:bottom w:sz="4.0" w:val="single" w:color="#000000"/>
            </w:tcBorders>
            <w:tcMar>
              <w:start w:w="0" w:type="dxa"/>
              <w:end w:w="0" w:type="dxa"/>
            </w:tcMar>
          </w:tcPr>
          <w:p/>
        </w:tc>
        <w:tc>
          <w:tcPr>
            <w:tcW w:type="dxa" w:w="668"/>
            <w:tcBorders>
              <w:start w:sz="3.200000000000273" w:val="single" w:color="#000000"/>
              <w:top w:sz="3.200000000000273"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10342" w:after="0"/>
        <w:ind w:left="0" w:right="20" w:firstLine="0"/>
        <w:jc w:val="right"/>
      </w:pPr>
      <w:r>
        <w:rPr>
          <w:rFonts w:ascii="Calibri" w:hAnsi="Calibri" w:eastAsia="Calibri"/>
          <w:b w:val="0"/>
          <w:i w:val="0"/>
          <w:color w:val="FFFFFF"/>
          <w:sz w:val="24"/>
        </w:rPr>
        <w:t xml:space="preserve">102 </w:t>
      </w:r>
    </w:p>
    <w:p>
      <w:pPr>
        <w:sectPr>
          <w:pgSz w:w="11906" w:h="16838"/>
          <w:pgMar w:top="378" w:right="86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19" name="Picture 21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20" name="Picture 22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1758" w:val="left"/>
          <w:tab w:pos="8634" w:val="left"/>
        </w:tabs>
        <w:autoSpaceDE w:val="0"/>
        <w:widowControl/>
        <w:spacing w:line="286" w:lineRule="auto" w:before="0" w:after="6"/>
        <w:ind w:left="120" w:right="0" w:firstLine="0"/>
        <w:jc w:val="left"/>
      </w:pPr>
      <w:r>
        <w:rPr>
          <w:rFonts w:ascii="Calibri" w:hAnsi="Calibri" w:eastAsia="Calibri"/>
          <w:b/>
          <w:i w:val="0"/>
          <w:color w:val="1E5E70"/>
          <w:sz w:val="24"/>
        </w:rPr>
        <w:t xml:space="preserve">_____________________________________Ta'lim sifatini nazyokiat qilish davlat agentligi </w:t>
        <w:tab/>
        <w:tab/>
        <w:t xml:space="preserve">Table 4 </w:t>
        <w:tab/>
        <w:t xml:space="preserve">Dastur uchun amaliyot/ishlab chiqarish amaliyoti bazalari </w:t>
      </w:r>
      <w:r>
        <w:rPr>
          <w:rFonts w:ascii="Calibri" w:hAnsi="Calibri" w:eastAsia="Calibri"/>
          <w:b/>
          <w:i w:val="0"/>
          <w:color w:val="1E5E70"/>
          <w:sz w:val="24"/>
        </w:rPr>
      </w:r>
      <w:r/>
      <w:r/>
      <w:r>
        <w:rPr>
          <w:rFonts w:ascii="Calibri" w:hAnsi="Calibri" w:eastAsia="Calibri"/>
          <w:b/>
          <w:i w:val="0"/>
          <w:color w:val="000000"/>
          <w:sz w:val="28"/>
        </w:rPr>
      </w:r>
      <w:r/>
      <w:r>
        <w:rPr>
          <w:rFonts w:ascii="Calibri" w:hAnsi="Calibri" w:eastAsia="Calibri"/>
          <w:b/>
          <w:i w:val="0"/>
          <w:color w:val="000000"/>
          <w:sz w:val="28"/>
        </w:rPr>
      </w:r>
    </w:p>
    <w:tbl>
      <w:tblPr>
        <w:tblW w:type="auto" w:w="0"/>
        <w:tblLayout w:type="fixed"/>
        <w:tblLook w:firstColumn="1" w:firstRow="1" w:lastColumn="0" w:lastRow="0" w:noHBand="0" w:noVBand="1" w:val="04A0"/>
        <w:tblInd w:w="50.0" w:type="dxa"/>
      </w:tblPr>
      <w:tblGrid>
        <w:gridCol w:w="1067"/>
        <w:gridCol w:w="1067"/>
        <w:gridCol w:w="1067"/>
        <w:gridCol w:w="1067"/>
        <w:gridCol w:w="1067"/>
        <w:gridCol w:w="1067"/>
        <w:gridCol w:w="1067"/>
        <w:gridCol w:w="1067"/>
        <w:gridCol w:w="1067"/>
      </w:tblGrid>
      <w:tr>
        <w:trPr>
          <w:trHeight w:hRule="exact" w:val="888"/>
        </w:trPr>
        <w:tc>
          <w:tcPr>
            <w:tcW w:type="dxa" w:w="452"/>
            <w:vMerge w:val="restart"/>
            <w:tcBorders>
              <w:start w:sz="4.0" w:val="single" w:color="#000000"/>
              <w:top w:sz="3.2000000000000455" w:val="single" w:color="#000000"/>
              <w:end w:sz="3.199999999999932"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716" w:after="0"/>
              <w:ind w:left="0" w:right="0" w:firstLine="0"/>
              <w:jc w:val="center"/>
            </w:pPr>
            <w:r>
              <w:rPr>
                <w:rFonts w:ascii="Calibri" w:hAnsi="Calibri" w:eastAsia="Calibri"/>
                <w:b/>
                <w:i w:val="0"/>
                <w:color w:val="000000"/>
                <w:sz w:val="24"/>
              </w:rPr>
              <w:t xml:space="preserve"># </w:t>
            </w:r>
          </w:p>
        </w:tc>
        <w:tc>
          <w:tcPr>
            <w:tcW w:type="dxa" w:w="1874"/>
            <w:gridSpan w:val="2"/>
            <w:tcBorders>
              <w:start w:sz="3.199999999999932" w:val="single" w:color="#000000"/>
              <w:top w:sz="3.2000000000000455" w:val="single" w:color="#000000"/>
              <w:end w:sz="4.0" w:val="single" w:color="#000000"/>
              <w:bottom w:sz="3.2000000000000455" w:val="single" w:color="#000000"/>
            </w:tcBorders>
            <w:tcMar>
              <w:start w:w="0" w:type="dxa"/>
              <w:end w:w="0" w:type="dxa"/>
            </w:tcMar>
            <w:tcMar>
              <w:start w:w="0" w:type="dxa"/>
              <w:end w:w="0" w:type="dxa"/>
            </w:tcMar>
          </w:tcPr>
          <w:p>
            <w:pPr>
              <w:autoSpaceDN w:val="0"/>
              <w:autoSpaceDE w:val="0"/>
              <w:widowControl/>
              <w:spacing w:line="245" w:lineRule="auto" w:before="48" w:after="0"/>
              <w:ind w:left="144" w:right="144" w:firstLine="0"/>
              <w:jc w:val="center"/>
            </w:pPr>
            <w:r>
              <w:rPr>
                <w:rFonts w:ascii="Calibri" w:hAnsi="Calibri" w:eastAsia="Calibri"/>
                <w:b/>
                <w:i w:val="0"/>
                <w:color w:val="000000"/>
                <w:sz w:val="24"/>
              </w:rPr>
              <w:t xml:space="preserve">Fields of Study v </w:t>
              <w:br/>
              <w:t xml:space="preserve">Specializations </w:t>
            </w:r>
            <w:r>
              <w:rPr>
                <w:rFonts w:ascii="Calibri" w:hAnsi="Calibri" w:eastAsia="Calibri"/>
                <w:b/>
                <w:i w:val="0"/>
                <w:color w:val="000000"/>
                <w:sz w:val="24"/>
              </w:rPr>
            </w:r>
            <w:r/>
            <w:r>
              <w:rPr>
                <w:rFonts w:ascii="Calibri" w:hAnsi="Calibri" w:eastAsia="Calibri"/>
                <w:b/>
                <w:i w:val="0"/>
                <w:color w:val="000000"/>
                <w:sz w:val="24"/>
              </w:rPr>
            </w:r>
          </w:p>
        </w:tc>
        <w:tc>
          <w:tcPr>
            <w:tcW w:type="dxa" w:w="1220"/>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24" w:after="0"/>
              <w:ind w:left="0" w:right="0" w:firstLine="0"/>
              <w:jc w:val="center"/>
            </w:pPr>
            <w:r>
              <w:rPr>
                <w:rFonts w:ascii="Calibri" w:hAnsi="Calibri" w:eastAsia="Calibri"/>
                <w:b/>
                <w:i w:val="0"/>
                <w:color w:val="000000"/>
                <w:sz w:val="24"/>
              </w:rPr>
              <w:t xml:space="preserve">Bachelyoki’s / </w:t>
              <w:br/>
              <w:t xml:space="preserve">Master’s </w:t>
            </w:r>
            <w:r>
              <w:rPr>
                <w:rFonts w:ascii="Calibri" w:hAnsi="Calibri" w:eastAsia="Calibri"/>
                <w:b/>
                <w:i w:val="0"/>
                <w:color w:val="000000"/>
                <w:sz w:val="24"/>
              </w:rPr>
            </w:r>
            <w:r/>
            <w:r>
              <w:rPr>
                <w:rFonts w:ascii="Calibri" w:hAnsi="Calibri" w:eastAsia="Calibri"/>
                <w:b/>
                <w:i w:val="0"/>
                <w:color w:val="000000"/>
                <w:sz w:val="24"/>
              </w:rPr>
            </w:r>
          </w:p>
        </w:tc>
        <w:tc>
          <w:tcPr>
            <w:tcW w:type="dxa" w:w="790"/>
            <w:vMerge w:val="restart"/>
            <w:tcBorders>
              <w:start w:sz="4.0" w:val="single" w:color="#000000"/>
              <w:top w:sz="3.2000000000000455"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24" w:after="0"/>
              <w:ind w:left="0" w:right="0" w:firstLine="0"/>
              <w:jc w:val="center"/>
            </w:pPr>
            <w:r>
              <w:rPr>
                <w:rFonts w:ascii="Calibri" w:hAnsi="Calibri" w:eastAsia="Calibri"/>
                <w:b/>
                <w:i w:val="0"/>
                <w:color w:val="000000"/>
                <w:sz w:val="24"/>
              </w:rPr>
              <w:t xml:space="preserve">Year </w:t>
            </w:r>
            <w:r>
              <w:br/>
            </w:r>
            <w:r>
              <w:rPr>
                <w:rFonts w:ascii="Calibri" w:hAnsi="Calibri" w:eastAsia="Calibri"/>
                <w:b/>
                <w:i w:val="0"/>
                <w:color w:val="000000"/>
                <w:sz w:val="24"/>
              </w:rPr>
              <w:t xml:space="preserve">of </w:t>
            </w:r>
            <w:r>
              <w:br/>
            </w:r>
            <w:r>
              <w:rPr>
                <w:rFonts w:ascii="Calibri" w:hAnsi="Calibri" w:eastAsia="Calibri"/>
                <w:b/>
                <w:i w:val="0"/>
                <w:color w:val="000000"/>
                <w:sz w:val="24"/>
              </w:rPr>
              <w:t xml:space="preserve">Study </w:t>
            </w:r>
          </w:p>
        </w:tc>
        <w:tc>
          <w:tcPr>
            <w:tcW w:type="dxa" w:w="1128"/>
            <w:vMerge w:val="restart"/>
            <w:tcBorders>
              <w:start w:sz="3.199999999999818" w:val="single" w:color="#000000"/>
              <w:top w:sz="3.2000000000000455"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Total </w:t>
              <w:br/>
              <w:t xml:space="preserve">Number of </w:t>
              <w:br/>
              <w:t xml:space="preserve">Talabalar </w:t>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1484"/>
            <w:vMerge w:val="restart"/>
            <w:tcBorders>
              <w:start w:sz="3.199999999999818" w:val="single" w:color="#000000"/>
              <w:top w:sz="3.2000000000000455" w:val="single" w:color="#000000"/>
              <w:end w:sz="3.200000000000273"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Amaliyot </w:t>
              <w:br/>
              <w:t xml:space="preserve">Location </w:t>
              <w:br/>
              <w:t xml:space="preserve">(Enterprise / Organizatio </w:t>
              <w:br/>
              <w:t xml:space="preserve">n Name) </w:t>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1420"/>
            <w:vMerge w:val="restart"/>
            <w:tcBorders>
              <w:start w:sz="3.200000000000273"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Number of Talabalar </w:t>
              <w:br/>
              <w:t xml:space="preserve">Undertakin </w:t>
              <w:br/>
              <w:t xml:space="preserve">g Amaliyot </w:t>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p>
        </w:tc>
        <w:tc>
          <w:tcPr>
            <w:tcW w:type="dxa" w:w="1130"/>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716" w:after="0"/>
              <w:ind w:left="0" w:right="0" w:firstLine="0"/>
              <w:jc w:val="center"/>
            </w:pPr>
            <w:r>
              <w:rPr>
                <w:rFonts w:ascii="Calibri" w:hAnsi="Calibri" w:eastAsia="Calibri"/>
                <w:b/>
                <w:i w:val="0"/>
                <w:color w:val="000000"/>
                <w:sz w:val="24"/>
              </w:rPr>
              <w:t xml:space="preserve">Izohlar </w:t>
            </w:r>
          </w:p>
        </w:tc>
      </w:tr>
      <w:tr>
        <w:trPr>
          <w:trHeight w:hRule="exact" w:val="746"/>
        </w:trPr>
        <w:tc>
          <w:tcPr>
            <w:tcW w:type="dxa" w:w="1067"/>
            <w:vMerge/>
            <w:tcBorders>
              <w:start w:sz="4.0" w:val="single" w:color="#000000"/>
              <w:top w:sz="3.2000000000000455" w:val="single" w:color="#000000"/>
              <w:end w:sz="3.199999999999932" w:val="single" w:color="#000000"/>
              <w:bottom w:sz="4.0" w:val="single" w:color="#000000"/>
            </w:tcBorders>
          </w:tcPr>
          <w:p/>
        </w:tc>
        <w:tc>
          <w:tcPr>
            <w:tcW w:type="dxa" w:w="87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272" w:after="0"/>
              <w:ind w:left="0" w:right="0" w:firstLine="0"/>
              <w:jc w:val="center"/>
            </w:pPr>
            <w:r>
              <w:rPr>
                <w:rFonts w:ascii="Calibri" w:hAnsi="Calibri" w:eastAsia="Calibri"/>
                <w:b/>
                <w:i w:val="0"/>
                <w:color w:val="000000"/>
                <w:sz w:val="24"/>
              </w:rPr>
              <w:t xml:space="preserve">Kodi </w:t>
            </w:r>
          </w:p>
        </w:tc>
        <w:tc>
          <w:tcPr>
            <w:tcW w:type="dxa" w:w="10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272" w:after="0"/>
              <w:ind w:left="0" w:right="0" w:firstLine="0"/>
              <w:jc w:val="center"/>
            </w:pPr>
            <w:r>
              <w:rPr>
                <w:rFonts w:ascii="Calibri" w:hAnsi="Calibri" w:eastAsia="Calibri"/>
                <w:b/>
                <w:i w:val="0"/>
                <w:color w:val="000000"/>
                <w:sz w:val="24"/>
              </w:rPr>
              <w:t xml:space="preserve">Name </w:t>
            </w:r>
          </w:p>
        </w:tc>
        <w:tc>
          <w:tcPr>
            <w:tcW w:type="dxa" w:w="1067"/>
            <w:vMerge/>
            <w:tcBorders>
              <w:start w:sz="4.0" w:val="single" w:color="#000000"/>
              <w:top w:sz="3.2000000000000455" w:val="single" w:color="#000000"/>
              <w:end w:sz="4.0" w:val="single" w:color="#000000"/>
              <w:bottom w:sz="4.0" w:val="single" w:color="#000000"/>
            </w:tcBorders>
          </w:tcPr>
          <w:p/>
        </w:tc>
        <w:tc>
          <w:tcPr>
            <w:tcW w:type="dxa" w:w="1067"/>
            <w:vMerge/>
            <w:tcBorders>
              <w:start w:sz="4.0" w:val="single" w:color="#000000"/>
              <w:top w:sz="3.2000000000000455" w:val="single" w:color="#000000"/>
              <w:end w:sz="3.199999999999818" w:val="single" w:color="#000000"/>
              <w:bottom w:sz="4.0" w:val="single" w:color="#000000"/>
            </w:tcBorders>
          </w:tcPr>
          <w:p/>
        </w:tc>
        <w:tc>
          <w:tcPr>
            <w:tcW w:type="dxa" w:w="1067"/>
            <w:vMerge/>
            <w:tcBorders>
              <w:start w:sz="3.199999999999818" w:val="single" w:color="#000000"/>
              <w:top w:sz="3.2000000000000455" w:val="single" w:color="#000000"/>
              <w:end w:sz="3.199999999999818" w:val="single" w:color="#000000"/>
              <w:bottom w:sz="4.0" w:val="single" w:color="#000000"/>
            </w:tcBorders>
          </w:tcPr>
          <w:p/>
        </w:tc>
        <w:tc>
          <w:tcPr>
            <w:tcW w:type="dxa" w:w="1067"/>
            <w:vMerge/>
            <w:tcBorders>
              <w:start w:sz="3.199999999999818" w:val="single" w:color="#000000"/>
              <w:top w:sz="3.2000000000000455" w:val="single" w:color="#000000"/>
              <w:end w:sz="3.200000000000273" w:val="single" w:color="#000000"/>
              <w:bottom w:sz="4.0" w:val="single" w:color="#000000"/>
            </w:tcBorders>
          </w:tcPr>
          <w:p/>
        </w:tc>
        <w:tc>
          <w:tcPr>
            <w:tcW w:type="dxa" w:w="1067"/>
            <w:vMerge/>
            <w:tcBorders>
              <w:start w:sz="3.200000000000273" w:val="single" w:color="#000000"/>
              <w:top w:sz="3.2000000000000455" w:val="single" w:color="#000000"/>
              <w:end w:sz="4.0" w:val="single" w:color="#000000"/>
              <w:bottom w:sz="4.0" w:val="single" w:color="#000000"/>
            </w:tcBorders>
          </w:tcPr>
          <w:p/>
        </w:tc>
        <w:tc>
          <w:tcPr>
            <w:tcW w:type="dxa" w:w="1067"/>
            <w:vMerge/>
            <w:tcBorders>
              <w:start w:sz="4.0" w:val="single" w:color="#000000"/>
              <w:top w:sz="3.2000000000000455" w:val="single" w:color="#000000"/>
              <w:end w:sz="4.0" w:val="single" w:color="#000000"/>
              <w:bottom w:sz="4.0" w:val="single" w:color="#000000"/>
            </w:tcBorders>
          </w:tcPr>
          <w:p/>
        </w:tc>
      </w:tr>
      <w:tr>
        <w:trPr>
          <w:trHeight w:hRule="exact" w:val="332"/>
        </w:trPr>
        <w:tc>
          <w:tcPr>
            <w:tcW w:type="dxa" w:w="452"/>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197" w:lineRule="auto" w:before="64" w:after="0"/>
              <w:ind w:left="0" w:right="0" w:firstLine="0"/>
              <w:jc w:val="center"/>
            </w:pPr>
            <w:r>
              <w:rPr>
                <w:rFonts w:ascii="Calibri" w:hAnsi="Calibri" w:eastAsia="Calibri"/>
                <w:b w:val="0"/>
                <w:i w:val="0"/>
                <w:color w:val="000000"/>
                <w:sz w:val="24"/>
              </w:rPr>
              <w:t xml:space="preserve">1 </w:t>
            </w:r>
          </w:p>
        </w:tc>
        <w:tc>
          <w:tcPr>
            <w:tcW w:type="dxa" w:w="870"/>
            <w:tcBorders>
              <w:start w:sz="3.199999999999932" w:val="single" w:color="#000000"/>
              <w:top w:sz="4.0" w:val="single" w:color="#000000"/>
              <w:end w:sz="4.0" w:val="single" w:color="#000000"/>
              <w:bottom w:sz="4.0" w:val="single" w:color="#000000"/>
            </w:tcBorders>
            <w:tcMar>
              <w:start w:w="0" w:type="dxa"/>
              <w:end w:w="0" w:type="dxa"/>
            </w:tcMar>
          </w:tcPr>
          <w:p/>
        </w:tc>
        <w:tc>
          <w:tcPr>
            <w:tcW w:type="dxa" w:w="1004"/>
            <w:tcBorders>
              <w:start w:sz="4.0" w:val="single" w:color="#000000"/>
              <w:top w:sz="4.0" w:val="single" w:color="#000000"/>
              <w:end w:sz="4.0" w:val="single" w:color="#000000"/>
              <w:bottom w:sz="4.0" w:val="single" w:color="#000000"/>
            </w:tcBorders>
            <w:tcMar>
              <w:start w:w="0" w:type="dxa"/>
              <w:end w:w="0" w:type="dxa"/>
            </w:tcMar>
          </w:tcPr>
          <w:p/>
        </w:tc>
        <w:tc>
          <w:tcPr>
            <w:tcW w:type="dxa" w:w="1220"/>
            <w:tcBorders>
              <w:start w:sz="4.0" w:val="single" w:color="#000000"/>
              <w:top w:sz="4.0" w:val="single" w:color="#000000"/>
              <w:end w:sz="4.0" w:val="single" w:color="#000000"/>
              <w:bottom w:sz="4.0" w:val="single" w:color="#000000"/>
            </w:tcBorders>
            <w:tcMar>
              <w:start w:w="0" w:type="dxa"/>
              <w:end w:w="0" w:type="dxa"/>
            </w:tcMar>
          </w:tcPr>
          <w:p/>
        </w:tc>
        <w:tc>
          <w:tcPr>
            <w:tcW w:type="dxa" w:w="790"/>
            <w:tcBorders>
              <w:start w:sz="4.0" w:val="single" w:color="#000000"/>
              <w:top w:sz="4.0" w:val="single" w:color="#000000"/>
              <w:end w:sz="3.199999999999818" w:val="single" w:color="#000000"/>
              <w:bottom w:sz="4.0" w:val="single" w:color="#000000"/>
            </w:tcBorders>
            <w:tcMar>
              <w:start w:w="0" w:type="dxa"/>
              <w:end w:w="0" w:type="dxa"/>
            </w:tcMar>
          </w:tcPr>
          <w:p/>
        </w:tc>
        <w:tc>
          <w:tcPr>
            <w:tcW w:type="dxa" w:w="112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1484"/>
            <w:tcBorders>
              <w:start w:sz="3.199999999999818" w:val="single" w:color="#000000"/>
              <w:top w:sz="4.0" w:val="single" w:color="#000000"/>
              <w:end w:sz="3.200000000000273" w:val="single" w:color="#000000"/>
              <w:bottom w:sz="4.0" w:val="single" w:color="#000000"/>
            </w:tcBorders>
            <w:tcMar>
              <w:start w:w="0" w:type="dxa"/>
              <w:end w:w="0" w:type="dxa"/>
            </w:tcMar>
          </w:tcPr>
          <w:p/>
        </w:tc>
        <w:tc>
          <w:tcPr>
            <w:tcW w:type="dxa" w:w="1420"/>
            <w:tcBorders>
              <w:start w:sz="3.200000000000273"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r>
      <w:tr>
        <w:trPr>
          <w:trHeight w:hRule="exact" w:val="330"/>
        </w:trPr>
        <w:tc>
          <w:tcPr>
            <w:tcW w:type="dxa" w:w="452"/>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2 </w:t>
            </w:r>
          </w:p>
        </w:tc>
        <w:tc>
          <w:tcPr>
            <w:tcW w:type="dxa" w:w="870"/>
            <w:tcBorders>
              <w:start w:sz="3.199999999999932" w:val="single" w:color="#000000"/>
              <w:top w:sz="4.0" w:val="single" w:color="#000000"/>
              <w:end w:sz="4.0" w:val="single" w:color="#000000"/>
              <w:bottom w:sz="4.0" w:val="single" w:color="#000000"/>
            </w:tcBorders>
            <w:tcMar>
              <w:start w:w="0" w:type="dxa"/>
              <w:end w:w="0" w:type="dxa"/>
            </w:tcMar>
          </w:tcPr>
          <w:p/>
        </w:tc>
        <w:tc>
          <w:tcPr>
            <w:tcW w:type="dxa" w:w="1004"/>
            <w:tcBorders>
              <w:start w:sz="4.0" w:val="single" w:color="#000000"/>
              <w:top w:sz="4.0" w:val="single" w:color="#000000"/>
              <w:end w:sz="4.0" w:val="single" w:color="#000000"/>
              <w:bottom w:sz="4.0" w:val="single" w:color="#000000"/>
            </w:tcBorders>
            <w:tcMar>
              <w:start w:w="0" w:type="dxa"/>
              <w:end w:w="0" w:type="dxa"/>
            </w:tcMar>
          </w:tcPr>
          <w:p/>
        </w:tc>
        <w:tc>
          <w:tcPr>
            <w:tcW w:type="dxa" w:w="1220"/>
            <w:tcBorders>
              <w:start w:sz="4.0" w:val="single" w:color="#000000"/>
              <w:top w:sz="4.0" w:val="single" w:color="#000000"/>
              <w:end w:sz="4.0" w:val="single" w:color="#000000"/>
              <w:bottom w:sz="4.0" w:val="single" w:color="#000000"/>
            </w:tcBorders>
            <w:tcMar>
              <w:start w:w="0" w:type="dxa"/>
              <w:end w:w="0" w:type="dxa"/>
            </w:tcMar>
          </w:tcPr>
          <w:p/>
        </w:tc>
        <w:tc>
          <w:tcPr>
            <w:tcW w:type="dxa" w:w="790"/>
            <w:tcBorders>
              <w:start w:sz="4.0" w:val="single" w:color="#000000"/>
              <w:top w:sz="4.0" w:val="single" w:color="#000000"/>
              <w:end w:sz="3.199999999999818" w:val="single" w:color="#000000"/>
              <w:bottom w:sz="4.0" w:val="single" w:color="#000000"/>
            </w:tcBorders>
            <w:tcMar>
              <w:start w:w="0" w:type="dxa"/>
              <w:end w:w="0" w:type="dxa"/>
            </w:tcMar>
          </w:tcPr>
          <w:p/>
        </w:tc>
        <w:tc>
          <w:tcPr>
            <w:tcW w:type="dxa" w:w="112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1484"/>
            <w:tcBorders>
              <w:start w:sz="3.199999999999818" w:val="single" w:color="#000000"/>
              <w:top w:sz="4.0" w:val="single" w:color="#000000"/>
              <w:end w:sz="3.200000000000273" w:val="single" w:color="#000000"/>
              <w:bottom w:sz="4.0" w:val="single" w:color="#000000"/>
            </w:tcBorders>
            <w:tcMar>
              <w:start w:w="0" w:type="dxa"/>
              <w:end w:w="0" w:type="dxa"/>
            </w:tcMar>
          </w:tcPr>
          <w:p/>
        </w:tc>
        <w:tc>
          <w:tcPr>
            <w:tcW w:type="dxa" w:w="1420"/>
            <w:tcBorders>
              <w:start w:sz="3.200000000000273"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r>
      <w:tr>
        <w:trPr>
          <w:trHeight w:hRule="exact" w:val="332"/>
        </w:trPr>
        <w:tc>
          <w:tcPr>
            <w:tcW w:type="dxa" w:w="452"/>
            <w:tcBorders>
              <w:start w:sz="4.0" w:val="single" w:color="#000000"/>
              <w:top w:sz="4.0" w:val="single" w:color="#000000"/>
              <w:end w:sz="3.199999999999932" w:val="single" w:color="#000000"/>
              <w:bottom w:sz="3.2000000000000455" w:val="single" w:color="#000000"/>
            </w:tcBorders>
            <w:tcMar>
              <w:start w:w="0" w:type="dxa"/>
              <w:end w:w="0" w:type="dxa"/>
            </w:tcMar>
          </w:tcPr>
          <w:p>
            <w:pPr>
              <w:autoSpaceDN w:val="0"/>
              <w:autoSpaceDE w:val="0"/>
              <w:widowControl/>
              <w:spacing w:line="197" w:lineRule="auto" w:before="62" w:after="0"/>
              <w:ind w:left="0" w:right="0" w:firstLine="0"/>
              <w:jc w:val="center"/>
            </w:pPr>
            <w:r>
              <w:rPr>
                <w:rFonts w:ascii="Calibri" w:hAnsi="Calibri" w:eastAsia="Calibri"/>
                <w:b w:val="0"/>
                <w:i w:val="0"/>
                <w:color w:val="000000"/>
                <w:sz w:val="24"/>
              </w:rPr>
              <w:t xml:space="preserve">3 </w:t>
            </w:r>
          </w:p>
        </w:tc>
        <w:tc>
          <w:tcPr>
            <w:tcW w:type="dxa" w:w="87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1004"/>
            <w:tcBorders>
              <w:start w:sz="4.0" w:val="single" w:color="#000000"/>
              <w:top w:sz="4.0" w:val="single" w:color="#000000"/>
              <w:end w:sz="4.0" w:val="single" w:color="#000000"/>
              <w:bottom w:sz="3.2000000000000455" w:val="single" w:color="#000000"/>
            </w:tcBorders>
            <w:tcMar>
              <w:start w:w="0" w:type="dxa"/>
              <w:end w:w="0" w:type="dxa"/>
            </w:tcMar>
          </w:tcPr>
          <w:p/>
        </w:tc>
        <w:tc>
          <w:tcPr>
            <w:tcW w:type="dxa" w:w="1220"/>
            <w:tcBorders>
              <w:start w:sz="4.0" w:val="single" w:color="#000000"/>
              <w:top w:sz="4.0" w:val="single" w:color="#000000"/>
              <w:end w:sz="4.0" w:val="single" w:color="#000000"/>
              <w:bottom w:sz="3.2000000000000455" w:val="single" w:color="#000000"/>
            </w:tcBorders>
            <w:tcMar>
              <w:start w:w="0" w:type="dxa"/>
              <w:end w:w="0" w:type="dxa"/>
            </w:tcMar>
          </w:tcPr>
          <w:p/>
        </w:tc>
        <w:tc>
          <w:tcPr>
            <w:tcW w:type="dxa" w:w="790"/>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1128"/>
            <w:tcBorders>
              <w:start w:sz="3.199999999999818" w:val="single" w:color="#000000"/>
              <w:top w:sz="4.0" w:val="single" w:color="#000000"/>
              <w:end w:sz="3.199999999999818" w:val="single" w:color="#000000"/>
              <w:bottom w:sz="3.2000000000000455" w:val="single" w:color="#000000"/>
            </w:tcBorders>
            <w:tcMar>
              <w:start w:w="0" w:type="dxa"/>
              <w:end w:w="0" w:type="dxa"/>
            </w:tcMar>
          </w:tcPr>
          <w:p/>
        </w:tc>
        <w:tc>
          <w:tcPr>
            <w:tcW w:type="dxa" w:w="1484"/>
            <w:tcBorders>
              <w:start w:sz="3.199999999999818" w:val="single" w:color="#000000"/>
              <w:top w:sz="4.0" w:val="single" w:color="#000000"/>
              <w:end w:sz="3.200000000000273" w:val="single" w:color="#000000"/>
              <w:bottom w:sz="3.2000000000000455" w:val="single" w:color="#000000"/>
            </w:tcBorders>
            <w:tcMar>
              <w:start w:w="0" w:type="dxa"/>
              <w:end w:w="0" w:type="dxa"/>
            </w:tcMar>
          </w:tcPr>
          <w:p/>
        </w:tc>
        <w:tc>
          <w:tcPr>
            <w:tcW w:type="dxa" w:w="1420"/>
            <w:tcBorders>
              <w:start w:sz="3.200000000000273" w:val="single" w:color="#000000"/>
              <w:top w:sz="4.0" w:val="single" w:color="#000000"/>
              <w:end w:sz="4.0" w:val="single" w:color="#000000"/>
              <w:bottom w:sz="3.2000000000000455" w:val="single" w:color="#000000"/>
            </w:tcBorders>
            <w:tcMar>
              <w:start w:w="0" w:type="dxa"/>
              <w:end w:w="0" w:type="dxa"/>
            </w:tcMar>
          </w:tcPr>
          <w:p/>
        </w:tc>
        <w:tc>
          <w:tcPr>
            <w:tcW w:type="dxa" w:w="1130"/>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30"/>
        </w:trPr>
        <w:tc>
          <w:tcPr>
            <w:tcW w:type="dxa" w:w="452"/>
            <w:tcBorders>
              <w:start w:sz="4.0" w:val="single" w:color="#000000"/>
              <w:top w:sz="3.2000000000000455" w:val="single" w:color="#000000"/>
              <w:end w:sz="3.199999999999932" w:val="single" w:color="#000000"/>
              <w:bottom w:sz="4.0" w:val="single" w:color="#000000"/>
            </w:tcBorders>
            <w:tcMar>
              <w:start w:w="0" w:type="dxa"/>
              <w:end w:w="0" w:type="dxa"/>
            </w:tcMar>
          </w:tcPr>
          <w:p/>
        </w:tc>
        <w:tc>
          <w:tcPr>
            <w:tcW w:type="dxa" w:w="870"/>
            <w:tcBorders>
              <w:start w:sz="3.199999999999932" w:val="single" w:color="#000000"/>
              <w:top w:sz="3.2000000000000455" w:val="single" w:color="#000000"/>
              <w:end w:sz="4.0" w:val="single" w:color="#000000"/>
              <w:bottom w:sz="4.0" w:val="single" w:color="#000000"/>
            </w:tcBorders>
            <w:tcMar>
              <w:start w:w="0" w:type="dxa"/>
              <w:end w:w="0" w:type="dxa"/>
            </w:tcMar>
          </w:tcPr>
          <w:p/>
        </w:tc>
        <w:tc>
          <w:tcPr>
            <w:tcW w:type="dxa" w:w="1004"/>
            <w:tcBorders>
              <w:start w:sz="4.0" w:val="single" w:color="#000000"/>
              <w:top w:sz="3.2000000000000455" w:val="single" w:color="#000000"/>
              <w:end w:sz="4.0" w:val="single" w:color="#000000"/>
              <w:bottom w:sz="4.0" w:val="single" w:color="#000000"/>
            </w:tcBorders>
            <w:tcMar>
              <w:start w:w="0" w:type="dxa"/>
              <w:end w:w="0" w:type="dxa"/>
            </w:tcMar>
          </w:tcPr>
          <w:p/>
        </w:tc>
        <w:tc>
          <w:tcPr>
            <w:tcW w:type="dxa" w:w="1220"/>
            <w:tcBorders>
              <w:start w:sz="4.0" w:val="single" w:color="#000000"/>
              <w:top w:sz="3.2000000000000455" w:val="single" w:color="#000000"/>
              <w:end w:sz="4.0" w:val="single" w:color="#000000"/>
              <w:bottom w:sz="4.0" w:val="single" w:color="#000000"/>
            </w:tcBorders>
            <w:tcMar>
              <w:start w:w="0" w:type="dxa"/>
              <w:end w:w="0" w:type="dxa"/>
            </w:tcMar>
          </w:tcPr>
          <w:p/>
        </w:tc>
        <w:tc>
          <w:tcPr>
            <w:tcW w:type="dxa" w:w="790"/>
            <w:tcBorders>
              <w:start w:sz="4.0" w:val="single" w:color="#000000"/>
              <w:top w:sz="3.2000000000000455" w:val="single" w:color="#000000"/>
              <w:end w:sz="3.199999999999818" w:val="single" w:color="#000000"/>
              <w:bottom w:sz="4.0" w:val="single" w:color="#000000"/>
            </w:tcBorders>
            <w:tcMar>
              <w:start w:w="0" w:type="dxa"/>
              <w:end w:w="0" w:type="dxa"/>
            </w:tcMar>
          </w:tcPr>
          <w:p/>
        </w:tc>
        <w:tc>
          <w:tcPr>
            <w:tcW w:type="dxa" w:w="1128"/>
            <w:tcBorders>
              <w:start w:sz="3.199999999999818" w:val="single" w:color="#000000"/>
              <w:top w:sz="3.2000000000000455" w:val="single" w:color="#000000"/>
              <w:end w:sz="3.199999999999818" w:val="single" w:color="#000000"/>
              <w:bottom w:sz="4.0" w:val="single" w:color="#000000"/>
            </w:tcBorders>
            <w:tcMar>
              <w:start w:w="0" w:type="dxa"/>
              <w:end w:w="0" w:type="dxa"/>
            </w:tcMar>
          </w:tcPr>
          <w:p/>
        </w:tc>
        <w:tc>
          <w:tcPr>
            <w:tcW w:type="dxa" w:w="1484"/>
            <w:tcBorders>
              <w:start w:sz="3.199999999999818" w:val="single" w:color="#000000"/>
              <w:top w:sz="3.2000000000000455" w:val="single" w:color="#000000"/>
              <w:end w:sz="3.200000000000273" w:val="single" w:color="#000000"/>
              <w:bottom w:sz="4.0" w:val="single" w:color="#000000"/>
            </w:tcBorders>
            <w:tcMar>
              <w:start w:w="0" w:type="dxa"/>
              <w:end w:w="0" w:type="dxa"/>
            </w:tcMar>
          </w:tcPr>
          <w:p/>
        </w:tc>
        <w:tc>
          <w:tcPr>
            <w:tcW w:type="dxa" w:w="1420"/>
            <w:tcBorders>
              <w:start w:sz="3.200000000000273" w:val="single" w:color="#000000"/>
              <w:top w:sz="3.2000000000000455" w:val="single" w:color="#000000"/>
              <w:end w:sz="4.0" w:val="single" w:color="#000000"/>
              <w:bottom w:sz="4.0" w:val="single" w:color="#000000"/>
            </w:tcBorders>
            <w:tcMar>
              <w:start w:w="0" w:type="dxa"/>
              <w:end w:w="0" w:type="dxa"/>
            </w:tcMar>
          </w:tcPr>
          <w:p/>
        </w:tc>
        <w:tc>
          <w:tcPr>
            <w:tcW w:type="dxa" w:w="1130"/>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34"/>
        </w:trPr>
        <w:tc>
          <w:tcPr>
            <w:tcW w:type="dxa" w:w="452"/>
            <w:tcBorders>
              <w:start w:sz="4.0" w:val="single" w:color="#000000"/>
              <w:top w:sz="4.0" w:val="single" w:color="#000000"/>
              <w:end w:sz="3.199999999999932" w:val="single" w:color="#000000"/>
              <w:bottom w:sz="4.0" w:val="single" w:color="#000000"/>
            </w:tcBorders>
            <w:tcMar>
              <w:start w:w="0" w:type="dxa"/>
              <w:end w:w="0" w:type="dxa"/>
            </w:tcMar>
          </w:tcPr>
          <w:p/>
        </w:tc>
        <w:tc>
          <w:tcPr>
            <w:tcW w:type="dxa" w:w="870"/>
            <w:tcBorders>
              <w:start w:sz="3.199999999999932" w:val="single" w:color="#000000"/>
              <w:top w:sz="4.0" w:val="single" w:color="#000000"/>
              <w:end w:sz="4.0" w:val="single" w:color="#000000"/>
              <w:bottom w:sz="4.0" w:val="single" w:color="#000000"/>
            </w:tcBorders>
            <w:tcMar>
              <w:start w:w="0" w:type="dxa"/>
              <w:end w:w="0" w:type="dxa"/>
            </w:tcMar>
          </w:tcPr>
          <w:p/>
        </w:tc>
        <w:tc>
          <w:tcPr>
            <w:tcW w:type="dxa" w:w="1004"/>
            <w:tcBorders>
              <w:start w:sz="4.0" w:val="single" w:color="#000000"/>
              <w:top w:sz="4.0" w:val="single" w:color="#000000"/>
              <w:end w:sz="4.0" w:val="single" w:color="#000000"/>
              <w:bottom w:sz="4.0" w:val="single" w:color="#000000"/>
            </w:tcBorders>
            <w:tcMar>
              <w:start w:w="0" w:type="dxa"/>
              <w:end w:w="0" w:type="dxa"/>
            </w:tcMar>
          </w:tcPr>
          <w:p/>
        </w:tc>
        <w:tc>
          <w:tcPr>
            <w:tcW w:type="dxa" w:w="12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2" w:after="0"/>
              <w:ind w:left="0" w:right="0" w:firstLine="0"/>
              <w:jc w:val="center"/>
            </w:pPr>
            <w:r>
              <w:rPr>
                <w:rFonts w:ascii="Calibri" w:hAnsi="Calibri" w:eastAsia="Calibri"/>
                <w:b/>
                <w:i w:val="0"/>
                <w:color w:val="000000"/>
                <w:sz w:val="24"/>
              </w:rPr>
              <w:t xml:space="preserve">Total </w:t>
            </w:r>
          </w:p>
        </w:tc>
        <w:tc>
          <w:tcPr>
            <w:tcW w:type="dxa" w:w="790"/>
            <w:tcBorders>
              <w:start w:sz="4.0" w:val="single" w:color="#000000"/>
              <w:top w:sz="4.0" w:val="single" w:color="#000000"/>
              <w:end w:sz="3.199999999999818" w:val="single" w:color="#000000"/>
              <w:bottom w:sz="4.0" w:val="single" w:color="#000000"/>
            </w:tcBorders>
            <w:tcMar>
              <w:start w:w="0" w:type="dxa"/>
              <w:end w:w="0" w:type="dxa"/>
            </w:tcMar>
          </w:tcPr>
          <w:p/>
        </w:tc>
        <w:tc>
          <w:tcPr>
            <w:tcW w:type="dxa" w:w="112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1484"/>
            <w:tcBorders>
              <w:start w:sz="3.199999999999818" w:val="single" w:color="#000000"/>
              <w:top w:sz="4.0" w:val="single" w:color="#000000"/>
              <w:end w:sz="3.200000000000273" w:val="single" w:color="#000000"/>
              <w:bottom w:sz="4.0" w:val="single" w:color="#000000"/>
            </w:tcBorders>
            <w:tcMar>
              <w:start w:w="0" w:type="dxa"/>
              <w:end w:w="0" w:type="dxa"/>
            </w:tcMar>
          </w:tcPr>
          <w:p/>
        </w:tc>
        <w:tc>
          <w:tcPr>
            <w:tcW w:type="dxa" w:w="1420"/>
            <w:tcBorders>
              <w:start w:sz="3.200000000000273"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11036" w:after="0"/>
        <w:ind w:left="0" w:right="20" w:firstLine="0"/>
        <w:jc w:val="right"/>
      </w:pPr>
      <w:r>
        <w:rPr>
          <w:rFonts w:ascii="Calibri" w:hAnsi="Calibri" w:eastAsia="Calibri"/>
          <w:b w:val="0"/>
          <w:i w:val="0"/>
          <w:color w:val="FFFFFF"/>
          <w:sz w:val="24"/>
        </w:rPr>
        <w:t xml:space="preserve">103 </w:t>
      </w:r>
    </w:p>
    <w:p>
      <w:pPr>
        <w:sectPr>
          <w:pgSz w:w="11906" w:h="16838"/>
          <w:pgMar w:top="378" w:right="864" w:bottom="168" w:left="1440" w:header="720" w:footer="720" w:gutter="0"/>
          <w:cols/>
          <w:docGrid w:linePitch="360"/>
        </w:sectPr>
      </w:pPr>
    </w:p>
    <w:p>
      <w:pPr>
        <w:autoSpaceDN w:val="0"/>
        <w:autoSpaceDE w:val="0"/>
        <w:widowControl/>
        <w:spacing w:line="220" w:lineRule="exact" w:before="0" w:after="90"/>
        <w:ind w:left="0" w:right="0"/>
      </w:pPr>
    </w:p>
    <w:p>
      <w:pPr>
        <w:autoSpaceDN w:val="0"/>
        <w:tabs>
          <w:tab w:pos="14750" w:val="left"/>
        </w:tabs>
        <w:autoSpaceDE w:val="0"/>
        <w:widowControl/>
        <w:spacing w:line="254" w:lineRule="auto" w:before="0" w:after="8"/>
        <w:ind w:left="1572" w:right="0" w:firstLine="0"/>
        <w:jc w:val="left"/>
      </w:pPr>
      <w:r>
        <w:tab/>
        <w:t xml:space="preserve">Table 5 Professyoki-o'qituvchilar tarkibining kadrlar rejasi v ilmiy-pedagogik salohiyati to'g'risid ma'lumot </w:t>
      </w:r>
      <w:r>
        <w:rPr>
          <w:rFonts w:ascii="Calibri" w:hAnsi="Calibri" w:eastAsia="Calibri"/>
          <w:b/>
          <w:i w:val="0"/>
          <w:color w:val="000000"/>
          <w:sz w:val="28"/>
        </w:rPr>
      </w:r>
      <w:r>
        <w:rPr>
          <w:rFonts w:ascii="Calibri" w:hAnsi="Calibri" w:eastAsia="Calibri"/>
          <w:b/>
          <w:i w:val="0"/>
          <w:color w:val="000000"/>
          <w:sz w:val="28"/>
        </w:rPr>
      </w:r>
    </w:p>
    <w:tbl>
      <w:tblPr>
        <w:tblW w:type="auto" w:w="0"/>
        <w:tblLayout w:type="fixed"/>
        <w:tblLook w:firstColumn="1" w:firstRow="1" w:lastColumn="0" w:lastRow="0" w:noHBand="0" w:noVBand="1" w:val="04A0"/>
        <w:tblInd w:w="4.000000000000057" w:type="dxa"/>
      </w:tblPr>
      <w:tblGrid>
        <w:gridCol w:w="922"/>
        <w:gridCol w:w="922"/>
        <w:gridCol w:w="922"/>
        <w:gridCol w:w="922"/>
        <w:gridCol w:w="922"/>
        <w:gridCol w:w="922"/>
        <w:gridCol w:w="922"/>
        <w:gridCol w:w="922"/>
        <w:gridCol w:w="922"/>
        <w:gridCol w:w="922"/>
        <w:gridCol w:w="922"/>
        <w:gridCol w:w="922"/>
        <w:gridCol w:w="922"/>
        <w:gridCol w:w="922"/>
        <w:gridCol w:w="922"/>
        <w:gridCol w:w="922"/>
        <w:gridCol w:w="922"/>
      </w:tblGrid>
      <w:tr>
        <w:trPr>
          <w:trHeight w:hRule="exact" w:val="1052"/>
        </w:trPr>
        <w:tc>
          <w:tcPr>
            <w:tcW w:type="dxa" w:w="488"/>
            <w:vMerge w:val="restart"/>
            <w:tcBorders>
              <w:start w:sz="3.1999999999999886"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197" w:lineRule="auto" w:before="1522" w:after="0"/>
              <w:ind w:left="104" w:right="0" w:firstLine="0"/>
              <w:jc w:val="left"/>
            </w:pPr>
            <w:r>
              <w:rPr>
                <w:rFonts w:ascii="Calibri" w:hAnsi="Calibri" w:eastAsia="Calibri"/>
                <w:b/>
                <w:i w:val="0"/>
                <w:color w:val="000000"/>
                <w:sz w:val="20"/>
              </w:rPr>
              <w:t xml:space="preserve"># </w:t>
            </w:r>
          </w:p>
        </w:tc>
        <w:tc>
          <w:tcPr>
            <w:tcW w:type="dxa" w:w="1352"/>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1400" w:after="0"/>
              <w:ind w:left="144" w:right="0" w:firstLine="0"/>
              <w:jc w:val="center"/>
            </w:pPr>
            <w:r>
              <w:rPr>
                <w:rFonts w:ascii="Calibri" w:hAnsi="Calibri" w:eastAsia="Calibri"/>
                <w:b/>
                <w:i w:val="0"/>
                <w:color w:val="000000"/>
                <w:sz w:val="20"/>
              </w:rPr>
              <w:t xml:space="preserve">Name of </w:t>
              <w:br/>
              <w:t xml:space="preserve">Kafedr </w:t>
            </w:r>
            <w:r/>
            <w:r>
              <w:rPr>
                <w:rFonts w:ascii="Calibri" w:hAnsi="Calibri" w:eastAsia="Calibri"/>
                <w:b/>
                <w:i w:val="0"/>
                <w:color w:val="000000"/>
                <w:sz w:val="20"/>
              </w:rPr>
            </w:r>
          </w:p>
        </w:tc>
        <w:tc>
          <w:tcPr>
            <w:tcW w:type="dxa" w:w="792"/>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546" w:after="0"/>
              <w:ind w:left="0" w:right="0" w:firstLine="0"/>
              <w:jc w:val="center"/>
            </w:pPr>
            <w:r>
              <w:rPr>
                <w:rFonts w:ascii="Calibri" w:hAnsi="Calibri" w:eastAsia="Calibri"/>
                <w:b/>
                <w:i w:val="0"/>
                <w:color w:val="000000"/>
                <w:sz w:val="20"/>
              </w:rPr>
              <w:t xml:space="preserve">Allocat </w:t>
              <w:br/>
              <w:t xml:space="preserve">ed </w:t>
              <w:br/>
              <w:t xml:space="preserve">Xodimlar </w:t>
              <w:br/>
              <w:t xml:space="preserve">Positio </w:t>
              <w:br/>
              <w:t xml:space="preserve">ns </w:t>
              <w:br/>
              <w:t xml:space="preserve">(FTE) </w:t>
              <w:br/>
              <w:t xml:space="preserve">uchun Depart </w:t>
              <w:br/>
              <w:t xml:space="preserve">ment </w:t>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r/>
            <w:r>
              <w:rPr>
                <w:rFonts w:ascii="Calibri" w:hAnsi="Calibri" w:eastAsia="Calibri"/>
                <w:b/>
                <w:i w:val="0"/>
                <w:color w:val="000000"/>
                <w:sz w:val="20"/>
              </w:rPr>
            </w:r>
          </w:p>
        </w:tc>
        <w:tc>
          <w:tcPr>
            <w:tcW w:type="dxa" w:w="7854"/>
            <w:gridSpan w:val="10"/>
            <w:tcBorders>
              <w:start w:sz="4.0" w:val="single" w:color="#000000"/>
              <w:top w:sz="4.0" w:val="single" w:color="#000000"/>
              <w:end w:sz="4.0" w:val="single" w:color="#000000"/>
              <w:bottom w:sz="4.0" w:val="single" w:color="#000000"/>
            </w:tcBorders>
            <w:shd w:fill="ffffff"/>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318" w:after="0"/>
              <w:ind w:left="144" w:right="144" w:firstLine="0"/>
              <w:jc w:val="center"/>
            </w:pPr>
            <w:r>
              <w:rPr>
                <w:rFonts w:ascii="Calibri" w:hAnsi="Calibri" w:eastAsia="Calibri"/>
                <w:b/>
                <w:i w:val="0"/>
                <w:color w:val="000000"/>
                <w:sz w:val="20"/>
              </w:rPr>
              <w:t xml:space="preserve">Asosiy v ichki o'rindoshlik asosid ishlaydig professyoki-o'qituvchilar soni (Concurrent) B </w:t>
            </w:r>
            <w:r>
              <w:rPr>
                <w:rFonts w:ascii="Calibri" w:hAnsi="Calibri" w:eastAsia="Calibri"/>
                <w:b/>
                <w:i w:val="0"/>
                <w:color w:val="000000"/>
                <w:sz w:val="20"/>
              </w:rPr>
            </w:r>
          </w:p>
        </w:tc>
        <w:tc>
          <w:tcPr>
            <w:tcW w:type="dxa" w:w="1134"/>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1032" w:after="0"/>
              <w:ind w:left="144" w:right="0" w:firstLine="0"/>
              <w:jc w:val="center"/>
            </w:pPr>
            <w:r>
              <w:rPr>
                <w:rFonts w:ascii="Calibri" w:hAnsi="Calibri" w:eastAsia="Calibri"/>
                <w:b/>
                <w:i w:val="0"/>
                <w:color w:val="000000"/>
                <w:sz w:val="20"/>
              </w:rPr>
              <w:t xml:space="preserve">Tadqiqot v </w:t>
              <w:br/>
              <w:t xml:space="preserve">Teaching Capacity (%) </w:t>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r>
              <w:rPr>
                <w:rFonts w:ascii="Calibri" w:hAnsi="Calibri" w:eastAsia="Calibri"/>
                <w:b/>
                <w:i w:val="0"/>
                <w:color w:val="000000"/>
                <w:sz w:val="20"/>
              </w:rPr>
            </w:r>
          </w:p>
        </w:tc>
        <w:tc>
          <w:tcPr>
            <w:tcW w:type="dxa" w:w="1560"/>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668" w:after="0"/>
              <w:ind w:left="144" w:right="0" w:firstLine="0"/>
              <w:jc w:val="center"/>
            </w:pPr>
            <w:r>
              <w:rPr>
                <w:rFonts w:ascii="Calibri" w:hAnsi="Calibri" w:eastAsia="Calibri"/>
                <w:b/>
                <w:i w:val="0"/>
                <w:color w:val="000000"/>
                <w:sz w:val="20"/>
              </w:rPr>
              <w:t xml:space="preserve">Number of </w:t>
              <w:br/>
              <w:t xml:space="preserve">Academic Xodimlar Who </w:t>
              <w:br/>
              <w:t xml:space="preserve">Completed </w:t>
              <w:br/>
              <w:t xml:space="preserve">Professional </w:t>
              <w:br/>
              <w:t xml:space="preserve">Rivojlantirish withd Last 3 Years </w:t>
            </w:r>
            <w:r/>
            <w:r>
              <w:rPr>
                <w:rFonts w:ascii="Calibri" w:hAnsi="Calibri" w:eastAsia="Calibri"/>
                <w:b/>
                <w:i w:val="0"/>
                <w:color w:val="000000"/>
                <w:sz w:val="20"/>
              </w:rP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r>
              <w:rPr>
                <w:rFonts w:ascii="Calibri" w:hAnsi="Calibri" w:eastAsia="Calibri"/>
                <w:b/>
                <w:i w:val="0"/>
                <w:color w:val="000000"/>
                <w:sz w:val="20"/>
              </w:rPr>
            </w:r>
          </w:p>
        </w:tc>
        <w:tc>
          <w:tcPr>
            <w:tcW w:type="dxa" w:w="1276"/>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910" w:after="0"/>
              <w:ind w:left="0" w:right="0" w:firstLine="0"/>
              <w:jc w:val="center"/>
            </w:pPr>
            <w:r>
              <w:rPr>
                <w:rFonts w:ascii="Calibri" w:hAnsi="Calibri" w:eastAsia="Calibri"/>
                <w:b/>
                <w:i w:val="0"/>
                <w:color w:val="000000"/>
                <w:sz w:val="20"/>
              </w:rPr>
              <w:t xml:space="preserve">Number of </w:t>
              <w:br/>
              <w:t xml:space="preserve">External </w:t>
              <w:br/>
              <w:t xml:space="preserve">Part-Time </w:t>
              <w:br/>
              <w:t xml:space="preserve">(Concurrent) Academic </w:t>
              <w:br/>
              <w:t xml:space="preserve">Xodimlar </w:t>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r/>
            <w:r>
              <w:rPr>
                <w:rFonts w:ascii="Calibri" w:hAnsi="Calibri" w:eastAsia="Calibri"/>
                <w:b/>
                <w:i w:val="0"/>
                <w:color w:val="000000"/>
                <w:sz w:val="20"/>
              </w:rPr>
            </w:r>
          </w:p>
        </w:tc>
        <w:tc>
          <w:tcPr>
            <w:tcW w:type="dxa" w:w="1018"/>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910" w:after="0"/>
              <w:ind w:left="0" w:right="0" w:firstLine="0"/>
              <w:jc w:val="center"/>
            </w:pPr>
            <w:r>
              <w:rPr>
                <w:rFonts w:ascii="Calibri" w:hAnsi="Calibri" w:eastAsia="Calibri"/>
                <w:b/>
                <w:i w:val="0"/>
                <w:color w:val="000000"/>
                <w:sz w:val="20"/>
              </w:rPr>
              <w:t xml:space="preserve">Number of </w:t>
              <w:br/>
              <w:t>Hourly-</w:t>
              <w:br/>
              <w:t xml:space="preserve">Based </w:t>
              <w:br/>
              <w:t xml:space="preserve">Academi c Xodimlar </w:t>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p>
        </w:tc>
      </w:tr>
      <w:tr>
        <w:trPr>
          <w:trHeight w:hRule="exact" w:val="702"/>
        </w:trPr>
        <w:tc>
          <w:tcPr>
            <w:tcW w:type="dxa" w:w="922"/>
            <w:vMerge/>
            <w:tcBorders>
              <w:start w:sz="3.1999999999999886"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08"/>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Pr>
          <w:p>
            <w:pPr>
              <w:autoSpaceDN w:val="0"/>
              <w:autoSpaceDE w:val="0"/>
              <w:widowControl/>
              <w:spacing w:line="197" w:lineRule="auto" w:before="998" w:after="0"/>
              <w:ind w:left="104" w:right="0" w:firstLine="0"/>
              <w:jc w:val="left"/>
            </w:pPr>
            <w:r>
              <w:rPr>
                <w:rFonts w:ascii="Calibri" w:hAnsi="Calibri" w:eastAsia="Calibri"/>
                <w:b/>
                <w:i/>
                <w:color w:val="000000"/>
                <w:sz w:val="20"/>
              </w:rPr>
              <w:t xml:space="preserve">Total </w:t>
            </w:r>
          </w:p>
        </w:tc>
        <w:tc>
          <w:tcPr>
            <w:tcW w:type="dxa" w:w="2854"/>
            <w:gridSpan w:val="4"/>
            <w:tcBorders>
              <w:start w:sz="4.0" w:val="single" w:color="#000000"/>
              <w:top w:sz="4.0" w:val="single" w:color="#000000"/>
              <w:end w:sz="4.0" w:val="single" w:color="#000000"/>
              <w:bottom w:sz="3.2000000000000455"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4" w:lineRule="auto" w:before="266" w:after="0"/>
              <w:ind w:left="0" w:right="0" w:firstLine="0"/>
              <w:jc w:val="center"/>
            </w:pPr>
            <w:r>
              <w:rPr>
                <w:rFonts w:ascii="Calibri" w:hAnsi="Calibri" w:eastAsia="Calibri"/>
                <w:b/>
                <w:i w:val="0"/>
                <w:color w:val="000000"/>
                <w:sz w:val="20"/>
              </w:rPr>
              <w:t xml:space="preserve">F doktyokilari (DSc) </w:t>
            </w:r>
          </w:p>
        </w:tc>
        <w:tc>
          <w:tcPr>
            <w:tcW w:type="dxa" w:w="2854"/>
            <w:gridSpan w:val="4"/>
            <w:tcBorders>
              <w:start w:sz="4.0" w:val="single" w:color="#000000"/>
              <w:top w:sz="4.0" w:val="single" w:color="#000000"/>
              <w:end w:sz="4.0" w:val="single" w:color="#000000"/>
              <w:bottom w:sz="3.2000000000000455"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146" w:after="0"/>
              <w:ind w:left="144" w:right="0" w:firstLine="0"/>
              <w:jc w:val="center"/>
            </w:pPr>
            <w:r>
              <w:rPr>
                <w:rFonts w:ascii="Calibri" w:hAnsi="Calibri" w:eastAsia="Calibri"/>
                <w:b/>
                <w:i w:val="0"/>
                <w:color w:val="000000"/>
                <w:sz w:val="20"/>
              </w:rPr>
              <w:t xml:space="preserve">F nomzodlari / Falsaf doktyokii (PhD) </w:t>
            </w:r>
            <w:r>
              <w:rPr>
                <w:rFonts w:ascii="Calibri" w:hAnsi="Calibri" w:eastAsia="Calibri"/>
                <w:b/>
                <w:i w:val="0"/>
                <w:color w:val="000000"/>
                <w:sz w:val="20"/>
              </w:rPr>
            </w:r>
          </w:p>
        </w:tc>
        <w:tc>
          <w:tcPr>
            <w:tcW w:type="dxa" w:w="1238"/>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Pr>
          <w:p>
            <w:pPr>
              <w:autoSpaceDN w:val="0"/>
              <w:autoSpaceDE w:val="0"/>
              <w:widowControl/>
              <w:spacing w:line="245" w:lineRule="auto" w:before="142" w:after="0"/>
              <w:ind w:left="144" w:right="0" w:firstLine="0"/>
              <w:jc w:val="center"/>
            </w:pPr>
            <w:r>
              <w:rPr>
                <w:rFonts w:ascii="Calibri" w:hAnsi="Calibri" w:eastAsia="Calibri"/>
                <w:b/>
                <w:i w:val="0"/>
                <w:color w:val="000000"/>
                <w:sz w:val="20"/>
              </w:rPr>
              <w:t xml:space="preserve">Number of Academic </w:t>
              <w:br/>
              <w:t xml:space="preserve">Xodimlar </w:t>
              <w:br/>
              <w:t xml:space="preserve">without Academic </w:t>
              <w:br/>
              <w:t xml:space="preserve">Degree yoki Academic </w:t>
              <w:br/>
              <w:t xml:space="preserve">Title </w:t>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r/>
            <w:r>
              <w:rPr>
                <w:rFonts w:ascii="Calibri" w:hAnsi="Calibri" w:eastAsia="Calibri"/>
                <w:b/>
                <w:i w:val="0"/>
                <w:color w:val="000000"/>
                <w:sz w:val="20"/>
              </w:rPr>
            </w: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r>
      <w:tr>
        <w:trPr>
          <w:trHeight w:hRule="exact" w:val="1462"/>
        </w:trPr>
        <w:tc>
          <w:tcPr>
            <w:tcW w:type="dxa" w:w="922"/>
            <w:vMerge/>
            <w:tcBorders>
              <w:start w:sz="3.1999999999999886"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714"/>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524" w:after="0"/>
              <w:ind w:left="0" w:right="0" w:firstLine="0"/>
              <w:jc w:val="center"/>
            </w:pPr>
            <w:r>
              <w:rPr>
                <w:rFonts w:ascii="Calibri" w:hAnsi="Calibri" w:eastAsia="Calibri"/>
                <w:b/>
                <w:i w:val="0"/>
                <w:color w:val="000000"/>
                <w:sz w:val="20"/>
              </w:rPr>
              <w:t xml:space="preserve">Profe </w:t>
              <w:br/>
              <w:t xml:space="preserve">ssyok </w:t>
            </w:r>
            <w:r/>
            <w:r>
              <w:rPr>
                <w:rFonts w:ascii="Calibri" w:hAnsi="Calibri" w:eastAsia="Calibri"/>
                <w:b/>
                <w:i w:val="0"/>
                <w:color w:val="000000"/>
                <w:sz w:val="20"/>
              </w:rPr>
            </w:r>
          </w:p>
        </w:tc>
        <w:tc>
          <w:tcPr>
            <w:tcW w:type="dxa" w:w="71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80" w:after="0"/>
              <w:ind w:left="0" w:right="0" w:firstLine="0"/>
              <w:jc w:val="center"/>
            </w:pPr>
            <w:r>
              <w:rPr>
                <w:rFonts w:ascii="Calibri" w:hAnsi="Calibri" w:eastAsia="Calibri"/>
                <w:b/>
                <w:i w:val="0"/>
                <w:color w:val="000000"/>
                <w:sz w:val="20"/>
              </w:rPr>
              <w:t xml:space="preserve">Assoc iate </w:t>
              <w:br/>
              <w:t xml:space="preserve">Profe </w:t>
              <w:br/>
              <w:t xml:space="preserve">ssyok </w:t>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p>
        </w:tc>
        <w:tc>
          <w:tcPr>
            <w:tcW w:type="dxa" w:w="71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58" w:after="0"/>
              <w:ind w:left="144" w:right="0" w:firstLine="0"/>
              <w:jc w:val="center"/>
            </w:pPr>
            <w:r>
              <w:rPr>
                <w:rFonts w:ascii="Calibri" w:hAnsi="Calibri" w:eastAsia="Calibri"/>
                <w:b/>
                <w:i w:val="0"/>
                <w:color w:val="000000"/>
                <w:sz w:val="20"/>
              </w:rPr>
              <w:t xml:space="preserve">With </w:t>
            </w:r>
            <w:r>
              <w:br/>
            </w:r>
            <w:r>
              <w:rPr>
                <w:rFonts w:ascii="Calibri" w:hAnsi="Calibri" w:eastAsia="Calibri"/>
                <w:b/>
                <w:i w:val="0"/>
                <w:color w:val="000000"/>
                <w:sz w:val="20"/>
              </w:rPr>
              <w:t xml:space="preserve">out </w:t>
            </w:r>
            <w:r>
              <w:br/>
            </w:r>
            <w:r>
              <w:rPr>
                <w:rFonts w:ascii="Calibri" w:hAnsi="Calibri" w:eastAsia="Calibri"/>
                <w:b/>
                <w:i w:val="0"/>
                <w:color w:val="000000"/>
                <w:sz w:val="20"/>
              </w:rPr>
              <w:t xml:space="preserve">Acad </w:t>
            </w:r>
            <w:r>
              <w:br/>
            </w:r>
            <w:r>
              <w:rPr>
                <w:rFonts w:ascii="Calibri" w:hAnsi="Calibri" w:eastAsia="Calibri"/>
                <w:b/>
                <w:i w:val="0"/>
                <w:color w:val="000000"/>
                <w:sz w:val="20"/>
              </w:rPr>
              <w:t xml:space="preserve">emic </w:t>
            </w:r>
            <w:r>
              <w:rPr>
                <w:rFonts w:ascii="Calibri" w:hAnsi="Calibri" w:eastAsia="Calibri"/>
                <w:b/>
                <w:i w:val="0"/>
                <w:color w:val="000000"/>
                <w:sz w:val="20"/>
              </w:rPr>
              <w:t xml:space="preserve">Title </w:t>
            </w:r>
          </w:p>
        </w:tc>
        <w:tc>
          <w:tcPr>
            <w:tcW w:type="dxa" w:w="71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646" w:after="0"/>
              <w:ind w:left="0" w:right="0" w:firstLine="0"/>
              <w:jc w:val="center"/>
            </w:pPr>
            <w:r>
              <w:rPr>
                <w:rFonts w:ascii="Calibri" w:hAnsi="Calibri" w:eastAsia="Calibri"/>
                <w:b/>
                <w:i w:val="0"/>
                <w:color w:val="000000"/>
                <w:sz w:val="20"/>
              </w:rPr>
              <w:t xml:space="preserve">Total </w:t>
            </w:r>
          </w:p>
        </w:tc>
        <w:tc>
          <w:tcPr>
            <w:tcW w:type="dxa" w:w="71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524" w:after="0"/>
              <w:ind w:left="0" w:right="0" w:firstLine="0"/>
              <w:jc w:val="center"/>
            </w:pPr>
            <w:r>
              <w:rPr>
                <w:rFonts w:ascii="Calibri" w:hAnsi="Calibri" w:eastAsia="Calibri"/>
                <w:b/>
                <w:i w:val="0"/>
                <w:color w:val="000000"/>
                <w:sz w:val="20"/>
              </w:rPr>
              <w:t xml:space="preserve">Profe </w:t>
              <w:br/>
              <w:t xml:space="preserve">ssyok </w:t>
            </w:r>
            <w:r/>
            <w:r>
              <w:rPr>
                <w:rFonts w:ascii="Calibri" w:hAnsi="Calibri" w:eastAsia="Calibri"/>
                <w:b/>
                <w:i w:val="0"/>
                <w:color w:val="000000"/>
                <w:sz w:val="20"/>
              </w:rPr>
            </w:r>
          </w:p>
        </w:tc>
        <w:tc>
          <w:tcPr>
            <w:tcW w:type="dxa" w:w="712"/>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80" w:after="0"/>
              <w:ind w:left="0" w:right="0" w:firstLine="0"/>
              <w:jc w:val="center"/>
            </w:pPr>
            <w:r>
              <w:rPr>
                <w:rFonts w:ascii="Calibri" w:hAnsi="Calibri" w:eastAsia="Calibri"/>
                <w:b/>
                <w:i w:val="0"/>
                <w:color w:val="000000"/>
                <w:sz w:val="20"/>
              </w:rPr>
              <w:t xml:space="preserve">Assoc iate </w:t>
              <w:br/>
              <w:t xml:space="preserve">Profe </w:t>
              <w:br/>
              <w:t xml:space="preserve">ssyok </w:t>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p>
        </w:tc>
        <w:tc>
          <w:tcPr>
            <w:tcW w:type="dxa" w:w="71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58" w:after="0"/>
              <w:ind w:left="144" w:right="0" w:firstLine="0"/>
              <w:jc w:val="center"/>
            </w:pPr>
            <w:r>
              <w:rPr>
                <w:rFonts w:ascii="Calibri" w:hAnsi="Calibri" w:eastAsia="Calibri"/>
                <w:b/>
                <w:i w:val="0"/>
                <w:color w:val="000000"/>
                <w:sz w:val="20"/>
              </w:rPr>
              <w:t xml:space="preserve">With </w:t>
            </w:r>
            <w:r>
              <w:br/>
            </w:r>
            <w:r>
              <w:rPr>
                <w:rFonts w:ascii="Calibri" w:hAnsi="Calibri" w:eastAsia="Calibri"/>
                <w:b/>
                <w:i w:val="0"/>
                <w:color w:val="000000"/>
                <w:sz w:val="20"/>
              </w:rPr>
              <w:t xml:space="preserve">out </w:t>
            </w:r>
            <w:r>
              <w:br/>
            </w:r>
            <w:r>
              <w:rPr>
                <w:rFonts w:ascii="Calibri" w:hAnsi="Calibri" w:eastAsia="Calibri"/>
                <w:b/>
                <w:i w:val="0"/>
                <w:color w:val="000000"/>
                <w:sz w:val="20"/>
              </w:rPr>
              <w:t xml:space="preserve">Acad </w:t>
            </w:r>
            <w:r>
              <w:br/>
            </w:r>
            <w:r>
              <w:rPr>
                <w:rFonts w:ascii="Calibri" w:hAnsi="Calibri" w:eastAsia="Calibri"/>
                <w:b/>
                <w:i w:val="0"/>
                <w:color w:val="000000"/>
                <w:sz w:val="20"/>
              </w:rPr>
              <w:t xml:space="preserve">emic </w:t>
            </w:r>
            <w:r>
              <w:rPr>
                <w:rFonts w:ascii="Calibri" w:hAnsi="Calibri" w:eastAsia="Calibri"/>
                <w:b/>
                <w:i w:val="0"/>
                <w:color w:val="000000"/>
                <w:sz w:val="20"/>
              </w:rPr>
              <w:t xml:space="preserve">Title </w:t>
            </w:r>
          </w:p>
        </w:tc>
        <w:tc>
          <w:tcPr>
            <w:tcW w:type="dxa" w:w="71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646" w:after="0"/>
              <w:ind w:left="0" w:right="0" w:firstLine="0"/>
              <w:jc w:val="center"/>
            </w:pPr>
            <w:r>
              <w:rPr>
                <w:rFonts w:ascii="Calibri" w:hAnsi="Calibri" w:eastAsia="Calibri"/>
                <w:b/>
                <w:i w:val="0"/>
                <w:color w:val="000000"/>
                <w:sz w:val="20"/>
              </w:rPr>
              <w:t xml:space="preserve">Total </w:t>
            </w: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r>
      <w:tr>
        <w:trPr>
          <w:trHeight w:hRule="exact" w:val="308"/>
        </w:trPr>
        <w:tc>
          <w:tcPr>
            <w:tcW w:type="dxa" w:w="48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 </w:t>
            </w:r>
          </w:p>
        </w:tc>
        <w:tc>
          <w:tcPr>
            <w:tcW w:type="dxa" w:w="135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2 </w:t>
            </w:r>
          </w:p>
        </w:tc>
        <w:tc>
          <w:tcPr>
            <w:tcW w:type="dxa" w:w="7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3 </w:t>
            </w:r>
          </w:p>
        </w:tc>
        <w:tc>
          <w:tcPr>
            <w:tcW w:type="dxa" w:w="90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4 </w:t>
            </w:r>
          </w:p>
        </w:tc>
        <w:tc>
          <w:tcPr>
            <w:tcW w:type="dxa" w:w="714"/>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5 </w:t>
            </w:r>
          </w:p>
        </w:tc>
        <w:tc>
          <w:tcPr>
            <w:tcW w:type="dxa" w:w="71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6 </w:t>
            </w:r>
          </w:p>
        </w:tc>
        <w:tc>
          <w:tcPr>
            <w:tcW w:type="dxa" w:w="71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7 </w:t>
            </w:r>
          </w:p>
        </w:tc>
        <w:tc>
          <w:tcPr>
            <w:tcW w:type="dxa" w:w="71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8 </w:t>
            </w:r>
          </w:p>
        </w:tc>
        <w:tc>
          <w:tcPr>
            <w:tcW w:type="dxa" w:w="71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9 </w:t>
            </w:r>
          </w:p>
        </w:tc>
        <w:tc>
          <w:tcPr>
            <w:tcW w:type="dxa" w:w="71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10 </w:t>
            </w:r>
          </w:p>
        </w:tc>
        <w:tc>
          <w:tcPr>
            <w:tcW w:type="dxa" w:w="71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11 </w:t>
            </w:r>
          </w:p>
        </w:tc>
        <w:tc>
          <w:tcPr>
            <w:tcW w:type="dxa" w:w="71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12 </w:t>
            </w:r>
          </w:p>
        </w:tc>
        <w:tc>
          <w:tcPr>
            <w:tcW w:type="dxa" w:w="123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13 </w:t>
            </w:r>
          </w:p>
        </w:tc>
        <w:tc>
          <w:tcPr>
            <w:tcW w:type="dxa" w:w="11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14 </w:t>
            </w: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16 </w:t>
            </w:r>
          </w:p>
        </w:tc>
        <w:tc>
          <w:tcPr>
            <w:tcW w:type="dxa" w:w="127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17 </w:t>
            </w:r>
          </w:p>
        </w:tc>
        <w:tc>
          <w:tcPr>
            <w:tcW w:type="dxa" w:w="10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18 </w:t>
            </w:r>
          </w:p>
        </w:tc>
      </w:tr>
      <w:tr>
        <w:trPr>
          <w:trHeight w:hRule="exact" w:val="324"/>
        </w:trPr>
        <w:tc>
          <w:tcPr>
            <w:tcW w:type="dxa" w:w="48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80" w:after="0"/>
              <w:ind w:left="0" w:right="0" w:firstLine="0"/>
              <w:jc w:val="center"/>
            </w:pPr>
            <w:r>
              <w:rPr>
                <w:rFonts w:ascii="Calibri" w:hAnsi="Calibri" w:eastAsia="Calibri"/>
                <w:b w:val="0"/>
                <w:i w:val="0"/>
                <w:color w:val="000000"/>
                <w:sz w:val="20"/>
              </w:rPr>
              <w:t xml:space="preserve">1 </w:t>
            </w:r>
          </w:p>
        </w:tc>
        <w:tc>
          <w:tcPr>
            <w:tcW w:type="dxa" w:w="1352"/>
            <w:tcBorders>
              <w:start w:sz="4.0" w:val="single" w:color="#000000"/>
              <w:top w:sz="4.0" w:val="single" w:color="#000000"/>
              <w:end w:sz="4.0" w:val="single" w:color="#000000"/>
              <w:bottom w:sz="4.0" w:val="single" w:color="#000000"/>
            </w:tcBorders>
            <w:tcMar>
              <w:start w:w="0" w:type="dxa"/>
              <w:end w:w="0" w:type="dxa"/>
            </w:tcMar>
          </w:tcPr>
          <w:p/>
        </w:tc>
        <w:tc>
          <w:tcPr>
            <w:tcW w:type="dxa" w:w="792"/>
            <w:tcBorders>
              <w:start w:sz="4.0" w:val="single" w:color="#000000"/>
              <w:top w:sz="4.0" w:val="single" w:color="#000000"/>
              <w:end w:sz="4.0" w:val="single" w:color="#000000"/>
              <w:bottom w:sz="4.0" w:val="single" w:color="#000000"/>
            </w:tcBorders>
            <w:tcMar>
              <w:start w:w="0" w:type="dxa"/>
              <w:end w:w="0" w:type="dxa"/>
            </w:tcMar>
          </w:tcPr>
          <w:p/>
        </w:tc>
        <w:tc>
          <w:tcPr>
            <w:tcW w:type="dxa" w:w="908"/>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3.2000000000000455" w:val="single" w:color="#000000"/>
              <w:bottom w:sz="4.0" w:val="single" w:color="#000000"/>
            </w:tcBorders>
            <w:tcMar>
              <w:start w:w="0" w:type="dxa"/>
              <w:end w:w="0" w:type="dxa"/>
            </w:tcMar>
          </w:tcPr>
          <w:p/>
        </w:tc>
        <w:tc>
          <w:tcPr>
            <w:tcW w:type="dxa" w:w="714"/>
            <w:tcBorders>
              <w:start w:sz="3.2000000000000455"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712"/>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1238"/>
            <w:tcBorders>
              <w:start w:sz="4.0" w:val="single" w:color="#000000"/>
              <w:top w:sz="4.0" w:val="single" w:color="#000000"/>
              <w:end w:sz="4.0" w:val="single" w:color="#000000"/>
              <w:bottom w:sz="4.0" w:val="single" w:color="#000000"/>
            </w:tcBorders>
            <w:tcMar>
              <w:start w:w="0" w:type="dxa"/>
              <w:end w:w="0" w:type="dxa"/>
            </w:tcMar>
          </w:tcPr>
          <w:p/>
        </w:tc>
        <w:tc>
          <w:tcPr>
            <w:tcW w:type="dxa" w:w="1134"/>
            <w:tcBorders>
              <w:start w:sz="4.0" w:val="single" w:color="#000000"/>
              <w:top w:sz="4.0" w:val="single" w:color="#000000"/>
              <w:end w:sz="4.0" w:val="single" w:color="#000000"/>
              <w:bottom w:sz="4.0" w:val="single" w:color="#000000"/>
            </w:tcBorders>
            <w:tcMar>
              <w:start w:w="0" w:type="dxa"/>
              <w:end w:w="0" w:type="dxa"/>
            </w:tcMar>
          </w:tcPr>
          <w:p/>
        </w:tc>
        <w:tc>
          <w:tcPr>
            <w:tcW w:type="dxa" w:w="1560"/>
            <w:tcBorders>
              <w:start w:sz="4.0" w:val="single" w:color="#000000"/>
              <w:top w:sz="4.0" w:val="single" w:color="#000000"/>
              <w:end w:sz="4.0" w:val="single" w:color="#000000"/>
              <w:bottom w:sz="4.0" w:val="single" w:color="#000000"/>
            </w:tcBorders>
            <w:tcMar>
              <w:start w:w="0" w:type="dxa"/>
              <w:end w:w="0" w:type="dxa"/>
            </w:tcMar>
          </w:tcPr>
          <w:p/>
        </w:tc>
        <w:tc>
          <w:tcPr>
            <w:tcW w:type="dxa" w:w="1276"/>
            <w:tcBorders>
              <w:start w:sz="4.0" w:val="single" w:color="#000000"/>
              <w:top w:sz="4.0" w:val="single" w:color="#000000"/>
              <w:end w:sz="4.0" w:val="single" w:color="#000000"/>
              <w:bottom w:sz="4.0" w:val="single" w:color="#000000"/>
            </w:tcBorders>
            <w:tcMar>
              <w:start w:w="0" w:type="dxa"/>
              <w:end w:w="0" w:type="dxa"/>
            </w:tcMar>
          </w:tcPr>
          <w:p/>
        </w:tc>
        <w:tc>
          <w:tcPr>
            <w:tcW w:type="dxa" w:w="1018"/>
            <w:tcBorders>
              <w:start w:sz="4.0" w:val="single" w:color="#000000"/>
              <w:top w:sz="4.0" w:val="single" w:color="#000000"/>
              <w:end w:sz="4.0" w:val="single" w:color="#000000"/>
              <w:bottom w:sz="4.0" w:val="single" w:color="#000000"/>
            </w:tcBorders>
            <w:tcMar>
              <w:start w:w="0" w:type="dxa"/>
              <w:end w:w="0" w:type="dxa"/>
            </w:tcMar>
          </w:tcPr>
          <w:p/>
        </w:tc>
      </w:tr>
      <w:tr>
        <w:trPr>
          <w:trHeight w:hRule="exact" w:val="328"/>
        </w:trPr>
        <w:tc>
          <w:tcPr>
            <w:tcW w:type="dxa" w:w="48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4" w:lineRule="auto" w:before="80" w:after="0"/>
              <w:ind w:left="0" w:right="0" w:firstLine="0"/>
              <w:jc w:val="center"/>
            </w:pPr>
            <w:r>
              <w:rPr>
                <w:rFonts w:ascii="Calibri" w:hAnsi="Calibri" w:eastAsia="Calibri"/>
                <w:b w:val="0"/>
                <w:i w:val="0"/>
                <w:color w:val="000000"/>
                <w:sz w:val="20"/>
              </w:rPr>
              <w:t xml:space="preserve">2 </w:t>
            </w:r>
          </w:p>
        </w:tc>
        <w:tc>
          <w:tcPr>
            <w:tcW w:type="dxa" w:w="1352"/>
            <w:tcBorders>
              <w:start w:sz="4.0" w:val="single" w:color="#000000"/>
              <w:top w:sz="4.0" w:val="single" w:color="#000000"/>
              <w:end w:sz="4.0" w:val="single" w:color="#000000"/>
              <w:bottom w:sz="3.199999999999818" w:val="single" w:color="#000000"/>
            </w:tcBorders>
            <w:tcMar>
              <w:start w:w="0" w:type="dxa"/>
              <w:end w:w="0" w:type="dxa"/>
            </w:tcMar>
          </w:tcPr>
          <w:p/>
        </w:tc>
        <w:tc>
          <w:tcPr>
            <w:tcW w:type="dxa" w:w="792"/>
            <w:tcBorders>
              <w:start w:sz="4.0" w:val="single" w:color="#000000"/>
              <w:top w:sz="4.0" w:val="single" w:color="#000000"/>
              <w:end w:sz="4.0" w:val="single" w:color="#000000"/>
              <w:bottom w:sz="3.199999999999818" w:val="single" w:color="#000000"/>
            </w:tcBorders>
            <w:tcMar>
              <w:start w:w="0" w:type="dxa"/>
              <w:end w:w="0" w:type="dxa"/>
            </w:tcMar>
          </w:tcPr>
          <w:p/>
        </w:tc>
        <w:tc>
          <w:tcPr>
            <w:tcW w:type="dxa" w:w="908"/>
            <w:tcBorders>
              <w:start w:sz="4.0" w:val="single" w:color="#000000"/>
              <w:top w:sz="4.0" w:val="single" w:color="#000000"/>
              <w:end w:sz="4.0" w:val="single" w:color="#000000"/>
              <w:bottom w:sz="3.199999999999818" w:val="single" w:color="#000000"/>
            </w:tcBorders>
            <w:tcMar>
              <w:start w:w="0" w:type="dxa"/>
              <w:end w:w="0" w:type="dxa"/>
            </w:tcMar>
          </w:tcPr>
          <w:p/>
        </w:tc>
        <w:tc>
          <w:tcPr>
            <w:tcW w:type="dxa" w:w="714"/>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71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710"/>
            <w:tcBorders>
              <w:start w:sz="4.0" w:val="single" w:color="#000000"/>
              <w:top w:sz="4.0" w:val="single" w:color="#000000"/>
              <w:end w:sz="4.0" w:val="single" w:color="#000000"/>
              <w:bottom w:sz="3.199999999999818" w:val="single" w:color="#000000"/>
            </w:tcBorders>
            <w:tcMar>
              <w:start w:w="0" w:type="dxa"/>
              <w:end w:w="0" w:type="dxa"/>
            </w:tcMar>
          </w:tcPr>
          <w:p/>
        </w:tc>
        <w:tc>
          <w:tcPr>
            <w:tcW w:type="dxa" w:w="716"/>
            <w:tcBorders>
              <w:start w:sz="4.0" w:val="single" w:color="#000000"/>
              <w:top w:sz="4.0" w:val="single" w:color="#000000"/>
              <w:end w:sz="4.0" w:val="single" w:color="#000000"/>
              <w:bottom w:sz="3.199999999999818" w:val="single" w:color="#000000"/>
            </w:tcBorders>
            <w:tcMar>
              <w:start w:w="0" w:type="dxa"/>
              <w:end w:w="0" w:type="dxa"/>
            </w:tcMar>
          </w:tcPr>
          <w:p/>
        </w:tc>
        <w:tc>
          <w:tcPr>
            <w:tcW w:type="dxa" w:w="714"/>
            <w:tcBorders>
              <w:start w:sz="4.0" w:val="single" w:color="#000000"/>
              <w:top w:sz="4.0" w:val="single" w:color="#000000"/>
              <w:end w:sz="4.0" w:val="single" w:color="#000000"/>
              <w:bottom w:sz="3.199999999999818" w:val="single" w:color="#000000"/>
            </w:tcBorders>
            <w:tcMar>
              <w:start w:w="0" w:type="dxa"/>
              <w:end w:w="0" w:type="dxa"/>
            </w:tcMar>
          </w:tcPr>
          <w:p/>
        </w:tc>
        <w:tc>
          <w:tcPr>
            <w:tcW w:type="dxa" w:w="712"/>
            <w:tcBorders>
              <w:start w:sz="4.0" w:val="single" w:color="#000000"/>
              <w:top w:sz="4.0" w:val="single" w:color="#000000"/>
              <w:end w:sz="4.0" w:val="single" w:color="#000000"/>
              <w:bottom w:sz="3.199999999999818" w:val="single" w:color="#000000"/>
            </w:tcBorders>
            <w:tcMar>
              <w:start w:w="0" w:type="dxa"/>
              <w:end w:w="0" w:type="dxa"/>
            </w:tcMar>
          </w:tcPr>
          <w:p/>
        </w:tc>
        <w:tc>
          <w:tcPr>
            <w:tcW w:type="dxa" w:w="714"/>
            <w:tcBorders>
              <w:start w:sz="4.0" w:val="single" w:color="#000000"/>
              <w:top w:sz="4.0" w:val="single" w:color="#000000"/>
              <w:end w:sz="4.0" w:val="single" w:color="#000000"/>
              <w:bottom w:sz="3.199999999999818" w:val="single" w:color="#000000"/>
            </w:tcBorders>
            <w:tcMar>
              <w:start w:w="0" w:type="dxa"/>
              <w:end w:w="0" w:type="dxa"/>
            </w:tcMar>
          </w:tcPr>
          <w:p/>
        </w:tc>
        <w:tc>
          <w:tcPr>
            <w:tcW w:type="dxa" w:w="714"/>
            <w:tcBorders>
              <w:start w:sz="4.0" w:val="single" w:color="#000000"/>
              <w:top w:sz="4.0" w:val="single" w:color="#000000"/>
              <w:end w:sz="4.0" w:val="single" w:color="#000000"/>
              <w:bottom w:sz="3.199999999999818" w:val="single" w:color="#000000"/>
            </w:tcBorders>
            <w:tcMar>
              <w:start w:w="0" w:type="dxa"/>
              <w:end w:w="0" w:type="dxa"/>
            </w:tcMar>
          </w:tcPr>
          <w:p/>
        </w:tc>
        <w:tc>
          <w:tcPr>
            <w:tcW w:type="dxa" w:w="1238"/>
            <w:tcBorders>
              <w:start w:sz="4.0" w:val="single" w:color="#000000"/>
              <w:top w:sz="4.0" w:val="single" w:color="#000000"/>
              <w:end w:sz="4.0" w:val="single" w:color="#000000"/>
              <w:bottom w:sz="3.199999999999818" w:val="single" w:color="#000000"/>
            </w:tcBorders>
            <w:tcMar>
              <w:start w:w="0" w:type="dxa"/>
              <w:end w:w="0" w:type="dxa"/>
            </w:tcMar>
          </w:tcPr>
          <w:p/>
        </w:tc>
        <w:tc>
          <w:tcPr>
            <w:tcW w:type="dxa" w:w="1134"/>
            <w:tcBorders>
              <w:start w:sz="4.0" w:val="single" w:color="#000000"/>
              <w:top w:sz="4.0" w:val="single" w:color="#000000"/>
              <w:end w:sz="4.0" w:val="single" w:color="#000000"/>
              <w:bottom w:sz="3.199999999999818" w:val="single" w:color="#000000"/>
            </w:tcBorders>
            <w:tcMar>
              <w:start w:w="0" w:type="dxa"/>
              <w:end w:w="0" w:type="dxa"/>
            </w:tcMar>
          </w:tcPr>
          <w:p/>
        </w:tc>
        <w:tc>
          <w:tcPr>
            <w:tcW w:type="dxa" w:w="1560"/>
            <w:tcBorders>
              <w:start w:sz="4.0" w:val="single" w:color="#000000"/>
              <w:top w:sz="4.0" w:val="single" w:color="#000000"/>
              <w:end w:sz="4.0" w:val="single" w:color="#000000"/>
              <w:bottom w:sz="3.199999999999818" w:val="single" w:color="#000000"/>
            </w:tcBorders>
            <w:tcMar>
              <w:start w:w="0" w:type="dxa"/>
              <w:end w:w="0" w:type="dxa"/>
            </w:tcMar>
          </w:tcPr>
          <w:p/>
        </w:tc>
        <w:tc>
          <w:tcPr>
            <w:tcW w:type="dxa" w:w="1276"/>
            <w:tcBorders>
              <w:start w:sz="4.0" w:val="single" w:color="#000000"/>
              <w:top w:sz="4.0" w:val="single" w:color="#000000"/>
              <w:end w:sz="4.0" w:val="single" w:color="#000000"/>
              <w:bottom w:sz="3.199999999999818" w:val="single" w:color="#000000"/>
            </w:tcBorders>
            <w:tcMar>
              <w:start w:w="0" w:type="dxa"/>
              <w:end w:w="0" w:type="dxa"/>
            </w:tcMar>
          </w:tcPr>
          <w:p/>
        </w:tc>
        <w:tc>
          <w:tcPr>
            <w:tcW w:type="dxa" w:w="101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324"/>
        </w:trPr>
        <w:tc>
          <w:tcPr>
            <w:tcW w:type="dxa" w:w="488"/>
            <w:tcBorders>
              <w:start w:sz="3.1999999999999886"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194" w:lineRule="auto" w:before="78" w:after="0"/>
              <w:ind w:left="0" w:right="0" w:firstLine="0"/>
              <w:jc w:val="center"/>
            </w:pPr>
            <w:r>
              <w:rPr>
                <w:rFonts w:ascii="Calibri" w:hAnsi="Calibri" w:eastAsia="Calibri"/>
                <w:b w:val="0"/>
                <w:i w:val="0"/>
                <w:color w:val="000000"/>
                <w:sz w:val="20"/>
              </w:rPr>
              <w:t xml:space="preserve">3 </w:t>
            </w:r>
          </w:p>
        </w:tc>
        <w:tc>
          <w:tcPr>
            <w:tcW w:type="dxa" w:w="135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9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08"/>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14"/>
            <w:tcBorders>
              <w:start w:sz="4.0" w:val="single" w:color="#000000"/>
              <w:top w:sz="3.199999999999818" w:val="single" w:color="#000000"/>
              <w:end w:sz="3.2000000000000455" w:val="single" w:color="#000000"/>
              <w:bottom w:sz="3.199999999999818" w:val="single" w:color="#000000"/>
            </w:tcBorders>
            <w:tcMar>
              <w:start w:w="0" w:type="dxa"/>
              <w:end w:w="0" w:type="dxa"/>
            </w:tcMar>
          </w:tcPr>
          <w:p/>
        </w:tc>
        <w:tc>
          <w:tcPr>
            <w:tcW w:type="dxa" w:w="714"/>
            <w:tcBorders>
              <w:start w:sz="3.2000000000000455" w:val="single" w:color="#000000"/>
              <w:top w:sz="3.199999999999818" w:val="single" w:color="#000000"/>
              <w:end w:sz="4.0" w:val="single" w:color="#000000"/>
              <w:bottom w:sz="3.199999999999818" w:val="single" w:color="#000000"/>
            </w:tcBorders>
            <w:tcMar>
              <w:start w:w="0" w:type="dxa"/>
              <w:end w:w="0" w:type="dxa"/>
            </w:tcMar>
          </w:tcPr>
          <w:p/>
        </w:tc>
        <w:tc>
          <w:tcPr>
            <w:tcW w:type="dxa" w:w="71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16"/>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1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1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1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1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238"/>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13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5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276"/>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18"/>
            <w:tcBorders>
              <w:start w:sz="4.0" w:val="single" w:color="#000000"/>
              <w:top w:sz="3.199999999999818" w:val="single" w:color="#000000"/>
              <w:end w:sz="4.0" w:val="single" w:color="#000000"/>
              <w:bottom w:sz="3.199999999999818" w:val="single" w:color="#000000"/>
            </w:tcBorders>
            <w:tcMar>
              <w:start w:w="0" w:type="dxa"/>
              <w:end w:w="0" w:type="dxa"/>
            </w:tcMar>
          </w:tcPr>
          <w:p/>
        </w:tc>
      </w:tr>
      <w:tr>
        <w:trPr>
          <w:trHeight w:hRule="exact" w:val="328"/>
        </w:trPr>
        <w:tc>
          <w:tcPr>
            <w:tcW w:type="dxa" w:w="48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80" w:after="0"/>
              <w:ind w:left="0" w:right="0" w:firstLine="0"/>
              <w:jc w:val="center"/>
            </w:pPr>
            <w:r>
              <w:rPr>
                <w:rFonts w:ascii="Calibri" w:hAnsi="Calibri" w:eastAsia="Calibri"/>
                <w:b w:val="0"/>
                <w:i w:val="0"/>
                <w:color w:val="000000"/>
                <w:sz w:val="20"/>
              </w:rPr>
              <w:t xml:space="preserve">… </w:t>
            </w:r>
          </w:p>
        </w:tc>
        <w:tc>
          <w:tcPr>
            <w:tcW w:type="dxa" w:w="1352"/>
            <w:tcBorders>
              <w:start w:sz="4.0" w:val="single" w:color="#000000"/>
              <w:top w:sz="3.199999999999818" w:val="single" w:color="#000000"/>
              <w:end w:sz="4.0" w:val="single" w:color="#000000"/>
              <w:bottom w:sz="4.0" w:val="single" w:color="#000000"/>
            </w:tcBorders>
            <w:tcMar>
              <w:start w:w="0" w:type="dxa"/>
              <w:end w:w="0" w:type="dxa"/>
            </w:tcMar>
          </w:tcPr>
          <w:p/>
        </w:tc>
        <w:tc>
          <w:tcPr>
            <w:tcW w:type="dxa" w:w="792"/>
            <w:tcBorders>
              <w:start w:sz="4.0" w:val="single" w:color="#000000"/>
              <w:top w:sz="3.199999999999818" w:val="single" w:color="#000000"/>
              <w:end w:sz="4.0" w:val="single" w:color="#000000"/>
              <w:bottom w:sz="4.0" w:val="single" w:color="#000000"/>
            </w:tcBorders>
            <w:tcMar>
              <w:start w:w="0" w:type="dxa"/>
              <w:end w:w="0" w:type="dxa"/>
            </w:tcMar>
          </w:tcPr>
          <w:p/>
        </w:tc>
        <w:tc>
          <w:tcPr>
            <w:tcW w:type="dxa" w:w="908"/>
            <w:tcBorders>
              <w:start w:sz="4.0" w:val="single" w:color="#000000"/>
              <w:top w:sz="3.199999999999818" w:val="single" w:color="#000000"/>
              <w:end w:sz="4.0" w:val="single" w:color="#000000"/>
              <w:bottom w:sz="4.0" w:val="single" w:color="#000000"/>
            </w:tcBorders>
            <w:tcMar>
              <w:start w:w="0" w:type="dxa"/>
              <w:end w:w="0" w:type="dxa"/>
            </w:tcMar>
          </w:tcPr>
          <w:p/>
        </w:tc>
        <w:tc>
          <w:tcPr>
            <w:tcW w:type="dxa" w:w="714"/>
            <w:tcBorders>
              <w:start w:sz="4.0" w:val="single" w:color="#000000"/>
              <w:top w:sz="3.199999999999818" w:val="single" w:color="#000000"/>
              <w:end w:sz="3.2000000000000455" w:val="single" w:color="#000000"/>
              <w:bottom w:sz="4.0" w:val="single" w:color="#000000"/>
            </w:tcBorders>
            <w:tcMar>
              <w:start w:w="0" w:type="dxa"/>
              <w:end w:w="0" w:type="dxa"/>
            </w:tcMar>
          </w:tcPr>
          <w:p/>
        </w:tc>
        <w:tc>
          <w:tcPr>
            <w:tcW w:type="dxa" w:w="714"/>
            <w:tcBorders>
              <w:start w:sz="3.2000000000000455" w:val="single" w:color="#000000"/>
              <w:top w:sz="3.199999999999818" w:val="single" w:color="#000000"/>
              <w:end w:sz="4.0" w:val="single" w:color="#000000"/>
              <w:bottom w:sz="4.0" w:val="single" w:color="#000000"/>
            </w:tcBorders>
            <w:tcMar>
              <w:start w:w="0" w:type="dxa"/>
              <w:end w:w="0" w:type="dxa"/>
            </w:tcMar>
          </w:tcPr>
          <w:p/>
        </w:tc>
        <w:tc>
          <w:tcPr>
            <w:tcW w:type="dxa" w:w="710"/>
            <w:tcBorders>
              <w:start w:sz="4.0" w:val="single" w:color="#000000"/>
              <w:top w:sz="3.199999999999818" w:val="single" w:color="#000000"/>
              <w:end w:sz="4.0" w:val="single" w:color="#000000"/>
              <w:bottom w:sz="4.0" w:val="single" w:color="#000000"/>
            </w:tcBorders>
            <w:tcMar>
              <w:start w:w="0" w:type="dxa"/>
              <w:end w:w="0" w:type="dxa"/>
            </w:tcMar>
          </w:tcPr>
          <w:p/>
        </w:tc>
        <w:tc>
          <w:tcPr>
            <w:tcW w:type="dxa" w:w="716"/>
            <w:tcBorders>
              <w:start w:sz="4.0" w:val="single" w:color="#000000"/>
              <w:top w:sz="3.199999999999818" w:val="single" w:color="#000000"/>
              <w:end w:sz="4.0" w:val="single" w:color="#000000"/>
              <w:bottom w:sz="4.0" w:val="single" w:color="#000000"/>
            </w:tcBorders>
            <w:tcMar>
              <w:start w:w="0" w:type="dxa"/>
              <w:end w:w="0" w:type="dxa"/>
            </w:tcMar>
          </w:tcPr>
          <w:p/>
        </w:tc>
        <w:tc>
          <w:tcPr>
            <w:tcW w:type="dxa" w:w="714"/>
            <w:tcBorders>
              <w:start w:sz="4.0" w:val="single" w:color="#000000"/>
              <w:top w:sz="3.199999999999818" w:val="single" w:color="#000000"/>
              <w:end w:sz="4.0" w:val="single" w:color="#000000"/>
              <w:bottom w:sz="4.0" w:val="single" w:color="#000000"/>
            </w:tcBorders>
            <w:tcMar>
              <w:start w:w="0" w:type="dxa"/>
              <w:end w:w="0" w:type="dxa"/>
            </w:tcMar>
          </w:tcPr>
          <w:p/>
        </w:tc>
        <w:tc>
          <w:tcPr>
            <w:tcW w:type="dxa" w:w="712"/>
            <w:tcBorders>
              <w:start w:sz="4.0" w:val="single" w:color="#000000"/>
              <w:top w:sz="3.199999999999818" w:val="single" w:color="#000000"/>
              <w:end w:sz="4.0" w:val="single" w:color="#000000"/>
              <w:bottom w:sz="4.0" w:val="single" w:color="#000000"/>
            </w:tcBorders>
            <w:tcMar>
              <w:start w:w="0" w:type="dxa"/>
              <w:end w:w="0" w:type="dxa"/>
            </w:tcMar>
          </w:tcPr>
          <w:p/>
        </w:tc>
        <w:tc>
          <w:tcPr>
            <w:tcW w:type="dxa" w:w="714"/>
            <w:tcBorders>
              <w:start w:sz="4.0" w:val="single" w:color="#000000"/>
              <w:top w:sz="3.199999999999818" w:val="single" w:color="#000000"/>
              <w:end w:sz="4.0" w:val="single" w:color="#000000"/>
              <w:bottom w:sz="4.0" w:val="single" w:color="#000000"/>
            </w:tcBorders>
            <w:tcMar>
              <w:start w:w="0" w:type="dxa"/>
              <w:end w:w="0" w:type="dxa"/>
            </w:tcMar>
          </w:tcPr>
          <w:p/>
        </w:tc>
        <w:tc>
          <w:tcPr>
            <w:tcW w:type="dxa" w:w="714"/>
            <w:tcBorders>
              <w:start w:sz="4.0" w:val="single" w:color="#000000"/>
              <w:top w:sz="3.199999999999818" w:val="single" w:color="#000000"/>
              <w:end w:sz="4.0" w:val="single" w:color="#000000"/>
              <w:bottom w:sz="4.0" w:val="single" w:color="#000000"/>
            </w:tcBorders>
            <w:tcMar>
              <w:start w:w="0" w:type="dxa"/>
              <w:end w:w="0" w:type="dxa"/>
            </w:tcMar>
          </w:tcPr>
          <w:p/>
        </w:tc>
        <w:tc>
          <w:tcPr>
            <w:tcW w:type="dxa" w:w="1238"/>
            <w:tcBorders>
              <w:start w:sz="4.0" w:val="single" w:color="#000000"/>
              <w:top w:sz="3.199999999999818" w:val="single" w:color="#000000"/>
              <w:end w:sz="4.0" w:val="single" w:color="#000000"/>
              <w:bottom w:sz="4.0" w:val="single" w:color="#000000"/>
            </w:tcBorders>
            <w:tcMar>
              <w:start w:w="0" w:type="dxa"/>
              <w:end w:w="0" w:type="dxa"/>
            </w:tcMar>
          </w:tcPr>
          <w:p/>
        </w:tc>
        <w:tc>
          <w:tcPr>
            <w:tcW w:type="dxa" w:w="1134"/>
            <w:tcBorders>
              <w:start w:sz="4.0" w:val="single" w:color="#000000"/>
              <w:top w:sz="3.199999999999818" w:val="single" w:color="#000000"/>
              <w:end w:sz="4.0" w:val="single" w:color="#000000"/>
              <w:bottom w:sz="4.0" w:val="single" w:color="#000000"/>
            </w:tcBorders>
            <w:tcMar>
              <w:start w:w="0" w:type="dxa"/>
              <w:end w:w="0" w:type="dxa"/>
            </w:tcMar>
          </w:tcP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tc>
        <w:tc>
          <w:tcPr>
            <w:tcW w:type="dxa" w:w="1276"/>
            <w:tcBorders>
              <w:start w:sz="4.0" w:val="single" w:color="#000000"/>
              <w:top w:sz="3.199999999999818" w:val="single" w:color="#000000"/>
              <w:end w:sz="4.0" w:val="single" w:color="#000000"/>
              <w:bottom w:sz="4.0" w:val="single" w:color="#000000"/>
            </w:tcBorders>
            <w:tcMar>
              <w:start w:w="0" w:type="dxa"/>
              <w:end w:w="0" w:type="dxa"/>
            </w:tcMar>
          </w:tcPr>
          <w:p/>
        </w:tc>
        <w:tc>
          <w:tcPr>
            <w:tcW w:type="dxa" w:w="101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310"/>
        </w:trPr>
        <w:tc>
          <w:tcPr>
            <w:tcW w:type="dxa" w:w="488"/>
            <w:tcBorders>
              <w:start w:sz="3.1999999999999886" w:val="single" w:color="#000000"/>
              <w:top w:sz="4.0" w:val="single" w:color="#000000"/>
              <w:end w:sz="4.0" w:val="single" w:color="#000000"/>
              <w:bottom w:sz="4.0" w:val="single" w:color="#000000"/>
            </w:tcBorders>
            <w:tcMar>
              <w:start w:w="0" w:type="dxa"/>
              <w:end w:w="0" w:type="dxa"/>
            </w:tcMar>
          </w:tcPr>
          <w:p/>
        </w:tc>
        <w:tc>
          <w:tcPr>
            <w:tcW w:type="dxa" w:w="13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6" w:after="0"/>
              <w:ind w:left="0" w:right="60" w:firstLine="0"/>
              <w:jc w:val="right"/>
            </w:pPr>
            <w:r>
              <w:rPr>
                <w:rFonts w:ascii="Calibri" w:hAnsi="Calibri" w:eastAsia="Calibri"/>
                <w:b/>
                <w:i w:val="0"/>
                <w:color w:val="000000"/>
                <w:sz w:val="20"/>
              </w:rPr>
              <w:t xml:space="preserve">Total </w:t>
            </w:r>
          </w:p>
        </w:tc>
        <w:tc>
          <w:tcPr>
            <w:tcW w:type="dxa" w:w="792"/>
            <w:tcBorders>
              <w:start w:sz="4.0" w:val="single" w:color="#000000"/>
              <w:top w:sz="4.0" w:val="single" w:color="#000000"/>
              <w:end w:sz="4.0" w:val="single" w:color="#000000"/>
              <w:bottom w:sz="4.0" w:val="single" w:color="#000000"/>
            </w:tcBorders>
            <w:tcMar>
              <w:start w:w="0" w:type="dxa"/>
              <w:end w:w="0" w:type="dxa"/>
            </w:tcMar>
          </w:tcPr>
          <w:p/>
        </w:tc>
        <w:tc>
          <w:tcPr>
            <w:tcW w:type="dxa" w:w="908"/>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3.2000000000000455" w:val="single" w:color="#000000"/>
              <w:bottom w:sz="4.0" w:val="single" w:color="#000000"/>
            </w:tcBorders>
            <w:tcMar>
              <w:start w:w="0" w:type="dxa"/>
              <w:end w:w="0" w:type="dxa"/>
            </w:tcMar>
          </w:tcPr>
          <w:p/>
        </w:tc>
        <w:tc>
          <w:tcPr>
            <w:tcW w:type="dxa" w:w="714"/>
            <w:tcBorders>
              <w:start w:sz="3.2000000000000455"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712"/>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1238"/>
            <w:tcBorders>
              <w:start w:sz="4.0" w:val="single" w:color="#000000"/>
              <w:top w:sz="4.0" w:val="single" w:color="#000000"/>
              <w:end w:sz="4.0" w:val="single" w:color="#000000"/>
              <w:bottom w:sz="4.0" w:val="single" w:color="#000000"/>
            </w:tcBorders>
            <w:tcMar>
              <w:start w:w="0" w:type="dxa"/>
              <w:end w:w="0" w:type="dxa"/>
            </w:tcMar>
          </w:tcPr>
          <w:p/>
        </w:tc>
        <w:tc>
          <w:tcPr>
            <w:tcW w:type="dxa" w:w="1134"/>
            <w:tcBorders>
              <w:start w:sz="4.0" w:val="single" w:color="#000000"/>
              <w:top w:sz="4.0" w:val="single" w:color="#000000"/>
              <w:end w:sz="4.0" w:val="single" w:color="#000000"/>
              <w:bottom w:sz="4.0" w:val="single" w:color="#000000"/>
            </w:tcBorders>
            <w:tcMar>
              <w:start w:w="0" w:type="dxa"/>
              <w:end w:w="0" w:type="dxa"/>
            </w:tcMar>
          </w:tcPr>
          <w:p/>
        </w:tc>
        <w:tc>
          <w:tcPr>
            <w:tcW w:type="dxa" w:w="1560"/>
            <w:tcBorders>
              <w:start w:sz="4.0" w:val="single" w:color="#000000"/>
              <w:top w:sz="4.0" w:val="single" w:color="#000000"/>
              <w:end w:sz="4.0" w:val="single" w:color="#000000"/>
              <w:bottom w:sz="4.0" w:val="single" w:color="#000000"/>
            </w:tcBorders>
            <w:tcMar>
              <w:start w:w="0" w:type="dxa"/>
              <w:end w:w="0" w:type="dxa"/>
            </w:tcMar>
          </w:tcPr>
          <w:p/>
        </w:tc>
        <w:tc>
          <w:tcPr>
            <w:tcW w:type="dxa" w:w="1276"/>
            <w:tcBorders>
              <w:start w:sz="4.0" w:val="single" w:color="#000000"/>
              <w:top w:sz="4.0" w:val="single" w:color="#000000"/>
              <w:end w:sz="4.0" w:val="single" w:color="#000000"/>
              <w:bottom w:sz="4.0" w:val="single" w:color="#000000"/>
            </w:tcBorders>
            <w:tcMar>
              <w:start w:w="0" w:type="dxa"/>
              <w:end w:w="0" w:type="dxa"/>
            </w:tcMar>
          </w:tcPr>
          <w:p/>
        </w:tc>
        <w:tc>
          <w:tcPr>
            <w:tcW w:type="dxa" w:w="1018"/>
            <w:tcBorders>
              <w:start w:sz="4.0" w:val="single" w:color="#000000"/>
              <w:top w:sz="4.0" w:val="single" w:color="#000000"/>
              <w:end w:sz="4.0" w:val="single" w:color="#000000"/>
              <w:bottom w:sz="4.0" w:val="single" w:color="#000000"/>
            </w:tcBorders>
            <w:tcMar>
              <w:start w:w="0" w:type="dxa"/>
              <w:end w:w="0" w:type="dxa"/>
            </w:tcMar>
          </w:tcPr>
          <w:p/>
        </w:tc>
      </w:tr>
      <w:tr>
        <w:trPr>
          <w:trHeight w:hRule="exact" w:val="290"/>
        </w:trPr>
        <w:tc>
          <w:tcPr>
            <w:tcW w:type="dxa" w:w="488"/>
            <w:tcBorders>
              <w:start w:sz="3.1999999999999886" w:val="single" w:color="#000000"/>
              <w:top w:sz="4.0" w:val="single" w:color="#000000"/>
              <w:end w:sz="4.0" w:val="single" w:color="#000000"/>
              <w:bottom w:sz="4.0" w:val="single" w:color="#000000"/>
            </w:tcBorders>
            <w:tcMar>
              <w:start w:w="0" w:type="dxa"/>
              <w:end w:w="0" w:type="dxa"/>
            </w:tcMar>
          </w:tcPr>
          <w:p/>
        </w:tc>
        <w:tc>
          <w:tcPr>
            <w:tcW w:type="dxa" w:w="1352"/>
            <w:tcBorders>
              <w:start w:sz="4.0" w:val="single" w:color="#000000"/>
              <w:top w:sz="4.0" w:val="single" w:color="#000000"/>
              <w:end w:sz="4.0" w:val="single" w:color="#000000"/>
              <w:bottom w:sz="4.0" w:val="single" w:color="#000000"/>
            </w:tcBorders>
            <w:tcMar>
              <w:start w:w="0" w:type="dxa"/>
              <w:end w:w="0" w:type="dxa"/>
            </w:tcMar>
          </w:tcPr>
          <w:p/>
        </w:tc>
        <w:tc>
          <w:tcPr>
            <w:tcW w:type="dxa" w:w="792"/>
            <w:tcBorders>
              <w:start w:sz="4.0" w:val="single" w:color="#000000"/>
              <w:top w:sz="4.0" w:val="single" w:color="#000000"/>
              <w:end w:sz="4.0" w:val="single" w:color="#000000"/>
              <w:bottom w:sz="4.0" w:val="single" w:color="#000000"/>
            </w:tcBorders>
            <w:tcMar>
              <w:start w:w="0" w:type="dxa"/>
              <w:end w:w="0" w:type="dxa"/>
            </w:tcMar>
          </w:tcPr>
          <w:p/>
        </w:tc>
        <w:tc>
          <w:tcPr>
            <w:tcW w:type="dxa" w:w="908"/>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3.2000000000000455" w:val="single" w:color="#000000"/>
              <w:bottom w:sz="4.0" w:val="single" w:color="#000000"/>
            </w:tcBorders>
            <w:tcMar>
              <w:start w:w="0" w:type="dxa"/>
              <w:end w:w="0" w:type="dxa"/>
            </w:tcMar>
          </w:tcPr>
          <w:p/>
        </w:tc>
        <w:tc>
          <w:tcPr>
            <w:tcW w:type="dxa" w:w="714"/>
            <w:tcBorders>
              <w:start w:sz="3.2000000000000455"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712"/>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1238"/>
            <w:tcBorders>
              <w:start w:sz="4.0" w:val="single" w:color="#000000"/>
              <w:top w:sz="4.0" w:val="single" w:color="#000000"/>
              <w:end w:sz="4.0" w:val="single" w:color="#000000"/>
              <w:bottom w:sz="4.0" w:val="single" w:color="#000000"/>
            </w:tcBorders>
            <w:tcMar>
              <w:start w:w="0" w:type="dxa"/>
              <w:end w:w="0" w:type="dxa"/>
            </w:tcMar>
          </w:tcPr>
          <w:p/>
        </w:tc>
        <w:tc>
          <w:tcPr>
            <w:tcW w:type="dxa" w:w="1134"/>
            <w:tcBorders>
              <w:start w:sz="4.0" w:val="single" w:color="#000000"/>
              <w:top w:sz="4.0" w:val="single" w:color="#000000"/>
              <w:end w:sz="4.0" w:val="single" w:color="#000000"/>
              <w:bottom w:sz="4.0" w:val="single" w:color="#000000"/>
            </w:tcBorders>
            <w:tcMar>
              <w:start w:w="0" w:type="dxa"/>
              <w:end w:w="0" w:type="dxa"/>
            </w:tcMar>
          </w:tcPr>
          <w:p/>
        </w:tc>
        <w:tc>
          <w:tcPr>
            <w:tcW w:type="dxa" w:w="1560"/>
            <w:tcBorders>
              <w:start w:sz="4.0" w:val="single" w:color="#000000"/>
              <w:top w:sz="4.0" w:val="single" w:color="#000000"/>
              <w:end w:sz="4.0" w:val="single" w:color="#000000"/>
              <w:bottom w:sz="4.0" w:val="single" w:color="#000000"/>
            </w:tcBorders>
            <w:tcMar>
              <w:start w:w="0" w:type="dxa"/>
              <w:end w:w="0" w:type="dxa"/>
            </w:tcMar>
          </w:tcPr>
          <w:p/>
        </w:tc>
        <w:tc>
          <w:tcPr>
            <w:tcW w:type="dxa" w:w="1276"/>
            <w:tcBorders>
              <w:start w:sz="4.0" w:val="single" w:color="#000000"/>
              <w:top w:sz="4.0" w:val="single" w:color="#000000"/>
              <w:end w:sz="4.0" w:val="single" w:color="#000000"/>
              <w:bottom w:sz="4.0" w:val="single" w:color="#000000"/>
            </w:tcBorders>
            <w:tcMar>
              <w:start w:w="0" w:type="dxa"/>
              <w:end w:w="0" w:type="dxa"/>
            </w:tcMar>
          </w:tcPr>
          <w:p/>
        </w:tc>
        <w:tc>
          <w:tcPr>
            <w:tcW w:type="dxa" w:w="101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4" w:lineRule="exact" w:before="0" w:after="0"/>
        <w:ind w:left="0" w:right="0"/>
      </w:pPr>
    </w:p>
    <w:p>
      <w:pPr>
        <w:sectPr>
          <w:pgSz w:w="16838" w:h="11906"/>
          <w:pgMar w:top="312" w:right="482" w:bottom="1440" w:left="68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8211820</wp:posOffset>
            </wp:positionH>
            <wp:positionV relativeFrom="page">
              <wp:posOffset>7162800</wp:posOffset>
            </wp:positionV>
            <wp:extent cx="405129" cy="179546"/>
            <wp:wrapNone/>
            <wp:docPr id="221" name="Picture 22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5129" cy="179546"/>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1562100</wp:posOffset>
            </wp:positionH>
            <wp:positionV relativeFrom="page">
              <wp:posOffset>7150100</wp:posOffset>
            </wp:positionV>
            <wp:extent cx="7543800" cy="203200"/>
            <wp:wrapNone/>
            <wp:docPr id="222" name="Picture 22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543800" cy="203200"/>
                    </a:xfrm>
                    <a:prstGeom prst="rect"/>
                  </pic:spPr>
                </pic:pic>
              </a:graphicData>
            </a:graphic>
          </wp:anchor>
        </w:drawing>
      </w:r>
    </w:p>
    <w:p>
      <w:pPr>
        <w:autoSpaceDN w:val="0"/>
        <w:tabs>
          <w:tab w:pos="14864" w:val="left"/>
        </w:tabs>
        <w:autoSpaceDE w:val="0"/>
        <w:widowControl/>
        <w:spacing w:line="245" w:lineRule="auto" w:before="0" w:after="0"/>
        <w:ind w:left="0" w:right="0" w:firstLine="0"/>
        <w:jc w:val="left"/>
      </w:pPr>
      <w:r>
        <w:rPr>
          <w:rFonts w:ascii="Calibri" w:hAnsi="Calibri" w:eastAsia="Calibri"/>
          <w:b/>
          <w:i w:val="0"/>
          <w:color w:val="1E5E70"/>
          <w:sz w:val="24"/>
        </w:rPr>
        <w:t xml:space="preserve">_____________________________________Ta'lim sifatini nazyokiat qilish davlat agentligi </w:t>
        <w:br/>
        <w:tab/>
        <w:t xml:space="preserve">Table 6 </w:t>
      </w:r>
      <w:r>
        <w:rPr>
          <w:rFonts w:ascii="Calibri" w:hAnsi="Calibri" w:eastAsia="Calibri"/>
          <w:b/>
          <w:i w:val="0"/>
          <w:color w:val="1E5E70"/>
          <w:sz w:val="24"/>
        </w:rPr>
      </w:r>
      <w:r/>
      <w:r/>
      <w:r>
        <w:rPr>
          <w:rFonts w:ascii="Calibri" w:hAnsi="Calibri" w:eastAsia="Calibri"/>
          <w:b/>
          <w:i w:val="0"/>
          <w:color w:val="000000"/>
          <w:sz w:val="28"/>
        </w:rPr>
      </w:r>
    </w:p>
    <w:p>
      <w:pPr>
        <w:autoSpaceDN w:val="0"/>
        <w:autoSpaceDE w:val="0"/>
        <w:widowControl/>
        <w:spacing w:line="197" w:lineRule="auto" w:before="170" w:after="4"/>
        <w:ind w:left="0" w:right="0" w:firstLine="0"/>
        <w:jc w:val="center"/>
      </w:pPr>
      <w:r>
        <w:rPr>
          <w:rFonts w:ascii="Calibri" w:hAnsi="Calibri" w:eastAsia="Calibri"/>
          <w:b/>
          <w:i w:val="0"/>
          <w:color w:val="000000"/>
          <w:sz w:val="28"/>
        </w:rPr>
        <w:t xml:space="preserve">Dasturni samarali amalg oshirish uchun professyoki-o'qituvchilar tomonid o'qitiladig fanlar to'g'risid ma'lumot </w:t>
      </w:r>
    </w:p>
    <w:tbl>
      <w:tblPr>
        <w:tblW w:type="auto" w:w="0"/>
        <w:tblLayout w:type="fixed"/>
        <w:tblLook w:firstColumn="1" w:firstRow="1" w:lastColumn="0" w:lastRow="0" w:noHBand="0" w:noVBand="1" w:val="04A0"/>
        <w:tblInd w:w="221.99999999999994" w:type="dxa"/>
      </w:tblPr>
      <w:tblGrid>
        <w:gridCol w:w="1435"/>
        <w:gridCol w:w="1435"/>
        <w:gridCol w:w="1435"/>
        <w:gridCol w:w="1435"/>
        <w:gridCol w:w="1435"/>
        <w:gridCol w:w="1435"/>
        <w:gridCol w:w="1435"/>
        <w:gridCol w:w="1435"/>
        <w:gridCol w:w="1435"/>
        <w:gridCol w:w="1435"/>
        <w:gridCol w:w="1435"/>
      </w:tblGrid>
      <w:tr>
        <w:trPr>
          <w:trHeight w:hRule="exact" w:val="1888"/>
        </w:trPr>
        <w:tc>
          <w:tcPr>
            <w:tcW w:type="dxa" w:w="48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850" w:after="0"/>
              <w:ind w:left="0" w:right="0" w:firstLine="0"/>
              <w:jc w:val="center"/>
            </w:pPr>
            <w:r>
              <w:rPr>
                <w:rFonts w:ascii="Calibri" w:hAnsi="Calibri" w:eastAsia="Calibri"/>
                <w:b/>
                <w:i w:val="0"/>
                <w:color w:val="000000"/>
                <w:sz w:val="22"/>
              </w:rPr>
              <w:t xml:space="preserve"># </w:t>
            </w:r>
          </w:p>
        </w:tc>
        <w:tc>
          <w:tcPr>
            <w:tcW w:type="dxa" w:w="166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582" w:after="0"/>
              <w:ind w:left="144" w:right="0" w:firstLine="0"/>
              <w:jc w:val="center"/>
            </w:pPr>
            <w:r>
              <w:rPr>
                <w:rFonts w:ascii="Calibri" w:hAnsi="Calibri" w:eastAsia="Calibri"/>
                <w:b/>
                <w:i w:val="0"/>
                <w:color w:val="000000"/>
                <w:sz w:val="22"/>
              </w:rPr>
              <w:t xml:space="preserve">Full Name of </w:t>
              <w:br/>
              <w:t xml:space="preserve">Academic Xodimlar Member </w:t>
            </w:r>
            <w:r/>
            <w:r>
              <w:rPr>
                <w:rFonts w:ascii="Calibri" w:hAnsi="Calibri" w:eastAsia="Calibri"/>
                <w:b/>
                <w:i w:val="0"/>
                <w:color w:val="000000"/>
                <w:sz w:val="22"/>
              </w:rPr>
            </w:r>
            <w:r>
              <w:rPr>
                <w:rFonts w:ascii="Calibri" w:hAnsi="Calibri" w:eastAsia="Calibri"/>
                <w:b/>
                <w:i w:val="0"/>
                <w:color w:val="000000"/>
                <w:sz w:val="22"/>
              </w:rPr>
            </w:r>
          </w:p>
        </w:tc>
        <w:tc>
          <w:tcPr>
            <w:tcW w:type="dxa" w:w="98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716" w:after="0"/>
              <w:ind w:left="144" w:right="0" w:firstLine="0"/>
              <w:jc w:val="center"/>
            </w:pPr>
            <w:r>
              <w:rPr>
                <w:rFonts w:ascii="Calibri" w:hAnsi="Calibri" w:eastAsia="Calibri"/>
                <w:b/>
                <w:i w:val="0"/>
                <w:color w:val="000000"/>
                <w:sz w:val="22"/>
              </w:rPr>
              <w:t xml:space="preserve">Tug'ilg yili </w:t>
            </w:r>
            <w:r>
              <w:rPr>
                <w:rFonts w:ascii="Calibri" w:hAnsi="Calibri" w:eastAsia="Calibri"/>
                <w:b/>
                <w:i w:val="0"/>
                <w:color w:val="000000"/>
                <w:sz w:val="22"/>
              </w:rPr>
            </w:r>
          </w:p>
        </w:tc>
        <w:tc>
          <w:tcPr>
            <w:tcW w:type="dxa" w:w="105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850" w:after="0"/>
              <w:ind w:left="0" w:right="0" w:firstLine="0"/>
              <w:jc w:val="center"/>
            </w:pPr>
            <w:r>
              <w:rPr>
                <w:rFonts w:ascii="Calibri" w:hAnsi="Calibri" w:eastAsia="Calibri"/>
                <w:b/>
                <w:i w:val="0"/>
                <w:color w:val="000000"/>
                <w:sz w:val="22"/>
              </w:rPr>
              <w:t xml:space="preserve">Lavozimi </w:t>
            </w:r>
          </w:p>
        </w:tc>
        <w:tc>
          <w:tcPr>
            <w:tcW w:type="dxa" w:w="112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582" w:after="0"/>
              <w:ind w:left="0" w:right="0" w:firstLine="0"/>
              <w:jc w:val="center"/>
            </w:pPr>
            <w:r>
              <w:rPr>
                <w:rFonts w:ascii="Calibri" w:hAnsi="Calibri" w:eastAsia="Calibri"/>
                <w:b/>
                <w:i w:val="0"/>
                <w:color w:val="000000"/>
                <w:sz w:val="22"/>
              </w:rPr>
              <w:t xml:space="preserve">Wyokikload / FTE </w:t>
              <w:br/>
              <w:t xml:space="preserve">(Rate) </w:t>
            </w:r>
            <w:r>
              <w:rPr>
                <w:rFonts w:ascii="Calibri" w:hAnsi="Calibri" w:eastAsia="Calibri"/>
                <w:b/>
                <w:i w:val="0"/>
                <w:color w:val="000000"/>
                <w:sz w:val="22"/>
              </w:rPr>
            </w:r>
            <w:r/>
            <w:r>
              <w:rPr>
                <w:rFonts w:ascii="Calibri" w:hAnsi="Calibri" w:eastAsia="Calibri"/>
                <w:b/>
                <w:i w:val="0"/>
                <w:color w:val="000000"/>
                <w:sz w:val="22"/>
              </w:rPr>
            </w:r>
          </w:p>
        </w:tc>
        <w:tc>
          <w:tcPr>
            <w:tcW w:type="dxa" w:w="119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582" w:after="0"/>
              <w:ind w:left="0" w:right="0" w:firstLine="0"/>
              <w:jc w:val="center"/>
            </w:pPr>
            <w:r>
              <w:rPr>
                <w:rFonts w:ascii="Calibri" w:hAnsi="Calibri" w:eastAsia="Calibri"/>
                <w:b/>
                <w:i w:val="0"/>
                <w:color w:val="000000"/>
                <w:sz w:val="22"/>
              </w:rPr>
              <w:t xml:space="preserve">Name of </w:t>
              <w:br/>
              <w:t xml:space="preserve">Bitiruvchid HEI </w:t>
            </w:r>
            <w:r/>
            <w:r>
              <w:rPr>
                <w:rFonts w:ascii="Calibri" w:hAnsi="Calibri" w:eastAsia="Calibri"/>
                <w:b/>
                <w:i w:val="0"/>
                <w:color w:val="000000"/>
                <w:sz w:val="22"/>
              </w:rPr>
            </w:r>
            <w:r>
              <w:rPr>
                <w:rFonts w:ascii="Calibri" w:hAnsi="Calibri" w:eastAsia="Calibri"/>
                <w:b/>
                <w:i w:val="0"/>
                <w:color w:val="000000"/>
                <w:sz w:val="22"/>
              </w:rPr>
            </w:r>
          </w:p>
        </w:tc>
        <w:tc>
          <w:tcPr>
            <w:tcW w:type="dxa" w:w="1730"/>
            <w:tcBorders>
              <w:start w:sz="4.0" w:val="single" w:color="#000000"/>
              <w:top w:sz="3.199999999999932"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44" w:after="0"/>
              <w:ind w:left="144" w:right="144" w:firstLine="0"/>
              <w:jc w:val="center"/>
            </w:pPr>
            <w:r>
              <w:rPr>
                <w:rFonts w:ascii="Calibri" w:hAnsi="Calibri" w:eastAsia="Calibri"/>
                <w:b/>
                <w:i w:val="0"/>
                <w:color w:val="000000"/>
                <w:sz w:val="22"/>
              </w:rPr>
              <w:t xml:space="preserve">Specialization accyokiding to </w:t>
              <w:br/>
              <w:t xml:space="preserve">Diplom </w:t>
              <w:br/>
              <w:t xml:space="preserve">(Specialist </w:t>
              <w:br/>
              <w:t xml:space="preserve">Diplom / </w:t>
              <w:br/>
              <w:t xml:space="preserve">Master’s </w:t>
              <w:br/>
              <w:t xml:space="preserve">Degree) </w:t>
            </w:r>
            <w:r>
              <w:rPr>
                <w:rFonts w:ascii="Calibri" w:hAnsi="Calibri" w:eastAsia="Calibri"/>
                <w:b/>
                <w:i w:val="0"/>
                <w:color w:val="000000"/>
                <w:sz w:val="22"/>
              </w:rPr>
            </w:r>
            <w:r/>
            <w:r>
              <w:rPr>
                <w:rFonts w:ascii="Calibri" w:hAnsi="Calibri" w:eastAsia="Calibri"/>
                <w:b/>
                <w:i w:val="0"/>
                <w:color w:val="000000"/>
                <w:sz w:val="22"/>
              </w:rPr>
            </w:r>
            <w:r/>
            <w:r>
              <w:rPr>
                <w:rFonts w:ascii="Calibri" w:hAnsi="Calibri" w:eastAsia="Calibri"/>
                <w:b/>
                <w:i w:val="0"/>
                <w:color w:val="000000"/>
                <w:sz w:val="22"/>
              </w:rPr>
            </w:r>
            <w:r/>
            <w:r>
              <w:rPr>
                <w:rFonts w:ascii="Calibri" w:hAnsi="Calibri" w:eastAsia="Calibri"/>
                <w:b/>
                <w:i w:val="0"/>
                <w:color w:val="000000"/>
                <w:sz w:val="22"/>
              </w:rPr>
            </w:r>
            <w:r/>
            <w:r>
              <w:rPr>
                <w:rFonts w:ascii="Calibri" w:hAnsi="Calibri" w:eastAsia="Calibri"/>
                <w:b/>
                <w:i w:val="0"/>
                <w:color w:val="000000"/>
                <w:sz w:val="22"/>
              </w:rPr>
            </w:r>
            <w:r/>
            <w:r>
              <w:rPr>
                <w:rFonts w:ascii="Calibri" w:hAnsi="Calibri" w:eastAsia="Calibri"/>
                <w:b/>
                <w:i w:val="0"/>
                <w:color w:val="000000"/>
                <w:sz w:val="22"/>
              </w:rPr>
            </w:r>
          </w:p>
        </w:tc>
        <w:tc>
          <w:tcPr>
            <w:tcW w:type="dxa" w:w="1962"/>
            <w:tcBorders>
              <w:start w:sz="3.200000000000273"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312" w:after="0"/>
              <w:ind w:left="0" w:right="0" w:firstLine="0"/>
              <w:jc w:val="center"/>
            </w:pPr>
            <w:r>
              <w:rPr>
                <w:rFonts w:ascii="Calibri" w:hAnsi="Calibri" w:eastAsia="Calibri"/>
                <w:b/>
                <w:i w:val="0"/>
                <w:color w:val="000000"/>
                <w:sz w:val="22"/>
              </w:rPr>
              <w:t xml:space="preserve">Ilmiy daraj ( </w:t>
              <w:br/>
              <w:t xml:space="preserve">specialization/field must be specified in full) </w:t>
            </w:r>
            <w:r>
              <w:rPr>
                <w:rFonts w:ascii="Calibri" w:hAnsi="Calibri" w:eastAsia="Calibri"/>
                <w:b/>
                <w:i w:val="0"/>
                <w:color w:val="000000"/>
                <w:sz w:val="22"/>
              </w:rPr>
            </w:r>
            <w:r/>
            <w:r>
              <w:rPr>
                <w:rFonts w:ascii="Calibri" w:hAnsi="Calibri" w:eastAsia="Calibri"/>
                <w:b/>
                <w:i w:val="0"/>
                <w:color w:val="000000"/>
                <w:sz w:val="22"/>
              </w:rPr>
            </w:r>
            <w:r>
              <w:rPr>
                <w:rFonts w:ascii="Calibri" w:hAnsi="Calibri" w:eastAsia="Calibri"/>
                <w:b/>
                <w:i w:val="0"/>
                <w:color w:val="000000"/>
                <w:sz w:val="22"/>
              </w:rPr>
            </w:r>
            <w:r>
              <w:rPr>
                <w:rFonts w:ascii="Calibri" w:hAnsi="Calibri" w:eastAsia="Calibri"/>
                <w:b/>
                <w:i w:val="0"/>
                <w:color w:val="000000"/>
                <w:sz w:val="22"/>
              </w:rPr>
            </w:r>
          </w:p>
        </w:tc>
        <w:tc>
          <w:tcPr>
            <w:tcW w:type="dxa" w:w="196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44" w:after="0"/>
              <w:ind w:left="0" w:right="0" w:firstLine="0"/>
              <w:jc w:val="center"/>
            </w:pPr>
            <w:r>
              <w:rPr>
                <w:rFonts w:ascii="Calibri" w:hAnsi="Calibri" w:eastAsia="Calibri"/>
                <w:b/>
                <w:i w:val="0"/>
                <w:color w:val="000000"/>
                <w:sz w:val="22"/>
              </w:rPr>
              <w:t xml:space="preserve">Ilmiy unvon </w:t>
              <w:br/>
              <w:t xml:space="preserve">( </w:t>
              <w:br/>
              <w:t xml:space="preserve">specialization/field yoki </w:t>
              <w:br/>
              <w:t xml:space="preserve">kafedra/chair must be specified in full) </w:t>
            </w:r>
            <w:r/>
            <w:r>
              <w:rPr>
                <w:rFonts w:ascii="Calibri" w:hAnsi="Calibri" w:eastAsia="Calibri"/>
                <w:b/>
                <w:i w:val="0"/>
                <w:color w:val="000000"/>
                <w:sz w:val="22"/>
              </w:rPr>
            </w:r>
            <w:r/>
            <w:r>
              <w:rPr>
                <w:rFonts w:ascii="Calibri" w:hAnsi="Calibri" w:eastAsia="Calibri"/>
                <w:b/>
                <w:i w:val="0"/>
                <w:color w:val="000000"/>
                <w:sz w:val="22"/>
              </w:rPr>
            </w:r>
            <w:r>
              <w:rPr>
                <w:rFonts w:ascii="Calibri" w:hAnsi="Calibri" w:eastAsia="Calibri"/>
                <w:b/>
                <w:i w:val="0"/>
                <w:color w:val="000000"/>
                <w:sz w:val="22"/>
              </w:rPr>
            </w:r>
            <w:r/>
            <w:r>
              <w:rPr>
                <w:rFonts w:ascii="Calibri" w:hAnsi="Calibri" w:eastAsia="Calibri"/>
                <w:b/>
                <w:i w:val="0"/>
                <w:color w:val="000000"/>
                <w:sz w:val="22"/>
              </w:rPr>
            </w:r>
            <w:r>
              <w:rPr>
                <w:rFonts w:ascii="Calibri" w:hAnsi="Calibri" w:eastAsia="Calibri"/>
                <w:b/>
                <w:i w:val="0"/>
                <w:color w:val="000000"/>
                <w:sz w:val="22"/>
              </w:rPr>
            </w:r>
            <w:r>
              <w:rPr>
                <w:rFonts w:ascii="Calibri" w:hAnsi="Calibri" w:eastAsia="Calibri"/>
                <w:b/>
                <w:i w:val="0"/>
                <w:color w:val="000000"/>
                <w:sz w:val="22"/>
              </w:rPr>
            </w:r>
          </w:p>
        </w:tc>
        <w:tc>
          <w:tcPr>
            <w:tcW w:type="dxa" w:w="146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448" w:after="0"/>
              <w:ind w:left="0" w:right="0" w:firstLine="0"/>
              <w:jc w:val="center"/>
            </w:pPr>
            <w:r>
              <w:rPr>
                <w:rFonts w:ascii="Calibri" w:hAnsi="Calibri" w:eastAsia="Calibri"/>
                <w:b/>
                <w:i w:val="0"/>
                <w:color w:val="000000"/>
                <w:sz w:val="22"/>
              </w:rPr>
              <w:t xml:space="preserve">Fans </w:t>
              <w:br/>
              <w:t xml:space="preserve">Taught (must be specified in full) </w:t>
            </w:r>
            <w:r/>
            <w:r>
              <w:rPr>
                <w:rFonts w:ascii="Calibri" w:hAnsi="Calibri" w:eastAsia="Calibri"/>
                <w:b/>
                <w:i w:val="0"/>
                <w:color w:val="000000"/>
                <w:sz w:val="22"/>
              </w:rPr>
            </w:r>
            <w:r>
              <w:rPr>
                <w:rFonts w:ascii="Calibri" w:hAnsi="Calibri" w:eastAsia="Calibri"/>
                <w:b/>
                <w:i w:val="0"/>
                <w:color w:val="000000"/>
                <w:sz w:val="22"/>
              </w:rPr>
            </w:r>
            <w:r>
              <w:rPr>
                <w:rFonts w:ascii="Calibri" w:hAnsi="Calibri" w:eastAsia="Calibri"/>
                <w:b/>
                <w:i w:val="0"/>
                <w:color w:val="000000"/>
                <w:sz w:val="22"/>
              </w:rPr>
            </w:r>
          </w:p>
        </w:tc>
        <w:tc>
          <w:tcPr>
            <w:tcW w:type="dxa" w:w="1640"/>
            <w:tcBorders>
              <w:start w:sz="4.0" w:val="single" w:color="#000000"/>
              <w:top w:sz="3.199999999999932"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4" w:after="0"/>
              <w:ind w:left="0" w:right="0" w:firstLine="0"/>
              <w:jc w:val="center"/>
            </w:pPr>
            <w:r>
              <w:rPr>
                <w:rFonts w:ascii="Calibri" w:hAnsi="Calibri" w:eastAsia="Calibri"/>
                <w:b/>
                <w:i w:val="0"/>
                <w:color w:val="000000"/>
                <w:sz w:val="22"/>
              </w:rPr>
              <w:t xml:space="preserve">Ta'lim yo'nalishi / Mutaxassisligi in qaysi </w:t>
              <w:br/>
              <w:t xml:space="preserve">fanlar </w:t>
              <w:br/>
              <w:t xml:space="preserve">taught (must </w:t>
              <w:br/>
              <w:t xml:space="preserve">be specified in full) </w:t>
            </w:r>
            <w:r>
              <w:rPr>
                <w:rFonts w:ascii="Calibri" w:hAnsi="Calibri" w:eastAsia="Calibri"/>
                <w:b/>
                <w:i w:val="0"/>
                <w:color w:val="000000"/>
                <w:sz w:val="22"/>
              </w:rPr>
            </w:r>
            <w:r>
              <w:rPr>
                <w:rFonts w:ascii="Calibri" w:hAnsi="Calibri" w:eastAsia="Calibri"/>
                <w:b/>
                <w:i w:val="0"/>
                <w:color w:val="000000"/>
                <w:sz w:val="22"/>
              </w:rPr>
            </w:r>
            <w:r/>
            <w:r>
              <w:rPr>
                <w:rFonts w:ascii="Calibri" w:hAnsi="Calibri" w:eastAsia="Calibri"/>
                <w:b/>
                <w:i w:val="0"/>
                <w:color w:val="000000"/>
                <w:sz w:val="22"/>
              </w:rPr>
            </w:r>
            <w:r/>
            <w:r>
              <w:rPr>
                <w:rFonts w:ascii="Calibri" w:hAnsi="Calibri" w:eastAsia="Calibri"/>
                <w:b/>
                <w:i w:val="0"/>
                <w:color w:val="000000"/>
                <w:sz w:val="22"/>
              </w:rPr>
            </w:r>
            <w:r/>
            <w:r>
              <w:rPr>
                <w:rFonts w:ascii="Calibri" w:hAnsi="Calibri" w:eastAsia="Calibri"/>
                <w:b/>
                <w:i w:val="0"/>
                <w:color w:val="000000"/>
                <w:sz w:val="22"/>
              </w:rPr>
            </w:r>
            <w:r>
              <w:rPr>
                <w:rFonts w:ascii="Calibri" w:hAnsi="Calibri" w:eastAsia="Calibri"/>
                <w:b/>
                <w:i w:val="0"/>
                <w:color w:val="000000"/>
                <w:sz w:val="22"/>
              </w:rPr>
            </w:r>
          </w:p>
        </w:tc>
      </w:tr>
      <w:tr>
        <w:trPr>
          <w:trHeight w:hRule="exact" w:val="312"/>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1 </w:t>
            </w:r>
          </w:p>
        </w:tc>
        <w:tc>
          <w:tcPr>
            <w:tcW w:type="dxa" w:w="16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2 </w:t>
            </w:r>
          </w:p>
        </w:tc>
        <w:tc>
          <w:tcPr>
            <w:tcW w:type="dxa" w:w="9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3 </w:t>
            </w:r>
          </w:p>
        </w:tc>
        <w:tc>
          <w:tcPr>
            <w:tcW w:type="dxa" w:w="10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4 </w:t>
            </w:r>
          </w:p>
        </w:tc>
        <w:tc>
          <w:tcPr>
            <w:tcW w:type="dxa" w:w="1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5 </w:t>
            </w:r>
          </w:p>
        </w:tc>
        <w:tc>
          <w:tcPr>
            <w:tcW w:type="dxa" w:w="1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6 </w:t>
            </w: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7 </w:t>
            </w: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8 </w:t>
            </w:r>
          </w:p>
        </w:tc>
        <w:tc>
          <w:tcPr>
            <w:tcW w:type="dxa" w:w="19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9 </w:t>
            </w:r>
          </w:p>
        </w:tc>
        <w:tc>
          <w:tcPr>
            <w:tcW w:type="dxa" w:w="1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10 </w:t>
            </w: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11 </w:t>
            </w:r>
          </w:p>
        </w:tc>
      </w:tr>
      <w:tr>
        <w:trPr>
          <w:trHeight w:hRule="exact" w:val="304"/>
        </w:trPr>
        <w:tc>
          <w:tcPr>
            <w:tcW w:type="dxa" w:w="488"/>
            <w:tcBorders>
              <w:start w:sz="4.0" w:val="single" w:color="#000000"/>
              <w:top w:sz="4.0" w:val="single" w:color="#000000"/>
              <w:end w:sz="4.0" w:val="single" w:color="#000000"/>
              <w:bottom w:sz="4.0" w:val="single" w:color="#000000"/>
            </w:tcBorders>
            <w:tcMar>
              <w:start w:w="0" w:type="dxa"/>
              <w:end w:w="0" w:type="dxa"/>
            </w:tcMar>
          </w:tcPr>
          <w:p/>
        </w:tc>
        <w:tc>
          <w:tcPr>
            <w:tcW w:type="dxa" w:w="14768"/>
            <w:gridSpan w:val="10"/>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i w:val="0"/>
                <w:color w:val="000000"/>
                <w:sz w:val="24"/>
              </w:rPr>
              <w:t>Kunduzgi (Primary Lavozimi)</w:t>
            </w:r>
          </w:p>
        </w:tc>
      </w:tr>
      <w:tr>
        <w:trPr>
          <w:trHeight w:hRule="exact" w:val="324"/>
        </w:trPr>
        <w:tc>
          <w:tcPr>
            <w:tcW w:type="dxa" w:w="48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1 </w:t>
            </w:r>
          </w:p>
        </w:tc>
        <w:tc>
          <w:tcPr>
            <w:tcW w:type="dxa" w:w="1668"/>
            <w:tcBorders>
              <w:start w:sz="4.0" w:val="single" w:color="#000000"/>
              <w:top w:sz="4.0" w:val="single" w:color="#000000"/>
              <w:end w:sz="4.0" w:val="single" w:color="#000000"/>
              <w:bottom w:sz="3.2000000000000455" w:val="single" w:color="#000000"/>
            </w:tcBorders>
            <w:tcMar>
              <w:start w:w="0" w:type="dxa"/>
              <w:end w:w="0" w:type="dxa"/>
            </w:tcMar>
          </w:tcPr>
          <w:p/>
        </w:tc>
        <w:tc>
          <w:tcPr>
            <w:tcW w:type="dxa" w:w="984"/>
            <w:tcBorders>
              <w:start w:sz="4.0" w:val="single" w:color="#000000"/>
              <w:top w:sz="4.0" w:val="single" w:color="#000000"/>
              <w:end w:sz="4.0" w:val="single" w:color="#000000"/>
              <w:bottom w:sz="3.2000000000000455" w:val="single" w:color="#000000"/>
            </w:tcBorders>
            <w:tcMar>
              <w:start w:w="0" w:type="dxa"/>
              <w:end w:w="0" w:type="dxa"/>
            </w:tcMar>
          </w:tcPr>
          <w:p/>
        </w:tc>
        <w:tc>
          <w:tcPr>
            <w:tcW w:type="dxa" w:w="1050"/>
            <w:tcBorders>
              <w:start w:sz="4.0" w:val="single" w:color="#000000"/>
              <w:top w:sz="4.0" w:val="single" w:color="#000000"/>
              <w:end w:sz="4.0" w:val="single" w:color="#000000"/>
              <w:bottom w:sz="3.2000000000000455" w:val="single" w:color="#000000"/>
            </w:tcBorders>
            <w:tcMar>
              <w:start w:w="0" w:type="dxa"/>
              <w:end w:w="0" w:type="dxa"/>
            </w:tcMar>
          </w:tcPr>
          <w:p/>
        </w:tc>
        <w:tc>
          <w:tcPr>
            <w:tcW w:type="dxa" w:w="1120"/>
            <w:tcBorders>
              <w:start w:sz="4.0" w:val="single" w:color="#000000"/>
              <w:top w:sz="4.0" w:val="single" w:color="#000000"/>
              <w:end w:sz="4.0" w:val="single" w:color="#000000"/>
              <w:bottom w:sz="3.2000000000000455" w:val="single" w:color="#000000"/>
            </w:tcBorders>
            <w:tcMar>
              <w:start w:w="0" w:type="dxa"/>
              <w:end w:w="0" w:type="dxa"/>
            </w:tcMar>
          </w:tcPr>
          <w:p/>
        </w:tc>
        <w:tc>
          <w:tcPr>
            <w:tcW w:type="dxa" w:w="1190"/>
            <w:tcBorders>
              <w:start w:sz="4.0" w:val="single" w:color="#000000"/>
              <w:top w:sz="4.0" w:val="single" w:color="#000000"/>
              <w:end w:sz="4.0" w:val="single" w:color="#000000"/>
              <w:bottom w:sz="3.2000000000000455" w:val="single" w:color="#000000"/>
            </w:tcBorders>
            <w:tcMar>
              <w:start w:w="0" w:type="dxa"/>
              <w:end w:w="0" w:type="dxa"/>
            </w:tcMar>
          </w:tcPr>
          <w:p/>
        </w:tc>
        <w:tc>
          <w:tcPr>
            <w:tcW w:type="dxa" w:w="1730"/>
            <w:tcBorders>
              <w:start w:sz="4.0" w:val="single" w:color="#000000"/>
              <w:top w:sz="4.0" w:val="single" w:color="#000000"/>
              <w:end w:sz="3.200000000000273" w:val="single" w:color="#000000"/>
              <w:bottom w:sz="3.2000000000000455" w:val="single" w:color="#000000"/>
            </w:tcBorders>
            <w:tcMar>
              <w:start w:w="0" w:type="dxa"/>
              <w:end w:w="0" w:type="dxa"/>
            </w:tcMar>
          </w:tcPr>
          <w:p/>
        </w:tc>
        <w:tc>
          <w:tcPr>
            <w:tcW w:type="dxa" w:w="1962"/>
            <w:tcBorders>
              <w:start w:sz="3.200000000000273" w:val="single" w:color="#000000"/>
              <w:top w:sz="4.0" w:val="single" w:color="#000000"/>
              <w:end w:sz="4.0" w:val="single" w:color="#000000"/>
              <w:bottom w:sz="3.2000000000000455" w:val="single" w:color="#000000"/>
            </w:tcBorders>
            <w:tcMar>
              <w:start w:w="0" w:type="dxa"/>
              <w:end w:w="0" w:type="dxa"/>
            </w:tcMar>
          </w:tcPr>
          <w:p/>
        </w:tc>
        <w:tc>
          <w:tcPr>
            <w:tcW w:type="dxa" w:w="1960"/>
            <w:tcBorders>
              <w:start w:sz="4.0" w:val="single" w:color="#000000"/>
              <w:top w:sz="4.0" w:val="single" w:color="#000000"/>
              <w:end w:sz="4.0" w:val="single" w:color="#000000"/>
              <w:bottom w:sz="3.2000000000000455" w:val="single" w:color="#000000"/>
            </w:tcBorders>
            <w:tcMar>
              <w:start w:w="0" w:type="dxa"/>
              <w:end w:w="0" w:type="dxa"/>
            </w:tcMar>
          </w:tcPr>
          <w:p/>
        </w:tc>
        <w:tc>
          <w:tcPr>
            <w:tcW w:type="dxa" w:w="1464"/>
            <w:tcBorders>
              <w:start w:sz="4.0" w:val="single" w:color="#000000"/>
              <w:top w:sz="4.0" w:val="single" w:color="#000000"/>
              <w:end w:sz="4.0" w:val="single" w:color="#000000"/>
              <w:bottom w:sz="3.2000000000000455" w:val="single" w:color="#000000"/>
            </w:tcBorders>
            <w:tcMar>
              <w:start w:w="0" w:type="dxa"/>
              <w:end w:w="0" w:type="dxa"/>
            </w:tcMar>
          </w:tcPr>
          <w:p/>
        </w:tc>
        <w:tc>
          <w:tcPr>
            <w:tcW w:type="dxa" w:w="1640"/>
            <w:tcBorders>
              <w:start w:sz="4.0" w:val="single" w:color="#000000"/>
              <w:top w:sz="4.0" w:val="single" w:color="#000000"/>
              <w:end w:sz="3.199999999999818" w:val="single" w:color="#000000"/>
              <w:bottom w:sz="3.2000000000000455" w:val="single" w:color="#000000"/>
            </w:tcBorders>
            <w:tcMar>
              <w:start w:w="0" w:type="dxa"/>
              <w:end w:w="0" w:type="dxa"/>
            </w:tcMar>
          </w:tcPr>
          <w:p/>
        </w:tc>
      </w:tr>
      <w:tr>
        <w:trPr>
          <w:trHeight w:hRule="exact" w:val="326"/>
        </w:trPr>
        <w:tc>
          <w:tcPr>
            <w:tcW w:type="dxa" w:w="488"/>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2 </w:t>
            </w:r>
          </w:p>
        </w:tc>
        <w:tc>
          <w:tcPr>
            <w:tcW w:type="dxa" w:w="1668"/>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984"/>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1050"/>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1120"/>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1190"/>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1730"/>
            <w:tcBorders>
              <w:start w:sz="4.0" w:val="single" w:color="#000000"/>
              <w:top w:sz="3.2000000000000455" w:val="single" w:color="#000000"/>
              <w:end w:sz="3.200000000000273" w:val="single" w:color="#000000"/>
              <w:bottom w:sz="3.2000000000000455" w:val="single" w:color="#000000"/>
            </w:tcBorders>
            <w:tcMar>
              <w:start w:w="0" w:type="dxa"/>
              <w:end w:w="0" w:type="dxa"/>
            </w:tcMar>
          </w:tcPr>
          <w:p/>
        </w:tc>
        <w:tc>
          <w:tcPr>
            <w:tcW w:type="dxa" w:w="1962"/>
            <w:tcBorders>
              <w:start w:sz="3.200000000000273" w:val="single" w:color="#000000"/>
              <w:top w:sz="3.2000000000000455" w:val="single" w:color="#000000"/>
              <w:end w:sz="4.0" w:val="single" w:color="#000000"/>
              <w:bottom w:sz="3.2000000000000455" w:val="single" w:color="#000000"/>
            </w:tcBorders>
            <w:tcMar>
              <w:start w:w="0" w:type="dxa"/>
              <w:end w:w="0" w:type="dxa"/>
            </w:tcMar>
          </w:tcPr>
          <w:p/>
        </w:tc>
        <w:tc>
          <w:tcPr>
            <w:tcW w:type="dxa" w:w="1960"/>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1464"/>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1640"/>
            <w:tcBorders>
              <w:start w:sz="4.0" w:val="single" w:color="#000000"/>
              <w:top w:sz="3.2000000000000455" w:val="single" w:color="#000000"/>
              <w:end w:sz="3.199999999999818" w:val="single" w:color="#000000"/>
              <w:bottom w:sz="3.2000000000000455" w:val="single" w:color="#000000"/>
            </w:tcBorders>
            <w:tcMar>
              <w:start w:w="0" w:type="dxa"/>
              <w:end w:w="0" w:type="dxa"/>
            </w:tcMar>
          </w:tcPr>
          <w:p/>
        </w:tc>
      </w:tr>
      <w:tr>
        <w:trPr>
          <w:trHeight w:hRule="exact" w:val="326"/>
        </w:trPr>
        <w:tc>
          <w:tcPr>
            <w:tcW w:type="dxa" w:w="48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 </w:t>
            </w:r>
          </w:p>
        </w:tc>
        <w:tc>
          <w:tcPr>
            <w:tcW w:type="dxa" w:w="1668"/>
            <w:tcBorders>
              <w:start w:sz="4.0" w:val="single" w:color="#000000"/>
              <w:top w:sz="3.2000000000000455" w:val="single" w:color="#000000"/>
              <w:end w:sz="4.0" w:val="single" w:color="#000000"/>
              <w:bottom w:sz="4.0" w:val="single" w:color="#000000"/>
            </w:tcBorders>
            <w:tcMar>
              <w:start w:w="0" w:type="dxa"/>
              <w:end w:w="0" w:type="dxa"/>
            </w:tcMar>
          </w:tcPr>
          <w:p/>
        </w:tc>
        <w:tc>
          <w:tcPr>
            <w:tcW w:type="dxa" w:w="984"/>
            <w:tcBorders>
              <w:start w:sz="4.0" w:val="single" w:color="#000000"/>
              <w:top w:sz="3.2000000000000455" w:val="single" w:color="#000000"/>
              <w:end w:sz="4.0" w:val="single" w:color="#000000"/>
              <w:bottom w:sz="4.0" w:val="single" w:color="#000000"/>
            </w:tcBorders>
            <w:tcMar>
              <w:start w:w="0" w:type="dxa"/>
              <w:end w:w="0" w:type="dxa"/>
            </w:tcMar>
          </w:tcPr>
          <w:p/>
        </w:tc>
        <w:tc>
          <w:tcPr>
            <w:tcW w:type="dxa" w:w="1050"/>
            <w:tcBorders>
              <w:start w:sz="4.0" w:val="single" w:color="#000000"/>
              <w:top w:sz="3.2000000000000455" w:val="single" w:color="#000000"/>
              <w:end w:sz="4.0" w:val="single" w:color="#000000"/>
              <w:bottom w:sz="4.0" w:val="single" w:color="#000000"/>
            </w:tcBorders>
            <w:tcMar>
              <w:start w:w="0" w:type="dxa"/>
              <w:end w:w="0" w:type="dxa"/>
            </w:tcMar>
          </w:tcPr>
          <w:p/>
        </w:tc>
        <w:tc>
          <w:tcPr>
            <w:tcW w:type="dxa" w:w="1120"/>
            <w:tcBorders>
              <w:start w:sz="4.0" w:val="single" w:color="#000000"/>
              <w:top w:sz="3.2000000000000455" w:val="single" w:color="#000000"/>
              <w:end w:sz="4.0" w:val="single" w:color="#000000"/>
              <w:bottom w:sz="4.0" w:val="single" w:color="#000000"/>
            </w:tcBorders>
            <w:tcMar>
              <w:start w:w="0" w:type="dxa"/>
              <w:end w:w="0" w:type="dxa"/>
            </w:tcMar>
          </w:tcPr>
          <w:p/>
        </w:tc>
        <w:tc>
          <w:tcPr>
            <w:tcW w:type="dxa" w:w="1190"/>
            <w:tcBorders>
              <w:start w:sz="4.0" w:val="single" w:color="#000000"/>
              <w:top w:sz="3.2000000000000455" w:val="single" w:color="#000000"/>
              <w:end w:sz="4.0" w:val="single" w:color="#000000"/>
              <w:bottom w:sz="4.0" w:val="single" w:color="#000000"/>
            </w:tcBorders>
            <w:tcMar>
              <w:start w:w="0" w:type="dxa"/>
              <w:end w:w="0" w:type="dxa"/>
            </w:tcMar>
          </w:tcPr>
          <w:p/>
        </w:tc>
        <w:tc>
          <w:tcPr>
            <w:tcW w:type="dxa" w:w="1730"/>
            <w:tcBorders>
              <w:start w:sz="4.0" w:val="single" w:color="#000000"/>
              <w:top w:sz="3.2000000000000455"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3.2000000000000455" w:val="single" w:color="#000000"/>
              <w:end w:sz="4.0" w:val="single" w:color="#000000"/>
              <w:bottom w:sz="4.0" w:val="single" w:color="#000000"/>
            </w:tcBorders>
            <w:tcMar>
              <w:start w:w="0" w:type="dxa"/>
              <w:end w:w="0" w:type="dxa"/>
            </w:tcMar>
          </w:tcPr>
          <w:p/>
        </w:tc>
        <w:tc>
          <w:tcPr>
            <w:tcW w:type="dxa" w:w="1960"/>
            <w:tcBorders>
              <w:start w:sz="4.0" w:val="single" w:color="#000000"/>
              <w:top w:sz="3.2000000000000455" w:val="single" w:color="#000000"/>
              <w:end w:sz="4.0" w:val="single" w:color="#000000"/>
              <w:bottom w:sz="4.0" w:val="single" w:color="#000000"/>
            </w:tcBorders>
            <w:tcMar>
              <w:start w:w="0" w:type="dxa"/>
              <w:end w:w="0" w:type="dxa"/>
            </w:tcMar>
          </w:tcPr>
          <w:p/>
        </w:tc>
        <w:tc>
          <w:tcPr>
            <w:tcW w:type="dxa" w:w="1464"/>
            <w:tcBorders>
              <w:start w:sz="4.0" w:val="single" w:color="#000000"/>
              <w:top w:sz="3.2000000000000455" w:val="single" w:color="#000000"/>
              <w:end w:sz="4.0" w:val="single" w:color="#000000"/>
              <w:bottom w:sz="4.0" w:val="single" w:color="#000000"/>
            </w:tcBorders>
            <w:tcMar>
              <w:start w:w="0" w:type="dxa"/>
              <w:end w:w="0" w:type="dxa"/>
            </w:tcMar>
          </w:tcPr>
          <w:p/>
        </w:tc>
        <w:tc>
          <w:tcPr>
            <w:tcW w:type="dxa" w:w="1640"/>
            <w:tcBorders>
              <w:start w:sz="4.0" w:val="single" w:color="#000000"/>
              <w:top w:sz="3.2000000000000455" w:val="single" w:color="#000000"/>
              <w:end w:sz="3.199999999999818" w:val="single" w:color="#000000"/>
              <w:bottom w:sz="4.0" w:val="single" w:color="#000000"/>
            </w:tcBorders>
            <w:tcMar>
              <w:start w:w="0" w:type="dxa"/>
              <w:end w:w="0" w:type="dxa"/>
            </w:tcMar>
          </w:tcPr>
          <w:p/>
        </w:tc>
      </w:tr>
      <w:tr>
        <w:trPr>
          <w:trHeight w:hRule="exact" w:val="300"/>
        </w:trPr>
        <w:tc>
          <w:tcPr>
            <w:tcW w:type="dxa" w:w="488"/>
            <w:tcBorders>
              <w:start w:sz="4.0" w:val="single" w:color="#000000"/>
              <w:top w:sz="4.0" w:val="single" w:color="#000000"/>
              <w:end w:sz="4.0" w:val="single" w:color="#000000"/>
              <w:bottom w:sz="4.0" w:val="single" w:color="#000000"/>
            </w:tcBorders>
            <w:tcMar>
              <w:start w:w="0" w:type="dxa"/>
              <w:end w:w="0" w:type="dxa"/>
            </w:tcMar>
          </w:tcPr>
          <w:p/>
        </w:tc>
        <w:tc>
          <w:tcPr>
            <w:tcW w:type="dxa" w:w="14768"/>
            <w:gridSpan w:val="10"/>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i w:val="0"/>
                <w:color w:val="000000"/>
                <w:sz w:val="24"/>
              </w:rPr>
              <w:t>Part-time (Concurrent Lavozimi)</w:t>
            </w:r>
          </w:p>
        </w:tc>
      </w:tr>
      <w:tr>
        <w:trPr>
          <w:trHeight w:hRule="exact" w:val="326"/>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2" w:after="0"/>
              <w:ind w:left="0" w:right="0" w:firstLine="0"/>
              <w:jc w:val="center"/>
            </w:pPr>
            <w:r>
              <w:rPr>
                <w:rFonts w:ascii="Calibri" w:hAnsi="Calibri" w:eastAsia="Calibri"/>
                <w:b w:val="0"/>
                <w:i w:val="0"/>
                <w:color w:val="000000"/>
                <w:sz w:val="24"/>
              </w:rPr>
              <w:t xml:space="preserve">1 </w:t>
            </w:r>
          </w:p>
        </w:tc>
        <w:tc>
          <w:tcPr>
            <w:tcW w:type="dxa" w:w="1668"/>
            <w:tcBorders>
              <w:start w:sz="4.0" w:val="single" w:color="#000000"/>
              <w:top w:sz="4.0" w:val="single" w:color="#000000"/>
              <w:end w:sz="4.0" w:val="single" w:color="#000000"/>
              <w:bottom w:sz="4.0" w:val="single" w:color="#000000"/>
            </w:tcBorders>
            <w:tcMar>
              <w:start w:w="0" w:type="dxa"/>
              <w:end w:w="0" w:type="dxa"/>
            </w:tcMar>
          </w:tcPr>
          <w:p/>
        </w:tc>
        <w:tc>
          <w:tcPr>
            <w:tcW w:type="dxa" w:w="984"/>
            <w:tcBorders>
              <w:start w:sz="4.0" w:val="single" w:color="#000000"/>
              <w:top w:sz="4.0" w:val="single" w:color="#000000"/>
              <w:end w:sz="4.0" w:val="single" w:color="#000000"/>
              <w:bottom w:sz="4.0" w:val="single" w:color="#000000"/>
            </w:tcBorders>
            <w:tcMar>
              <w:start w:w="0" w:type="dxa"/>
              <w:end w:w="0" w:type="dxa"/>
            </w:tcMar>
          </w:tcPr>
          <w:p/>
        </w:tc>
        <w:tc>
          <w:tcPr>
            <w:tcW w:type="dxa" w:w="1050"/>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4.0" w:val="single" w:color="#000000"/>
              <w:bottom w:sz="4.0" w:val="single" w:color="#000000"/>
            </w:tcBorders>
            <w:tcMar>
              <w:start w:w="0" w:type="dxa"/>
              <w:end w:w="0" w:type="dxa"/>
            </w:tcMar>
          </w:tcPr>
          <w:p/>
        </w:tc>
        <w:tc>
          <w:tcPr>
            <w:tcW w:type="dxa" w:w="1190"/>
            <w:tcBorders>
              <w:start w:sz="4.0" w:val="single" w:color="#000000"/>
              <w:top w:sz="4.0" w:val="single" w:color="#000000"/>
              <w:end w:sz="4.0" w:val="single" w:color="#000000"/>
              <w:bottom w:sz="4.0" w:val="single" w:color="#000000"/>
            </w:tcBorders>
            <w:tcMar>
              <w:start w:w="0" w:type="dxa"/>
              <w:end w:w="0" w:type="dxa"/>
            </w:tcMar>
          </w:tcP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tc>
        <w:tc>
          <w:tcPr>
            <w:tcW w:type="dxa" w:w="1960"/>
            <w:tcBorders>
              <w:start w:sz="4.0" w:val="single" w:color="#000000"/>
              <w:top w:sz="4.0" w:val="single" w:color="#000000"/>
              <w:end w:sz="4.0" w:val="single" w:color="#000000"/>
              <w:bottom w:sz="4.0" w:val="single" w:color="#000000"/>
            </w:tcBorders>
            <w:tcMar>
              <w:start w:w="0" w:type="dxa"/>
              <w:end w:w="0" w:type="dxa"/>
            </w:tcMar>
          </w:tcPr>
          <w:p/>
        </w:tc>
        <w:tc>
          <w:tcPr>
            <w:tcW w:type="dxa" w:w="1464"/>
            <w:tcBorders>
              <w:start w:sz="4.0" w:val="single" w:color="#000000"/>
              <w:top w:sz="4.0" w:val="single" w:color="#000000"/>
              <w:end w:sz="4.0" w:val="single" w:color="#000000"/>
              <w:bottom w:sz="4.0" w:val="single" w:color="#000000"/>
            </w:tcBorders>
            <w:tcMar>
              <w:start w:w="0" w:type="dxa"/>
              <w:end w:w="0" w:type="dxa"/>
            </w:tcMar>
          </w:tcP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324"/>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2 </w:t>
            </w:r>
          </w:p>
        </w:tc>
        <w:tc>
          <w:tcPr>
            <w:tcW w:type="dxa" w:w="1668"/>
            <w:tcBorders>
              <w:start w:sz="4.0" w:val="single" w:color="#000000"/>
              <w:top w:sz="4.0" w:val="single" w:color="#000000"/>
              <w:end w:sz="4.0" w:val="single" w:color="#000000"/>
              <w:bottom w:sz="4.0" w:val="single" w:color="#000000"/>
            </w:tcBorders>
            <w:tcMar>
              <w:start w:w="0" w:type="dxa"/>
              <w:end w:w="0" w:type="dxa"/>
            </w:tcMar>
          </w:tcPr>
          <w:p/>
        </w:tc>
        <w:tc>
          <w:tcPr>
            <w:tcW w:type="dxa" w:w="984"/>
            <w:tcBorders>
              <w:start w:sz="4.0" w:val="single" w:color="#000000"/>
              <w:top w:sz="4.0" w:val="single" w:color="#000000"/>
              <w:end w:sz="4.0" w:val="single" w:color="#000000"/>
              <w:bottom w:sz="4.0" w:val="single" w:color="#000000"/>
            </w:tcBorders>
            <w:tcMar>
              <w:start w:w="0" w:type="dxa"/>
              <w:end w:w="0" w:type="dxa"/>
            </w:tcMar>
          </w:tcPr>
          <w:p/>
        </w:tc>
        <w:tc>
          <w:tcPr>
            <w:tcW w:type="dxa" w:w="1050"/>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4.0" w:val="single" w:color="#000000"/>
              <w:bottom w:sz="4.0" w:val="single" w:color="#000000"/>
            </w:tcBorders>
            <w:tcMar>
              <w:start w:w="0" w:type="dxa"/>
              <w:end w:w="0" w:type="dxa"/>
            </w:tcMar>
          </w:tcPr>
          <w:p/>
        </w:tc>
        <w:tc>
          <w:tcPr>
            <w:tcW w:type="dxa" w:w="1190"/>
            <w:tcBorders>
              <w:start w:sz="4.0" w:val="single" w:color="#000000"/>
              <w:top w:sz="4.0" w:val="single" w:color="#000000"/>
              <w:end w:sz="4.0" w:val="single" w:color="#000000"/>
              <w:bottom w:sz="4.0" w:val="single" w:color="#000000"/>
            </w:tcBorders>
            <w:tcMar>
              <w:start w:w="0" w:type="dxa"/>
              <w:end w:w="0" w:type="dxa"/>
            </w:tcMar>
          </w:tcP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tc>
        <w:tc>
          <w:tcPr>
            <w:tcW w:type="dxa" w:w="1960"/>
            <w:tcBorders>
              <w:start w:sz="4.0" w:val="single" w:color="#000000"/>
              <w:top w:sz="4.0" w:val="single" w:color="#000000"/>
              <w:end w:sz="4.0" w:val="single" w:color="#000000"/>
              <w:bottom w:sz="4.0" w:val="single" w:color="#000000"/>
            </w:tcBorders>
            <w:tcMar>
              <w:start w:w="0" w:type="dxa"/>
              <w:end w:w="0" w:type="dxa"/>
            </w:tcMar>
          </w:tcPr>
          <w:p/>
        </w:tc>
        <w:tc>
          <w:tcPr>
            <w:tcW w:type="dxa" w:w="1464"/>
            <w:tcBorders>
              <w:start w:sz="4.0" w:val="single" w:color="#000000"/>
              <w:top w:sz="4.0" w:val="single" w:color="#000000"/>
              <w:end w:sz="4.0" w:val="single" w:color="#000000"/>
              <w:bottom w:sz="4.0" w:val="single" w:color="#000000"/>
            </w:tcBorders>
            <w:tcMar>
              <w:start w:w="0" w:type="dxa"/>
              <w:end w:w="0" w:type="dxa"/>
            </w:tcMar>
          </w:tcP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328"/>
        </w:trPr>
        <w:tc>
          <w:tcPr>
            <w:tcW w:type="dxa" w:w="48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62" w:after="0"/>
              <w:ind w:left="0" w:right="0" w:firstLine="0"/>
              <w:jc w:val="center"/>
            </w:pPr>
            <w:r>
              <w:rPr>
                <w:rFonts w:ascii="Calibri" w:hAnsi="Calibri" w:eastAsia="Calibri"/>
                <w:b w:val="0"/>
                <w:i w:val="0"/>
                <w:color w:val="000000"/>
                <w:sz w:val="24"/>
              </w:rPr>
              <w:t xml:space="preserve">3 </w:t>
            </w:r>
          </w:p>
        </w:tc>
        <w:tc>
          <w:tcPr>
            <w:tcW w:type="dxa" w:w="1668"/>
            <w:tcBorders>
              <w:start w:sz="4.0" w:val="single" w:color="#000000"/>
              <w:top w:sz="4.0" w:val="single" w:color="#000000"/>
              <w:end w:sz="4.0" w:val="single" w:color="#000000"/>
              <w:bottom w:sz="3.199999999999818" w:val="single" w:color="#000000"/>
            </w:tcBorders>
            <w:tcMar>
              <w:start w:w="0" w:type="dxa"/>
              <w:end w:w="0" w:type="dxa"/>
            </w:tcMar>
          </w:tcPr>
          <w:p/>
        </w:tc>
        <w:tc>
          <w:tcPr>
            <w:tcW w:type="dxa" w:w="984"/>
            <w:tcBorders>
              <w:start w:sz="4.0" w:val="single" w:color="#000000"/>
              <w:top w:sz="4.0" w:val="single" w:color="#000000"/>
              <w:end w:sz="4.0" w:val="single" w:color="#000000"/>
              <w:bottom w:sz="3.199999999999818" w:val="single" w:color="#000000"/>
            </w:tcBorders>
            <w:tcMar>
              <w:start w:w="0" w:type="dxa"/>
              <w:end w:w="0" w:type="dxa"/>
            </w:tcMar>
          </w:tcPr>
          <w:p/>
        </w:tc>
        <w:tc>
          <w:tcPr>
            <w:tcW w:type="dxa" w:w="1050"/>
            <w:tcBorders>
              <w:start w:sz="4.0" w:val="single" w:color="#000000"/>
              <w:top w:sz="4.0" w:val="single" w:color="#000000"/>
              <w:end w:sz="4.0" w:val="single" w:color="#000000"/>
              <w:bottom w:sz="3.199999999999818" w:val="single" w:color="#000000"/>
            </w:tcBorders>
            <w:tcMar>
              <w:start w:w="0" w:type="dxa"/>
              <w:end w:w="0" w:type="dxa"/>
            </w:tcMar>
          </w:tcPr>
          <w:p/>
        </w:tc>
        <w:tc>
          <w:tcPr>
            <w:tcW w:type="dxa" w:w="1120"/>
            <w:tcBorders>
              <w:start w:sz="4.0" w:val="single" w:color="#000000"/>
              <w:top w:sz="4.0" w:val="single" w:color="#000000"/>
              <w:end w:sz="4.0" w:val="single" w:color="#000000"/>
              <w:bottom w:sz="3.199999999999818" w:val="single" w:color="#000000"/>
            </w:tcBorders>
            <w:tcMar>
              <w:start w:w="0" w:type="dxa"/>
              <w:end w:w="0" w:type="dxa"/>
            </w:tcMar>
          </w:tcPr>
          <w:p/>
        </w:tc>
        <w:tc>
          <w:tcPr>
            <w:tcW w:type="dxa" w:w="1190"/>
            <w:tcBorders>
              <w:start w:sz="4.0" w:val="single" w:color="#000000"/>
              <w:top w:sz="4.0" w:val="single" w:color="#000000"/>
              <w:end w:sz="4.0" w:val="single" w:color="#000000"/>
              <w:bottom w:sz="3.199999999999818" w:val="single" w:color="#000000"/>
            </w:tcBorders>
            <w:tcMar>
              <w:start w:w="0" w:type="dxa"/>
              <w:end w:w="0" w:type="dxa"/>
            </w:tcMar>
          </w:tcPr>
          <w:p/>
        </w:tc>
        <w:tc>
          <w:tcPr>
            <w:tcW w:type="dxa" w:w="1730"/>
            <w:tcBorders>
              <w:start w:sz="4.0" w:val="single" w:color="#000000"/>
              <w:top w:sz="4.0" w:val="single" w:color="#000000"/>
              <w:end w:sz="3.200000000000273" w:val="single" w:color="#000000"/>
              <w:bottom w:sz="3.199999999999818" w:val="single" w:color="#000000"/>
            </w:tcBorders>
            <w:tcMar>
              <w:start w:w="0" w:type="dxa"/>
              <w:end w:w="0" w:type="dxa"/>
            </w:tcMar>
          </w:tcPr>
          <w:p/>
        </w:tc>
        <w:tc>
          <w:tcPr>
            <w:tcW w:type="dxa" w:w="1962"/>
            <w:tcBorders>
              <w:start w:sz="3.200000000000273" w:val="single" w:color="#000000"/>
              <w:top w:sz="4.0" w:val="single" w:color="#000000"/>
              <w:end w:sz="4.0" w:val="single" w:color="#000000"/>
              <w:bottom w:sz="3.199999999999818" w:val="single" w:color="#000000"/>
            </w:tcBorders>
            <w:tcMar>
              <w:start w:w="0" w:type="dxa"/>
              <w:end w:w="0" w:type="dxa"/>
            </w:tcMar>
          </w:tcPr>
          <w:p/>
        </w:tc>
        <w:tc>
          <w:tcPr>
            <w:tcW w:type="dxa" w:w="1960"/>
            <w:tcBorders>
              <w:start w:sz="4.0" w:val="single" w:color="#000000"/>
              <w:top w:sz="4.0" w:val="single" w:color="#000000"/>
              <w:end w:sz="4.0" w:val="single" w:color="#000000"/>
              <w:bottom w:sz="3.199999999999818" w:val="single" w:color="#000000"/>
            </w:tcBorders>
            <w:tcMar>
              <w:start w:w="0" w:type="dxa"/>
              <w:end w:w="0" w:type="dxa"/>
            </w:tcMar>
          </w:tcPr>
          <w:p/>
        </w:tc>
        <w:tc>
          <w:tcPr>
            <w:tcW w:type="dxa" w:w="1464"/>
            <w:tcBorders>
              <w:start w:sz="4.0" w:val="single" w:color="#000000"/>
              <w:top w:sz="4.0" w:val="single" w:color="#000000"/>
              <w:end w:sz="4.0" w:val="single" w:color="#000000"/>
              <w:bottom w:sz="3.199999999999818" w:val="single" w:color="#000000"/>
            </w:tcBorders>
            <w:tcMar>
              <w:start w:w="0" w:type="dxa"/>
              <w:end w:w="0" w:type="dxa"/>
            </w:tcMar>
          </w:tcPr>
          <w:p/>
        </w:tc>
        <w:tc>
          <w:tcPr>
            <w:tcW w:type="dxa" w:w="1640"/>
            <w:tcBorders>
              <w:start w:sz="4.0" w:val="single" w:color="#000000"/>
              <w:top w:sz="4.0" w:val="single" w:color="#000000"/>
              <w:end w:sz="3.199999999999818" w:val="single" w:color="#000000"/>
              <w:bottom w:sz="3.199999999999818" w:val="single" w:color="#000000"/>
            </w:tcBorders>
            <w:tcMar>
              <w:start w:w="0" w:type="dxa"/>
              <w:end w:w="0" w:type="dxa"/>
            </w:tcMar>
          </w:tcPr>
          <w:p/>
        </w:tc>
      </w:tr>
      <w:tr>
        <w:trPr>
          <w:trHeight w:hRule="exact" w:val="324"/>
        </w:trPr>
        <w:tc>
          <w:tcPr>
            <w:tcW w:type="dxa" w:w="488"/>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 </w:t>
            </w:r>
          </w:p>
        </w:tc>
        <w:tc>
          <w:tcPr>
            <w:tcW w:type="dxa" w:w="1668"/>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8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5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12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19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730"/>
            <w:tcBorders>
              <w:start w:sz="4.0" w:val="single" w:color="#000000"/>
              <w:top w:sz="3.199999999999818" w:val="single" w:color="#000000"/>
              <w:end w:sz="3.200000000000273" w:val="single" w:color="#000000"/>
              <w:bottom w:sz="3.199999999999818" w:val="single" w:color="#000000"/>
            </w:tcBorders>
            <w:tcMar>
              <w:start w:w="0" w:type="dxa"/>
              <w:end w:w="0" w:type="dxa"/>
            </w:tcMar>
          </w:tcPr>
          <w:p/>
        </w:tc>
        <w:tc>
          <w:tcPr>
            <w:tcW w:type="dxa" w:w="1962"/>
            <w:tcBorders>
              <w:start w:sz="3.200000000000273" w:val="single" w:color="#000000"/>
              <w:top w:sz="3.199999999999818" w:val="single" w:color="#000000"/>
              <w:end w:sz="4.0" w:val="single" w:color="#000000"/>
              <w:bottom w:sz="3.199999999999818" w:val="single" w:color="#000000"/>
            </w:tcBorders>
            <w:tcMar>
              <w:start w:w="0" w:type="dxa"/>
              <w:end w:w="0" w:type="dxa"/>
            </w:tcMar>
          </w:tcPr>
          <w:p/>
        </w:tc>
        <w:tc>
          <w:tcPr>
            <w:tcW w:type="dxa" w:w="19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46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640"/>
            <w:tcBorders>
              <w:start w:sz="4.0" w:val="single" w:color="#000000"/>
              <w:top w:sz="3.199999999999818" w:val="single" w:color="#000000"/>
              <w:end w:sz="3.199999999999818" w:val="single" w:color="#000000"/>
              <w:bottom w:sz="3.199999999999818" w:val="single" w:color="#000000"/>
            </w:tcBorders>
            <w:tcMar>
              <w:start w:w="0" w:type="dxa"/>
              <w:end w:w="0" w:type="dxa"/>
            </w:tcMar>
          </w:tcPr>
          <w:p/>
        </w:tc>
      </w:tr>
      <w:tr>
        <w:trPr>
          <w:trHeight w:hRule="exact" w:val="302"/>
        </w:trPr>
        <w:tc>
          <w:tcPr>
            <w:tcW w:type="dxa" w:w="488"/>
            <w:tcBorders>
              <w:start w:sz="4.0" w:val="single" w:color="#000000"/>
              <w:top w:sz="3.199999999999818" w:val="single" w:color="#000000"/>
              <w:end w:sz="4.0" w:val="single" w:color="#000000"/>
              <w:bottom w:sz="4.0" w:val="single" w:color="#000000"/>
            </w:tcBorders>
            <w:tcMar>
              <w:start w:w="0" w:type="dxa"/>
              <w:end w:w="0" w:type="dxa"/>
            </w:tcMar>
          </w:tcPr>
          <w:p/>
        </w:tc>
        <w:tc>
          <w:tcPr>
            <w:tcW w:type="dxa" w:w="14768"/>
            <w:gridSpan w:val="10"/>
            <w:tcBorders>
              <w:start w:sz="4.0" w:val="single" w:color="#000000"/>
              <w:top w:sz="3.199999999999818"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i w:val="0"/>
                <w:color w:val="000000"/>
                <w:sz w:val="24"/>
              </w:rPr>
              <w:t>Soatbay asosida</w:t>
            </w:r>
          </w:p>
        </w:tc>
      </w:tr>
      <w:tr>
        <w:trPr>
          <w:trHeight w:hRule="exact" w:val="326"/>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1 </w:t>
            </w:r>
          </w:p>
        </w:tc>
        <w:tc>
          <w:tcPr>
            <w:tcW w:type="dxa" w:w="1668"/>
            <w:tcBorders>
              <w:start w:sz="4.0" w:val="single" w:color="#000000"/>
              <w:top w:sz="4.0" w:val="single" w:color="#000000"/>
              <w:end w:sz="4.0" w:val="single" w:color="#000000"/>
              <w:bottom w:sz="4.0" w:val="single" w:color="#000000"/>
            </w:tcBorders>
            <w:tcMar>
              <w:start w:w="0" w:type="dxa"/>
              <w:end w:w="0" w:type="dxa"/>
            </w:tcMar>
          </w:tcPr>
          <w:p/>
        </w:tc>
        <w:tc>
          <w:tcPr>
            <w:tcW w:type="dxa" w:w="984"/>
            <w:tcBorders>
              <w:start w:sz="4.0" w:val="single" w:color="#000000"/>
              <w:top w:sz="4.0" w:val="single" w:color="#000000"/>
              <w:end w:sz="4.0" w:val="single" w:color="#000000"/>
              <w:bottom w:sz="4.0" w:val="single" w:color="#000000"/>
            </w:tcBorders>
            <w:tcMar>
              <w:start w:w="0" w:type="dxa"/>
              <w:end w:w="0" w:type="dxa"/>
            </w:tcMar>
          </w:tcPr>
          <w:p/>
        </w:tc>
        <w:tc>
          <w:tcPr>
            <w:tcW w:type="dxa" w:w="1050"/>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4.0" w:val="single" w:color="#000000"/>
              <w:bottom w:sz="4.0" w:val="single" w:color="#000000"/>
            </w:tcBorders>
            <w:tcMar>
              <w:start w:w="0" w:type="dxa"/>
              <w:end w:w="0" w:type="dxa"/>
            </w:tcMar>
          </w:tcPr>
          <w:p/>
        </w:tc>
        <w:tc>
          <w:tcPr>
            <w:tcW w:type="dxa" w:w="1190"/>
            <w:tcBorders>
              <w:start w:sz="4.0" w:val="single" w:color="#000000"/>
              <w:top w:sz="4.0" w:val="single" w:color="#000000"/>
              <w:end w:sz="4.0" w:val="single" w:color="#000000"/>
              <w:bottom w:sz="4.0" w:val="single" w:color="#000000"/>
            </w:tcBorders>
            <w:tcMar>
              <w:start w:w="0" w:type="dxa"/>
              <w:end w:w="0" w:type="dxa"/>
            </w:tcMar>
          </w:tcP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tc>
        <w:tc>
          <w:tcPr>
            <w:tcW w:type="dxa" w:w="1960"/>
            <w:tcBorders>
              <w:start w:sz="4.0" w:val="single" w:color="#000000"/>
              <w:top w:sz="4.0" w:val="single" w:color="#000000"/>
              <w:end w:sz="4.0" w:val="single" w:color="#000000"/>
              <w:bottom w:sz="4.0" w:val="single" w:color="#000000"/>
            </w:tcBorders>
            <w:tcMar>
              <w:start w:w="0" w:type="dxa"/>
              <w:end w:w="0" w:type="dxa"/>
            </w:tcMar>
          </w:tcPr>
          <w:p/>
        </w:tc>
        <w:tc>
          <w:tcPr>
            <w:tcW w:type="dxa" w:w="1464"/>
            <w:tcBorders>
              <w:start w:sz="4.0" w:val="single" w:color="#000000"/>
              <w:top w:sz="4.0" w:val="single" w:color="#000000"/>
              <w:end w:sz="4.0" w:val="single" w:color="#000000"/>
              <w:bottom w:sz="4.0" w:val="single" w:color="#000000"/>
            </w:tcBorders>
            <w:tcMar>
              <w:start w:w="0" w:type="dxa"/>
              <w:end w:w="0" w:type="dxa"/>
            </w:tcMar>
          </w:tcP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324"/>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2 </w:t>
            </w:r>
          </w:p>
        </w:tc>
        <w:tc>
          <w:tcPr>
            <w:tcW w:type="dxa" w:w="1668"/>
            <w:tcBorders>
              <w:start w:sz="4.0" w:val="single" w:color="#000000"/>
              <w:top w:sz="4.0" w:val="single" w:color="#000000"/>
              <w:end w:sz="4.0" w:val="single" w:color="#000000"/>
              <w:bottom w:sz="4.0" w:val="single" w:color="#000000"/>
            </w:tcBorders>
            <w:tcMar>
              <w:start w:w="0" w:type="dxa"/>
              <w:end w:w="0" w:type="dxa"/>
            </w:tcMar>
          </w:tcPr>
          <w:p/>
        </w:tc>
        <w:tc>
          <w:tcPr>
            <w:tcW w:type="dxa" w:w="984"/>
            <w:tcBorders>
              <w:start w:sz="4.0" w:val="single" w:color="#000000"/>
              <w:top w:sz="4.0" w:val="single" w:color="#000000"/>
              <w:end w:sz="4.0" w:val="single" w:color="#000000"/>
              <w:bottom w:sz="4.0" w:val="single" w:color="#000000"/>
            </w:tcBorders>
            <w:tcMar>
              <w:start w:w="0" w:type="dxa"/>
              <w:end w:w="0" w:type="dxa"/>
            </w:tcMar>
          </w:tcPr>
          <w:p/>
        </w:tc>
        <w:tc>
          <w:tcPr>
            <w:tcW w:type="dxa" w:w="1050"/>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4.0" w:val="single" w:color="#000000"/>
              <w:bottom w:sz="4.0" w:val="single" w:color="#000000"/>
            </w:tcBorders>
            <w:tcMar>
              <w:start w:w="0" w:type="dxa"/>
              <w:end w:w="0" w:type="dxa"/>
            </w:tcMar>
          </w:tcPr>
          <w:p/>
        </w:tc>
        <w:tc>
          <w:tcPr>
            <w:tcW w:type="dxa" w:w="1190"/>
            <w:tcBorders>
              <w:start w:sz="4.0" w:val="single" w:color="#000000"/>
              <w:top w:sz="4.0" w:val="single" w:color="#000000"/>
              <w:end w:sz="4.0" w:val="single" w:color="#000000"/>
              <w:bottom w:sz="4.0" w:val="single" w:color="#000000"/>
            </w:tcBorders>
            <w:tcMar>
              <w:start w:w="0" w:type="dxa"/>
              <w:end w:w="0" w:type="dxa"/>
            </w:tcMar>
          </w:tcP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tc>
        <w:tc>
          <w:tcPr>
            <w:tcW w:type="dxa" w:w="1960"/>
            <w:tcBorders>
              <w:start w:sz="4.0" w:val="single" w:color="#000000"/>
              <w:top w:sz="4.0" w:val="single" w:color="#000000"/>
              <w:end w:sz="4.0" w:val="single" w:color="#000000"/>
              <w:bottom w:sz="4.0" w:val="single" w:color="#000000"/>
            </w:tcBorders>
            <w:tcMar>
              <w:start w:w="0" w:type="dxa"/>
              <w:end w:w="0" w:type="dxa"/>
            </w:tcMar>
          </w:tcPr>
          <w:p/>
        </w:tc>
        <w:tc>
          <w:tcPr>
            <w:tcW w:type="dxa" w:w="1464"/>
            <w:tcBorders>
              <w:start w:sz="4.0" w:val="single" w:color="#000000"/>
              <w:top w:sz="4.0" w:val="single" w:color="#000000"/>
              <w:end w:sz="4.0" w:val="single" w:color="#000000"/>
              <w:bottom w:sz="4.0" w:val="single" w:color="#000000"/>
            </w:tcBorders>
            <w:tcMar>
              <w:start w:w="0" w:type="dxa"/>
              <w:end w:w="0" w:type="dxa"/>
            </w:tcMar>
          </w:tcP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326"/>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3 </w:t>
            </w:r>
          </w:p>
        </w:tc>
        <w:tc>
          <w:tcPr>
            <w:tcW w:type="dxa" w:w="1668"/>
            <w:tcBorders>
              <w:start w:sz="4.0" w:val="single" w:color="#000000"/>
              <w:top w:sz="4.0" w:val="single" w:color="#000000"/>
              <w:end w:sz="4.0" w:val="single" w:color="#000000"/>
              <w:bottom w:sz="4.0" w:val="single" w:color="#000000"/>
            </w:tcBorders>
            <w:tcMar>
              <w:start w:w="0" w:type="dxa"/>
              <w:end w:w="0" w:type="dxa"/>
            </w:tcMar>
          </w:tcPr>
          <w:p/>
        </w:tc>
        <w:tc>
          <w:tcPr>
            <w:tcW w:type="dxa" w:w="984"/>
            <w:tcBorders>
              <w:start w:sz="4.0" w:val="single" w:color="#000000"/>
              <w:top w:sz="4.0" w:val="single" w:color="#000000"/>
              <w:end w:sz="4.0" w:val="single" w:color="#000000"/>
              <w:bottom w:sz="4.0" w:val="single" w:color="#000000"/>
            </w:tcBorders>
            <w:tcMar>
              <w:start w:w="0" w:type="dxa"/>
              <w:end w:w="0" w:type="dxa"/>
            </w:tcMar>
          </w:tcPr>
          <w:p/>
        </w:tc>
        <w:tc>
          <w:tcPr>
            <w:tcW w:type="dxa" w:w="1050"/>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4.0" w:val="single" w:color="#000000"/>
              <w:bottom w:sz="4.0" w:val="single" w:color="#000000"/>
            </w:tcBorders>
            <w:tcMar>
              <w:start w:w="0" w:type="dxa"/>
              <w:end w:w="0" w:type="dxa"/>
            </w:tcMar>
          </w:tcPr>
          <w:p/>
        </w:tc>
        <w:tc>
          <w:tcPr>
            <w:tcW w:type="dxa" w:w="1190"/>
            <w:tcBorders>
              <w:start w:sz="4.0" w:val="single" w:color="#000000"/>
              <w:top w:sz="4.0" w:val="single" w:color="#000000"/>
              <w:end w:sz="4.0" w:val="single" w:color="#000000"/>
              <w:bottom w:sz="4.0" w:val="single" w:color="#000000"/>
            </w:tcBorders>
            <w:tcMar>
              <w:start w:w="0" w:type="dxa"/>
              <w:end w:w="0" w:type="dxa"/>
            </w:tcMar>
          </w:tcP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tc>
        <w:tc>
          <w:tcPr>
            <w:tcW w:type="dxa" w:w="1960"/>
            <w:tcBorders>
              <w:start w:sz="4.0" w:val="single" w:color="#000000"/>
              <w:top w:sz="4.0" w:val="single" w:color="#000000"/>
              <w:end w:sz="4.0" w:val="single" w:color="#000000"/>
              <w:bottom w:sz="4.0" w:val="single" w:color="#000000"/>
            </w:tcBorders>
            <w:tcMar>
              <w:start w:w="0" w:type="dxa"/>
              <w:end w:w="0" w:type="dxa"/>
            </w:tcMar>
          </w:tcPr>
          <w:p/>
        </w:tc>
        <w:tc>
          <w:tcPr>
            <w:tcW w:type="dxa" w:w="1464"/>
            <w:tcBorders>
              <w:start w:sz="4.0" w:val="single" w:color="#000000"/>
              <w:top w:sz="4.0" w:val="single" w:color="#000000"/>
              <w:end w:sz="4.0" w:val="single" w:color="#000000"/>
              <w:bottom w:sz="4.0" w:val="single" w:color="#000000"/>
            </w:tcBorders>
            <w:tcMar>
              <w:start w:w="0" w:type="dxa"/>
              <w:end w:w="0" w:type="dxa"/>
            </w:tcMar>
          </w:tcP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324"/>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 </w:t>
            </w:r>
          </w:p>
        </w:tc>
        <w:tc>
          <w:tcPr>
            <w:tcW w:type="dxa" w:w="1668"/>
            <w:tcBorders>
              <w:start w:sz="4.0" w:val="single" w:color="#000000"/>
              <w:top w:sz="4.0" w:val="single" w:color="#000000"/>
              <w:end w:sz="4.0" w:val="single" w:color="#000000"/>
              <w:bottom w:sz="4.0" w:val="single" w:color="#000000"/>
            </w:tcBorders>
            <w:tcMar>
              <w:start w:w="0" w:type="dxa"/>
              <w:end w:w="0" w:type="dxa"/>
            </w:tcMar>
          </w:tcPr>
          <w:p/>
        </w:tc>
        <w:tc>
          <w:tcPr>
            <w:tcW w:type="dxa" w:w="984"/>
            <w:tcBorders>
              <w:start w:sz="4.0" w:val="single" w:color="#000000"/>
              <w:top w:sz="4.0" w:val="single" w:color="#000000"/>
              <w:end w:sz="4.0" w:val="single" w:color="#000000"/>
              <w:bottom w:sz="4.0" w:val="single" w:color="#000000"/>
            </w:tcBorders>
            <w:tcMar>
              <w:start w:w="0" w:type="dxa"/>
              <w:end w:w="0" w:type="dxa"/>
            </w:tcMar>
          </w:tcPr>
          <w:p/>
        </w:tc>
        <w:tc>
          <w:tcPr>
            <w:tcW w:type="dxa" w:w="1050"/>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4.0" w:val="single" w:color="#000000"/>
              <w:bottom w:sz="4.0" w:val="single" w:color="#000000"/>
            </w:tcBorders>
            <w:tcMar>
              <w:start w:w="0" w:type="dxa"/>
              <w:end w:w="0" w:type="dxa"/>
            </w:tcMar>
          </w:tcPr>
          <w:p/>
        </w:tc>
        <w:tc>
          <w:tcPr>
            <w:tcW w:type="dxa" w:w="1190"/>
            <w:tcBorders>
              <w:start w:sz="4.0" w:val="single" w:color="#000000"/>
              <w:top w:sz="4.0" w:val="single" w:color="#000000"/>
              <w:end w:sz="4.0" w:val="single" w:color="#000000"/>
              <w:bottom w:sz="4.0" w:val="single" w:color="#000000"/>
            </w:tcBorders>
            <w:tcMar>
              <w:start w:w="0" w:type="dxa"/>
              <w:end w:w="0" w:type="dxa"/>
            </w:tcMar>
          </w:tcP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tc>
        <w:tc>
          <w:tcPr>
            <w:tcW w:type="dxa" w:w="1960"/>
            <w:tcBorders>
              <w:start w:sz="4.0" w:val="single" w:color="#000000"/>
              <w:top w:sz="4.0" w:val="single" w:color="#000000"/>
              <w:end w:sz="4.0" w:val="single" w:color="#000000"/>
              <w:bottom w:sz="4.0" w:val="single" w:color="#000000"/>
            </w:tcBorders>
            <w:tcMar>
              <w:start w:w="0" w:type="dxa"/>
              <w:end w:w="0" w:type="dxa"/>
            </w:tcMar>
          </w:tcPr>
          <w:p/>
        </w:tc>
        <w:tc>
          <w:tcPr>
            <w:tcW w:type="dxa" w:w="1464"/>
            <w:tcBorders>
              <w:start w:sz="4.0" w:val="single" w:color="#000000"/>
              <w:top w:sz="4.0" w:val="single" w:color="#000000"/>
              <w:end w:sz="4.0" w:val="single" w:color="#000000"/>
              <w:bottom w:sz="4.0" w:val="single" w:color="#000000"/>
            </w:tcBorders>
            <w:tcMar>
              <w:start w:w="0" w:type="dxa"/>
              <w:end w:w="0" w:type="dxa"/>
            </w:tcMar>
          </w:tcP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tc>
      </w:tr>
    </w:tbl>
    <w:p>
      <w:pPr>
        <w:autoSpaceDN w:val="0"/>
        <w:autoSpaceDE w:val="0"/>
        <w:widowControl/>
        <w:spacing w:line="197" w:lineRule="auto" w:before="2844" w:after="0"/>
        <w:ind w:left="0" w:right="2866" w:firstLine="0"/>
        <w:jc w:val="right"/>
      </w:pPr>
      <w:r>
        <w:rPr>
          <w:rFonts w:ascii="Calibri" w:hAnsi="Calibri" w:eastAsia="Calibri"/>
          <w:b w:val="0"/>
          <w:i w:val="0"/>
          <w:color w:val="FFFFFF"/>
          <w:sz w:val="24"/>
        </w:rPr>
        <w:t xml:space="preserve">105 </w:t>
      </w:r>
    </w:p>
    <w:p>
      <w:pPr>
        <w:sectPr>
          <w:pgSz w:w="16838" w:h="11906"/>
          <w:pgMar w:top="378" w:right="482" w:bottom="168" w:left="566"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1562100</wp:posOffset>
            </wp:positionH>
            <wp:positionV relativeFrom="page">
              <wp:posOffset>7150100</wp:posOffset>
            </wp:positionV>
            <wp:extent cx="7543800" cy="203200"/>
            <wp:wrapNone/>
            <wp:docPr id="223" name="Picture 22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8211820</wp:posOffset>
            </wp:positionH>
            <wp:positionV relativeFrom="page">
              <wp:posOffset>7162800</wp:posOffset>
            </wp:positionV>
            <wp:extent cx="405129" cy="179546"/>
            <wp:wrapNone/>
            <wp:docPr id="224" name="Picture 2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5129" cy="179546"/>
                    </a:xfrm>
                    <a:prstGeom prst="rect"/>
                  </pic:spPr>
                </pic:pic>
              </a:graphicData>
            </a:graphic>
          </wp:anchor>
        </w:drawing>
      </w:r>
    </w:p>
    <w:p>
      <w:pPr>
        <w:autoSpaceDN w:val="0"/>
        <w:tabs>
          <w:tab w:pos="15138" w:val="left"/>
        </w:tabs>
        <w:autoSpaceDE w:val="0"/>
        <w:widowControl/>
        <w:spacing w:line="245" w:lineRule="auto" w:before="0" w:after="0"/>
        <w:ind w:left="274" w:right="144" w:firstLine="0"/>
        <w:jc w:val="left"/>
      </w:pPr>
      <w:r>
        <w:rPr>
          <w:rFonts w:ascii="Calibri" w:hAnsi="Calibri" w:eastAsia="Calibri"/>
          <w:b/>
          <w:i w:val="0"/>
          <w:color w:val="1E5E70"/>
          <w:sz w:val="24"/>
        </w:rPr>
        <w:t xml:space="preserve">_____________________________________Ta'lim sifatini nazyokiat qilish davlat agentligi </w:t>
        <w:br/>
        <w:tab/>
        <w:t xml:space="preserve">Table 7 </w:t>
      </w:r>
      <w:r>
        <w:rPr>
          <w:rFonts w:ascii="Calibri" w:hAnsi="Calibri" w:eastAsia="Calibri"/>
          <w:b/>
          <w:i w:val="0"/>
          <w:color w:val="1E5E70"/>
          <w:sz w:val="24"/>
        </w:rPr>
      </w:r>
      <w:r/>
      <w:r/>
      <w:r>
        <w:rPr>
          <w:rFonts w:ascii="Calibri" w:hAnsi="Calibri" w:eastAsia="Calibri"/>
          <w:b/>
          <w:i w:val="0"/>
          <w:color w:val="000000"/>
          <w:sz w:val="28"/>
        </w:rPr>
      </w:r>
    </w:p>
    <w:p>
      <w:pPr>
        <w:autoSpaceDN w:val="0"/>
        <w:autoSpaceDE w:val="0"/>
        <w:widowControl/>
        <w:spacing w:line="197" w:lineRule="auto" w:before="168" w:after="4"/>
        <w:ind w:left="0" w:right="0" w:firstLine="0"/>
        <w:jc w:val="center"/>
      </w:pPr>
      <w:r>
        <w:rPr>
          <w:rFonts w:ascii="Calibri" w:hAnsi="Calibri" w:eastAsia="Calibri"/>
          <w:b/>
          <w:i w:val="0"/>
          <w:color w:val="000000"/>
          <w:sz w:val="28"/>
        </w:rPr>
        <w:t xml:space="preserve">Dasturni samarali amalg oshirish uchun kadrlar bil ta'minlash tartibi </w:t>
      </w:r>
    </w:p>
    <w:tbl>
      <w:tblPr>
        <w:tblW w:type="auto" w:w="0"/>
        <w:tblLayout w:type="fixed"/>
        <w:tblLook w:firstColumn="1" w:firstRow="1" w:lastColumn="0" w:lastRow="0" w:noHBand="0" w:noVBand="1" w:val="04A0"/>
        <w:tblInd w:w="4.000000000000021" w:type="dxa"/>
      </w:tblPr>
      <w:tblGrid>
        <w:gridCol w:w="857"/>
        <w:gridCol w:w="857"/>
        <w:gridCol w:w="857"/>
        <w:gridCol w:w="857"/>
        <w:gridCol w:w="857"/>
        <w:gridCol w:w="857"/>
        <w:gridCol w:w="857"/>
        <w:gridCol w:w="857"/>
        <w:gridCol w:w="857"/>
        <w:gridCol w:w="857"/>
        <w:gridCol w:w="857"/>
        <w:gridCol w:w="857"/>
        <w:gridCol w:w="857"/>
        <w:gridCol w:w="857"/>
        <w:gridCol w:w="857"/>
        <w:gridCol w:w="857"/>
        <w:gridCol w:w="857"/>
        <w:gridCol w:w="857"/>
        <w:gridCol w:w="857"/>
      </w:tblGrid>
      <w:tr>
        <w:trPr>
          <w:trHeight w:hRule="exact" w:val="816"/>
        </w:trPr>
        <w:tc>
          <w:tcPr>
            <w:tcW w:type="dxa" w:w="1274"/>
            <w:vMerge w:val="restart"/>
            <w:tcBorders>
              <w:start w:sz="4.0" w:val="single" w:color="#000000"/>
              <w:top w:sz="3.199999999999932" w:val="single" w:color="#000000"/>
              <w:end w:sz="3.2000000000000455"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86" w:after="0"/>
              <w:ind w:left="74" w:right="0" w:firstLine="0"/>
              <w:jc w:val="left"/>
            </w:pPr>
            <w:r>
              <w:rPr>
                <w:rFonts w:ascii="Calibri" w:hAnsi="Calibri" w:eastAsia="Calibri"/>
                <w:b/>
                <w:i w:val="0"/>
                <w:color w:val="000000"/>
                <w:sz w:val="22"/>
              </w:rPr>
              <w:t xml:space="preserve">Kafedr </w:t>
            </w:r>
          </w:p>
        </w:tc>
        <w:tc>
          <w:tcPr>
            <w:tcW w:type="dxa" w:w="874"/>
            <w:vMerge w:val="restart"/>
            <w:tcBorders>
              <w:start w:sz="3.2000000000000455"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86" w:after="0"/>
              <w:ind w:left="0" w:right="0" w:firstLine="0"/>
              <w:jc w:val="center"/>
            </w:pPr>
            <w:r>
              <w:rPr>
                <w:rFonts w:ascii="Calibri" w:hAnsi="Calibri" w:eastAsia="Calibri"/>
                <w:b/>
                <w:i w:val="0"/>
                <w:color w:val="000000"/>
                <w:sz w:val="22"/>
              </w:rPr>
              <w:t xml:space="preserve">Fans </w:t>
            </w:r>
          </w:p>
        </w:tc>
        <w:tc>
          <w:tcPr>
            <w:tcW w:type="dxa" w:w="1148"/>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18" w:after="0"/>
              <w:ind w:left="0" w:right="0" w:firstLine="0"/>
              <w:jc w:val="center"/>
            </w:pPr>
            <w:r>
              <w:rPr>
                <w:rFonts w:ascii="Calibri" w:hAnsi="Calibri" w:eastAsia="Calibri"/>
                <w:b/>
                <w:i w:val="0"/>
                <w:color w:val="000000"/>
                <w:sz w:val="22"/>
              </w:rPr>
              <w:t xml:space="preserve">Language </w:t>
            </w:r>
            <w:r>
              <w:br/>
            </w:r>
            <w:r>
              <w:rPr>
                <w:rFonts w:ascii="Calibri" w:hAnsi="Calibri" w:eastAsia="Calibri"/>
                <w:b/>
                <w:i w:val="0"/>
                <w:color w:val="000000"/>
                <w:sz w:val="22"/>
              </w:rPr>
              <w:t xml:space="preserve">of </w:t>
            </w:r>
            <w:r>
              <w:br/>
            </w:r>
            <w:r>
              <w:rPr>
                <w:rFonts w:ascii="Calibri" w:hAnsi="Calibri" w:eastAsia="Calibri"/>
                <w:b/>
                <w:i w:val="0"/>
                <w:color w:val="000000"/>
                <w:sz w:val="22"/>
              </w:rPr>
              <w:t xml:space="preserve">instruction </w:t>
            </w:r>
          </w:p>
        </w:tc>
        <w:tc>
          <w:tcPr>
            <w:tcW w:type="dxa" w:w="716"/>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18" w:after="0"/>
              <w:ind w:left="0" w:right="0" w:firstLine="0"/>
              <w:jc w:val="center"/>
            </w:pPr>
            <w:r>
              <w:rPr>
                <w:rFonts w:ascii="Calibri" w:hAnsi="Calibri" w:eastAsia="Calibri"/>
                <w:b/>
                <w:i w:val="0"/>
                <w:color w:val="000000"/>
                <w:sz w:val="22"/>
              </w:rPr>
              <w:t xml:space="preserve">Year </w:t>
            </w:r>
            <w:r>
              <w:br/>
            </w:r>
            <w:r>
              <w:rPr>
                <w:rFonts w:ascii="Calibri" w:hAnsi="Calibri" w:eastAsia="Calibri"/>
                <w:b/>
                <w:i w:val="0"/>
                <w:color w:val="000000"/>
                <w:sz w:val="22"/>
              </w:rPr>
              <w:t xml:space="preserve">of </w:t>
            </w:r>
            <w:r>
              <w:br/>
            </w:r>
            <w:r>
              <w:rPr>
                <w:rFonts w:ascii="Calibri" w:hAnsi="Calibri" w:eastAsia="Calibri"/>
                <w:b/>
                <w:i w:val="0"/>
                <w:color w:val="000000"/>
                <w:sz w:val="22"/>
              </w:rPr>
              <w:t xml:space="preserve">study </w:t>
            </w:r>
          </w:p>
        </w:tc>
        <w:tc>
          <w:tcPr>
            <w:tcW w:type="dxa" w:w="1070"/>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86" w:after="0"/>
              <w:ind w:left="0" w:right="0" w:firstLine="0"/>
              <w:jc w:val="center"/>
            </w:pPr>
            <w:r>
              <w:rPr>
                <w:rFonts w:ascii="Calibri" w:hAnsi="Calibri" w:eastAsia="Calibri"/>
                <w:b/>
                <w:i w:val="0"/>
                <w:color w:val="000000"/>
                <w:sz w:val="22"/>
              </w:rPr>
              <w:t xml:space="preserve">Semestr </w:t>
            </w:r>
          </w:p>
        </w:tc>
        <w:tc>
          <w:tcPr>
            <w:tcW w:type="dxa" w:w="1006"/>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18" w:after="0"/>
              <w:ind w:left="0" w:right="0" w:firstLine="0"/>
              <w:jc w:val="center"/>
            </w:pPr>
            <w:r>
              <w:rPr>
                <w:rFonts w:ascii="Calibri" w:hAnsi="Calibri" w:eastAsia="Calibri"/>
                <w:b/>
                <w:i w:val="0"/>
                <w:color w:val="000000"/>
                <w:sz w:val="22"/>
              </w:rPr>
              <w:t xml:space="preserve">Number of </w:t>
              <w:br/>
              <w:t xml:space="preserve">talabalar </w:t>
            </w:r>
            <w:r>
              <w:rPr>
                <w:rFonts w:ascii="Calibri" w:hAnsi="Calibri" w:eastAsia="Calibri"/>
                <w:b/>
                <w:i w:val="0"/>
                <w:color w:val="000000"/>
                <w:sz w:val="22"/>
              </w:rPr>
            </w:r>
            <w:r/>
            <w:r>
              <w:rPr>
                <w:rFonts w:ascii="Calibri" w:hAnsi="Calibri" w:eastAsia="Calibri"/>
                <w:b/>
                <w:i w:val="0"/>
                <w:color w:val="000000"/>
                <w:sz w:val="22"/>
              </w:rPr>
            </w:r>
          </w:p>
        </w:tc>
        <w:tc>
          <w:tcPr>
            <w:tcW w:type="dxa" w:w="964"/>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18" w:after="0"/>
              <w:ind w:left="0" w:right="0" w:firstLine="0"/>
              <w:jc w:val="center"/>
            </w:pPr>
            <w:r>
              <w:rPr>
                <w:rFonts w:ascii="Calibri" w:hAnsi="Calibri" w:eastAsia="Calibri"/>
                <w:b/>
                <w:i w:val="0"/>
                <w:color w:val="000000"/>
                <w:sz w:val="22"/>
              </w:rPr>
              <w:t xml:space="preserve">Number </w:t>
            </w:r>
            <w:r>
              <w:rPr>
                <w:rFonts w:ascii="Calibri" w:hAnsi="Calibri" w:eastAsia="Calibri"/>
                <w:b/>
                <w:i w:val="0"/>
                <w:color w:val="000000"/>
                <w:sz w:val="22"/>
              </w:rPr>
              <w:t xml:space="preserve">of </w:t>
            </w:r>
            <w:r>
              <w:br/>
            </w:r>
            <w:r>
              <w:rPr>
                <w:rFonts w:ascii="Calibri" w:hAnsi="Calibri" w:eastAsia="Calibri"/>
                <w:b/>
                <w:i w:val="0"/>
                <w:color w:val="000000"/>
                <w:sz w:val="22"/>
              </w:rPr>
              <w:t xml:space="preserve">streams </w:t>
            </w:r>
          </w:p>
        </w:tc>
        <w:tc>
          <w:tcPr>
            <w:tcW w:type="dxa" w:w="968"/>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18" w:after="0"/>
              <w:ind w:left="0" w:right="0" w:firstLine="0"/>
              <w:jc w:val="center"/>
            </w:pPr>
            <w:r>
              <w:rPr>
                <w:rFonts w:ascii="Calibri" w:hAnsi="Calibri" w:eastAsia="Calibri"/>
                <w:b/>
                <w:i w:val="0"/>
                <w:color w:val="000000"/>
                <w:sz w:val="22"/>
              </w:rPr>
              <w:t xml:space="preserve">Number </w:t>
            </w:r>
            <w:r>
              <w:rPr>
                <w:rFonts w:ascii="Calibri" w:hAnsi="Calibri" w:eastAsia="Calibri"/>
                <w:b/>
                <w:i w:val="0"/>
                <w:color w:val="000000"/>
                <w:sz w:val="22"/>
              </w:rPr>
              <w:t xml:space="preserve">of </w:t>
            </w:r>
            <w:r>
              <w:br/>
            </w:r>
            <w:r>
              <w:rPr>
                <w:rFonts w:ascii="Calibri" w:hAnsi="Calibri" w:eastAsia="Calibri"/>
                <w:b/>
                <w:i w:val="0"/>
                <w:color w:val="000000"/>
                <w:sz w:val="22"/>
              </w:rPr>
              <w:t xml:space="preserve">groups </w:t>
            </w:r>
          </w:p>
        </w:tc>
        <w:tc>
          <w:tcPr>
            <w:tcW w:type="dxa" w:w="1158"/>
            <w:vMerge w:val="restart"/>
            <w:tcBorders>
              <w:start w:sz="4.0" w:val="single" w:color="#000000"/>
              <w:top w:sz="3.199999999999932"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2"/>
              </w:rPr>
              <w:t xml:space="preserve">Number </w:t>
              <w:br/>
              <w:t xml:space="preserve">of </w:t>
              <w:br/>
              <w:t xml:space="preserve">subgroups (Smbarch </w:t>
              <w:br/>
              <w:t xml:space="preserve">Groups) </w:t>
            </w:r>
            <w:r/>
            <w:r>
              <w:rPr>
                <w:rFonts w:ascii="Calibri" w:hAnsi="Calibri" w:eastAsia="Calibri"/>
                <w:b/>
                <w:i w:val="0"/>
                <w:color w:val="000000"/>
                <w:sz w:val="22"/>
              </w:rPr>
            </w:r>
            <w:r/>
            <w:r>
              <w:rPr>
                <w:rFonts w:ascii="Calibri" w:hAnsi="Calibri" w:eastAsia="Calibri"/>
                <w:b/>
                <w:i w:val="0"/>
                <w:color w:val="000000"/>
                <w:sz w:val="22"/>
              </w:rPr>
            </w:r>
            <w:r>
              <w:rPr>
                <w:rFonts w:ascii="Calibri" w:hAnsi="Calibri" w:eastAsia="Calibri"/>
                <w:b/>
                <w:i w:val="0"/>
                <w:color w:val="000000"/>
                <w:sz w:val="22"/>
              </w:rPr>
            </w:r>
            <w:r/>
            <w:r>
              <w:rPr>
                <w:rFonts w:ascii="Calibri" w:hAnsi="Calibri" w:eastAsia="Calibri"/>
                <w:b/>
                <w:i w:val="0"/>
                <w:color w:val="000000"/>
                <w:sz w:val="22"/>
              </w:rPr>
            </w:r>
          </w:p>
        </w:tc>
        <w:tc>
          <w:tcPr>
            <w:tcW w:type="dxa" w:w="1516"/>
            <w:gridSpan w:val="2"/>
            <w:tcBorders>
              <w:start w:sz="3.199999999999818" w:val="single" w:color="#000000"/>
              <w:top w:sz="3.199999999999932" w:val="single" w:color="#000000"/>
              <w:end w:sz="4.0" w:val="single" w:color="#000000"/>
              <w:bottom w:sz="3.2000000000000455" w:val="single" w:color="#000000"/>
            </w:tcBorders>
            <w:tcMar>
              <w:start w:w="0" w:type="dxa"/>
              <w:end w:w="0" w:type="dxa"/>
            </w:tcMar>
            <w:tcMar>
              <w:start w:w="0" w:type="dxa"/>
              <w:end w:w="0" w:type="dxa"/>
            </w:tcMar>
          </w:tcPr>
          <w:p>
            <w:pPr>
              <w:autoSpaceDN w:val="0"/>
              <w:autoSpaceDE w:val="0"/>
              <w:widowControl/>
              <w:spacing w:line="197" w:lineRule="auto" w:before="312" w:after="0"/>
              <w:ind w:left="0" w:right="0" w:firstLine="0"/>
              <w:jc w:val="center"/>
            </w:pPr>
            <w:r>
              <w:rPr>
                <w:rFonts w:ascii="Calibri" w:hAnsi="Calibri" w:eastAsia="Calibri"/>
                <w:b/>
                <w:i w:val="0"/>
                <w:color w:val="000000"/>
                <w:sz w:val="22"/>
              </w:rPr>
              <w:t xml:space="preserve">Ma'ruzalar </w:t>
            </w:r>
          </w:p>
        </w:tc>
        <w:tc>
          <w:tcPr>
            <w:tcW w:type="dxa" w:w="1410"/>
            <w:gridSpan w:val="2"/>
            <w:tcBorders>
              <w:start w:sz="4.0" w:val="single" w:color="#000000"/>
              <w:top w:sz="3.199999999999932" w:val="single" w:color="#000000"/>
              <w:end w:sz="4.0" w:val="single" w:color="#000000"/>
              <w:bottom w:sz="3.2000000000000455" w:val="single" w:color="#000000"/>
            </w:tcBorders>
            <w:tcMar>
              <w:start w:w="0" w:type="dxa"/>
              <w:end w:w="0" w:type="dxa"/>
            </w:tcMar>
            <w:tcMar>
              <w:start w:w="0" w:type="dxa"/>
              <w:end w:w="0" w:type="dxa"/>
            </w:tcMar>
          </w:tcPr>
          <w:p>
            <w:pPr>
              <w:autoSpaceDN w:val="0"/>
              <w:autoSpaceDE w:val="0"/>
              <w:widowControl/>
              <w:spacing w:line="245" w:lineRule="auto" w:before="44" w:after="0"/>
              <w:ind w:left="0" w:right="0" w:firstLine="0"/>
              <w:jc w:val="center"/>
            </w:pPr>
            <w:r>
              <w:rPr>
                <w:rFonts w:ascii="Calibri" w:hAnsi="Calibri" w:eastAsia="Calibri"/>
                <w:b/>
                <w:i w:val="0"/>
                <w:color w:val="000000"/>
                <w:sz w:val="22"/>
              </w:rPr>
              <w:t xml:space="preserve">Practice v Seminar </w:t>
              <w:br/>
              <w:t xml:space="preserve">Classes </w:t>
            </w:r>
            <w:r>
              <w:rPr>
                <w:rFonts w:ascii="Calibri" w:hAnsi="Calibri" w:eastAsia="Calibri"/>
                <w:b/>
                <w:i w:val="0"/>
                <w:color w:val="000000"/>
                <w:sz w:val="22"/>
              </w:rPr>
            </w:r>
            <w:r/>
            <w:r>
              <w:rPr>
                <w:rFonts w:ascii="Calibri" w:hAnsi="Calibri" w:eastAsia="Calibri"/>
                <w:b/>
                <w:i w:val="0"/>
                <w:color w:val="000000"/>
                <w:sz w:val="22"/>
              </w:rPr>
            </w:r>
          </w:p>
        </w:tc>
        <w:tc>
          <w:tcPr>
            <w:tcW w:type="dxa" w:w="1414"/>
            <w:gridSpan w:val="2"/>
            <w:tcBorders>
              <w:start w:sz="4.0" w:val="single" w:color="#000000"/>
              <w:top w:sz="3.199999999999932" w:val="single" w:color="#000000"/>
              <w:end w:sz="3.199999999999818" w:val="single" w:color="#000000"/>
              <w:bottom w:sz="3.2000000000000455" w:val="single" w:color="#000000"/>
            </w:tcBorders>
            <w:tcMar>
              <w:start w:w="0" w:type="dxa"/>
              <w:end w:w="0" w:type="dxa"/>
            </w:tcMar>
            <w:tcMar>
              <w:start w:w="0" w:type="dxa"/>
              <w:end w:w="0" w:type="dxa"/>
            </w:tcMar>
          </w:tcPr>
          <w:p>
            <w:pPr>
              <w:autoSpaceDN w:val="0"/>
              <w:autoSpaceDE w:val="0"/>
              <w:widowControl/>
              <w:spacing w:line="245" w:lineRule="auto" w:before="178" w:after="0"/>
              <w:ind w:left="144" w:right="144" w:firstLine="0"/>
              <w:jc w:val="center"/>
            </w:pPr>
            <w:r>
              <w:rPr>
                <w:rFonts w:ascii="Calibri" w:hAnsi="Calibri" w:eastAsia="Calibri"/>
                <w:b/>
                <w:i w:val="0"/>
                <w:color w:val="000000"/>
                <w:sz w:val="22"/>
              </w:rPr>
              <w:t xml:space="preserve">Labyokiatyokiiy mashg'ulotlari </w:t>
            </w:r>
            <w:r>
              <w:rPr>
                <w:rFonts w:ascii="Calibri" w:hAnsi="Calibri" w:eastAsia="Calibri"/>
                <w:b/>
                <w:i w:val="0"/>
                <w:color w:val="000000"/>
                <w:sz w:val="22"/>
              </w:rPr>
            </w:r>
          </w:p>
        </w:tc>
        <w:tc>
          <w:tcPr>
            <w:tcW w:type="dxa" w:w="864"/>
            <w:vMerge w:val="restart"/>
            <w:tcBorders>
              <w:start w:sz="3.199999999999818" w:val="single" w:color="#000000"/>
              <w:top w:sz="3.199999999999932"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52" w:after="0"/>
              <w:ind w:left="0" w:right="0" w:firstLine="0"/>
              <w:jc w:val="center"/>
            </w:pPr>
            <w:r>
              <w:rPr>
                <w:rFonts w:ascii="Calibri" w:hAnsi="Calibri" w:eastAsia="Calibri"/>
                <w:b/>
                <w:i w:val="0"/>
                <w:color w:val="000000"/>
                <w:sz w:val="22"/>
              </w:rPr>
              <w:t xml:space="preserve">Reyting nazyokiati </w:t>
            </w:r>
            <w:r>
              <w:rPr>
                <w:rFonts w:ascii="Calibri" w:hAnsi="Calibri" w:eastAsia="Calibri"/>
                <w:b/>
                <w:i w:val="0"/>
                <w:color w:val="000000"/>
                <w:sz w:val="22"/>
              </w:rPr>
            </w:r>
          </w:p>
        </w:tc>
        <w:tc>
          <w:tcPr>
            <w:tcW w:type="dxa" w:w="394"/>
            <w:vMerge w:val="restart"/>
            <w:tcBorders>
              <w:start w:sz="3.199999999999818" w:val="single" w:color="#000000"/>
              <w:top w:sz="3.199999999999932"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86" w:after="0"/>
              <w:ind w:left="0" w:right="0" w:firstLine="0"/>
              <w:jc w:val="center"/>
            </w:pPr>
            <w:r>
              <w:rPr>
                <w:rFonts w:ascii="Calibri" w:hAnsi="Calibri" w:eastAsia="Calibri"/>
                <w:b/>
                <w:i w:val="0"/>
                <w:color w:val="000000"/>
                <w:sz w:val="22"/>
              </w:rPr>
              <w:t xml:space="preserve">... </w:t>
            </w:r>
          </w:p>
        </w:tc>
        <w:tc>
          <w:tcPr>
            <w:tcW w:type="dxa" w:w="392"/>
            <w:vMerge w:val="restart"/>
            <w:tcBorders>
              <w:start w:sz="3.199999999999818"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86" w:after="0"/>
              <w:ind w:left="0" w:right="0" w:firstLine="0"/>
              <w:jc w:val="center"/>
            </w:pPr>
            <w:r>
              <w:rPr>
                <w:rFonts w:ascii="Calibri" w:hAnsi="Calibri" w:eastAsia="Calibri"/>
                <w:b/>
                <w:i w:val="0"/>
                <w:color w:val="000000"/>
                <w:sz w:val="22"/>
              </w:rPr>
              <w:t xml:space="preserve">... </w:t>
            </w:r>
          </w:p>
        </w:tc>
        <w:tc>
          <w:tcPr>
            <w:tcW w:type="dxa" w:w="1076"/>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18" w:after="0"/>
              <w:ind w:left="0" w:right="0" w:firstLine="0"/>
              <w:jc w:val="center"/>
            </w:pPr>
            <w:r>
              <w:rPr>
                <w:rFonts w:ascii="Calibri" w:hAnsi="Calibri" w:eastAsia="Calibri"/>
                <w:b/>
                <w:i w:val="0"/>
                <w:color w:val="000000"/>
                <w:sz w:val="22"/>
              </w:rPr>
              <w:t xml:space="preserve">Allocated Xodimlar </w:t>
              <w:br/>
              <w:t xml:space="preserve">Lavozimi </w:t>
            </w:r>
            <w:r>
              <w:rPr>
                <w:rFonts w:ascii="Calibri" w:hAnsi="Calibri" w:eastAsia="Calibri"/>
                <w:b/>
                <w:i w:val="0"/>
                <w:color w:val="000000"/>
                <w:sz w:val="22"/>
              </w:rPr>
            </w:r>
            <w:r/>
            <w:r>
              <w:rPr>
                <w:rFonts w:ascii="Calibri" w:hAnsi="Calibri" w:eastAsia="Calibri"/>
                <w:b/>
                <w:i w:val="0"/>
                <w:color w:val="000000"/>
                <w:sz w:val="22"/>
              </w:rPr>
            </w:r>
          </w:p>
        </w:tc>
      </w:tr>
      <w:tr>
        <w:trPr>
          <w:trHeight w:hRule="exact" w:val="548"/>
        </w:trPr>
        <w:tc>
          <w:tcPr>
            <w:tcW w:type="dxa" w:w="857"/>
            <w:vMerge/>
            <w:tcBorders>
              <w:start w:sz="4.0" w:val="single" w:color="#000000"/>
              <w:top w:sz="3.199999999999932" w:val="single" w:color="#000000"/>
              <w:end w:sz="3.2000000000000455" w:val="single" w:color="#000000"/>
              <w:bottom w:sz="4.0" w:val="single" w:color="#000000"/>
            </w:tcBorders>
          </w:tcPr>
          <w:p/>
        </w:tc>
        <w:tc>
          <w:tcPr>
            <w:tcW w:type="dxa" w:w="857"/>
            <w:vMerge/>
            <w:tcBorders>
              <w:start w:sz="3.2000000000000455"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3.199999999999818" w:val="single" w:color="#000000"/>
              <w:bottom w:sz="4.0" w:val="single" w:color="#000000"/>
            </w:tcBorders>
          </w:tcPr>
          <w:p/>
        </w:tc>
        <w:tc>
          <w:tcPr>
            <w:tcW w:type="dxa" w:w="852"/>
            <w:tcBorders>
              <w:start w:sz="3.199999999999818"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4" w:after="0"/>
              <w:ind w:left="0" w:right="0" w:firstLine="0"/>
              <w:jc w:val="center"/>
            </w:pPr>
            <w:r>
              <w:rPr>
                <w:rFonts w:ascii="Calibri" w:hAnsi="Calibri" w:eastAsia="Calibri"/>
                <w:b/>
                <w:i w:val="0"/>
                <w:color w:val="000000"/>
                <w:sz w:val="22"/>
              </w:rPr>
              <w:t xml:space="preserve">1 </w:t>
            </w:r>
            <w:r>
              <w:br/>
            </w:r>
            <w:r>
              <w:rPr>
                <w:rFonts w:ascii="Calibri" w:hAnsi="Calibri" w:eastAsia="Calibri"/>
                <w:b/>
                <w:i w:val="0"/>
                <w:color w:val="000000"/>
                <w:sz w:val="22"/>
              </w:rPr>
              <w:t xml:space="preserve">stream </w:t>
            </w:r>
          </w:p>
        </w:tc>
        <w:tc>
          <w:tcPr>
            <w:tcW w:type="dxa" w:w="664"/>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178" w:after="0"/>
              <w:ind w:left="0" w:right="0" w:firstLine="0"/>
              <w:jc w:val="center"/>
            </w:pPr>
            <w:r>
              <w:rPr>
                <w:rFonts w:ascii="Calibri" w:hAnsi="Calibri" w:eastAsia="Calibri"/>
                <w:b/>
                <w:i w:val="0"/>
                <w:color w:val="000000"/>
                <w:sz w:val="22"/>
              </w:rPr>
              <w:t xml:space="preserve">Total </w:t>
            </w:r>
          </w:p>
        </w:tc>
        <w:tc>
          <w:tcPr>
            <w:tcW w:type="dxa" w:w="7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44" w:after="0"/>
              <w:ind w:left="0" w:right="0" w:firstLine="0"/>
              <w:jc w:val="center"/>
            </w:pPr>
            <w:r>
              <w:rPr>
                <w:rFonts w:ascii="Calibri" w:hAnsi="Calibri" w:eastAsia="Calibri"/>
                <w:b/>
                <w:i w:val="0"/>
                <w:color w:val="000000"/>
                <w:sz w:val="22"/>
              </w:rPr>
              <w:t xml:space="preserve">1 </w:t>
            </w:r>
            <w:r>
              <w:br/>
            </w:r>
            <w:r>
              <w:rPr>
                <w:rFonts w:ascii="Calibri" w:hAnsi="Calibri" w:eastAsia="Calibri"/>
                <w:b/>
                <w:i w:val="0"/>
                <w:color w:val="000000"/>
                <w:sz w:val="22"/>
              </w:rPr>
              <w:t xml:space="preserve">group </w:t>
            </w:r>
          </w:p>
        </w:tc>
        <w:tc>
          <w:tcPr>
            <w:tcW w:type="dxa" w:w="6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178" w:after="0"/>
              <w:ind w:left="0" w:right="0" w:firstLine="0"/>
              <w:jc w:val="center"/>
            </w:pPr>
            <w:r>
              <w:rPr>
                <w:rFonts w:ascii="Calibri" w:hAnsi="Calibri" w:eastAsia="Calibri"/>
                <w:b/>
                <w:i w:val="0"/>
                <w:color w:val="000000"/>
                <w:sz w:val="22"/>
              </w:rPr>
              <w:t xml:space="preserve">Total </w:t>
            </w:r>
          </w:p>
        </w:tc>
        <w:tc>
          <w:tcPr>
            <w:tcW w:type="dxa" w:w="7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44" w:after="0"/>
              <w:ind w:left="0" w:right="0" w:firstLine="0"/>
              <w:jc w:val="center"/>
            </w:pPr>
            <w:r>
              <w:rPr>
                <w:rFonts w:ascii="Calibri" w:hAnsi="Calibri" w:eastAsia="Calibri"/>
                <w:b/>
                <w:i w:val="0"/>
                <w:color w:val="000000"/>
                <w:sz w:val="22"/>
              </w:rPr>
              <w:t xml:space="preserve">1 </w:t>
            </w:r>
            <w:r>
              <w:br/>
            </w:r>
            <w:r>
              <w:rPr>
                <w:rFonts w:ascii="Calibri" w:hAnsi="Calibri" w:eastAsia="Calibri"/>
                <w:b/>
                <w:i w:val="0"/>
                <w:color w:val="000000"/>
                <w:sz w:val="22"/>
              </w:rPr>
              <w:t xml:space="preserve">group </w:t>
            </w:r>
          </w:p>
        </w:tc>
        <w:tc>
          <w:tcPr>
            <w:tcW w:type="dxa" w:w="664"/>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197" w:lineRule="auto" w:before="178" w:after="0"/>
              <w:ind w:left="0" w:right="0" w:firstLine="0"/>
              <w:jc w:val="center"/>
            </w:pPr>
            <w:r>
              <w:rPr>
                <w:rFonts w:ascii="Calibri" w:hAnsi="Calibri" w:eastAsia="Calibri"/>
                <w:b/>
                <w:i w:val="0"/>
                <w:color w:val="000000"/>
                <w:sz w:val="22"/>
              </w:rPr>
              <w:t xml:space="preserve">Total </w:t>
            </w:r>
          </w:p>
        </w:tc>
        <w:tc>
          <w:tcPr>
            <w:tcW w:type="dxa" w:w="857"/>
            <w:vMerge/>
            <w:tcBorders>
              <w:start w:sz="3.199999999999818" w:val="single" w:color="#000000"/>
              <w:top w:sz="3.199999999999932" w:val="single" w:color="#000000"/>
              <w:end w:sz="3.199999999999818" w:val="single" w:color="#000000"/>
              <w:bottom w:sz="4.0" w:val="single" w:color="#000000"/>
            </w:tcBorders>
          </w:tcPr>
          <w:p/>
        </w:tc>
        <w:tc>
          <w:tcPr>
            <w:tcW w:type="dxa" w:w="857"/>
            <w:vMerge/>
            <w:tcBorders>
              <w:start w:sz="3.199999999999818" w:val="single" w:color="#000000"/>
              <w:top w:sz="3.199999999999932" w:val="single" w:color="#000000"/>
              <w:end w:sz="3.199999999999818" w:val="single" w:color="#000000"/>
              <w:bottom w:sz="4.0" w:val="single" w:color="#000000"/>
            </w:tcBorders>
          </w:tcPr>
          <w:p/>
        </w:tc>
        <w:tc>
          <w:tcPr>
            <w:tcW w:type="dxa" w:w="857"/>
            <w:vMerge/>
            <w:tcBorders>
              <w:start w:sz="3.199999999999818"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r>
      <w:tr>
        <w:trPr>
          <w:trHeight w:hRule="exact" w:val="276"/>
        </w:trPr>
        <w:tc>
          <w:tcPr>
            <w:tcW w:type="dxa" w:w="16244"/>
            <w:gridSpan w:val="19"/>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4" w:after="0"/>
              <w:ind w:left="0" w:right="0" w:firstLine="0"/>
              <w:jc w:val="center"/>
            </w:pPr>
            <w:r>
              <w:rPr>
                <w:rFonts w:ascii="Calibri" w:hAnsi="Calibri" w:eastAsia="Calibri"/>
                <w:b/>
                <w:i w:val="0"/>
                <w:color w:val="000000"/>
                <w:sz w:val="22"/>
              </w:rPr>
              <w:t xml:space="preserve">1-o'quv yili uchun </w:t>
            </w:r>
          </w:p>
        </w:tc>
      </w:tr>
      <w:tr>
        <w:trPr>
          <w:trHeight w:hRule="exact" w:val="280"/>
        </w:trPr>
        <w:tc>
          <w:tcPr>
            <w:tcW w:type="dxa" w:w="1274"/>
            <w:tcBorders>
              <w:start w:sz="4.0" w:val="single" w:color="#000000"/>
              <w:top w:sz="4.0" w:val="single" w:color="#000000"/>
              <w:end w:sz="3.2000000000000455" w:val="single" w:color="#000000"/>
              <w:bottom w:sz="4.0" w:val="single" w:color="#000000"/>
            </w:tcBorders>
            <w:tcMar>
              <w:start w:w="0" w:type="dxa"/>
              <w:end w:w="0" w:type="dxa"/>
            </w:tcMar>
          </w:tcPr>
          <w:p/>
        </w:tc>
        <w:tc>
          <w:tcPr>
            <w:tcW w:type="dxa" w:w="874"/>
            <w:tcBorders>
              <w:start w:sz="3.2000000000000455" w:val="single" w:color="#000000"/>
              <w:top w:sz="4.0" w:val="single" w:color="#000000"/>
              <w:end w:sz="4.0" w:val="single" w:color="#000000"/>
              <w:bottom w:sz="4.0" w:val="single" w:color="#000000"/>
            </w:tcBorders>
            <w:tcMar>
              <w:start w:w="0" w:type="dxa"/>
              <w:end w:w="0" w:type="dxa"/>
            </w:tcMar>
          </w:tcPr>
          <w:p/>
        </w:tc>
        <w:tc>
          <w:tcPr>
            <w:tcW w:type="dxa" w:w="1148"/>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1070"/>
            <w:tcBorders>
              <w:start w:sz="4.0" w:val="single" w:color="#000000"/>
              <w:top w:sz="4.0" w:val="single" w:color="#000000"/>
              <w:end w:sz="4.0" w:val="single" w:color="#000000"/>
              <w:bottom w:sz="4.0" w:val="single" w:color="#000000"/>
            </w:tcBorders>
            <w:tcMar>
              <w:start w:w="0" w:type="dxa"/>
              <w:end w:w="0" w:type="dxa"/>
            </w:tcMar>
          </w:tcP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64"/>
            <w:tcBorders>
              <w:start w:sz="4.0" w:val="single" w:color="#000000"/>
              <w:top w:sz="4.0" w:val="single" w:color="#000000"/>
              <w:end w:sz="4.0" w:val="single" w:color="#000000"/>
              <w:bottom w:sz="4.0" w:val="single" w:color="#000000"/>
            </w:tcBorders>
            <w:tcMar>
              <w:start w:w="0" w:type="dxa"/>
              <w:end w:w="0" w:type="dxa"/>
            </w:tcMar>
          </w:tcPr>
          <w:p/>
        </w:tc>
        <w:tc>
          <w:tcPr>
            <w:tcW w:type="dxa" w:w="968"/>
            <w:tcBorders>
              <w:start w:sz="4.0" w:val="single" w:color="#000000"/>
              <w:top w:sz="4.0" w:val="single" w:color="#000000"/>
              <w:end w:sz="4.0" w:val="single" w:color="#000000"/>
              <w:bottom w:sz="4.0" w:val="single" w:color="#000000"/>
            </w:tcBorders>
            <w:tcMar>
              <w:start w:w="0" w:type="dxa"/>
              <w:end w:w="0" w:type="dxa"/>
            </w:tcMar>
          </w:tcPr>
          <w:p/>
        </w:tc>
        <w:tc>
          <w:tcPr>
            <w:tcW w:type="dxa" w:w="1158"/>
            <w:tcBorders>
              <w:start w:sz="4.0" w:val="single" w:color="#000000"/>
              <w:top w:sz="4.0" w:val="single" w:color="#000000"/>
              <w:end w:sz="3.199999999999818" w:val="single" w:color="#000000"/>
              <w:bottom w:sz="4.0" w:val="single" w:color="#000000"/>
            </w:tcBorders>
            <w:tcMar>
              <w:start w:w="0" w:type="dxa"/>
              <w:end w:w="0" w:type="dxa"/>
            </w:tcMar>
          </w:tcPr>
          <w:p/>
        </w:tc>
        <w:tc>
          <w:tcPr>
            <w:tcW w:type="dxa" w:w="852"/>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664"/>
            <w:tcBorders>
              <w:start w:sz="3.199999999999818"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0"/>
            <w:tcBorders>
              <w:start w:sz="4.0"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4"/>
            <w:tcBorders>
              <w:start w:sz="4.0" w:val="single" w:color="#000000"/>
              <w:top w:sz="4.0" w:val="single" w:color="#000000"/>
              <w:end w:sz="3.199999999999818" w:val="single" w:color="#000000"/>
              <w:bottom w:sz="4.0" w:val="single" w:color="#000000"/>
            </w:tcBorders>
            <w:tcMar>
              <w:start w:w="0" w:type="dxa"/>
              <w:end w:w="0" w:type="dxa"/>
            </w:tcMar>
          </w:tcPr>
          <w:p/>
        </w:tc>
        <w:tc>
          <w:tcPr>
            <w:tcW w:type="dxa" w:w="86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2"/>
            <w:tcBorders>
              <w:start w:sz="3.199999999999818" w:val="single" w:color="#000000"/>
              <w:top w:sz="4.0" w:val="single" w:color="#000000"/>
              <w:end w:sz="4.0" w:val="single" w:color="#000000"/>
              <w:bottom w:sz="4.0" w:val="single" w:color="#000000"/>
            </w:tcBorders>
            <w:tcMar>
              <w:start w:w="0" w:type="dxa"/>
              <w:end w:w="0" w:type="dxa"/>
            </w:tcMar>
          </w:tcPr>
          <w:p/>
        </w:tc>
        <w:tc>
          <w:tcPr>
            <w:tcW w:type="dxa" w:w="1076"/>
            <w:tcBorders>
              <w:start w:sz="4.0" w:val="single" w:color="#000000"/>
              <w:top w:sz="4.0" w:val="single" w:color="#000000"/>
              <w:end w:sz="4.0" w:val="single" w:color="#000000"/>
              <w:bottom w:sz="4.0" w:val="single" w:color="#000000"/>
            </w:tcBorders>
            <w:tcMar>
              <w:start w:w="0" w:type="dxa"/>
              <w:end w:w="0" w:type="dxa"/>
            </w:tcMar>
          </w:tcPr>
          <w:p/>
        </w:tc>
      </w:tr>
      <w:tr>
        <w:trPr>
          <w:trHeight w:hRule="exact" w:val="278"/>
        </w:trPr>
        <w:tc>
          <w:tcPr>
            <w:tcW w:type="dxa" w:w="16244"/>
            <w:gridSpan w:val="19"/>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2" w:after="0"/>
              <w:ind w:left="0" w:right="0" w:firstLine="0"/>
              <w:jc w:val="center"/>
            </w:pPr>
            <w:r>
              <w:rPr>
                <w:rFonts w:ascii="Calibri" w:hAnsi="Calibri" w:eastAsia="Calibri"/>
                <w:b/>
                <w:i w:val="0"/>
                <w:color w:val="000000"/>
                <w:sz w:val="22"/>
              </w:rPr>
              <w:t xml:space="preserve">2-o'quv yili uchun </w:t>
            </w:r>
          </w:p>
        </w:tc>
      </w:tr>
      <w:tr>
        <w:trPr>
          <w:trHeight w:hRule="exact" w:val="280"/>
        </w:trPr>
        <w:tc>
          <w:tcPr>
            <w:tcW w:type="dxa" w:w="1274"/>
            <w:tcBorders>
              <w:start w:sz="4.0" w:val="single" w:color="#000000"/>
              <w:top w:sz="4.0" w:val="single" w:color="#000000"/>
              <w:end w:sz="3.2000000000000455" w:val="single" w:color="#000000"/>
              <w:bottom w:sz="4.0" w:val="single" w:color="#000000"/>
            </w:tcBorders>
            <w:tcMar>
              <w:start w:w="0" w:type="dxa"/>
              <w:end w:w="0" w:type="dxa"/>
            </w:tcMar>
          </w:tcPr>
          <w:p/>
        </w:tc>
        <w:tc>
          <w:tcPr>
            <w:tcW w:type="dxa" w:w="874"/>
            <w:tcBorders>
              <w:start w:sz="3.2000000000000455" w:val="single" w:color="#000000"/>
              <w:top w:sz="4.0" w:val="single" w:color="#000000"/>
              <w:end w:sz="4.0" w:val="single" w:color="#000000"/>
              <w:bottom w:sz="4.0" w:val="single" w:color="#000000"/>
            </w:tcBorders>
            <w:tcMar>
              <w:start w:w="0" w:type="dxa"/>
              <w:end w:w="0" w:type="dxa"/>
            </w:tcMar>
          </w:tcPr>
          <w:p/>
        </w:tc>
        <w:tc>
          <w:tcPr>
            <w:tcW w:type="dxa" w:w="1148"/>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1070"/>
            <w:tcBorders>
              <w:start w:sz="4.0" w:val="single" w:color="#000000"/>
              <w:top w:sz="4.0" w:val="single" w:color="#000000"/>
              <w:end w:sz="4.0" w:val="single" w:color="#000000"/>
              <w:bottom w:sz="4.0" w:val="single" w:color="#000000"/>
            </w:tcBorders>
            <w:tcMar>
              <w:start w:w="0" w:type="dxa"/>
              <w:end w:w="0" w:type="dxa"/>
            </w:tcMar>
          </w:tcP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64"/>
            <w:tcBorders>
              <w:start w:sz="4.0" w:val="single" w:color="#000000"/>
              <w:top w:sz="4.0" w:val="single" w:color="#000000"/>
              <w:end w:sz="4.0" w:val="single" w:color="#000000"/>
              <w:bottom w:sz="4.0" w:val="single" w:color="#000000"/>
            </w:tcBorders>
            <w:tcMar>
              <w:start w:w="0" w:type="dxa"/>
              <w:end w:w="0" w:type="dxa"/>
            </w:tcMar>
          </w:tcPr>
          <w:p/>
        </w:tc>
        <w:tc>
          <w:tcPr>
            <w:tcW w:type="dxa" w:w="968"/>
            <w:tcBorders>
              <w:start w:sz="4.0" w:val="single" w:color="#000000"/>
              <w:top w:sz="4.0" w:val="single" w:color="#000000"/>
              <w:end w:sz="4.0" w:val="single" w:color="#000000"/>
              <w:bottom w:sz="4.0" w:val="single" w:color="#000000"/>
            </w:tcBorders>
            <w:tcMar>
              <w:start w:w="0" w:type="dxa"/>
              <w:end w:w="0" w:type="dxa"/>
            </w:tcMar>
          </w:tcPr>
          <w:p/>
        </w:tc>
        <w:tc>
          <w:tcPr>
            <w:tcW w:type="dxa" w:w="1158"/>
            <w:tcBorders>
              <w:start w:sz="4.0" w:val="single" w:color="#000000"/>
              <w:top w:sz="4.0" w:val="single" w:color="#000000"/>
              <w:end w:sz="3.199999999999818" w:val="single" w:color="#000000"/>
              <w:bottom w:sz="4.0" w:val="single" w:color="#000000"/>
            </w:tcBorders>
            <w:tcMar>
              <w:start w:w="0" w:type="dxa"/>
              <w:end w:w="0" w:type="dxa"/>
            </w:tcMar>
          </w:tcPr>
          <w:p/>
        </w:tc>
        <w:tc>
          <w:tcPr>
            <w:tcW w:type="dxa" w:w="852"/>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664"/>
            <w:tcBorders>
              <w:start w:sz="3.199999999999818"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0"/>
            <w:tcBorders>
              <w:start w:sz="4.0"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4"/>
            <w:tcBorders>
              <w:start w:sz="4.0" w:val="single" w:color="#000000"/>
              <w:top w:sz="4.0" w:val="single" w:color="#000000"/>
              <w:end w:sz="3.199999999999818" w:val="single" w:color="#000000"/>
              <w:bottom w:sz="4.0" w:val="single" w:color="#000000"/>
            </w:tcBorders>
            <w:tcMar>
              <w:start w:w="0" w:type="dxa"/>
              <w:end w:w="0" w:type="dxa"/>
            </w:tcMar>
          </w:tcPr>
          <w:p/>
        </w:tc>
        <w:tc>
          <w:tcPr>
            <w:tcW w:type="dxa" w:w="86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2"/>
            <w:tcBorders>
              <w:start w:sz="3.199999999999818" w:val="single" w:color="#000000"/>
              <w:top w:sz="4.0" w:val="single" w:color="#000000"/>
              <w:end w:sz="4.0" w:val="single" w:color="#000000"/>
              <w:bottom w:sz="4.0" w:val="single" w:color="#000000"/>
            </w:tcBorders>
            <w:tcMar>
              <w:start w:w="0" w:type="dxa"/>
              <w:end w:w="0" w:type="dxa"/>
            </w:tcMar>
          </w:tcPr>
          <w:p/>
        </w:tc>
        <w:tc>
          <w:tcPr>
            <w:tcW w:type="dxa" w:w="1076"/>
            <w:tcBorders>
              <w:start w:sz="4.0" w:val="single" w:color="#000000"/>
              <w:top w:sz="4.0" w:val="single" w:color="#000000"/>
              <w:end w:sz="4.0" w:val="single" w:color="#000000"/>
              <w:bottom w:sz="4.0" w:val="single" w:color="#000000"/>
            </w:tcBorders>
            <w:tcMar>
              <w:start w:w="0" w:type="dxa"/>
              <w:end w:w="0" w:type="dxa"/>
            </w:tcMar>
          </w:tcPr>
          <w:p/>
        </w:tc>
      </w:tr>
      <w:tr>
        <w:trPr>
          <w:trHeight w:hRule="exact" w:val="278"/>
        </w:trPr>
        <w:tc>
          <w:tcPr>
            <w:tcW w:type="dxa" w:w="16244"/>
            <w:gridSpan w:val="19"/>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2" w:after="0"/>
              <w:ind w:left="0" w:right="0" w:firstLine="0"/>
              <w:jc w:val="center"/>
            </w:pPr>
            <w:r>
              <w:rPr>
                <w:rFonts w:ascii="Calibri" w:hAnsi="Calibri" w:eastAsia="Calibri"/>
                <w:b/>
                <w:i w:val="0"/>
                <w:color w:val="000000"/>
                <w:sz w:val="22"/>
              </w:rPr>
              <w:t xml:space="preserve">3-o'quv yili uchun </w:t>
            </w:r>
          </w:p>
        </w:tc>
      </w:tr>
      <w:tr>
        <w:trPr>
          <w:trHeight w:hRule="exact" w:val="278"/>
        </w:trPr>
        <w:tc>
          <w:tcPr>
            <w:tcW w:type="dxa" w:w="1274"/>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87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1148"/>
            <w:tcBorders>
              <w:start w:sz="4.0" w:val="single" w:color="#000000"/>
              <w:top w:sz="4.0" w:val="single" w:color="#000000"/>
              <w:end w:sz="4.0" w:val="single" w:color="#000000"/>
              <w:bottom w:sz="3.2000000000000455" w:val="single" w:color="#000000"/>
            </w:tcBorders>
            <w:tcMar>
              <w:start w:w="0" w:type="dxa"/>
              <w:end w:w="0" w:type="dxa"/>
            </w:tcMar>
          </w:tcPr>
          <w:p/>
        </w:tc>
        <w:tc>
          <w:tcPr>
            <w:tcW w:type="dxa" w:w="716"/>
            <w:tcBorders>
              <w:start w:sz="4.0" w:val="single" w:color="#000000"/>
              <w:top w:sz="4.0" w:val="single" w:color="#000000"/>
              <w:end w:sz="4.0" w:val="single" w:color="#000000"/>
              <w:bottom w:sz="3.2000000000000455" w:val="single" w:color="#000000"/>
            </w:tcBorders>
            <w:tcMar>
              <w:start w:w="0" w:type="dxa"/>
              <w:end w:w="0" w:type="dxa"/>
            </w:tcMar>
          </w:tcPr>
          <w:p/>
        </w:tc>
        <w:tc>
          <w:tcPr>
            <w:tcW w:type="dxa" w:w="1070"/>
            <w:tcBorders>
              <w:start w:sz="4.0" w:val="single" w:color="#000000"/>
              <w:top w:sz="4.0" w:val="single" w:color="#000000"/>
              <w:end w:sz="4.0" w:val="single" w:color="#000000"/>
              <w:bottom w:sz="3.2000000000000455" w:val="single" w:color="#000000"/>
            </w:tcBorders>
            <w:tcMar>
              <w:start w:w="0" w:type="dxa"/>
              <w:end w:w="0" w:type="dxa"/>
            </w:tcMar>
          </w:tcPr>
          <w:p/>
        </w:tc>
        <w:tc>
          <w:tcPr>
            <w:tcW w:type="dxa" w:w="1006"/>
            <w:tcBorders>
              <w:start w:sz="4.0" w:val="single" w:color="#000000"/>
              <w:top w:sz="4.0" w:val="single" w:color="#000000"/>
              <w:end w:sz="4.0" w:val="single" w:color="#000000"/>
              <w:bottom w:sz="3.2000000000000455" w:val="single" w:color="#000000"/>
            </w:tcBorders>
            <w:tcMar>
              <w:start w:w="0" w:type="dxa"/>
              <w:end w:w="0" w:type="dxa"/>
            </w:tcMar>
          </w:tcPr>
          <w:p/>
        </w:tc>
        <w:tc>
          <w:tcPr>
            <w:tcW w:type="dxa" w:w="964"/>
            <w:tcBorders>
              <w:start w:sz="4.0" w:val="single" w:color="#000000"/>
              <w:top w:sz="4.0" w:val="single" w:color="#000000"/>
              <w:end w:sz="4.0" w:val="single" w:color="#000000"/>
              <w:bottom w:sz="3.2000000000000455" w:val="single" w:color="#000000"/>
            </w:tcBorders>
            <w:tcMar>
              <w:start w:w="0" w:type="dxa"/>
              <w:end w:w="0" w:type="dxa"/>
            </w:tcMar>
          </w:tcPr>
          <w:p/>
        </w:tc>
        <w:tc>
          <w:tcPr>
            <w:tcW w:type="dxa" w:w="968"/>
            <w:tcBorders>
              <w:start w:sz="4.0" w:val="single" w:color="#000000"/>
              <w:top w:sz="4.0" w:val="single" w:color="#000000"/>
              <w:end w:sz="4.0" w:val="single" w:color="#000000"/>
              <w:bottom w:sz="3.2000000000000455" w:val="single" w:color="#000000"/>
            </w:tcBorders>
            <w:tcMar>
              <w:start w:w="0" w:type="dxa"/>
              <w:end w:w="0" w:type="dxa"/>
            </w:tcMar>
          </w:tcPr>
          <w:p/>
        </w:tc>
        <w:tc>
          <w:tcPr>
            <w:tcW w:type="dxa" w:w="1158"/>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852"/>
            <w:tcBorders>
              <w:start w:sz="3.199999999999818" w:val="single" w:color="#000000"/>
              <w:top w:sz="4.0" w:val="single" w:color="#000000"/>
              <w:end w:sz="3.199999999999818" w:val="single" w:color="#000000"/>
              <w:bottom w:sz="3.2000000000000455" w:val="single" w:color="#000000"/>
            </w:tcBorders>
            <w:tcMar>
              <w:start w:w="0" w:type="dxa"/>
              <w:end w:w="0" w:type="dxa"/>
            </w:tcMar>
          </w:tcPr>
          <w:p/>
        </w:tc>
        <w:tc>
          <w:tcPr>
            <w:tcW w:type="dxa" w:w="664"/>
            <w:tcBorders>
              <w:start w:sz="3.199999999999818" w:val="single" w:color="#000000"/>
              <w:top w:sz="4.0" w:val="single" w:color="#000000"/>
              <w:end w:sz="4.0" w:val="single" w:color="#000000"/>
              <w:bottom w:sz="3.2000000000000455" w:val="single" w:color="#000000"/>
            </w:tcBorders>
            <w:tcMar>
              <w:start w:w="0" w:type="dxa"/>
              <w:end w:w="0" w:type="dxa"/>
            </w:tcMar>
          </w:tcPr>
          <w:p/>
        </w:tc>
        <w:tc>
          <w:tcPr>
            <w:tcW w:type="dxa" w:w="750"/>
            <w:tcBorders>
              <w:start w:sz="4.0" w:val="single" w:color="#000000"/>
              <w:top w:sz="4.0" w:val="single" w:color="#000000"/>
              <w:end w:sz="4.0" w:val="single" w:color="#000000"/>
              <w:bottom w:sz="3.2000000000000455" w:val="single" w:color="#000000"/>
            </w:tcBorders>
            <w:tcMar>
              <w:start w:w="0" w:type="dxa"/>
              <w:end w:w="0" w:type="dxa"/>
            </w:tcMar>
          </w:tcPr>
          <w:p/>
        </w:tc>
        <w:tc>
          <w:tcPr>
            <w:tcW w:type="dxa" w:w="660"/>
            <w:tcBorders>
              <w:start w:sz="4.0" w:val="single" w:color="#000000"/>
              <w:top w:sz="4.0" w:val="single" w:color="#000000"/>
              <w:end w:sz="4.0" w:val="single" w:color="#000000"/>
              <w:bottom w:sz="3.2000000000000455" w:val="single" w:color="#000000"/>
            </w:tcBorders>
            <w:tcMar>
              <w:start w:w="0" w:type="dxa"/>
              <w:end w:w="0" w:type="dxa"/>
            </w:tcMar>
          </w:tcPr>
          <w:p/>
        </w:tc>
        <w:tc>
          <w:tcPr>
            <w:tcW w:type="dxa" w:w="750"/>
            <w:tcBorders>
              <w:start w:sz="4.0" w:val="single" w:color="#000000"/>
              <w:top w:sz="4.0" w:val="single" w:color="#000000"/>
              <w:end w:sz="4.0" w:val="single" w:color="#000000"/>
              <w:bottom w:sz="3.2000000000000455" w:val="single" w:color="#000000"/>
            </w:tcBorders>
            <w:tcMar>
              <w:start w:w="0" w:type="dxa"/>
              <w:end w:w="0" w:type="dxa"/>
            </w:tcMar>
          </w:tcPr>
          <w:p/>
        </w:tc>
        <w:tc>
          <w:tcPr>
            <w:tcW w:type="dxa" w:w="664"/>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864"/>
            <w:tcBorders>
              <w:start w:sz="3.199999999999818" w:val="single" w:color="#000000"/>
              <w:top w:sz="4.0" w:val="single" w:color="#000000"/>
              <w:end w:sz="3.199999999999818" w:val="single" w:color="#000000"/>
              <w:bottom w:sz="3.2000000000000455" w:val="single" w:color="#000000"/>
            </w:tcBorders>
            <w:tcMar>
              <w:start w:w="0" w:type="dxa"/>
              <w:end w:w="0" w:type="dxa"/>
            </w:tcMar>
          </w:tcPr>
          <w:p/>
        </w:tc>
        <w:tc>
          <w:tcPr>
            <w:tcW w:type="dxa" w:w="394"/>
            <w:tcBorders>
              <w:start w:sz="3.199999999999818" w:val="single" w:color="#000000"/>
              <w:top w:sz="4.0" w:val="single" w:color="#000000"/>
              <w:end w:sz="3.199999999999818" w:val="single" w:color="#000000"/>
              <w:bottom w:sz="3.2000000000000455" w:val="single" w:color="#000000"/>
            </w:tcBorders>
            <w:tcMar>
              <w:start w:w="0" w:type="dxa"/>
              <w:end w:w="0" w:type="dxa"/>
            </w:tcMar>
          </w:tcPr>
          <w:p/>
        </w:tc>
        <w:tc>
          <w:tcPr>
            <w:tcW w:type="dxa" w:w="392"/>
            <w:tcBorders>
              <w:start w:sz="3.199999999999818" w:val="single" w:color="#000000"/>
              <w:top w:sz="4.0" w:val="single" w:color="#000000"/>
              <w:end w:sz="4.0" w:val="single" w:color="#000000"/>
              <w:bottom w:sz="3.2000000000000455" w:val="single" w:color="#000000"/>
            </w:tcBorders>
            <w:tcMar>
              <w:start w:w="0" w:type="dxa"/>
              <w:end w:w="0" w:type="dxa"/>
            </w:tcMar>
          </w:tcPr>
          <w:p/>
        </w:tc>
        <w:tc>
          <w:tcPr>
            <w:tcW w:type="dxa" w:w="107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280"/>
        </w:trPr>
        <w:tc>
          <w:tcPr>
            <w:tcW w:type="dxa" w:w="16244"/>
            <w:gridSpan w:val="19"/>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4" w:after="0"/>
              <w:ind w:left="0" w:right="0" w:firstLine="0"/>
              <w:jc w:val="center"/>
            </w:pPr>
            <w:r>
              <w:rPr>
                <w:rFonts w:ascii="Calibri" w:hAnsi="Calibri" w:eastAsia="Calibri"/>
                <w:b/>
                <w:i w:val="0"/>
                <w:color w:val="000000"/>
                <w:sz w:val="22"/>
              </w:rPr>
              <w:t xml:space="preserve">4-o'quv yili uchun </w:t>
            </w:r>
          </w:p>
        </w:tc>
      </w:tr>
      <w:tr>
        <w:trPr>
          <w:trHeight w:hRule="exact" w:val="276"/>
        </w:trPr>
        <w:tc>
          <w:tcPr>
            <w:tcW w:type="dxa" w:w="1274"/>
            <w:tcBorders>
              <w:start w:sz="4.0" w:val="single" w:color="#000000"/>
              <w:top w:sz="4.0" w:val="single" w:color="#000000"/>
              <w:end w:sz="3.2000000000000455" w:val="single" w:color="#000000"/>
              <w:bottom w:sz="4.0" w:val="single" w:color="#000000"/>
            </w:tcBorders>
            <w:tcMar>
              <w:start w:w="0" w:type="dxa"/>
              <w:end w:w="0" w:type="dxa"/>
            </w:tcMar>
          </w:tcPr>
          <w:p/>
        </w:tc>
        <w:tc>
          <w:tcPr>
            <w:tcW w:type="dxa" w:w="874"/>
            <w:tcBorders>
              <w:start w:sz="3.2000000000000455" w:val="single" w:color="#000000"/>
              <w:top w:sz="4.0" w:val="single" w:color="#000000"/>
              <w:end w:sz="4.0" w:val="single" w:color="#000000"/>
              <w:bottom w:sz="4.0" w:val="single" w:color="#000000"/>
            </w:tcBorders>
            <w:tcMar>
              <w:start w:w="0" w:type="dxa"/>
              <w:end w:w="0" w:type="dxa"/>
            </w:tcMar>
          </w:tcPr>
          <w:p/>
        </w:tc>
        <w:tc>
          <w:tcPr>
            <w:tcW w:type="dxa" w:w="1148"/>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1070"/>
            <w:tcBorders>
              <w:start w:sz="4.0" w:val="single" w:color="#000000"/>
              <w:top w:sz="4.0" w:val="single" w:color="#000000"/>
              <w:end w:sz="4.0" w:val="single" w:color="#000000"/>
              <w:bottom w:sz="4.0" w:val="single" w:color="#000000"/>
            </w:tcBorders>
            <w:tcMar>
              <w:start w:w="0" w:type="dxa"/>
              <w:end w:w="0" w:type="dxa"/>
            </w:tcMar>
          </w:tcP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64"/>
            <w:tcBorders>
              <w:start w:sz="4.0" w:val="single" w:color="#000000"/>
              <w:top w:sz="4.0" w:val="single" w:color="#000000"/>
              <w:end w:sz="4.0" w:val="single" w:color="#000000"/>
              <w:bottom w:sz="4.0" w:val="single" w:color="#000000"/>
            </w:tcBorders>
            <w:tcMar>
              <w:start w:w="0" w:type="dxa"/>
              <w:end w:w="0" w:type="dxa"/>
            </w:tcMar>
          </w:tcPr>
          <w:p/>
        </w:tc>
        <w:tc>
          <w:tcPr>
            <w:tcW w:type="dxa" w:w="968"/>
            <w:tcBorders>
              <w:start w:sz="4.0" w:val="single" w:color="#000000"/>
              <w:top w:sz="4.0" w:val="single" w:color="#000000"/>
              <w:end w:sz="4.0" w:val="single" w:color="#000000"/>
              <w:bottom w:sz="4.0" w:val="single" w:color="#000000"/>
            </w:tcBorders>
            <w:tcMar>
              <w:start w:w="0" w:type="dxa"/>
              <w:end w:w="0" w:type="dxa"/>
            </w:tcMar>
          </w:tcPr>
          <w:p/>
        </w:tc>
        <w:tc>
          <w:tcPr>
            <w:tcW w:type="dxa" w:w="1158"/>
            <w:tcBorders>
              <w:start w:sz="4.0" w:val="single" w:color="#000000"/>
              <w:top w:sz="4.0" w:val="single" w:color="#000000"/>
              <w:end w:sz="3.199999999999818" w:val="single" w:color="#000000"/>
              <w:bottom w:sz="4.0" w:val="single" w:color="#000000"/>
            </w:tcBorders>
            <w:tcMar>
              <w:start w:w="0" w:type="dxa"/>
              <w:end w:w="0" w:type="dxa"/>
            </w:tcMar>
          </w:tcPr>
          <w:p/>
        </w:tc>
        <w:tc>
          <w:tcPr>
            <w:tcW w:type="dxa" w:w="852"/>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664"/>
            <w:tcBorders>
              <w:start w:sz="3.199999999999818"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0"/>
            <w:tcBorders>
              <w:start w:sz="4.0"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4"/>
            <w:tcBorders>
              <w:start w:sz="4.0" w:val="single" w:color="#000000"/>
              <w:top w:sz="4.0" w:val="single" w:color="#000000"/>
              <w:end w:sz="3.199999999999818" w:val="single" w:color="#000000"/>
              <w:bottom w:sz="4.0" w:val="single" w:color="#000000"/>
            </w:tcBorders>
            <w:tcMar>
              <w:start w:w="0" w:type="dxa"/>
              <w:end w:w="0" w:type="dxa"/>
            </w:tcMar>
          </w:tcPr>
          <w:p/>
        </w:tc>
        <w:tc>
          <w:tcPr>
            <w:tcW w:type="dxa" w:w="86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2"/>
            <w:tcBorders>
              <w:start w:sz="3.199999999999818" w:val="single" w:color="#000000"/>
              <w:top w:sz="4.0" w:val="single" w:color="#000000"/>
              <w:end w:sz="4.0" w:val="single" w:color="#000000"/>
              <w:bottom w:sz="4.0" w:val="single" w:color="#000000"/>
            </w:tcBorders>
            <w:tcMar>
              <w:start w:w="0" w:type="dxa"/>
              <w:end w:w="0" w:type="dxa"/>
            </w:tcMar>
          </w:tcPr>
          <w:p/>
        </w:tc>
        <w:tc>
          <w:tcPr>
            <w:tcW w:type="dxa" w:w="1076"/>
            <w:tcBorders>
              <w:start w:sz="4.0" w:val="single" w:color="#000000"/>
              <w:top w:sz="4.0" w:val="single" w:color="#000000"/>
              <w:end w:sz="4.0" w:val="single" w:color="#000000"/>
              <w:bottom w:sz="4.0" w:val="single" w:color="#000000"/>
            </w:tcBorders>
            <w:tcMar>
              <w:start w:w="0" w:type="dxa"/>
              <w:end w:w="0" w:type="dxa"/>
            </w:tcMar>
          </w:tcPr>
          <w:p/>
        </w:tc>
      </w:tr>
      <w:tr>
        <w:trPr>
          <w:trHeight w:hRule="exact" w:val="280"/>
        </w:trPr>
        <w:tc>
          <w:tcPr>
            <w:tcW w:type="dxa" w:w="16244"/>
            <w:gridSpan w:val="19"/>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6" w:after="0"/>
              <w:ind w:left="0" w:right="0" w:firstLine="0"/>
              <w:jc w:val="center"/>
            </w:pPr>
            <w:r>
              <w:rPr>
                <w:rFonts w:ascii="Calibri" w:hAnsi="Calibri" w:eastAsia="Calibri"/>
                <w:b/>
                <w:i w:val="0"/>
                <w:color w:val="000000"/>
                <w:sz w:val="22"/>
              </w:rPr>
              <w:t xml:space="preserve">5-o'quv yili uchun </w:t>
            </w:r>
          </w:p>
        </w:tc>
      </w:tr>
      <w:tr>
        <w:trPr>
          <w:trHeight w:hRule="exact" w:val="278"/>
        </w:trPr>
        <w:tc>
          <w:tcPr>
            <w:tcW w:type="dxa" w:w="1274"/>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87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1148"/>
            <w:tcBorders>
              <w:start w:sz="4.0" w:val="single" w:color="#000000"/>
              <w:top w:sz="4.0" w:val="single" w:color="#000000"/>
              <w:end w:sz="4.0" w:val="single" w:color="#000000"/>
              <w:bottom w:sz="3.199999999999818" w:val="single" w:color="#000000"/>
            </w:tcBorders>
            <w:tcMar>
              <w:start w:w="0" w:type="dxa"/>
              <w:end w:w="0" w:type="dxa"/>
            </w:tcMar>
          </w:tcPr>
          <w:p/>
        </w:tc>
        <w:tc>
          <w:tcPr>
            <w:tcW w:type="dxa" w:w="716"/>
            <w:tcBorders>
              <w:start w:sz="4.0" w:val="single" w:color="#000000"/>
              <w:top w:sz="4.0" w:val="single" w:color="#000000"/>
              <w:end w:sz="4.0" w:val="single" w:color="#000000"/>
              <w:bottom w:sz="3.199999999999818" w:val="single" w:color="#000000"/>
            </w:tcBorders>
            <w:tcMar>
              <w:start w:w="0" w:type="dxa"/>
              <w:end w:w="0" w:type="dxa"/>
            </w:tcMar>
          </w:tcPr>
          <w:p/>
        </w:tc>
        <w:tc>
          <w:tcPr>
            <w:tcW w:type="dxa" w:w="1070"/>
            <w:tcBorders>
              <w:start w:sz="4.0" w:val="single" w:color="#000000"/>
              <w:top w:sz="4.0" w:val="single" w:color="#000000"/>
              <w:end w:sz="4.0" w:val="single" w:color="#000000"/>
              <w:bottom w:sz="3.199999999999818" w:val="single" w:color="#000000"/>
            </w:tcBorders>
            <w:tcMar>
              <w:start w:w="0" w:type="dxa"/>
              <w:end w:w="0" w:type="dxa"/>
            </w:tcMar>
          </w:tcPr>
          <w:p/>
        </w:tc>
        <w:tc>
          <w:tcPr>
            <w:tcW w:type="dxa" w:w="1006"/>
            <w:tcBorders>
              <w:start w:sz="4.0" w:val="single" w:color="#000000"/>
              <w:top w:sz="4.0" w:val="single" w:color="#000000"/>
              <w:end w:sz="4.0" w:val="single" w:color="#000000"/>
              <w:bottom w:sz="3.199999999999818" w:val="single" w:color="#000000"/>
            </w:tcBorders>
            <w:tcMar>
              <w:start w:w="0" w:type="dxa"/>
              <w:end w:w="0" w:type="dxa"/>
            </w:tcMar>
          </w:tcPr>
          <w:p/>
        </w:tc>
        <w:tc>
          <w:tcPr>
            <w:tcW w:type="dxa" w:w="964"/>
            <w:tcBorders>
              <w:start w:sz="4.0" w:val="single" w:color="#000000"/>
              <w:top w:sz="4.0" w:val="single" w:color="#000000"/>
              <w:end w:sz="4.0" w:val="single" w:color="#000000"/>
              <w:bottom w:sz="3.199999999999818" w:val="single" w:color="#000000"/>
            </w:tcBorders>
            <w:tcMar>
              <w:start w:w="0" w:type="dxa"/>
              <w:end w:w="0" w:type="dxa"/>
            </w:tcMar>
          </w:tcPr>
          <w:p/>
        </w:tc>
        <w:tc>
          <w:tcPr>
            <w:tcW w:type="dxa" w:w="968"/>
            <w:tcBorders>
              <w:start w:sz="4.0" w:val="single" w:color="#000000"/>
              <w:top w:sz="4.0" w:val="single" w:color="#000000"/>
              <w:end w:sz="4.0" w:val="single" w:color="#000000"/>
              <w:bottom w:sz="3.199999999999818" w:val="single" w:color="#000000"/>
            </w:tcBorders>
            <w:tcMar>
              <w:start w:w="0" w:type="dxa"/>
              <w:end w:w="0" w:type="dxa"/>
            </w:tcMar>
          </w:tcPr>
          <w:p/>
        </w:tc>
        <w:tc>
          <w:tcPr>
            <w:tcW w:type="dxa" w:w="1158"/>
            <w:tcBorders>
              <w:start w:sz="4.0" w:val="single" w:color="#000000"/>
              <w:top w:sz="4.0" w:val="single" w:color="#000000"/>
              <w:end w:sz="3.199999999999818" w:val="single" w:color="#000000"/>
              <w:bottom w:sz="3.199999999999818" w:val="single" w:color="#000000"/>
            </w:tcBorders>
            <w:tcMar>
              <w:start w:w="0" w:type="dxa"/>
              <w:end w:w="0" w:type="dxa"/>
            </w:tcMar>
          </w:tcPr>
          <w:p/>
        </w:tc>
        <w:tc>
          <w:tcPr>
            <w:tcW w:type="dxa" w:w="852"/>
            <w:tcBorders>
              <w:start w:sz="3.199999999999818" w:val="single" w:color="#000000"/>
              <w:top w:sz="4.0" w:val="single" w:color="#000000"/>
              <w:end w:sz="3.199999999999818" w:val="single" w:color="#000000"/>
              <w:bottom w:sz="3.199999999999818" w:val="single" w:color="#000000"/>
            </w:tcBorders>
            <w:tcMar>
              <w:start w:w="0" w:type="dxa"/>
              <w:end w:w="0" w:type="dxa"/>
            </w:tcMar>
          </w:tcPr>
          <w:p/>
        </w:tc>
        <w:tc>
          <w:tcPr>
            <w:tcW w:type="dxa" w:w="664"/>
            <w:tcBorders>
              <w:start w:sz="3.199999999999818" w:val="single" w:color="#000000"/>
              <w:top w:sz="4.0" w:val="single" w:color="#000000"/>
              <w:end w:sz="4.0" w:val="single" w:color="#000000"/>
              <w:bottom w:sz="3.199999999999818" w:val="single" w:color="#000000"/>
            </w:tcBorders>
            <w:tcMar>
              <w:start w:w="0" w:type="dxa"/>
              <w:end w:w="0" w:type="dxa"/>
            </w:tcMar>
          </w:tcPr>
          <w:p/>
        </w:tc>
        <w:tc>
          <w:tcPr>
            <w:tcW w:type="dxa" w:w="750"/>
            <w:tcBorders>
              <w:start w:sz="4.0" w:val="single" w:color="#000000"/>
              <w:top w:sz="4.0" w:val="single" w:color="#000000"/>
              <w:end w:sz="4.0" w:val="single" w:color="#000000"/>
              <w:bottom w:sz="3.199999999999818" w:val="single" w:color="#000000"/>
            </w:tcBorders>
            <w:tcMar>
              <w:start w:w="0" w:type="dxa"/>
              <w:end w:w="0" w:type="dxa"/>
            </w:tcMar>
          </w:tcPr>
          <w:p/>
        </w:tc>
        <w:tc>
          <w:tcPr>
            <w:tcW w:type="dxa" w:w="660"/>
            <w:tcBorders>
              <w:start w:sz="4.0" w:val="single" w:color="#000000"/>
              <w:top w:sz="4.0" w:val="single" w:color="#000000"/>
              <w:end w:sz="4.0" w:val="single" w:color="#000000"/>
              <w:bottom w:sz="3.199999999999818" w:val="single" w:color="#000000"/>
            </w:tcBorders>
            <w:tcMar>
              <w:start w:w="0" w:type="dxa"/>
              <w:end w:w="0" w:type="dxa"/>
            </w:tcMar>
          </w:tcPr>
          <w:p/>
        </w:tc>
        <w:tc>
          <w:tcPr>
            <w:tcW w:type="dxa" w:w="750"/>
            <w:tcBorders>
              <w:start w:sz="4.0" w:val="single" w:color="#000000"/>
              <w:top w:sz="4.0" w:val="single" w:color="#000000"/>
              <w:end w:sz="4.0" w:val="single" w:color="#000000"/>
              <w:bottom w:sz="3.199999999999818" w:val="single" w:color="#000000"/>
            </w:tcBorders>
            <w:tcMar>
              <w:start w:w="0" w:type="dxa"/>
              <w:end w:w="0" w:type="dxa"/>
            </w:tcMar>
          </w:tcPr>
          <w:p/>
        </w:tc>
        <w:tc>
          <w:tcPr>
            <w:tcW w:type="dxa" w:w="664"/>
            <w:tcBorders>
              <w:start w:sz="4.0" w:val="single" w:color="#000000"/>
              <w:top w:sz="4.0" w:val="single" w:color="#000000"/>
              <w:end w:sz="3.199999999999818" w:val="single" w:color="#000000"/>
              <w:bottom w:sz="3.199999999999818" w:val="single" w:color="#000000"/>
            </w:tcBorders>
            <w:tcMar>
              <w:start w:w="0" w:type="dxa"/>
              <w:end w:w="0" w:type="dxa"/>
            </w:tcMar>
          </w:tcPr>
          <w:p/>
        </w:tc>
        <w:tc>
          <w:tcPr>
            <w:tcW w:type="dxa" w:w="864"/>
            <w:tcBorders>
              <w:start w:sz="3.199999999999818" w:val="single" w:color="#000000"/>
              <w:top w:sz="4.0" w:val="single" w:color="#000000"/>
              <w:end w:sz="3.199999999999818" w:val="single" w:color="#000000"/>
              <w:bottom w:sz="3.199999999999818" w:val="single" w:color="#000000"/>
            </w:tcBorders>
            <w:tcMar>
              <w:start w:w="0" w:type="dxa"/>
              <w:end w:w="0" w:type="dxa"/>
            </w:tcMar>
          </w:tcPr>
          <w:p/>
        </w:tc>
        <w:tc>
          <w:tcPr>
            <w:tcW w:type="dxa" w:w="394"/>
            <w:tcBorders>
              <w:start w:sz="3.199999999999818" w:val="single" w:color="#000000"/>
              <w:top w:sz="4.0" w:val="single" w:color="#000000"/>
              <w:end w:sz="3.199999999999818" w:val="single" w:color="#000000"/>
              <w:bottom w:sz="3.199999999999818" w:val="single" w:color="#000000"/>
            </w:tcBorders>
            <w:tcMar>
              <w:start w:w="0" w:type="dxa"/>
              <w:end w:w="0" w:type="dxa"/>
            </w:tcMar>
          </w:tcPr>
          <w:p/>
        </w:tc>
        <w:tc>
          <w:tcPr>
            <w:tcW w:type="dxa" w:w="392"/>
            <w:tcBorders>
              <w:start w:sz="3.199999999999818" w:val="single" w:color="#000000"/>
              <w:top w:sz="4.0" w:val="single" w:color="#000000"/>
              <w:end w:sz="4.0" w:val="single" w:color="#000000"/>
              <w:bottom w:sz="3.199999999999818" w:val="single" w:color="#000000"/>
            </w:tcBorders>
            <w:tcMar>
              <w:start w:w="0" w:type="dxa"/>
              <w:end w:w="0" w:type="dxa"/>
            </w:tcMar>
          </w:tcPr>
          <w:p/>
        </w:tc>
        <w:tc>
          <w:tcPr>
            <w:tcW w:type="dxa" w:w="1076"/>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278"/>
        </w:trPr>
        <w:tc>
          <w:tcPr>
            <w:tcW w:type="dxa" w:w="16244"/>
            <w:gridSpan w:val="19"/>
            <w:tcBorders>
              <w:start w:sz="4.0" w:val="single" w:color="#000000"/>
              <w:top w:sz="3.199999999999818"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4" w:after="0"/>
              <w:ind w:left="0" w:right="0" w:firstLine="0"/>
              <w:jc w:val="center"/>
            </w:pPr>
            <w:r>
              <w:rPr>
                <w:rFonts w:ascii="Calibri" w:hAnsi="Calibri" w:eastAsia="Calibri"/>
                <w:b/>
                <w:i w:val="0"/>
                <w:color w:val="000000"/>
                <w:sz w:val="22"/>
              </w:rPr>
              <w:t xml:space="preserve">6-o'quv yili uchun </w:t>
            </w:r>
          </w:p>
        </w:tc>
      </w:tr>
      <w:tr>
        <w:trPr>
          <w:trHeight w:hRule="exact" w:val="280"/>
        </w:trPr>
        <w:tc>
          <w:tcPr>
            <w:tcW w:type="dxa" w:w="1274"/>
            <w:tcBorders>
              <w:start w:sz="4.0" w:val="single" w:color="#000000"/>
              <w:top w:sz="4.0" w:val="single" w:color="#000000"/>
              <w:end w:sz="3.2000000000000455" w:val="single" w:color="#000000"/>
              <w:bottom w:sz="4.0" w:val="single" w:color="#000000"/>
            </w:tcBorders>
            <w:tcMar>
              <w:start w:w="0" w:type="dxa"/>
              <w:end w:w="0" w:type="dxa"/>
            </w:tcMar>
          </w:tcPr>
          <w:p/>
        </w:tc>
        <w:tc>
          <w:tcPr>
            <w:tcW w:type="dxa" w:w="874"/>
            <w:tcBorders>
              <w:start w:sz="3.2000000000000455" w:val="single" w:color="#000000"/>
              <w:top w:sz="4.0" w:val="single" w:color="#000000"/>
              <w:end w:sz="4.0" w:val="single" w:color="#000000"/>
              <w:bottom w:sz="4.0" w:val="single" w:color="#000000"/>
            </w:tcBorders>
            <w:tcMar>
              <w:start w:w="0" w:type="dxa"/>
              <w:end w:w="0" w:type="dxa"/>
            </w:tcMar>
          </w:tcPr>
          <w:p/>
        </w:tc>
        <w:tc>
          <w:tcPr>
            <w:tcW w:type="dxa" w:w="1148"/>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1070"/>
            <w:tcBorders>
              <w:start w:sz="4.0" w:val="single" w:color="#000000"/>
              <w:top w:sz="4.0" w:val="single" w:color="#000000"/>
              <w:end w:sz="4.0" w:val="single" w:color="#000000"/>
              <w:bottom w:sz="4.0" w:val="single" w:color="#000000"/>
            </w:tcBorders>
            <w:tcMar>
              <w:start w:w="0" w:type="dxa"/>
              <w:end w:w="0" w:type="dxa"/>
            </w:tcMar>
          </w:tcP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64"/>
            <w:tcBorders>
              <w:start w:sz="4.0" w:val="single" w:color="#000000"/>
              <w:top w:sz="4.0" w:val="single" w:color="#000000"/>
              <w:end w:sz="4.0" w:val="single" w:color="#000000"/>
              <w:bottom w:sz="4.0" w:val="single" w:color="#000000"/>
            </w:tcBorders>
            <w:tcMar>
              <w:start w:w="0" w:type="dxa"/>
              <w:end w:w="0" w:type="dxa"/>
            </w:tcMar>
          </w:tcPr>
          <w:p/>
        </w:tc>
        <w:tc>
          <w:tcPr>
            <w:tcW w:type="dxa" w:w="968"/>
            <w:tcBorders>
              <w:start w:sz="4.0" w:val="single" w:color="#000000"/>
              <w:top w:sz="4.0" w:val="single" w:color="#000000"/>
              <w:end w:sz="4.0" w:val="single" w:color="#000000"/>
              <w:bottom w:sz="4.0" w:val="single" w:color="#000000"/>
            </w:tcBorders>
            <w:tcMar>
              <w:start w:w="0" w:type="dxa"/>
              <w:end w:w="0" w:type="dxa"/>
            </w:tcMar>
          </w:tcPr>
          <w:p/>
        </w:tc>
        <w:tc>
          <w:tcPr>
            <w:tcW w:type="dxa" w:w="1158"/>
            <w:tcBorders>
              <w:start w:sz="4.0" w:val="single" w:color="#000000"/>
              <w:top w:sz="4.0" w:val="single" w:color="#000000"/>
              <w:end w:sz="3.199999999999818" w:val="single" w:color="#000000"/>
              <w:bottom w:sz="4.0" w:val="single" w:color="#000000"/>
            </w:tcBorders>
            <w:tcMar>
              <w:start w:w="0" w:type="dxa"/>
              <w:end w:w="0" w:type="dxa"/>
            </w:tcMar>
          </w:tcPr>
          <w:p/>
        </w:tc>
        <w:tc>
          <w:tcPr>
            <w:tcW w:type="dxa" w:w="852"/>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664"/>
            <w:tcBorders>
              <w:start w:sz="3.199999999999818"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0"/>
            <w:tcBorders>
              <w:start w:sz="4.0"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4"/>
            <w:tcBorders>
              <w:start w:sz="4.0" w:val="single" w:color="#000000"/>
              <w:top w:sz="4.0" w:val="single" w:color="#000000"/>
              <w:end w:sz="3.199999999999818" w:val="single" w:color="#000000"/>
              <w:bottom w:sz="4.0" w:val="single" w:color="#000000"/>
            </w:tcBorders>
            <w:tcMar>
              <w:start w:w="0" w:type="dxa"/>
              <w:end w:w="0" w:type="dxa"/>
            </w:tcMar>
          </w:tcPr>
          <w:p/>
        </w:tc>
        <w:tc>
          <w:tcPr>
            <w:tcW w:type="dxa" w:w="86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2"/>
            <w:tcBorders>
              <w:start w:sz="3.199999999999818" w:val="single" w:color="#000000"/>
              <w:top w:sz="4.0" w:val="single" w:color="#000000"/>
              <w:end w:sz="4.0" w:val="single" w:color="#000000"/>
              <w:bottom w:sz="4.0" w:val="single" w:color="#000000"/>
            </w:tcBorders>
            <w:tcMar>
              <w:start w:w="0" w:type="dxa"/>
              <w:end w:w="0" w:type="dxa"/>
            </w:tcMar>
          </w:tcPr>
          <w:p/>
        </w:tc>
        <w:tc>
          <w:tcPr>
            <w:tcW w:type="dxa" w:w="1076"/>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4822" w:after="0"/>
        <w:ind w:left="0" w:right="3076" w:firstLine="0"/>
        <w:jc w:val="right"/>
      </w:pPr>
      <w:r>
        <w:rPr>
          <w:rFonts w:ascii="Calibri" w:hAnsi="Calibri" w:eastAsia="Calibri"/>
          <w:b w:val="0"/>
          <w:i w:val="0"/>
          <w:color w:val="FFFFFF"/>
          <w:sz w:val="24"/>
        </w:rPr>
        <w:t xml:space="preserve">106 </w:t>
      </w:r>
    </w:p>
    <w:p>
      <w:pPr>
        <w:sectPr>
          <w:pgSz w:w="16838" w:h="11906"/>
          <w:pgMar w:top="378" w:right="272" w:bottom="168" w:left="292"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1562100</wp:posOffset>
            </wp:positionH>
            <wp:positionV relativeFrom="page">
              <wp:posOffset>7150100</wp:posOffset>
            </wp:positionV>
            <wp:extent cx="7543800" cy="203200"/>
            <wp:wrapNone/>
            <wp:docPr id="225" name="Picture 22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8211820</wp:posOffset>
            </wp:positionH>
            <wp:positionV relativeFrom="page">
              <wp:posOffset>7162800</wp:posOffset>
            </wp:positionV>
            <wp:extent cx="405129" cy="179546"/>
            <wp:wrapNone/>
            <wp:docPr id="226" name="Picture 2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5129" cy="179546"/>
                    </a:xfrm>
                    <a:prstGeom prst="rect"/>
                  </pic:spPr>
                </pic:pic>
              </a:graphicData>
            </a:graphic>
          </wp:anchor>
        </w:drawing>
      </w:r>
    </w:p>
    <w:p>
      <w:pPr>
        <w:autoSpaceDN w:val="0"/>
        <w:autoSpaceDE w:val="0"/>
        <w:widowControl/>
        <w:spacing w:line="197" w:lineRule="auto" w:before="0" w:after="0"/>
        <w:ind w:left="0" w:right="0" w:firstLine="0"/>
        <w:jc w:val="left"/>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538" w:after="0"/>
        <w:ind w:left="0" w:right="20" w:firstLine="0"/>
        <w:jc w:val="right"/>
      </w:pPr>
      <w:r>
        <w:rPr>
          <w:rFonts w:ascii="Calibri" w:hAnsi="Calibri" w:eastAsia="Calibri"/>
          <w:b/>
          <w:i w:val="0"/>
          <w:color w:val="000000"/>
          <w:sz w:val="28"/>
        </w:rPr>
        <w:t xml:space="preserve">Table 8 </w:t>
      </w:r>
    </w:p>
    <w:p>
      <w:pPr>
        <w:autoSpaceDN w:val="0"/>
        <w:autoSpaceDE w:val="0"/>
        <w:widowControl/>
        <w:spacing w:line="197" w:lineRule="auto" w:before="168" w:after="348"/>
        <w:ind w:left="0" w:right="0" w:firstLine="0"/>
        <w:jc w:val="center"/>
      </w:pPr>
      <w:r>
        <w:rPr>
          <w:rFonts w:ascii="Calibri" w:hAnsi="Calibri" w:eastAsia="Calibri"/>
          <w:b/>
          <w:i w:val="0"/>
          <w:color w:val="000000"/>
          <w:sz w:val="28"/>
        </w:rPr>
        <w:t xml:space="preserve">Ta'lim yo'nalishi (mutaxassisligi) ta'lim jarayonining me'yyokiiy hujjatlar bil ta'minlanishi to'g'risid ma'lumot </w:t>
      </w:r>
    </w:p>
    <w:tbl>
      <w:tblPr>
        <w:tblW w:type="auto" w:w="0"/>
        <w:tblLayout w:type="fixed"/>
        <w:tblLook w:firstColumn="1" w:firstRow="1" w:lastColumn="0" w:lastRow="0" w:noHBand="0" w:noVBand="1" w:val="04A0"/>
        <w:tblInd w:w="794.0" w:type="dxa"/>
      </w:tblPr>
      <w:tblGrid>
        <w:gridCol w:w="3947"/>
        <w:gridCol w:w="3947"/>
        <w:gridCol w:w="3947"/>
        <w:gridCol w:w="3947"/>
      </w:tblGrid>
      <w:tr>
        <w:trPr>
          <w:trHeight w:hRule="exact" w:val="786"/>
        </w:trPr>
        <w:tc>
          <w:tcPr>
            <w:tcW w:type="dxa" w:w="4706"/>
            <w:vMerge w:val="restart"/>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Davlat ta'lim stvaarti (DTS), malak talablari mavjudligi, academic o'quv dasturi(ac) v wyokiking o'quv dasturi(wc) v axbyokiot on qachon v by kimg y approved </w:t>
            </w:r>
            <w:r>
              <w:rPr>
                <w:rFonts w:ascii="Calibri" w:hAnsi="Calibri" w:eastAsia="Calibri"/>
                <w:b/>
                <w:i w:val="0"/>
                <w:color w:val="000000"/>
                <w:sz w:val="24"/>
              </w:rPr>
            </w:r>
            <w:r>
              <w:rPr>
                <w:rFonts w:ascii="Calibri" w:hAnsi="Calibri" w:eastAsia="Calibri"/>
                <w:b/>
                <w:i w:val="0"/>
                <w:color w:val="000000"/>
                <w:sz w:val="24"/>
              </w:rPr>
            </w:r>
            <w:r>
              <w:rPr>
                <w:rFonts w:ascii="Calibri" w:hAnsi="Calibri" w:eastAsia="Calibri"/>
                <w:b/>
                <w:i w:val="0"/>
                <w:color w:val="000000"/>
                <w:sz w:val="24"/>
              </w:rPr>
            </w:r>
            <w:r>
              <w:rPr>
                <w:rFonts w:ascii="Calibri" w:hAnsi="Calibri" w:eastAsia="Calibri"/>
                <w:b/>
                <w:i w:val="0"/>
                <w:color w:val="000000"/>
                <w:sz w:val="24"/>
              </w:rPr>
            </w:r>
          </w:p>
        </w:tc>
        <w:tc>
          <w:tcPr>
            <w:tcW w:type="dxa" w:w="6964"/>
            <w:gridSpan w:val="2"/>
            <w:tcBorders>
              <w:start w:sz="3.199999999999818"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140" w:after="0"/>
              <w:ind w:left="432" w:right="432" w:firstLine="0"/>
              <w:jc w:val="center"/>
            </w:pPr>
            <w:r>
              <w:rPr>
                <w:rFonts w:ascii="Calibri" w:hAnsi="Calibri" w:eastAsia="Calibri"/>
                <w:b/>
                <w:i w:val="0"/>
                <w:color w:val="000000"/>
                <w:sz w:val="24"/>
              </w:rPr>
              <w:t xml:space="preserve">F dasturlari qachon v kim tomonid tasdiqlanganligi to'g'risid ma'lumot </w:t>
            </w:r>
            <w:r>
              <w:rPr>
                <w:rFonts w:ascii="Calibri" w:hAnsi="Calibri" w:eastAsia="Calibri"/>
                <w:b/>
                <w:i w:val="0"/>
                <w:color w:val="000000"/>
                <w:sz w:val="24"/>
              </w:rPr>
            </w:r>
          </w:p>
        </w:tc>
        <w:tc>
          <w:tcPr>
            <w:tcW w:type="dxa" w:w="223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6" w:after="0"/>
              <w:ind w:left="144" w:right="0" w:firstLine="0"/>
              <w:jc w:val="center"/>
            </w:pPr>
            <w:r>
              <w:rPr>
                <w:rFonts w:ascii="Calibri" w:hAnsi="Calibri" w:eastAsia="Calibri"/>
                <w:b/>
                <w:i w:val="0"/>
                <w:color w:val="000000"/>
                <w:sz w:val="24"/>
              </w:rPr>
              <w:t xml:space="preserve">Responsible </w:t>
              <w:br/>
              <w:t xml:space="preserve">kafedr (chair) </w:t>
            </w:r>
            <w:r/>
            <w:r>
              <w:rPr>
                <w:rFonts w:ascii="Calibri" w:hAnsi="Calibri" w:eastAsia="Calibri"/>
                <w:b/>
                <w:i w:val="0"/>
                <w:color w:val="000000"/>
                <w:sz w:val="24"/>
              </w:rPr>
            </w:r>
          </w:p>
        </w:tc>
      </w:tr>
      <w:tr>
        <w:trPr>
          <w:trHeight w:hRule="exact" w:val="690"/>
        </w:trPr>
        <w:tc>
          <w:tcPr>
            <w:tcW w:type="dxa" w:w="3947"/>
            <w:vMerge/>
            <w:tcBorders>
              <w:start w:sz="4.0" w:val="single" w:color="#000000"/>
              <w:top w:sz="4.0" w:val="single" w:color="#000000"/>
              <w:end w:sz="3.199999999999818" w:val="single" w:color="#000000"/>
              <w:bottom w:sz="4.0" w:val="single" w:color="#000000"/>
            </w:tcBorders>
          </w:tcP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244" w:after="0"/>
              <w:ind w:left="0" w:right="0" w:firstLine="0"/>
              <w:jc w:val="center"/>
            </w:pPr>
            <w:r>
              <w:rPr>
                <w:rFonts w:ascii="Calibri" w:hAnsi="Calibri" w:eastAsia="Calibri"/>
                <w:b/>
                <w:i w:val="0"/>
                <w:color w:val="000000"/>
                <w:sz w:val="24"/>
              </w:rPr>
              <w:t>O'quv dasturlari **</w:t>
            </w:r>
            <w:r>
              <w:rPr>
                <w:rFonts w:ascii="Calibri" w:hAnsi="Calibri" w:eastAsia="Calibri"/>
                <w:b w:val="0"/>
                <w:i w:val="0"/>
                <w:color w:val="000000"/>
                <w:sz w:val="24"/>
              </w:rPr>
            </w:r>
          </w:p>
        </w:tc>
        <w:tc>
          <w:tcPr>
            <w:tcW w:type="dxa" w:w="29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96" w:after="0"/>
              <w:ind w:left="144" w:right="0" w:firstLine="0"/>
              <w:jc w:val="center"/>
            </w:pPr>
            <w:r>
              <w:rPr>
                <w:rFonts w:ascii="Calibri" w:hAnsi="Calibri" w:eastAsia="Calibri"/>
                <w:b/>
                <w:i w:val="0"/>
                <w:color w:val="000000"/>
                <w:sz w:val="24"/>
              </w:rPr>
              <w:t xml:space="preserve">Ishchi o'quv dasturlari (Sillabuslar) *** </w:t>
            </w:r>
            <w:r>
              <w:rPr>
                <w:rFonts w:ascii="Calibri" w:hAnsi="Calibri" w:eastAsia="Calibri"/>
                <w:b/>
                <w:i w:val="0"/>
                <w:color w:val="000000"/>
                <w:sz w:val="24"/>
              </w:rPr>
            </w:r>
          </w:p>
        </w:tc>
        <w:tc>
          <w:tcPr>
            <w:tcW w:type="dxa" w:w="3947"/>
            <w:vMerge/>
            <w:tcBorders>
              <w:start w:sz="4.0" w:val="single" w:color="#000000"/>
              <w:top w:sz="4.0" w:val="single" w:color="#000000"/>
              <w:end w:sz="4.0" w:val="single" w:color="#000000"/>
              <w:bottom w:sz="4.0" w:val="single" w:color="#000000"/>
            </w:tcBorders>
          </w:tcPr>
          <w:p/>
        </w:tc>
      </w:tr>
      <w:tr>
        <w:trPr>
          <w:trHeight w:hRule="exact" w:val="596"/>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8" w:after="0"/>
              <w:ind w:left="102" w:right="576" w:firstLine="0"/>
              <w:jc w:val="left"/>
            </w:pPr>
            <w:r>
              <w:rPr>
                <w:rFonts w:ascii="Calibri" w:hAnsi="Calibri" w:eastAsia="Calibri"/>
                <w:b w:val="0"/>
                <w:i w:val="0"/>
                <w:color w:val="000000"/>
                <w:sz w:val="24"/>
              </w:rPr>
              <w:t xml:space="preserve">1.Davlat ta'lim stvaarti (DTS) yoki Xalqaro ta'lim stvaarti (XTS): </w:t>
            </w:r>
            <w:r>
              <w:rPr>
                <w:rFonts w:ascii="Calibri" w:hAnsi="Calibri" w:eastAsia="Calibri"/>
                <w:b w:val="0"/>
                <w:i w:val="0"/>
                <w:color w:val="000000"/>
                <w:sz w:val="24"/>
              </w:rPr>
            </w:r>
            <w:r>
              <w:rPr>
                <w:rFonts w:ascii="Calibri" w:hAnsi="Calibri" w:eastAsia="Calibri"/>
                <w:b w:val="0"/>
                <w:i w:val="0"/>
                <w:color w:val="000000"/>
                <w:sz w:val="24"/>
              </w:rPr>
            </w: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94" w:after="0"/>
              <w:ind w:left="0" w:right="0" w:firstLine="0"/>
              <w:jc w:val="center"/>
            </w:pPr>
            <w:r>
              <w:rPr>
                <w:rFonts w:ascii="Calibri" w:hAnsi="Calibri" w:eastAsia="Calibri"/>
                <w:b w:val="0"/>
                <w:i w:val="0"/>
                <w:color w:val="000000"/>
                <w:sz w:val="24"/>
              </w:rPr>
              <w:t xml:space="preserve">I. Majburiy fanlar* </w:t>
            </w:r>
          </w:p>
        </w:tc>
        <w:tc>
          <w:tcPr>
            <w:tcW w:type="dxa" w:w="29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94" w:after="0"/>
              <w:ind w:left="0" w:right="0" w:firstLine="0"/>
              <w:jc w:val="center"/>
            </w:pPr>
            <w:r>
              <w:rPr>
                <w:rFonts w:ascii="Calibri" w:hAnsi="Calibri" w:eastAsia="Calibri"/>
                <w:b w:val="0"/>
                <w:i w:val="0"/>
                <w:color w:val="000000"/>
                <w:sz w:val="24"/>
              </w:rPr>
              <w:t xml:space="preserve">I. Majburiy fanlar* </w:t>
            </w: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706"/>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4012"/>
            <w:tcBorders>
              <w:start w:sz="3.199999999999818"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197" w:lineRule="auto" w:before="56" w:after="0"/>
              <w:ind w:left="104" w:right="0" w:firstLine="0"/>
              <w:jc w:val="left"/>
            </w:pPr>
            <w:r>
              <w:rPr>
                <w:rFonts w:ascii="Calibri" w:hAnsi="Calibri" w:eastAsia="Calibri"/>
                <w:b w:val="0"/>
                <w:i w:val="0"/>
                <w:color w:val="000000"/>
                <w:sz w:val="24"/>
              </w:rPr>
              <w:t xml:space="preserve">1. </w:t>
            </w:r>
          </w:p>
        </w:tc>
        <w:tc>
          <w:tcPr>
            <w:tcW w:type="dxa" w:w="295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197" w:lineRule="auto" w:before="56" w:after="0"/>
              <w:ind w:left="102" w:right="0" w:firstLine="0"/>
              <w:jc w:val="left"/>
            </w:pPr>
            <w:r>
              <w:rPr>
                <w:rFonts w:ascii="Calibri" w:hAnsi="Calibri" w:eastAsia="Calibri"/>
                <w:b w:val="0"/>
                <w:i w:val="0"/>
                <w:color w:val="000000"/>
                <w:sz w:val="24"/>
              </w:rPr>
              <w:t xml:space="preserve">1. </w:t>
            </w:r>
          </w:p>
        </w:tc>
        <w:tc>
          <w:tcPr>
            <w:tcW w:type="dxa" w:w="2230"/>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26"/>
        </w:trPr>
        <w:tc>
          <w:tcPr>
            <w:tcW w:type="dxa" w:w="4706"/>
            <w:tcBorders>
              <w:start w:sz="4.0" w:val="single" w:color="#000000"/>
              <w:top w:sz="3.2000000000000455" w:val="single" w:color="#000000"/>
              <w:end w:sz="3.199999999999818" w:val="single" w:color="#000000"/>
              <w:bottom w:sz="4.0" w:val="single" w:color="#000000"/>
            </w:tcBorders>
            <w:tcMar>
              <w:start w:w="0" w:type="dxa"/>
              <w:end w:w="0" w:type="dxa"/>
            </w:tcMar>
          </w:tcPr>
          <w:p/>
        </w:tc>
        <w:tc>
          <w:tcPr>
            <w:tcW w:type="dxa" w:w="4012"/>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62" w:after="0"/>
              <w:ind w:left="104" w:right="0" w:firstLine="0"/>
              <w:jc w:val="left"/>
            </w:pPr>
            <w:r>
              <w:rPr>
                <w:rFonts w:ascii="Calibri" w:hAnsi="Calibri" w:eastAsia="Calibri"/>
                <w:b w:val="0"/>
                <w:i w:val="0"/>
                <w:color w:val="000000"/>
                <w:sz w:val="24"/>
              </w:rPr>
              <w:t xml:space="preserve">… </w:t>
            </w:r>
          </w:p>
        </w:tc>
        <w:tc>
          <w:tcPr>
            <w:tcW w:type="dxa" w:w="295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62" w:after="0"/>
              <w:ind w:left="102" w:right="0" w:firstLine="0"/>
              <w:jc w:val="left"/>
            </w:pPr>
            <w:r>
              <w:rPr>
                <w:rFonts w:ascii="Calibri" w:hAnsi="Calibri" w:eastAsia="Calibri"/>
                <w:b w:val="0"/>
                <w:i w:val="0"/>
                <w:color w:val="000000"/>
                <w:sz w:val="24"/>
              </w:rPr>
              <w:t xml:space="preserve">… </w:t>
            </w:r>
          </w:p>
        </w:tc>
        <w:tc>
          <w:tcPr>
            <w:tcW w:type="dxa" w:w="2230"/>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24"/>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2.Malak talablari</w:t>
            </w:r>
            <w:r>
              <w:rPr>
                <w:rFonts w:ascii="Calibri" w:hAnsi="Calibri" w:eastAsia="Calibri"/>
                <w:b w:val="0"/>
                <w:i w:val="0"/>
                <w:color w:val="000000"/>
                <w:sz w:val="22"/>
              </w:rPr>
            </w: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tc>
        <w:tc>
          <w:tcPr>
            <w:tcW w:type="dxa" w:w="2952"/>
            <w:tcBorders>
              <w:start w:sz="4.0" w:val="single" w:color="#000000"/>
              <w:top w:sz="4.0" w:val="single" w:color="#000000"/>
              <w:end w:sz="4.0" w:val="single" w:color="#000000"/>
              <w:bottom w:sz="4.0" w:val="single" w:color="#000000"/>
            </w:tcBorders>
            <w:tcMar>
              <w:start w:w="0" w:type="dxa"/>
              <w:end w:w="0" w:type="dxa"/>
            </w:tcMar>
          </w:tcP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tc>
        <w:tc>
          <w:tcPr>
            <w:tcW w:type="dxa" w:w="2952"/>
            <w:tcBorders>
              <w:start w:sz="4.0" w:val="single" w:color="#000000"/>
              <w:top w:sz="4.0" w:val="single" w:color="#000000"/>
              <w:end w:sz="4.0" w:val="single" w:color="#000000"/>
              <w:bottom w:sz="4.0" w:val="single" w:color="#000000"/>
            </w:tcBorders>
            <w:tcMar>
              <w:start w:w="0" w:type="dxa"/>
              <w:end w:w="0" w:type="dxa"/>
            </w:tcMar>
          </w:tcP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tc>
        <w:tc>
          <w:tcPr>
            <w:tcW w:type="dxa" w:w="2952"/>
            <w:tcBorders>
              <w:start w:sz="4.0" w:val="single" w:color="#000000"/>
              <w:top w:sz="4.0" w:val="single" w:color="#000000"/>
              <w:end w:sz="4.0" w:val="single" w:color="#000000"/>
              <w:bottom w:sz="4.0" w:val="single" w:color="#000000"/>
            </w:tcBorders>
            <w:tcMar>
              <w:start w:w="0" w:type="dxa"/>
              <w:end w:w="0" w:type="dxa"/>
            </w:tcMar>
          </w:tcP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197" w:lineRule="auto" w:before="58" w:after="0"/>
              <w:ind w:left="102" w:right="0" w:firstLine="0"/>
              <w:jc w:val="left"/>
            </w:pPr>
            <w:r>
              <w:rPr>
                <w:rFonts w:ascii="Calibri" w:hAnsi="Calibri" w:eastAsia="Calibri"/>
                <w:b w:val="0"/>
                <w:i w:val="0"/>
                <w:color w:val="000000"/>
                <w:sz w:val="24"/>
              </w:rPr>
              <w:t>3.</w:t>
            </w:r>
            <w:r>
              <w:rPr>
                <w:rFonts w:ascii="Calibri" w:hAnsi="Calibri" w:eastAsia="Calibri"/>
                <w:b w:val="0"/>
                <w:i w:val="0"/>
                <w:color w:val="000000"/>
                <w:sz w:val="24"/>
              </w:rPr>
              <w:t xml:space="preserve">AC: </w:t>
            </w: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tc>
        <w:tc>
          <w:tcPr>
            <w:tcW w:type="dxa" w:w="2952"/>
            <w:tcBorders>
              <w:start w:sz="4.0" w:val="single" w:color="#000000"/>
              <w:top w:sz="4.0" w:val="single" w:color="#000000"/>
              <w:end w:sz="4.0" w:val="single" w:color="#000000"/>
              <w:bottom w:sz="4.0" w:val="single" w:color="#000000"/>
            </w:tcBorders>
            <w:tcMar>
              <w:start w:w="0" w:type="dxa"/>
              <w:end w:w="0" w:type="dxa"/>
            </w:tcMar>
          </w:tcP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II. Tanlov fanlari* </w:t>
            </w:r>
          </w:p>
        </w:tc>
        <w:tc>
          <w:tcPr>
            <w:tcW w:type="dxa" w:w="29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II. Tanlov fanlari* </w:t>
            </w: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8" w:after="0"/>
              <w:ind w:left="104" w:right="0" w:firstLine="0"/>
              <w:jc w:val="left"/>
            </w:pPr>
            <w:r>
              <w:rPr>
                <w:rFonts w:ascii="Calibri" w:hAnsi="Calibri" w:eastAsia="Calibri"/>
                <w:b w:val="0"/>
                <w:i w:val="0"/>
                <w:color w:val="000000"/>
                <w:sz w:val="24"/>
              </w:rPr>
              <w:t xml:space="preserve">1. </w:t>
            </w:r>
          </w:p>
        </w:tc>
        <w:tc>
          <w:tcPr>
            <w:tcW w:type="dxa" w:w="29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8" w:after="0"/>
              <w:ind w:left="102" w:right="0" w:firstLine="0"/>
              <w:jc w:val="left"/>
            </w:pPr>
            <w:r>
              <w:rPr>
                <w:rFonts w:ascii="Calibri" w:hAnsi="Calibri" w:eastAsia="Calibri"/>
                <w:b w:val="0"/>
                <w:i w:val="0"/>
                <w:color w:val="000000"/>
                <w:sz w:val="24"/>
              </w:rPr>
              <w:t xml:space="preserve">1. </w:t>
            </w: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706"/>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4.</w:t>
            </w:r>
            <w:r>
              <w:rPr>
                <w:rFonts w:ascii="Calibri" w:hAnsi="Calibri" w:eastAsia="Calibri"/>
                <w:b w:val="0"/>
                <w:i w:val="0"/>
                <w:color w:val="000000"/>
                <w:sz w:val="24"/>
              </w:rPr>
              <w:t xml:space="preserve">WC: </w:t>
            </w:r>
          </w:p>
        </w:tc>
        <w:tc>
          <w:tcPr>
            <w:tcW w:type="dxa" w:w="4012"/>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4" w:right="0" w:firstLine="0"/>
              <w:jc w:val="left"/>
            </w:pPr>
            <w:r>
              <w:rPr>
                <w:rFonts w:ascii="Calibri" w:hAnsi="Calibri" w:eastAsia="Calibri"/>
                <w:b w:val="0"/>
                <w:i w:val="0"/>
                <w:color w:val="000000"/>
                <w:sz w:val="24"/>
              </w:rPr>
              <w:t xml:space="preserve">… </w:t>
            </w:r>
          </w:p>
        </w:tc>
        <w:tc>
          <w:tcPr>
            <w:tcW w:type="dxa" w:w="295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2230"/>
            <w:tcBorders>
              <w:start w:sz="4.0" w:val="single" w:color="#000000"/>
              <w:top w:sz="4.0" w:val="single" w:color="#000000"/>
              <w:end w:sz="4.0" w:val="single" w:color="#000000"/>
              <w:bottom w:sz="3.200000000000273" w:val="single" w:color="#000000"/>
            </w:tcBorders>
            <w:tcMar>
              <w:start w:w="0" w:type="dxa"/>
              <w:end w:w="0" w:type="dxa"/>
            </w:tcMar>
          </w:tcPr>
          <w:p/>
        </w:tc>
      </w:tr>
      <w:tr>
        <w:trPr>
          <w:trHeight w:hRule="exact" w:val="326"/>
        </w:trPr>
        <w:tc>
          <w:tcPr>
            <w:tcW w:type="dxa" w:w="4706"/>
            <w:tcBorders>
              <w:start w:sz="4.0" w:val="single" w:color="#000000"/>
              <w:top w:sz="3.200000000000273" w:val="single" w:color="#000000"/>
              <w:end w:sz="3.199999999999818" w:val="single" w:color="#000000"/>
              <w:bottom w:sz="3.200000000000273" w:val="single" w:color="#000000"/>
            </w:tcBorders>
            <w:tcMar>
              <w:start w:w="0" w:type="dxa"/>
              <w:end w:w="0" w:type="dxa"/>
            </w:tcMar>
          </w:tcPr>
          <w:p/>
        </w:tc>
        <w:tc>
          <w:tcPr>
            <w:tcW w:type="dxa" w:w="4012"/>
            <w:tcBorders>
              <w:start w:sz="3.199999999999818" w:val="single" w:color="#000000"/>
              <w:top w:sz="3.200000000000273" w:val="single" w:color="#000000"/>
              <w:end w:sz="4.0" w:val="single" w:color="#000000"/>
              <w:bottom w:sz="3.200000000000273" w:val="single" w:color="#000000"/>
            </w:tcBorders>
            <w:tcMar>
              <w:start w:w="0" w:type="dxa"/>
              <w:end w:w="0" w:type="dxa"/>
            </w:tcMar>
          </w:tcPr>
          <w:p/>
        </w:tc>
        <w:tc>
          <w:tcPr>
            <w:tcW w:type="dxa" w:w="2952"/>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2230"/>
            <w:tcBorders>
              <w:start w:sz="4.0" w:val="single" w:color="#000000"/>
              <w:top w:sz="3.200000000000273" w:val="single" w:color="#000000"/>
              <w:end w:sz="4.0" w:val="single" w:color="#000000"/>
              <w:bottom w:sz="3.200000000000273" w:val="single" w:color="#000000"/>
            </w:tcBorders>
            <w:tcMar>
              <w:start w:w="0" w:type="dxa"/>
              <w:end w:w="0" w:type="dxa"/>
            </w:tcMar>
          </w:tcPr>
          <w:p/>
        </w:tc>
      </w:tr>
      <w:tr>
        <w:trPr>
          <w:trHeight w:hRule="exact" w:val="324"/>
        </w:trPr>
        <w:tc>
          <w:tcPr>
            <w:tcW w:type="dxa" w:w="4706"/>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4012"/>
            <w:tcBorders>
              <w:start w:sz="3.199999999999818" w:val="single" w:color="#000000"/>
              <w:top w:sz="3.200000000000273" w:val="single" w:color="#000000"/>
              <w:end w:sz="4.0" w:val="single" w:color="#000000"/>
              <w:bottom w:sz="4.0" w:val="single" w:color="#000000"/>
            </w:tcBorders>
            <w:tcMar>
              <w:start w:w="0" w:type="dxa"/>
              <w:end w:w="0" w:type="dxa"/>
            </w:tcMar>
          </w:tcPr>
          <w:p/>
        </w:tc>
        <w:tc>
          <w:tcPr>
            <w:tcW w:type="dxa" w:w="2952"/>
            <w:tcBorders>
              <w:start w:sz="4.0" w:val="single" w:color="#000000"/>
              <w:top w:sz="3.200000000000273" w:val="single" w:color="#000000"/>
              <w:end w:sz="4.0" w:val="single" w:color="#000000"/>
              <w:bottom w:sz="4.0" w:val="single" w:color="#000000"/>
            </w:tcBorders>
            <w:tcMar>
              <w:start w:w="0" w:type="dxa"/>
              <w:end w:w="0" w:type="dxa"/>
            </w:tcMar>
          </w:tcPr>
          <w:p/>
        </w:tc>
        <w:tc>
          <w:tcPr>
            <w:tcW w:type="dxa" w:w="2230"/>
            <w:tcBorders>
              <w:start w:sz="4.0" w:val="single" w:color="#000000"/>
              <w:top w:sz="3.200000000000273" w:val="single" w:color="#000000"/>
              <w:end w:sz="4.0" w:val="single" w:color="#000000"/>
              <w:bottom w:sz="4.0" w:val="single" w:color="#000000"/>
            </w:tcBorders>
            <w:tcMar>
              <w:start w:w="0" w:type="dxa"/>
              <w:end w:w="0" w:type="dxa"/>
            </w:tcMar>
          </w:tcPr>
          <w:p/>
        </w:tc>
      </w:tr>
    </w:tbl>
    <w:p>
      <w:pPr>
        <w:autoSpaceDN w:val="0"/>
        <w:autoSpaceDE w:val="0"/>
        <w:widowControl/>
        <w:spacing w:line="245" w:lineRule="auto" w:before="364" w:after="0"/>
        <w:ind w:left="0" w:right="0" w:firstLine="0"/>
        <w:jc w:val="left"/>
      </w:pPr>
      <w:r>
        <w:rPr>
          <w:rFonts w:ascii="Calibri" w:hAnsi="Calibri" w:eastAsia="Calibri"/>
          <w:b w:val="0"/>
          <w:i w:val="0"/>
          <w:color w:val="000000"/>
          <w:sz w:val="24"/>
        </w:rPr>
        <w:t xml:space="preserve">*) – F blocks bo'lishi kerak listed exactly indicated d approved o'quv dasturi. Fyoki har bir fan, f title, yaxshi axbyokiot on qachon v by kimga o'quv dasturi yoki sillabus approved v name(s) ning responsible kafedra(s) specified separately. </w:t>
      </w:r>
      <w:r>
        <w:rPr>
          <w:rFonts w:ascii="Calibri" w:hAnsi="Calibri" w:eastAsia="Calibri"/>
          <w:b w:val="0"/>
          <w:i w:val="0"/>
          <w:color w:val="000000"/>
          <w:sz w:val="24"/>
        </w:rPr>
      </w:r>
    </w:p>
    <w:p>
      <w:pPr>
        <w:autoSpaceDN w:val="0"/>
        <w:autoSpaceDE w:val="0"/>
        <w:widowControl/>
        <w:spacing w:line="245" w:lineRule="auto" w:before="76" w:after="0"/>
        <w:ind w:left="0" w:right="0" w:firstLine="0"/>
        <w:jc w:val="left"/>
      </w:pPr>
      <w:r>
        <w:rPr>
          <w:rFonts w:ascii="Calibri" w:hAnsi="Calibri" w:eastAsia="Calibri"/>
          <w:b w:val="0"/>
          <w:i w:val="0"/>
          <w:color w:val="000000"/>
          <w:sz w:val="24"/>
        </w:rPr>
        <w:t xml:space="preserve">**) – The f wyokiking sillabus (sillabus) must discussed tomonid OTM Kengashi (Academic v Methodological Kengash) v approved tomonid Vice-Rectyoki fyoki Academic Affairs. </w:t>
      </w:r>
      <w:r>
        <w:rPr>
          <w:rFonts w:ascii="Calibri" w:hAnsi="Calibri" w:eastAsia="Calibri"/>
          <w:b w:val="0"/>
          <w:i w:val="0"/>
          <w:color w:val="000000"/>
          <w:sz w:val="24"/>
        </w:rPr>
      </w:r>
    </w:p>
    <w:p>
      <w:pPr>
        <w:autoSpaceDN w:val="0"/>
        <w:autoSpaceDE w:val="0"/>
        <w:widowControl/>
        <w:spacing w:line="245" w:lineRule="auto" w:before="78" w:after="0"/>
        <w:ind w:left="0" w:right="0" w:firstLine="0"/>
        <w:jc w:val="left"/>
      </w:pPr>
      <w:r>
        <w:rPr>
          <w:rFonts w:ascii="Calibri" w:hAnsi="Calibri" w:eastAsia="Calibri"/>
          <w:b w:val="0"/>
          <w:i w:val="0"/>
          <w:color w:val="000000"/>
          <w:sz w:val="24"/>
        </w:rPr>
        <w:t xml:space="preserve">***) – Fyoki fanlar to be delivered in future accyokiding g o'quv dasturi, agar o'quv dasturi yoki sillabus allaqachon approved, approval date v o'quv yili in qaysi f be taught indicated. </w:t>
      </w:r>
      <w:r>
        <w:rPr>
          <w:rFonts w:ascii="Calibri" w:hAnsi="Calibri" w:eastAsia="Calibri"/>
          <w:b w:val="0"/>
          <w:i w:val="0"/>
          <w:color w:val="000000"/>
          <w:sz w:val="24"/>
        </w:rPr>
      </w:r>
    </w:p>
    <w:p>
      <w:pPr>
        <w:autoSpaceDN w:val="0"/>
        <w:autoSpaceDE w:val="0"/>
        <w:widowControl/>
        <w:spacing w:line="197" w:lineRule="auto" w:before="876" w:after="0"/>
        <w:ind w:left="0" w:right="2866" w:firstLine="0"/>
        <w:jc w:val="right"/>
      </w:pPr>
      <w:r>
        <w:rPr>
          <w:rFonts w:ascii="Calibri" w:hAnsi="Calibri" w:eastAsia="Calibri"/>
          <w:b w:val="0"/>
          <w:i w:val="0"/>
          <w:color w:val="FFFFFF"/>
          <w:sz w:val="24"/>
        </w:rPr>
        <w:t xml:space="preserve">107 </w:t>
      </w:r>
    </w:p>
    <w:p>
      <w:pPr>
        <w:sectPr>
          <w:pgSz w:w="16838" w:h="11906"/>
          <w:pgMar w:top="378" w:right="482" w:bottom="168" w:left="566"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1562100</wp:posOffset>
            </wp:positionH>
            <wp:positionV relativeFrom="page">
              <wp:posOffset>7150100</wp:posOffset>
            </wp:positionV>
            <wp:extent cx="7543800" cy="203200"/>
            <wp:wrapNone/>
            <wp:docPr id="227" name="Picture 22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8211820</wp:posOffset>
            </wp:positionH>
            <wp:positionV relativeFrom="page">
              <wp:posOffset>7162800</wp:posOffset>
            </wp:positionV>
            <wp:extent cx="405129" cy="179546"/>
            <wp:wrapNone/>
            <wp:docPr id="228" name="Picture 22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5129" cy="179546"/>
                    </a:xfrm>
                    <a:prstGeom prst="rect"/>
                  </pic:spPr>
                </pic:pic>
              </a:graphicData>
            </a:graphic>
          </wp:anchor>
        </w:drawing>
      </w:r>
    </w:p>
    <w:p>
      <w:pPr>
        <w:autoSpaceDN w:val="0"/>
        <w:autoSpaceDE w:val="0"/>
        <w:widowControl/>
        <w:spacing w:line="197" w:lineRule="auto" w:before="0" w:after="0"/>
        <w:ind w:left="0" w:right="0" w:firstLine="0"/>
        <w:jc w:val="left"/>
      </w:pPr>
      <w:r>
        <w:rPr>
          <w:rFonts w:ascii="Calibri" w:hAnsi="Calibri" w:eastAsia="Calibri"/>
          <w:b/>
          <w:i w:val="0"/>
          <w:color w:val="1E5E70"/>
          <w:sz w:val="24"/>
        </w:rPr>
        <w:t>_____________________________________Ta'lim sifatini nazyokiat qilish davlat agentligi</w:t>
      </w:r>
      <w:r>
        <w:rPr>
          <w:rFonts w:ascii="Calibri" w:hAnsi="Calibri" w:eastAsia="Calibri"/>
          <w:b/>
          <w:i w:val="0"/>
          <w:color w:val="1E5E70"/>
          <w:sz w:val="24"/>
        </w:rPr>
      </w:r>
    </w:p>
    <w:p>
      <w:pPr>
        <w:autoSpaceDN w:val="0"/>
        <w:autoSpaceDE w:val="0"/>
        <w:widowControl/>
        <w:spacing w:line="197" w:lineRule="auto" w:before="538" w:after="0"/>
        <w:ind w:left="0" w:right="20" w:firstLine="0"/>
        <w:jc w:val="right"/>
      </w:pPr>
      <w:r>
        <w:rPr>
          <w:rFonts w:ascii="Calibri" w:hAnsi="Calibri" w:eastAsia="Calibri"/>
          <w:b/>
          <w:i w:val="0"/>
          <w:color w:val="000000"/>
          <w:sz w:val="28"/>
        </w:rPr>
        <w:t xml:space="preserve">Table 9 </w:t>
      </w:r>
    </w:p>
    <w:p>
      <w:pPr>
        <w:autoSpaceDN w:val="0"/>
        <w:autoSpaceDE w:val="0"/>
        <w:widowControl/>
        <w:spacing w:line="197" w:lineRule="auto" w:before="508" w:after="344"/>
        <w:ind w:left="0" w:right="0" w:firstLine="0"/>
        <w:jc w:val="center"/>
      </w:pPr>
      <w:r>
        <w:rPr>
          <w:rFonts w:ascii="Calibri" w:hAnsi="Calibri" w:eastAsia="Calibri"/>
          <w:b/>
          <w:i w:val="0"/>
          <w:color w:val="000000"/>
          <w:sz w:val="28"/>
        </w:rPr>
        <w:t xml:space="preserve">Xalqaro stvaartlar asosid dasturlar ishlab chiqilishi to'g'risid ma'lumot </w:t>
      </w:r>
    </w:p>
    <w:tbl>
      <w:tblPr>
        <w:tblW w:type="auto" w:w="0"/>
        <w:tblLayout w:type="fixed"/>
        <w:tblLook w:firstColumn="1" w:firstRow="1" w:lastColumn="0" w:lastRow="0" w:noHBand="0" w:noVBand="1" w:val="04A0"/>
        <w:tblInd w:w="638.0" w:type="dxa"/>
      </w:tblPr>
      <w:tblGrid>
        <w:gridCol w:w="1974"/>
        <w:gridCol w:w="1974"/>
        <w:gridCol w:w="1974"/>
        <w:gridCol w:w="1974"/>
        <w:gridCol w:w="1974"/>
        <w:gridCol w:w="1974"/>
        <w:gridCol w:w="1974"/>
        <w:gridCol w:w="1974"/>
      </w:tblGrid>
      <w:tr>
        <w:trPr>
          <w:trHeight w:hRule="exact" w:val="958"/>
        </w:trPr>
        <w:tc>
          <w:tcPr>
            <w:tcW w:type="dxa" w:w="582"/>
            <w:vMerge w:val="restart"/>
            <w:tcBorders>
              <w:start w:sz="4.0" w:val="single" w:color="#000000"/>
              <w:top w:sz="4.0" w:val="single" w:color="#000000"/>
              <w:end w:sz="3.2000000000000455"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994" w:after="0"/>
              <w:ind w:left="0" w:right="0" w:firstLine="0"/>
              <w:jc w:val="center"/>
            </w:pPr>
            <w:r>
              <w:rPr>
                <w:rFonts w:ascii="Calibri" w:hAnsi="Calibri" w:eastAsia="Calibri"/>
                <w:b w:val="0"/>
                <w:i w:val="0"/>
                <w:color w:val="000000"/>
                <w:sz w:val="24"/>
              </w:rPr>
              <w:t xml:space="preserve"># </w:t>
            </w:r>
          </w:p>
        </w:tc>
        <w:tc>
          <w:tcPr>
            <w:tcW w:type="dxa" w:w="3202"/>
            <w:gridSpan w:val="2"/>
            <w:tcBorders>
              <w:start w:sz="3.2000000000000455"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228" w:after="0"/>
              <w:ind w:left="0" w:right="0" w:firstLine="0"/>
              <w:jc w:val="center"/>
            </w:pPr>
            <w:r>
              <w:rPr>
                <w:rFonts w:ascii="Calibri" w:hAnsi="Calibri" w:eastAsia="Calibri"/>
                <w:b/>
                <w:i w:val="0"/>
                <w:color w:val="000000"/>
                <w:sz w:val="24"/>
              </w:rPr>
              <w:t xml:space="preserve">Kodi v name ning field of study </w:t>
            </w:r>
            <w:r>
              <w:rPr>
                <w:rFonts w:ascii="Calibri" w:hAnsi="Calibri" w:eastAsia="Calibri"/>
                <w:b/>
                <w:i w:val="0"/>
                <w:color w:val="000000"/>
                <w:sz w:val="24"/>
              </w:rPr>
            </w:r>
          </w:p>
        </w:tc>
        <w:tc>
          <w:tcPr>
            <w:tcW w:type="dxa" w:w="1494"/>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994" w:after="0"/>
              <w:ind w:left="0" w:right="0" w:firstLine="0"/>
              <w:jc w:val="center"/>
            </w:pPr>
            <w:r>
              <w:rPr>
                <w:rFonts w:ascii="Calibri" w:hAnsi="Calibri" w:eastAsia="Calibri"/>
                <w:b/>
                <w:i w:val="0"/>
                <w:color w:val="000000"/>
                <w:sz w:val="24"/>
              </w:rPr>
              <w:t xml:space="preserve">F title </w:t>
            </w:r>
          </w:p>
        </w:tc>
        <w:tc>
          <w:tcPr>
            <w:tcW w:type="dxa" w:w="9150"/>
            <w:gridSpan w:val="4"/>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374" w:after="0"/>
              <w:ind w:left="0" w:right="0" w:firstLine="0"/>
              <w:jc w:val="center"/>
            </w:pPr>
            <w:r>
              <w:rPr>
                <w:rFonts w:ascii="Calibri" w:hAnsi="Calibri" w:eastAsia="Calibri"/>
                <w:b/>
                <w:i w:val="0"/>
                <w:color w:val="000000"/>
                <w:sz w:val="24"/>
              </w:rPr>
              <w:t xml:space="preserve">TOP-1000 reyting ta'lim dasturlari doirasid </w:t>
            </w:r>
          </w:p>
        </w:tc>
      </w:tr>
      <w:tr>
        <w:trPr>
          <w:trHeight w:hRule="exact" w:val="1238"/>
        </w:trPr>
        <w:tc>
          <w:tcPr>
            <w:tcW w:type="dxa" w:w="1974"/>
            <w:vMerge/>
            <w:tcBorders>
              <w:start w:sz="4.0" w:val="single" w:color="#000000"/>
              <w:top w:sz="4.0" w:val="single" w:color="#000000"/>
              <w:end w:sz="3.2000000000000455" w:val="single" w:color="#000000"/>
              <w:bottom w:sz="4.0" w:val="single" w:color="#000000"/>
            </w:tcBorders>
          </w:tcPr>
          <w:p/>
        </w:tc>
        <w:tc>
          <w:tcPr>
            <w:tcW w:type="dxa" w:w="1336"/>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16" w:after="0"/>
              <w:ind w:left="266" w:right="0" w:firstLine="0"/>
              <w:jc w:val="left"/>
            </w:pPr>
            <w:r>
              <w:rPr>
                <w:rFonts w:ascii="Calibri" w:hAnsi="Calibri" w:eastAsia="Calibri"/>
                <w:b/>
                <w:i w:val="0"/>
                <w:color w:val="000000"/>
                <w:sz w:val="24"/>
              </w:rPr>
              <w:t xml:space="preserve"> Kodi </w:t>
            </w:r>
          </w:p>
        </w:tc>
        <w:tc>
          <w:tcPr>
            <w:tcW w:type="dxa" w:w="18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16" w:after="0"/>
              <w:ind w:left="160" w:right="0" w:firstLine="0"/>
              <w:jc w:val="left"/>
            </w:pPr>
            <w:r>
              <w:rPr>
                <w:rFonts w:ascii="Calibri" w:hAnsi="Calibri" w:eastAsia="Calibri"/>
                <w:b/>
                <w:i w:val="0"/>
                <w:color w:val="000000"/>
                <w:sz w:val="24"/>
              </w:rPr>
              <w:t xml:space="preserve"> Dastur nomi </w:t>
            </w:r>
          </w:p>
        </w:tc>
        <w:tc>
          <w:tcPr>
            <w:tcW w:type="dxa" w:w="1974"/>
            <w:vMerge/>
            <w:tcBorders>
              <w:start w:sz="4.0" w:val="single" w:color="#000000"/>
              <w:top w:sz="4.0" w:val="single" w:color="#000000"/>
              <w:end w:sz="4.0" w:val="single" w:color="#000000"/>
              <w:bottom w:sz="4.0" w:val="single" w:color="#000000"/>
            </w:tcBorders>
          </w:tcPr>
          <w:p/>
        </w:tc>
        <w:tc>
          <w:tcPr>
            <w:tcW w:type="dxa" w:w="16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370" w:after="0"/>
              <w:ind w:left="144" w:right="0" w:firstLine="0"/>
              <w:jc w:val="center"/>
            </w:pPr>
            <w:r>
              <w:rPr>
                <w:rFonts w:ascii="Calibri" w:hAnsi="Calibri" w:eastAsia="Calibri"/>
                <w:b/>
                <w:i w:val="0"/>
                <w:color w:val="000000"/>
                <w:sz w:val="24"/>
              </w:rPr>
              <w:t xml:space="preserve">Xyokiijiy OTM nomi </w:t>
            </w:r>
            <w:r>
              <w:rPr>
                <w:rFonts w:ascii="Calibri" w:hAnsi="Calibri" w:eastAsia="Calibri"/>
                <w:b/>
                <w:i w:val="0"/>
                <w:color w:val="000000"/>
                <w:sz w:val="24"/>
              </w:rPr>
            </w:r>
          </w:p>
        </w:tc>
        <w:tc>
          <w:tcPr>
            <w:tcW w:type="dxa" w:w="158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370" w:after="0"/>
              <w:ind w:left="288" w:right="288" w:firstLine="0"/>
              <w:jc w:val="center"/>
            </w:pPr>
            <w:r>
              <w:rPr>
                <w:rFonts w:ascii="Calibri" w:hAnsi="Calibri" w:eastAsia="Calibri"/>
                <w:b/>
                <w:i w:val="0"/>
                <w:color w:val="000000"/>
                <w:sz w:val="24"/>
              </w:rPr>
              <w:t xml:space="preserve">F nomi </w:t>
            </w:r>
            <w:r>
              <w:rPr>
                <w:rFonts w:ascii="Calibri" w:hAnsi="Calibri" w:eastAsia="Calibri"/>
                <w:b/>
                <w:i w:val="0"/>
                <w:color w:val="000000"/>
                <w:sz w:val="24"/>
              </w:rPr>
            </w:r>
          </w:p>
        </w:tc>
        <w:tc>
          <w:tcPr>
            <w:tcW w:type="dxa" w:w="1556"/>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76" w:after="0"/>
              <w:ind w:left="144" w:right="144" w:firstLine="0"/>
              <w:jc w:val="center"/>
            </w:pPr>
            <w:r>
              <w:rPr>
                <w:rFonts w:ascii="Calibri" w:hAnsi="Calibri" w:eastAsia="Calibri"/>
                <w:b/>
                <w:i w:val="0"/>
                <w:color w:val="000000"/>
                <w:sz w:val="24"/>
              </w:rPr>
              <w:t xml:space="preserve">TOP-1000 reytingdagi o'rni (QS, THE, </w:t>
              <w:br/>
              <w:t xml:space="preserve">ARWU) </w:t>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43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16" w:after="0"/>
              <w:ind w:left="0" w:right="0" w:firstLine="0"/>
              <w:jc w:val="center"/>
            </w:pPr>
            <w:r>
              <w:rPr>
                <w:rFonts w:ascii="Calibri" w:hAnsi="Calibri" w:eastAsia="Calibri"/>
                <w:b/>
                <w:i w:val="0"/>
                <w:color w:val="000080"/>
                <w:sz w:val="24"/>
              </w:rPr>
              <w:t xml:space="preserve">Veb-havol </w:t>
            </w:r>
          </w:p>
        </w:tc>
      </w:tr>
      <w:tr>
        <w:trPr>
          <w:trHeight w:hRule="exact" w:val="1226"/>
        </w:trPr>
        <w:tc>
          <w:tcPr>
            <w:tcW w:type="dxa" w:w="582"/>
            <w:vMerge w:val="restart"/>
            <w:tcBorders>
              <w:start w:sz="4.0" w:val="single" w:color="#000000"/>
              <w:top w:sz="4.0" w:val="single" w:color="#000000"/>
              <w:end w:sz="3.2000000000000455" w:val="single" w:color="#000000"/>
              <w:bottom w:sz="3.199999999999818"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1996" w:after="0"/>
              <w:ind w:left="0" w:right="0" w:firstLine="0"/>
              <w:jc w:val="center"/>
            </w:pPr>
            <w:r>
              <w:rPr>
                <w:rFonts w:ascii="Calibri" w:hAnsi="Calibri" w:eastAsia="Calibri"/>
                <w:b w:val="0"/>
                <w:i w:val="0"/>
                <w:color w:val="000000"/>
                <w:sz w:val="24"/>
              </w:rPr>
              <w:t xml:space="preserve">1 </w:t>
            </w:r>
          </w:p>
        </w:tc>
        <w:tc>
          <w:tcPr>
            <w:tcW w:type="dxa" w:w="1336"/>
            <w:vMerge w:val="restart"/>
            <w:tcBorders>
              <w:start w:sz="3.2000000000000455"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1996" w:after="0"/>
              <w:ind w:left="0" w:right="0" w:firstLine="0"/>
              <w:jc w:val="center"/>
            </w:pPr>
            <w:r>
              <w:rPr>
                <w:rFonts w:ascii="Calibri" w:hAnsi="Calibri" w:eastAsia="Calibri"/>
                <w:b w:val="0"/>
                <w:i w:val="0"/>
                <w:color w:val="000000"/>
                <w:sz w:val="24"/>
              </w:rPr>
              <w:t xml:space="preserve">61010100 </w:t>
            </w:r>
          </w:p>
        </w:tc>
        <w:tc>
          <w:tcPr>
            <w:tcW w:type="dxa" w:w="1866"/>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1850" w:after="0"/>
              <w:ind w:left="288" w:right="144" w:firstLine="0"/>
              <w:jc w:val="center"/>
            </w:pPr>
            <w:r>
              <w:rPr>
                <w:rFonts w:ascii="Calibri" w:hAnsi="Calibri" w:eastAsia="Calibri"/>
                <w:b w:val="0"/>
                <w:i w:val="0"/>
                <w:color w:val="000000"/>
                <w:sz w:val="24"/>
              </w:rPr>
              <w:t xml:space="preserve">Tourism v Hospitality </w:t>
            </w:r>
            <w:r>
              <w:rPr>
                <w:rFonts w:ascii="Calibri" w:hAnsi="Calibri" w:eastAsia="Calibri"/>
                <w:b w:val="0"/>
                <w:i w:val="0"/>
                <w:color w:val="000000"/>
                <w:sz w:val="24"/>
              </w:rPr>
            </w:r>
          </w:p>
        </w:tc>
        <w:tc>
          <w:tcPr>
            <w:tcW w:type="dxa" w:w="1494"/>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1850" w:after="0"/>
              <w:ind w:left="144" w:right="144" w:firstLine="0"/>
              <w:jc w:val="center"/>
            </w:pPr>
            <w:r>
              <w:rPr>
                <w:rFonts w:ascii="Calibri" w:hAnsi="Calibri" w:eastAsia="Calibri"/>
                <w:b w:val="0"/>
                <w:i w:val="0"/>
                <w:color w:val="000000"/>
                <w:sz w:val="24"/>
              </w:rPr>
              <w:t xml:space="preserve">Tourism </w:t>
            </w:r>
            <w:r>
              <w:br/>
            </w:r>
            <w:r>
              <w:rPr>
                <w:rFonts w:ascii="Calibri" w:hAnsi="Calibri" w:eastAsia="Calibri"/>
                <w:b w:val="0"/>
                <w:i w:val="0"/>
                <w:color w:val="000000"/>
                <w:sz w:val="24"/>
              </w:rPr>
              <w:t xml:space="preserve">Marketing </w:t>
            </w:r>
          </w:p>
        </w:tc>
        <w:tc>
          <w:tcPr>
            <w:tcW w:type="dxa" w:w="164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70" w:after="0"/>
              <w:ind w:left="144" w:right="0" w:firstLine="0"/>
              <w:jc w:val="center"/>
            </w:pPr>
            <w:r>
              <w:rPr>
                <w:rFonts w:ascii="Calibri" w:hAnsi="Calibri" w:eastAsia="Calibri"/>
                <w:b w:val="0"/>
                <w:i w:val="0"/>
                <w:color w:val="000000"/>
                <w:sz w:val="24"/>
              </w:rPr>
              <w:t xml:space="preserve">SHMS - Swiss </w:t>
            </w:r>
            <w:r>
              <w:rPr>
                <w:rFonts w:ascii="Calibri" w:hAnsi="Calibri" w:eastAsia="Calibri"/>
                <w:b w:val="0"/>
                <w:i w:val="0"/>
                <w:color w:val="000000"/>
                <w:sz w:val="24"/>
              </w:rPr>
              <w:t xml:space="preserve">Hotel </w:t>
            </w:r>
            <w:r>
              <w:br/>
            </w:r>
            <w:r>
              <w:rPr>
                <w:rFonts w:ascii="Calibri" w:hAnsi="Calibri" w:eastAsia="Calibri"/>
                <w:b w:val="0"/>
                <w:i w:val="0"/>
                <w:color w:val="000000"/>
                <w:sz w:val="24"/>
              </w:rPr>
              <w:t xml:space="preserve">Management </w:t>
            </w:r>
            <w:r>
              <w:rPr>
                <w:rFonts w:ascii="Calibri" w:hAnsi="Calibri" w:eastAsia="Calibri"/>
                <w:b w:val="0"/>
                <w:i w:val="0"/>
                <w:color w:val="000000"/>
                <w:sz w:val="24"/>
              </w:rPr>
              <w:t xml:space="preserve">School </w:t>
            </w:r>
          </w:p>
        </w:tc>
        <w:tc>
          <w:tcPr>
            <w:tcW w:type="dxa" w:w="1584"/>
            <w:tcBorders>
              <w:start w:sz="4.0" w:val="single" w:color="#000000"/>
              <w:top w:sz="4.0" w:val="single" w:color="#000000"/>
              <w:end w:sz="3.200000000000273" w:val="single" w:color="#000000"/>
              <w:bottom w:sz="3.200000000000273" w:val="single" w:color="#000000"/>
            </w:tcBorders>
            <w:tcMar>
              <w:start w:w="0" w:type="dxa"/>
              <w:end w:w="0" w:type="dxa"/>
            </w:tcMar>
          </w:tcPr>
          <w:p>
            <w:pPr>
              <w:autoSpaceDN w:val="0"/>
              <w:autoSpaceDE w:val="0"/>
              <w:widowControl/>
              <w:spacing w:line="245" w:lineRule="auto" w:before="216" w:after="0"/>
              <w:ind w:left="106" w:right="106" w:firstLine="0"/>
              <w:jc w:val="both"/>
            </w:pPr>
            <w:r>
              <w:rPr>
                <w:rFonts w:ascii="Calibri" w:hAnsi="Calibri" w:eastAsia="Calibri"/>
                <w:b w:val="0"/>
                <w:i w:val="0"/>
                <w:color w:val="000000"/>
                <w:sz w:val="24"/>
              </w:rPr>
              <w:t xml:space="preserve">Marketing </w:t>
              <w:br/>
              <w:t xml:space="preserve">v Brv </w:t>
              <w:br/>
              <w:t xml:space="preserve">Management </w:t>
            </w:r>
            <w:r/>
            <w:r>
              <w:rPr>
                <w:rFonts w:ascii="Calibri" w:hAnsi="Calibri" w:eastAsia="Calibri"/>
                <w:b w:val="0"/>
                <w:i w:val="0"/>
                <w:color w:val="000000"/>
                <w:sz w:val="24"/>
              </w:rPr>
            </w:r>
            <w:r/>
            <w:r>
              <w:rPr>
                <w:rFonts w:ascii="Calibri" w:hAnsi="Calibri" w:eastAsia="Calibri"/>
                <w:b w:val="0"/>
                <w:i w:val="0"/>
                <w:color w:val="000000"/>
                <w:sz w:val="24"/>
              </w:rPr>
            </w:r>
          </w:p>
        </w:tc>
        <w:tc>
          <w:tcPr>
            <w:tcW w:type="dxa" w:w="1556"/>
            <w:tcBorders>
              <w:start w:sz="3.200000000000273"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510" w:after="0"/>
              <w:ind w:left="0" w:right="0" w:firstLine="0"/>
              <w:jc w:val="center"/>
            </w:pPr>
            <w:r>
              <w:rPr>
                <w:rFonts w:ascii="Calibri" w:hAnsi="Calibri" w:eastAsia="Calibri"/>
                <w:b w:val="0"/>
                <w:i w:val="0"/>
                <w:color w:val="000000"/>
                <w:sz w:val="24"/>
              </w:rPr>
              <w:t xml:space="preserve">4 </w:t>
            </w:r>
          </w:p>
        </w:tc>
        <w:tc>
          <w:tcPr>
            <w:tcW w:type="dxa" w:w="436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516" w:after="0"/>
              <w:ind w:left="0" w:right="0" w:firstLine="0"/>
              <w:jc w:val="center"/>
            </w:pPr>
            <w:r>
              <w:rPr>
                <w:u w:val="single" w:color="0462c1"/>
                <w:rFonts w:ascii="Calibri" w:hAnsi="Calibri" w:eastAsia="Calibri"/>
                <w:b w:val="0"/>
                <w:i w:val="0"/>
                <w:color w:val="0563C1"/>
                <w:sz w:val="22"/>
              </w:rPr>
              <w:t>https://www.shms.com/en/</w:t>
            </w:r>
            <w:r>
              <w:rPr>
                <w:rFonts w:ascii="Calibri" w:hAnsi="Calibri" w:eastAsia="Calibri"/>
                <w:b w:val="0"/>
                <w:i w:val="0"/>
                <w:color w:val="0563C1"/>
                <w:sz w:val="22"/>
              </w:rPr>
              <w:t xml:space="preserve"> </w:t>
            </w:r>
          </w:p>
        </w:tc>
      </w:tr>
      <w:tr>
        <w:trPr>
          <w:trHeight w:hRule="exact" w:val="954"/>
        </w:trPr>
        <w:tc>
          <w:tcPr>
            <w:tcW w:type="dxa" w:w="1974"/>
            <w:vMerge/>
            <w:tcBorders>
              <w:start w:sz="4.0" w:val="single" w:color="#000000"/>
              <w:top w:sz="4.0" w:val="single" w:color="#000000"/>
              <w:end w:sz="3.2000000000000455" w:val="single" w:color="#000000"/>
              <w:bottom w:sz="3.199999999999818" w:val="single" w:color="#000000"/>
            </w:tcBorders>
          </w:tcPr>
          <w:p/>
        </w:tc>
        <w:tc>
          <w:tcPr>
            <w:tcW w:type="dxa" w:w="1974"/>
            <w:vMerge/>
            <w:tcBorders>
              <w:start w:sz="3.2000000000000455" w:val="single" w:color="#000000"/>
              <w:top w:sz="4.0" w:val="single" w:color="#000000"/>
              <w:end w:sz="4.0" w:val="single" w:color="#000000"/>
              <w:bottom w:sz="3.199999999999818" w:val="single" w:color="#000000"/>
            </w:tcBorders>
          </w:tcPr>
          <w:p/>
        </w:tc>
        <w:tc>
          <w:tcPr>
            <w:tcW w:type="dxa" w:w="1974"/>
            <w:vMerge/>
            <w:tcBorders>
              <w:start w:sz="4.0" w:val="single" w:color="#000000"/>
              <w:top w:sz="4.0" w:val="single" w:color="#000000"/>
              <w:end w:sz="4.0" w:val="single" w:color="#000000"/>
              <w:bottom w:sz="3.199999999999818" w:val="single" w:color="#000000"/>
            </w:tcBorders>
          </w:tcPr>
          <w:p/>
        </w:tc>
        <w:tc>
          <w:tcPr>
            <w:tcW w:type="dxa" w:w="1974"/>
            <w:vMerge/>
            <w:tcBorders>
              <w:start w:sz="4.0" w:val="single" w:color="#000000"/>
              <w:top w:sz="4.0" w:val="single" w:color="#000000"/>
              <w:end w:sz="4.0" w:val="single" w:color="#000000"/>
              <w:bottom w:sz="3.199999999999818" w:val="single" w:color="#000000"/>
            </w:tcBorders>
          </w:tcPr>
          <w:p/>
        </w:tc>
        <w:tc>
          <w:tcPr>
            <w:tcW w:type="dxa" w:w="164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228" w:after="0"/>
              <w:ind w:left="288" w:right="144" w:firstLine="0"/>
              <w:jc w:val="center"/>
            </w:pPr>
            <w:r>
              <w:rPr>
                <w:rFonts w:ascii="Calibri" w:hAnsi="Calibri" w:eastAsia="Calibri"/>
                <w:b w:val="0"/>
                <w:i w:val="0"/>
                <w:color w:val="000000"/>
                <w:sz w:val="24"/>
              </w:rPr>
              <w:t xml:space="preserve">Purdue </w:t>
            </w:r>
            <w:r>
              <w:br/>
            </w:r>
            <w:r>
              <w:rPr>
                <w:rFonts w:ascii="Calibri" w:hAnsi="Calibri" w:eastAsia="Calibri"/>
                <w:b w:val="0"/>
                <w:i w:val="0"/>
                <w:color w:val="000000"/>
                <w:sz w:val="24"/>
              </w:rPr>
              <w:t xml:space="preserve">University </w:t>
            </w:r>
          </w:p>
        </w:tc>
        <w:tc>
          <w:tcPr>
            <w:tcW w:type="dxa" w:w="1584"/>
            <w:tcBorders>
              <w:start w:sz="4.0" w:val="single" w:color="#000000"/>
              <w:top w:sz="3.200000000000273"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82" w:after="0"/>
              <w:ind w:left="144" w:right="0" w:firstLine="0"/>
              <w:jc w:val="center"/>
            </w:pPr>
            <w:r>
              <w:rPr>
                <w:rFonts w:ascii="Calibri" w:hAnsi="Calibri" w:eastAsia="Calibri"/>
                <w:b w:val="0"/>
                <w:i w:val="0"/>
                <w:color w:val="000000"/>
                <w:sz w:val="24"/>
              </w:rPr>
              <w:t xml:space="preserve">Hospitality </w:t>
              <w:br/>
              <w:t xml:space="preserve">v Tourism Marketing </w:t>
            </w:r>
            <w:r/>
            <w:r>
              <w:rPr>
                <w:rFonts w:ascii="Calibri" w:hAnsi="Calibri" w:eastAsia="Calibri"/>
                <w:b w:val="0"/>
                <w:i w:val="0"/>
                <w:color w:val="000000"/>
                <w:sz w:val="24"/>
              </w:rPr>
            </w:r>
            <w:r>
              <w:rPr>
                <w:rFonts w:ascii="Calibri" w:hAnsi="Calibri" w:eastAsia="Calibri"/>
                <w:b w:val="0"/>
                <w:i w:val="0"/>
                <w:color w:val="000000"/>
                <w:sz w:val="24"/>
              </w:rPr>
            </w:r>
          </w:p>
        </w:tc>
        <w:tc>
          <w:tcPr>
            <w:tcW w:type="dxa" w:w="1556"/>
            <w:tcBorders>
              <w:start w:sz="3.200000000000273"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376" w:after="0"/>
              <w:ind w:left="0" w:right="0" w:firstLine="0"/>
              <w:jc w:val="center"/>
            </w:pPr>
            <w:r>
              <w:rPr>
                <w:rFonts w:ascii="Calibri" w:hAnsi="Calibri" w:eastAsia="Calibri"/>
                <w:b w:val="0"/>
                <w:i w:val="0"/>
                <w:color w:val="000000"/>
                <w:sz w:val="24"/>
              </w:rPr>
              <w:t xml:space="preserve">99 </w:t>
            </w:r>
          </w:p>
        </w:tc>
        <w:tc>
          <w:tcPr>
            <w:tcW w:type="dxa" w:w="436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382" w:after="0"/>
              <w:ind w:left="0" w:right="0" w:firstLine="0"/>
              <w:jc w:val="center"/>
            </w:pPr>
            <w:r>
              <w:rPr>
                <w:rFonts w:ascii="Calibri" w:hAnsi="Calibri" w:eastAsia="Calibri"/>
                <w:b w:val="0"/>
                <w:i w:val="0"/>
                <w:color w:val="0563C1"/>
                <w:sz w:val="22"/>
              </w:rPr>
              <w:t xml:space="preserve">https://www.purdue.edu/ </w:t>
            </w:r>
          </w:p>
        </w:tc>
      </w:tr>
      <w:tr>
        <w:trPr>
          <w:trHeight w:hRule="exact" w:val="1046"/>
        </w:trPr>
        <w:tc>
          <w:tcPr>
            <w:tcW w:type="dxa" w:w="1974"/>
            <w:vMerge/>
            <w:tcBorders>
              <w:start w:sz="4.0" w:val="single" w:color="#000000"/>
              <w:top w:sz="4.0" w:val="single" w:color="#000000"/>
              <w:end w:sz="3.2000000000000455" w:val="single" w:color="#000000"/>
              <w:bottom w:sz="3.199999999999818" w:val="single" w:color="#000000"/>
            </w:tcBorders>
          </w:tcPr>
          <w:p/>
        </w:tc>
        <w:tc>
          <w:tcPr>
            <w:tcW w:type="dxa" w:w="1974"/>
            <w:vMerge/>
            <w:tcBorders>
              <w:start w:sz="3.2000000000000455" w:val="single" w:color="#000000"/>
              <w:top w:sz="4.0" w:val="single" w:color="#000000"/>
              <w:end w:sz="4.0" w:val="single" w:color="#000000"/>
              <w:bottom w:sz="3.199999999999818" w:val="single" w:color="#000000"/>
            </w:tcBorders>
          </w:tcPr>
          <w:p/>
        </w:tc>
        <w:tc>
          <w:tcPr>
            <w:tcW w:type="dxa" w:w="1974"/>
            <w:vMerge/>
            <w:tcBorders>
              <w:start w:sz="4.0" w:val="single" w:color="#000000"/>
              <w:top w:sz="4.0" w:val="single" w:color="#000000"/>
              <w:end w:sz="4.0" w:val="single" w:color="#000000"/>
              <w:bottom w:sz="3.199999999999818" w:val="single" w:color="#000000"/>
            </w:tcBorders>
          </w:tcPr>
          <w:p/>
        </w:tc>
        <w:tc>
          <w:tcPr>
            <w:tcW w:type="dxa" w:w="1974"/>
            <w:vMerge/>
            <w:tcBorders>
              <w:start w:sz="4.0" w:val="single" w:color="#000000"/>
              <w:top w:sz="4.0" w:val="single" w:color="#000000"/>
              <w:end w:sz="4.0" w:val="single" w:color="#000000"/>
              <w:bottom w:sz="3.199999999999818" w:val="single" w:color="#000000"/>
            </w:tcBorders>
          </w:tcPr>
          <w:p/>
        </w:tc>
        <w:tc>
          <w:tcPr>
            <w:tcW w:type="dxa" w:w="164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128" w:after="0"/>
              <w:ind w:left="0" w:right="0" w:firstLine="0"/>
              <w:jc w:val="center"/>
            </w:pPr>
            <w:r>
              <w:rPr>
                <w:rFonts w:ascii="Calibri" w:hAnsi="Calibri" w:eastAsia="Calibri"/>
                <w:b w:val="0"/>
                <w:i w:val="0"/>
                <w:color w:val="000000"/>
                <w:sz w:val="24"/>
              </w:rPr>
              <w:t xml:space="preserve">Hotel Institute </w:t>
            </w:r>
            <w:r>
              <w:rPr>
                <w:rFonts w:ascii="Calibri" w:hAnsi="Calibri" w:eastAsia="Calibri"/>
                <w:b w:val="0"/>
                <w:i w:val="0"/>
                <w:color w:val="000000"/>
                <w:sz w:val="24"/>
              </w:rPr>
              <w:t xml:space="preserve">Montreux </w:t>
            </w:r>
            <w:r>
              <w:br/>
            </w:r>
            <w:r>
              <w:rPr>
                <w:rFonts w:ascii="Calibri" w:hAnsi="Calibri" w:eastAsia="Calibri"/>
                <w:b w:val="0"/>
                <w:i w:val="0"/>
                <w:color w:val="000000"/>
                <w:sz w:val="24"/>
              </w:rPr>
              <w:t xml:space="preserve">(HIM) </w:t>
            </w:r>
          </w:p>
        </w:tc>
        <w:tc>
          <w:tcPr>
            <w:tcW w:type="dxa" w:w="1584"/>
            <w:tcBorders>
              <w:start w:sz="4.0" w:val="single" w:color="#000000"/>
              <w:top w:sz="4.0" w:val="single" w:color="#000000"/>
              <w:end w:sz="3.200000000000273" w:val="single" w:color="#000000"/>
              <w:bottom w:sz="3.200000000000273" w:val="single" w:color="#000000"/>
            </w:tcBorders>
            <w:tcMar>
              <w:start w:w="0" w:type="dxa"/>
              <w:end w:w="0" w:type="dxa"/>
            </w:tcMar>
          </w:tcPr>
          <w:p>
            <w:pPr>
              <w:autoSpaceDN w:val="0"/>
              <w:autoSpaceDE w:val="0"/>
              <w:widowControl/>
              <w:spacing w:line="245" w:lineRule="auto" w:before="128" w:after="0"/>
              <w:ind w:left="144" w:right="144" w:firstLine="0"/>
              <w:jc w:val="center"/>
            </w:pPr>
            <w:r>
              <w:rPr>
                <w:rFonts w:ascii="Calibri" w:hAnsi="Calibri" w:eastAsia="Calibri"/>
                <w:b w:val="0"/>
                <w:i w:val="0"/>
                <w:color w:val="000000"/>
                <w:sz w:val="24"/>
              </w:rPr>
              <w:t xml:space="preserve">Hotel Sales v </w:t>
              <w:br/>
              <w:t xml:space="preserve">Marketing </w:t>
            </w:r>
            <w:r>
              <w:rPr>
                <w:rFonts w:ascii="Calibri" w:hAnsi="Calibri" w:eastAsia="Calibri"/>
                <w:b w:val="0"/>
                <w:i w:val="0"/>
                <w:color w:val="000000"/>
                <w:sz w:val="24"/>
              </w:rPr>
            </w:r>
            <w:r/>
            <w:r>
              <w:rPr>
                <w:rFonts w:ascii="Calibri" w:hAnsi="Calibri" w:eastAsia="Calibri"/>
                <w:b w:val="0"/>
                <w:i w:val="0"/>
                <w:color w:val="000000"/>
                <w:sz w:val="24"/>
              </w:rPr>
            </w:r>
          </w:p>
        </w:tc>
        <w:tc>
          <w:tcPr>
            <w:tcW w:type="dxa" w:w="1556"/>
            <w:tcBorders>
              <w:start w:sz="3.200000000000273"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20" w:after="0"/>
              <w:ind w:left="0" w:right="0" w:firstLine="0"/>
              <w:jc w:val="center"/>
            </w:pPr>
            <w:r>
              <w:rPr>
                <w:rFonts w:ascii="Calibri" w:hAnsi="Calibri" w:eastAsia="Calibri"/>
                <w:b w:val="0"/>
                <w:i w:val="0"/>
                <w:color w:val="000000"/>
                <w:sz w:val="24"/>
              </w:rPr>
              <w:t xml:space="preserve">6 </w:t>
            </w:r>
          </w:p>
        </w:tc>
        <w:tc>
          <w:tcPr>
            <w:tcW w:type="dxa" w:w="436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28" w:after="0"/>
              <w:ind w:left="0" w:right="0" w:firstLine="0"/>
              <w:jc w:val="center"/>
            </w:pPr>
            <w:r>
              <w:rPr>
                <w:rFonts w:ascii="Calibri" w:hAnsi="Calibri" w:eastAsia="Calibri"/>
                <w:b w:val="0"/>
                <w:i w:val="0"/>
                <w:color w:val="0563C1"/>
                <w:sz w:val="22"/>
              </w:rPr>
              <w:t xml:space="preserve">https://www.hotelinstitutemontreux.com/en/ </w:t>
            </w:r>
          </w:p>
        </w:tc>
      </w:tr>
      <w:tr>
        <w:trPr>
          <w:trHeight w:hRule="exact" w:val="972"/>
        </w:trPr>
        <w:tc>
          <w:tcPr>
            <w:tcW w:type="dxa" w:w="1974"/>
            <w:vMerge/>
            <w:tcBorders>
              <w:start w:sz="4.0" w:val="single" w:color="#000000"/>
              <w:top w:sz="4.0" w:val="single" w:color="#000000"/>
              <w:end w:sz="3.2000000000000455" w:val="single" w:color="#000000"/>
              <w:bottom w:sz="3.199999999999818" w:val="single" w:color="#000000"/>
            </w:tcBorders>
          </w:tcPr>
          <w:p/>
        </w:tc>
        <w:tc>
          <w:tcPr>
            <w:tcW w:type="dxa" w:w="1974"/>
            <w:vMerge/>
            <w:tcBorders>
              <w:start w:sz="3.2000000000000455" w:val="single" w:color="#000000"/>
              <w:top w:sz="4.0" w:val="single" w:color="#000000"/>
              <w:end w:sz="4.0" w:val="single" w:color="#000000"/>
              <w:bottom w:sz="3.199999999999818" w:val="single" w:color="#000000"/>
            </w:tcBorders>
          </w:tcPr>
          <w:p/>
        </w:tc>
        <w:tc>
          <w:tcPr>
            <w:tcW w:type="dxa" w:w="1974"/>
            <w:vMerge/>
            <w:tcBorders>
              <w:start w:sz="4.0" w:val="single" w:color="#000000"/>
              <w:top w:sz="4.0" w:val="single" w:color="#000000"/>
              <w:end w:sz="4.0" w:val="single" w:color="#000000"/>
              <w:bottom w:sz="3.199999999999818" w:val="single" w:color="#000000"/>
            </w:tcBorders>
          </w:tcPr>
          <w:p/>
        </w:tc>
        <w:tc>
          <w:tcPr>
            <w:tcW w:type="dxa" w:w="1974"/>
            <w:vMerge/>
            <w:tcBorders>
              <w:start w:sz="4.0" w:val="single" w:color="#000000"/>
              <w:top w:sz="4.0" w:val="single" w:color="#000000"/>
              <w:end w:sz="4.0" w:val="single" w:color="#000000"/>
              <w:bottom w:sz="3.199999999999818" w:val="single" w:color="#000000"/>
            </w:tcBorders>
          </w:tcPr>
          <w:p/>
        </w:tc>
        <w:tc>
          <w:tcPr>
            <w:tcW w:type="dxa" w:w="1646"/>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92" w:after="0"/>
              <w:ind w:left="144" w:right="0" w:firstLine="0"/>
              <w:jc w:val="center"/>
            </w:pPr>
            <w:r>
              <w:rPr>
                <w:rFonts w:ascii="Calibri" w:hAnsi="Calibri" w:eastAsia="Calibri"/>
                <w:b w:val="0"/>
                <w:i w:val="0"/>
                <w:color w:val="000000"/>
                <w:sz w:val="24"/>
              </w:rPr>
              <w:t xml:space="preserve">University of Central </w:t>
              <w:br/>
              <w:t xml:space="preserve">Flyokiid (UCF) </w:t>
            </w:r>
            <w:r>
              <w:rPr>
                <w:rFonts w:ascii="Calibri" w:hAnsi="Calibri" w:eastAsia="Calibri"/>
                <w:b w:val="0"/>
                <w:i w:val="0"/>
                <w:color w:val="000000"/>
                <w:sz w:val="24"/>
              </w:rPr>
            </w:r>
            <w:r/>
            <w:r>
              <w:rPr>
                <w:rFonts w:ascii="Calibri" w:hAnsi="Calibri" w:eastAsia="Calibri"/>
                <w:b w:val="0"/>
                <w:i w:val="0"/>
                <w:color w:val="000000"/>
                <w:sz w:val="24"/>
              </w:rPr>
            </w:r>
          </w:p>
        </w:tc>
        <w:tc>
          <w:tcPr>
            <w:tcW w:type="dxa" w:w="1584"/>
            <w:tcBorders>
              <w:start w:sz="4.0" w:val="single" w:color="#000000"/>
              <w:top w:sz="3.200000000000273" w:val="single" w:color="#000000"/>
              <w:end w:sz="3.200000000000273" w:val="single" w:color="#000000"/>
              <w:bottom w:sz="3.199999999999818" w:val="single" w:color="#000000"/>
            </w:tcBorders>
            <w:tcMar>
              <w:start w:w="0" w:type="dxa"/>
              <w:end w:w="0" w:type="dxa"/>
            </w:tcMar>
          </w:tcPr>
          <w:p>
            <w:pPr>
              <w:autoSpaceDN w:val="0"/>
              <w:autoSpaceDE w:val="0"/>
              <w:widowControl/>
              <w:spacing w:line="245" w:lineRule="auto" w:before="238" w:after="0"/>
              <w:ind w:left="0" w:right="0" w:firstLine="0"/>
              <w:jc w:val="center"/>
            </w:pPr>
            <w:r>
              <w:rPr>
                <w:rFonts w:ascii="Calibri" w:hAnsi="Calibri" w:eastAsia="Calibri"/>
                <w:b w:val="0"/>
                <w:i w:val="0"/>
                <w:color w:val="000000"/>
                <w:sz w:val="24"/>
              </w:rPr>
              <w:t xml:space="preserve">Tourism </w:t>
            </w:r>
            <w:r>
              <w:br/>
            </w:r>
            <w:r>
              <w:rPr>
                <w:rFonts w:ascii="Calibri" w:hAnsi="Calibri" w:eastAsia="Calibri"/>
                <w:b w:val="0"/>
                <w:i w:val="0"/>
                <w:color w:val="000000"/>
                <w:sz w:val="24"/>
              </w:rPr>
              <w:t xml:space="preserve">Management </w:t>
            </w:r>
          </w:p>
        </w:tc>
        <w:tc>
          <w:tcPr>
            <w:tcW w:type="dxa" w:w="1556"/>
            <w:tcBorders>
              <w:start w:sz="3.200000000000273"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384" w:after="0"/>
              <w:ind w:left="0" w:right="0" w:firstLine="0"/>
              <w:jc w:val="center"/>
            </w:pPr>
            <w:r>
              <w:rPr>
                <w:rFonts w:ascii="Calibri" w:hAnsi="Calibri" w:eastAsia="Calibri"/>
                <w:b w:val="0"/>
                <w:i w:val="0"/>
                <w:color w:val="000000"/>
                <w:sz w:val="24"/>
              </w:rPr>
              <w:t xml:space="preserve">27 </w:t>
            </w:r>
          </w:p>
        </w:tc>
        <w:tc>
          <w:tcPr>
            <w:tcW w:type="dxa" w:w="436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392" w:after="0"/>
              <w:ind w:left="0" w:right="0" w:firstLine="0"/>
              <w:jc w:val="center"/>
            </w:pPr>
            <w:r>
              <w:rPr>
                <w:u w:val="single" w:color="0462c1"/>
                <w:rFonts w:ascii="Calibri" w:hAnsi="Calibri" w:eastAsia="Calibri"/>
                <w:b w:val="0"/>
                <w:i w:val="0"/>
                <w:color w:val="0563C1"/>
                <w:sz w:val="22"/>
              </w:rPr>
              <w:t>https://www.ucf.edu/</w:t>
            </w:r>
            <w:r>
              <w:rPr>
                <w:rFonts w:ascii="Calibri" w:hAnsi="Calibri" w:eastAsia="Calibri"/>
                <w:b w:val="0"/>
                <w:i w:val="0"/>
                <w:color w:val="0563C1"/>
                <w:sz w:val="22"/>
              </w:rPr>
              <w:t xml:space="preserve"> </w:t>
            </w:r>
          </w:p>
        </w:tc>
      </w:tr>
      <w:tr>
        <w:trPr>
          <w:trHeight w:hRule="exact" w:val="324"/>
        </w:trPr>
        <w:tc>
          <w:tcPr>
            <w:tcW w:type="dxa" w:w="582"/>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 </w:t>
            </w:r>
          </w:p>
        </w:tc>
        <w:tc>
          <w:tcPr>
            <w:tcW w:type="dxa" w:w="1336"/>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 </w:t>
            </w:r>
          </w:p>
        </w:tc>
        <w:tc>
          <w:tcPr>
            <w:tcW w:type="dxa" w:w="186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 </w:t>
            </w:r>
          </w:p>
        </w:tc>
        <w:tc>
          <w:tcPr>
            <w:tcW w:type="dxa" w:w="149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 </w:t>
            </w:r>
          </w:p>
        </w:tc>
        <w:tc>
          <w:tcPr>
            <w:tcW w:type="dxa" w:w="1646"/>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584"/>
            <w:tcBorders>
              <w:start w:sz="4.0" w:val="single" w:color="#000000"/>
              <w:top w:sz="3.199999999999818" w:val="single" w:color="#000000"/>
              <w:end w:sz="3.200000000000273" w:val="single" w:color="#000000"/>
              <w:bottom w:sz="3.199999999999818" w:val="single" w:color="#000000"/>
            </w:tcBorders>
            <w:tcMar>
              <w:start w:w="0" w:type="dxa"/>
              <w:end w:w="0" w:type="dxa"/>
            </w:tcMar>
          </w:tcPr>
          <w:p/>
        </w:tc>
        <w:tc>
          <w:tcPr>
            <w:tcW w:type="dxa" w:w="1556"/>
            <w:tcBorders>
              <w:start w:sz="3.200000000000273" w:val="single" w:color="#000000"/>
              <w:top w:sz="3.199999999999818" w:val="single" w:color="#000000"/>
              <w:end w:sz="4.0" w:val="single" w:color="#000000"/>
              <w:bottom w:sz="3.199999999999818" w:val="single" w:color="#000000"/>
            </w:tcBorders>
            <w:tcMar>
              <w:start w:w="0" w:type="dxa"/>
              <w:end w:w="0" w:type="dxa"/>
            </w:tcMar>
          </w:tcPr>
          <w:p/>
        </w:tc>
        <w:tc>
          <w:tcPr>
            <w:tcW w:type="dxa" w:w="4364"/>
            <w:tcBorders>
              <w:start w:sz="4.0" w:val="single" w:color="#000000"/>
              <w:top w:sz="3.199999999999818" w:val="single" w:color="#000000"/>
              <w:end w:sz="4.0" w:val="single" w:color="#000000"/>
              <w:bottom w:sz="3.199999999999818" w:val="single" w:color="#000000"/>
            </w:tcBorders>
            <w:tcMar>
              <w:start w:w="0" w:type="dxa"/>
              <w:end w:w="0" w:type="dxa"/>
            </w:tcMar>
          </w:tcPr>
          <w:p/>
        </w:tc>
      </w:tr>
      <w:tr>
        <w:trPr>
          <w:trHeight w:hRule="exact" w:val="324"/>
        </w:trPr>
        <w:tc>
          <w:tcPr>
            <w:tcW w:type="dxa" w:w="582"/>
            <w:tcBorders>
              <w:start w:sz="4.0" w:val="single" w:color="#000000"/>
              <w:top w:sz="3.199999999999818" w:val="single" w:color="#000000"/>
              <w:end w:sz="3.2000000000000455" w:val="single" w:color="#000000"/>
              <w:bottom w:sz="3.200000000000273" w:val="single" w:color="#000000"/>
            </w:tcBorders>
            <w:tcMar>
              <w:start w:w="0" w:type="dxa"/>
              <w:end w:w="0" w:type="dxa"/>
            </w:tcMar>
          </w:tcPr>
          <w:p/>
        </w:tc>
        <w:tc>
          <w:tcPr>
            <w:tcW w:type="dxa" w:w="1336"/>
            <w:tcBorders>
              <w:start w:sz="3.2000000000000455" w:val="single" w:color="#000000"/>
              <w:top w:sz="3.199999999999818" w:val="single" w:color="#000000"/>
              <w:end w:sz="4.0" w:val="single" w:color="#000000"/>
              <w:bottom w:sz="3.200000000000273" w:val="single" w:color="#000000"/>
            </w:tcBorders>
            <w:tcMar>
              <w:start w:w="0" w:type="dxa"/>
              <w:end w:w="0" w:type="dxa"/>
            </w:tcMar>
          </w:tcPr>
          <w:p/>
        </w:tc>
        <w:tc>
          <w:tcPr>
            <w:tcW w:type="dxa" w:w="1866"/>
            <w:tcBorders>
              <w:start w:sz="4.0" w:val="single" w:color="#000000"/>
              <w:top w:sz="3.199999999999818" w:val="single" w:color="#000000"/>
              <w:end w:sz="4.0" w:val="single" w:color="#000000"/>
              <w:bottom w:sz="3.200000000000273" w:val="single" w:color="#000000"/>
            </w:tcBorders>
            <w:tcMar>
              <w:start w:w="0" w:type="dxa"/>
              <w:end w:w="0" w:type="dxa"/>
            </w:tcMar>
          </w:tcPr>
          <w:p/>
        </w:tc>
        <w:tc>
          <w:tcPr>
            <w:tcW w:type="dxa" w:w="1494"/>
            <w:tcBorders>
              <w:start w:sz="4.0" w:val="single" w:color="#000000"/>
              <w:top w:sz="3.199999999999818" w:val="single" w:color="#000000"/>
              <w:end w:sz="4.0" w:val="single" w:color="#000000"/>
              <w:bottom w:sz="3.200000000000273" w:val="single" w:color="#000000"/>
            </w:tcBorders>
            <w:tcMar>
              <w:start w:w="0" w:type="dxa"/>
              <w:end w:w="0" w:type="dxa"/>
            </w:tcMar>
          </w:tcPr>
          <w:p/>
        </w:tc>
        <w:tc>
          <w:tcPr>
            <w:tcW w:type="dxa" w:w="1646"/>
            <w:tcBorders>
              <w:start w:sz="4.0" w:val="single" w:color="#000000"/>
              <w:top w:sz="3.199999999999818" w:val="single" w:color="#000000"/>
              <w:end w:sz="4.0" w:val="single" w:color="#000000"/>
              <w:bottom w:sz="3.200000000000273" w:val="single" w:color="#000000"/>
            </w:tcBorders>
            <w:tcMar>
              <w:start w:w="0" w:type="dxa"/>
              <w:end w:w="0" w:type="dxa"/>
            </w:tcMar>
          </w:tcPr>
          <w:p/>
        </w:tc>
        <w:tc>
          <w:tcPr>
            <w:tcW w:type="dxa" w:w="1584"/>
            <w:tcBorders>
              <w:start w:sz="4.0" w:val="single" w:color="#000000"/>
              <w:top w:sz="3.199999999999818" w:val="single" w:color="#000000"/>
              <w:end w:sz="3.200000000000273" w:val="single" w:color="#000000"/>
              <w:bottom w:sz="3.200000000000273" w:val="single" w:color="#000000"/>
            </w:tcBorders>
            <w:tcMar>
              <w:start w:w="0" w:type="dxa"/>
              <w:end w:w="0" w:type="dxa"/>
            </w:tcMar>
          </w:tcPr>
          <w:p/>
        </w:tc>
        <w:tc>
          <w:tcPr>
            <w:tcW w:type="dxa" w:w="1556"/>
            <w:tcBorders>
              <w:start w:sz="3.200000000000273" w:val="single" w:color="#000000"/>
              <w:top w:sz="3.199999999999818" w:val="single" w:color="#000000"/>
              <w:end w:sz="4.0" w:val="single" w:color="#000000"/>
              <w:bottom w:sz="3.200000000000273" w:val="single" w:color="#000000"/>
            </w:tcBorders>
            <w:tcMar>
              <w:start w:w="0" w:type="dxa"/>
              <w:end w:w="0" w:type="dxa"/>
            </w:tcMar>
          </w:tcPr>
          <w:p/>
        </w:tc>
        <w:tc>
          <w:tcPr>
            <w:tcW w:type="dxa" w:w="4364"/>
            <w:tcBorders>
              <w:start w:sz="4.0" w:val="single" w:color="#000000"/>
              <w:top w:sz="3.199999999999818" w:val="single" w:color="#000000"/>
              <w:end w:sz="4.0" w:val="single" w:color="#000000"/>
              <w:bottom w:sz="3.200000000000273" w:val="single" w:color="#000000"/>
            </w:tcBorders>
            <w:tcMar>
              <w:start w:w="0" w:type="dxa"/>
              <w:end w:w="0" w:type="dxa"/>
            </w:tcMar>
          </w:tcPr>
          <w:p/>
        </w:tc>
      </w:tr>
      <w:tr>
        <w:trPr>
          <w:trHeight w:hRule="exact" w:val="326"/>
        </w:trPr>
        <w:tc>
          <w:tcPr>
            <w:tcW w:type="dxa" w:w="582"/>
            <w:tcBorders>
              <w:start w:sz="4.0" w:val="single" w:color="#000000"/>
              <w:top w:sz="3.200000000000273" w:val="single" w:color="#000000"/>
              <w:end w:sz="3.2000000000000455" w:val="single" w:color="#000000"/>
              <w:bottom w:sz="4.0" w:val="single" w:color="#000000"/>
            </w:tcBorders>
            <w:tcMar>
              <w:start w:w="0" w:type="dxa"/>
              <w:end w:w="0" w:type="dxa"/>
            </w:tcMar>
          </w:tcPr>
          <w:p/>
        </w:tc>
        <w:tc>
          <w:tcPr>
            <w:tcW w:type="dxa" w:w="1336"/>
            <w:tcBorders>
              <w:start w:sz="3.2000000000000455" w:val="single" w:color="#000000"/>
              <w:top w:sz="3.200000000000273" w:val="single" w:color="#000000"/>
              <w:end w:sz="4.0" w:val="single" w:color="#000000"/>
              <w:bottom w:sz="4.0" w:val="single" w:color="#000000"/>
            </w:tcBorders>
            <w:tcMar>
              <w:start w:w="0" w:type="dxa"/>
              <w:end w:w="0" w:type="dxa"/>
            </w:tcMar>
          </w:tcPr>
          <w:p/>
        </w:tc>
        <w:tc>
          <w:tcPr>
            <w:tcW w:type="dxa" w:w="1866"/>
            <w:tcBorders>
              <w:start w:sz="4.0" w:val="single" w:color="#000000"/>
              <w:top w:sz="3.200000000000273" w:val="single" w:color="#000000"/>
              <w:end w:sz="4.0" w:val="single" w:color="#000000"/>
              <w:bottom w:sz="4.0" w:val="single" w:color="#000000"/>
            </w:tcBorders>
            <w:tcMar>
              <w:start w:w="0" w:type="dxa"/>
              <w:end w:w="0" w:type="dxa"/>
            </w:tcMar>
          </w:tcPr>
          <w:p/>
        </w:tc>
        <w:tc>
          <w:tcPr>
            <w:tcW w:type="dxa" w:w="1494"/>
            <w:tcBorders>
              <w:start w:sz="4.0" w:val="single" w:color="#000000"/>
              <w:top w:sz="3.200000000000273" w:val="single" w:color="#000000"/>
              <w:end w:sz="4.0" w:val="single" w:color="#000000"/>
              <w:bottom w:sz="4.0" w:val="single" w:color="#000000"/>
            </w:tcBorders>
            <w:tcMar>
              <w:start w:w="0" w:type="dxa"/>
              <w:end w:w="0" w:type="dxa"/>
            </w:tcMar>
          </w:tcPr>
          <w:p/>
        </w:tc>
        <w:tc>
          <w:tcPr>
            <w:tcW w:type="dxa" w:w="1646"/>
            <w:tcBorders>
              <w:start w:sz="4.0" w:val="single" w:color="#000000"/>
              <w:top w:sz="3.200000000000273" w:val="single" w:color="#000000"/>
              <w:end w:sz="4.0" w:val="single" w:color="#000000"/>
              <w:bottom w:sz="4.0" w:val="single" w:color="#000000"/>
            </w:tcBorders>
            <w:tcMar>
              <w:start w:w="0" w:type="dxa"/>
              <w:end w:w="0" w:type="dxa"/>
            </w:tcMar>
          </w:tcPr>
          <w:p/>
        </w:tc>
        <w:tc>
          <w:tcPr>
            <w:tcW w:type="dxa" w:w="1584"/>
            <w:tcBorders>
              <w:start w:sz="4.0" w:val="single" w:color="#000000"/>
              <w:top w:sz="3.200000000000273" w:val="single" w:color="#000000"/>
              <w:end w:sz="3.200000000000273" w:val="single" w:color="#000000"/>
              <w:bottom w:sz="4.0" w:val="single" w:color="#000000"/>
            </w:tcBorders>
            <w:tcMar>
              <w:start w:w="0" w:type="dxa"/>
              <w:end w:w="0" w:type="dxa"/>
            </w:tcMar>
          </w:tcPr>
          <w:p/>
        </w:tc>
        <w:tc>
          <w:tcPr>
            <w:tcW w:type="dxa" w:w="1556"/>
            <w:tcBorders>
              <w:start w:sz="3.200000000000273" w:val="single" w:color="#000000"/>
              <w:top w:sz="3.200000000000273" w:val="single" w:color="#000000"/>
              <w:end w:sz="4.0" w:val="single" w:color="#000000"/>
              <w:bottom w:sz="4.0" w:val="single" w:color="#000000"/>
            </w:tcBorders>
            <w:tcMar>
              <w:start w:w="0" w:type="dxa"/>
              <w:end w:w="0" w:type="dxa"/>
            </w:tcMar>
          </w:tcPr>
          <w:p/>
        </w:tc>
        <w:tc>
          <w:tcPr>
            <w:tcW w:type="dxa" w:w="4364"/>
            <w:tcBorders>
              <w:start w:sz="4.0" w:val="single" w:color="#000000"/>
              <w:top w:sz="3.200000000000273"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1000" w:after="0"/>
        <w:ind w:left="0" w:right="2866" w:firstLine="0"/>
        <w:jc w:val="right"/>
      </w:pPr>
      <w:r>
        <w:rPr>
          <w:rFonts w:ascii="Calibri" w:hAnsi="Calibri" w:eastAsia="Calibri"/>
          <w:b w:val="0"/>
          <w:i w:val="0"/>
          <w:color w:val="FFFFFF"/>
          <w:sz w:val="24"/>
        </w:rPr>
        <w:t xml:space="preserve">108 </w:t>
      </w:r>
    </w:p>
    <w:p>
      <w:pPr>
        <w:sectPr>
          <w:pgSz w:w="16838" w:h="11906"/>
          <w:pgMar w:top="378" w:right="482" w:bottom="168" w:left="566"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8211820</wp:posOffset>
            </wp:positionH>
            <wp:positionV relativeFrom="page">
              <wp:posOffset>7162800</wp:posOffset>
            </wp:positionV>
            <wp:extent cx="405129" cy="179546"/>
            <wp:wrapNone/>
            <wp:docPr id="229" name="Picture 22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5129" cy="179546"/>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1562100</wp:posOffset>
            </wp:positionH>
            <wp:positionV relativeFrom="page">
              <wp:posOffset>7150100</wp:posOffset>
            </wp:positionV>
            <wp:extent cx="7543800" cy="203200"/>
            <wp:wrapNone/>
            <wp:docPr id="230" name="Picture 23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543800" cy="203200"/>
                    </a:xfrm>
                    <a:prstGeom prst="rect"/>
                  </pic:spPr>
                </pic:pic>
              </a:graphicData>
            </a:graphic>
          </wp:anchor>
        </w:drawing>
      </w:r>
    </w:p>
    <w:p>
      <w:pPr>
        <w:autoSpaceDN w:val="0"/>
        <w:tabs>
          <w:tab w:pos="14722" w:val="left"/>
        </w:tabs>
        <w:autoSpaceDE w:val="0"/>
        <w:widowControl/>
        <w:spacing w:line="245" w:lineRule="auto" w:before="0" w:after="0"/>
        <w:ind w:left="0" w:right="0" w:firstLine="0"/>
        <w:jc w:val="left"/>
      </w:pPr>
      <w:r>
        <w:rPr>
          <w:rFonts w:ascii="Calibri" w:hAnsi="Calibri" w:eastAsia="Calibri"/>
          <w:b/>
          <w:i w:val="0"/>
          <w:color w:val="1E5E70"/>
          <w:sz w:val="24"/>
        </w:rPr>
        <w:t xml:space="preserve">_____________________________________Ta'lim sifatini nazyokiat qilish davlat agentligi </w:t>
        <w:br/>
        <w:tab/>
        <w:t xml:space="preserve">Table 10 </w:t>
      </w:r>
      <w:r>
        <w:rPr>
          <w:rFonts w:ascii="Calibri" w:hAnsi="Calibri" w:eastAsia="Calibri"/>
          <w:b/>
          <w:i w:val="0"/>
          <w:color w:val="1E5E70"/>
          <w:sz w:val="24"/>
        </w:rPr>
      </w:r>
      <w:r/>
      <w:r/>
      <w:r>
        <w:rPr>
          <w:rFonts w:ascii="Calibri" w:hAnsi="Calibri" w:eastAsia="Calibri"/>
          <w:b/>
          <w:i w:val="0"/>
          <w:color w:val="000000"/>
          <w:sz w:val="28"/>
        </w:rPr>
      </w:r>
    </w:p>
    <w:p>
      <w:pPr>
        <w:autoSpaceDN w:val="0"/>
        <w:autoSpaceDE w:val="0"/>
        <w:widowControl/>
        <w:spacing w:line="197" w:lineRule="auto" w:before="510" w:after="348"/>
        <w:ind w:left="0" w:right="0" w:firstLine="0"/>
        <w:jc w:val="center"/>
      </w:pPr>
      <w:r>
        <w:rPr>
          <w:rFonts w:ascii="Calibri" w:hAnsi="Calibri" w:eastAsia="Calibri"/>
          <w:b/>
          <w:i w:val="0"/>
          <w:color w:val="000000"/>
          <w:sz w:val="28"/>
        </w:rPr>
        <w:t xml:space="preserve">Ta'lim yo'nalishlari (mutaxassisliklari) fanlari uchun darsliklar v o'quv qo'llanmalar mavjudligi to'g'risid ma'lumot </w:t>
      </w:r>
    </w:p>
    <w:tbl>
      <w:tblPr>
        <w:tblW w:type="auto" w:w="0"/>
        <w:tblLayout w:type="fixed"/>
        <w:tblLook w:firstColumn="1" w:firstRow="1" w:lastColumn="0" w:lastRow="0" w:noHBand="0" w:noVBand="1" w:val="04A0"/>
        <w:tblInd w:w="31.999999999999957" w:type="dxa"/>
      </w:tblPr>
      <w:tblGrid>
        <w:gridCol w:w="1579"/>
        <w:gridCol w:w="1579"/>
        <w:gridCol w:w="1579"/>
        <w:gridCol w:w="1579"/>
        <w:gridCol w:w="1579"/>
        <w:gridCol w:w="1579"/>
        <w:gridCol w:w="1579"/>
        <w:gridCol w:w="1579"/>
        <w:gridCol w:w="1579"/>
        <w:gridCol w:w="1579"/>
      </w:tblGrid>
      <w:tr>
        <w:trPr>
          <w:trHeight w:hRule="exact" w:val="2582"/>
        </w:trPr>
        <w:tc>
          <w:tcPr>
            <w:tcW w:type="dxa" w:w="60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1186" w:after="0"/>
              <w:ind w:left="0" w:right="0" w:firstLine="0"/>
              <w:jc w:val="center"/>
            </w:pPr>
            <w:r>
              <w:rPr>
                <w:rFonts w:ascii="Calibri" w:hAnsi="Calibri" w:eastAsia="Calibri"/>
                <w:b/>
                <w:i w:val="0"/>
                <w:color w:val="000000"/>
                <w:sz w:val="24"/>
              </w:rPr>
              <w:t xml:space="preserve"># </w:t>
            </w:r>
          </w:p>
        </w:tc>
        <w:tc>
          <w:tcPr>
            <w:tcW w:type="dxa" w:w="9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1040" w:after="0"/>
              <w:ind w:left="0" w:right="0" w:firstLine="0"/>
              <w:jc w:val="center"/>
            </w:pPr>
            <w:r>
              <w:rPr>
                <w:rFonts w:ascii="Calibri" w:hAnsi="Calibri" w:eastAsia="Calibri"/>
                <w:b/>
                <w:i w:val="0"/>
                <w:color w:val="000000"/>
                <w:sz w:val="24"/>
              </w:rPr>
              <w:t xml:space="preserve">F nomi </w:t>
            </w:r>
            <w:r>
              <w:rPr>
                <w:rFonts w:ascii="Calibri" w:hAnsi="Calibri" w:eastAsia="Calibri"/>
                <w:b/>
                <w:i w:val="0"/>
                <w:color w:val="000000"/>
                <w:sz w:val="24"/>
              </w:rPr>
            </w:r>
          </w:p>
        </w:tc>
        <w:tc>
          <w:tcPr>
            <w:tcW w:type="dxa" w:w="196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600" w:after="0"/>
              <w:ind w:left="144" w:right="144" w:firstLine="0"/>
              <w:jc w:val="center"/>
            </w:pPr>
            <w:r>
              <w:rPr>
                <w:rFonts w:ascii="Calibri" w:hAnsi="Calibri" w:eastAsia="Calibri"/>
                <w:b/>
                <w:i w:val="0"/>
                <w:color w:val="000000"/>
                <w:sz w:val="24"/>
              </w:rPr>
              <w:t xml:space="preserve">Main Literature Listed d </w:t>
              <w:br/>
              <w:t xml:space="preserve">O'quv dasturi </w:t>
              <w:br/>
              <w:t xml:space="preserve">(Textbooks, </w:t>
              <w:br/>
              <w:t xml:space="preserve">Teaching Aids) </w:t>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p>
        </w:tc>
        <w:tc>
          <w:tcPr>
            <w:tcW w:type="dxa" w:w="132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1186" w:after="0"/>
              <w:ind w:left="0" w:right="0" w:firstLine="0"/>
              <w:jc w:val="center"/>
            </w:pPr>
            <w:r>
              <w:rPr>
                <w:rFonts w:ascii="Calibri" w:hAnsi="Calibri" w:eastAsia="Calibri"/>
                <w:b/>
                <w:i w:val="0"/>
                <w:color w:val="000000"/>
                <w:sz w:val="24"/>
              </w:rPr>
              <w:t xml:space="preserve">Muallif(lar) </w:t>
            </w:r>
          </w:p>
        </w:tc>
        <w:tc>
          <w:tcPr>
            <w:tcW w:type="dxa" w:w="134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1040" w:after="0"/>
              <w:ind w:left="0" w:right="0" w:firstLine="0"/>
              <w:jc w:val="center"/>
            </w:pPr>
            <w:r>
              <w:rPr>
                <w:rFonts w:ascii="Calibri" w:hAnsi="Calibri" w:eastAsia="Calibri"/>
                <w:b/>
                <w:i w:val="0"/>
                <w:color w:val="000000"/>
                <w:sz w:val="24"/>
              </w:rPr>
              <w:t xml:space="preserve">Year of </w:t>
            </w:r>
            <w:r>
              <w:br/>
            </w:r>
            <w:r>
              <w:rPr>
                <w:rFonts w:ascii="Calibri" w:hAnsi="Calibri" w:eastAsia="Calibri"/>
                <w:b/>
                <w:i w:val="0"/>
                <w:color w:val="000000"/>
                <w:sz w:val="24"/>
              </w:rPr>
              <w:t xml:space="preserve">Publication </w:t>
            </w:r>
          </w:p>
        </w:tc>
        <w:tc>
          <w:tcPr>
            <w:tcW w:type="dxa" w:w="141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308" w:after="0"/>
              <w:ind w:left="0" w:right="0" w:firstLine="0"/>
              <w:jc w:val="center"/>
            </w:pPr>
            <w:r>
              <w:rPr>
                <w:rFonts w:ascii="Calibri" w:hAnsi="Calibri" w:eastAsia="Calibri"/>
                <w:b/>
                <w:i w:val="0"/>
                <w:color w:val="000000"/>
                <w:sz w:val="24"/>
              </w:rPr>
              <w:t xml:space="preserve">Number of Copies </w:t>
              <w:br/>
              <w:t xml:space="preserve">Available d </w:t>
              <w:br/>
              <w:t xml:space="preserve">Axbyokiot Resurs </w:t>
              <w:br/>
              <w:t xml:space="preserve">Centre (IRC) </w:t>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1750"/>
            <w:tcBorders>
              <w:start w:sz="4.0" w:val="single" w:color="#000000"/>
              <w:top w:sz="3.199999999999932"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748" w:after="0"/>
              <w:ind w:left="144" w:right="144" w:firstLine="0"/>
              <w:jc w:val="center"/>
            </w:pPr>
            <w:r>
              <w:rPr>
                <w:rFonts w:ascii="Calibri" w:hAnsi="Calibri" w:eastAsia="Calibri"/>
                <w:b/>
                <w:i w:val="0"/>
                <w:color w:val="000000"/>
                <w:sz w:val="24"/>
              </w:rPr>
              <w:t xml:space="preserve">Available in </w:t>
              <w:br/>
              <w:t xml:space="preserve">electronic </w:t>
              <w:br/>
              <w:t xml:space="preserve">fyokimat (“+” agar available) </w:t>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p>
        </w:tc>
        <w:tc>
          <w:tcPr>
            <w:tcW w:type="dxa" w:w="2066"/>
            <w:tcBorders>
              <w:start w:sz="3.200000000000273"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454" w:after="0"/>
              <w:ind w:left="0" w:right="0" w:firstLine="0"/>
              <w:jc w:val="center"/>
            </w:pPr>
            <w:r>
              <w:rPr>
                <w:rFonts w:ascii="Calibri" w:hAnsi="Calibri" w:eastAsia="Calibri"/>
                <w:b/>
                <w:i w:val="0"/>
                <w:color w:val="000000"/>
                <w:sz w:val="24"/>
              </w:rPr>
              <w:t xml:space="preserve">Number of </w:t>
              <w:br/>
              <w:t xml:space="preserve">talabalar studying th f bo'ylab barcha fields of study v </w:t>
              <w:br/>
              <w:t xml:space="preserve">specializations </w:t>
            </w:r>
            <w:r/>
            <w:r>
              <w:rPr>
                <w:rFonts w:ascii="Calibri" w:hAnsi="Calibri" w:eastAsia="Calibri"/>
                <w:b/>
                <w:i w:val="0"/>
                <w:color w:val="000000"/>
                <w:sz w:val="24"/>
              </w:rPr>
            </w:r>
            <w:r>
              <w:rPr>
                <w:rFonts w:ascii="Calibri" w:hAnsi="Calibri" w:eastAsia="Calibri"/>
                <w:b/>
                <w:i w:val="0"/>
                <w:color w:val="000000"/>
                <w:sz w:val="24"/>
              </w:rP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2348"/>
            <w:tcBorders>
              <w:start w:sz="4.0" w:val="single" w:color="#000000"/>
              <w:top w:sz="3.199999999999932"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54" w:after="0"/>
              <w:ind w:left="144" w:right="0" w:firstLine="0"/>
              <w:jc w:val="center"/>
            </w:pPr>
            <w:r>
              <w:rPr>
                <w:rFonts w:ascii="Calibri" w:hAnsi="Calibri" w:eastAsia="Calibri"/>
                <w:b/>
                <w:i w:val="0"/>
                <w:color w:val="000000"/>
                <w:sz w:val="24"/>
              </w:rPr>
              <w:t xml:space="preserve">Asosiy adabiyotlarning muvofiqligi </w:t>
              <w:br/>
              <w:t xml:space="preserve">(darsliklar v </w:t>
              <w:br/>
              <w:t xml:space="preserve">teaching aids) listed d syllabuslar with </w:t>
              <w:br/>
              <w:t xml:space="preserve"> o'quv dasturi </w:t>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1656"/>
            <w:tcBorders>
              <w:start w:sz="3.199999999999818"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454" w:after="0"/>
              <w:ind w:left="0" w:right="0" w:firstLine="0"/>
              <w:jc w:val="center"/>
            </w:pPr>
            <w:r>
              <w:rPr>
                <w:rFonts w:ascii="Calibri" w:hAnsi="Calibri" w:eastAsia="Calibri"/>
                <w:b/>
                <w:i w:val="0"/>
                <w:color w:val="000000"/>
                <w:sz w:val="24"/>
              </w:rPr>
              <w:t xml:space="preserve">Name(s) of </w:t>
              <w:br/>
              <w:t xml:space="preserve"> </w:t>
              <w:br/>
              <w:t xml:space="preserve">kafedra(s) responsible </w:t>
              <w:br/>
              <w:t xml:space="preserve">fyoki delivering f </w:t>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p>
        </w:tc>
      </w:tr>
      <w:tr>
        <w:trPr>
          <w:trHeight w:hRule="exact" w:val="308"/>
        </w:trPr>
        <w:tc>
          <w:tcPr>
            <w:tcW w:type="dxa" w:w="6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1 </w:t>
            </w:r>
          </w:p>
        </w:tc>
        <w:tc>
          <w:tcPr>
            <w:tcW w:type="dxa" w:w="9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2 </w:t>
            </w: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3 </w:t>
            </w:r>
          </w:p>
        </w:tc>
        <w:tc>
          <w:tcPr>
            <w:tcW w:type="dxa" w:w="1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4 </w:t>
            </w:r>
          </w:p>
        </w:tc>
        <w:tc>
          <w:tcPr>
            <w:tcW w:type="dxa" w:w="13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5 </w:t>
            </w:r>
          </w:p>
        </w:tc>
        <w:tc>
          <w:tcPr>
            <w:tcW w:type="dxa" w:w="1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6 </w:t>
            </w: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7 </w:t>
            </w: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8 </w:t>
            </w: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9 </w:t>
            </w: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10 </w:t>
            </w:r>
          </w:p>
        </w:tc>
      </w:tr>
      <w:tr>
        <w:trPr>
          <w:trHeight w:hRule="exact" w:val="326"/>
        </w:trPr>
        <w:tc>
          <w:tcPr>
            <w:tcW w:type="dxa" w:w="60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546" w:after="0"/>
              <w:ind w:left="0" w:right="0" w:firstLine="0"/>
              <w:jc w:val="center"/>
            </w:pPr>
            <w:r>
              <w:rPr>
                <w:rFonts w:ascii="Calibri" w:hAnsi="Calibri" w:eastAsia="Calibri"/>
                <w:b w:val="0"/>
                <w:i w:val="0"/>
                <w:color w:val="000000"/>
                <w:sz w:val="24"/>
              </w:rPr>
              <w:t xml:space="preserve">1 </w:t>
            </w:r>
          </w:p>
        </w:tc>
        <w:tc>
          <w:tcPr>
            <w:tcW w:type="dxa" w:w="966"/>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1 </w:t>
            </w: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340"/>
            <w:tcBorders>
              <w:start w:sz="4.0" w:val="single" w:color="#000000"/>
              <w:top w:sz="4.0" w:val="single" w:color="#000000"/>
              <w:end w:sz="4.0" w:val="single" w:color="#000000"/>
              <w:bottom w:sz="4.0" w:val="single" w:color="#000000"/>
            </w:tcBorders>
            <w:tcMar>
              <w:start w:w="0" w:type="dxa"/>
              <w:end w:w="0" w:type="dxa"/>
            </w:tcMar>
          </w:tcPr>
          <w:p/>
        </w:tc>
        <w:tc>
          <w:tcPr>
            <w:tcW w:type="dxa" w:w="1410"/>
            <w:tcBorders>
              <w:start w:sz="4.0" w:val="single" w:color="#000000"/>
              <w:top w:sz="4.0" w:val="single" w:color="#000000"/>
              <w:end w:sz="4.0" w:val="single" w:color="#000000"/>
              <w:bottom w:sz="4.0" w:val="single" w:color="#000000"/>
            </w:tcBorders>
            <w:tcMar>
              <w:start w:w="0" w:type="dxa"/>
              <w:end w:w="0" w:type="dxa"/>
            </w:tcMar>
          </w:tcP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1579"/>
            <w:vMerge/>
            <w:tcBorders>
              <w:start w:sz="4.0" w:val="single" w:color="#000000"/>
              <w:top w:sz="4.0" w:val="single" w:color="#000000"/>
              <w:end w:sz="4.0" w:val="single" w:color="#000000"/>
              <w:bottom w:sz="4.0" w:val="single" w:color="#000000"/>
            </w:tcBorders>
          </w:tcPr>
          <w:p/>
        </w:tc>
        <w:tc>
          <w:tcPr>
            <w:tcW w:type="dxa" w:w="1579"/>
            <w:vMerge/>
            <w:tcBorders>
              <w:start w:sz="4.0" w:val="single" w:color="#000000"/>
              <w:top w:sz="4.0" w:val="single" w:color="#000000"/>
              <w:end w:sz="4.0" w:val="single" w:color="#000000"/>
              <w:bottom w:sz="4.0" w:val="single" w:color="#000000"/>
            </w:tcBorders>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2 </w:t>
            </w: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340"/>
            <w:tcBorders>
              <w:start w:sz="4.0" w:val="single" w:color="#000000"/>
              <w:top w:sz="4.0" w:val="single" w:color="#000000"/>
              <w:end w:sz="4.0" w:val="single" w:color="#000000"/>
              <w:bottom w:sz="4.0" w:val="single" w:color="#000000"/>
            </w:tcBorders>
            <w:tcMar>
              <w:start w:w="0" w:type="dxa"/>
              <w:end w:w="0" w:type="dxa"/>
            </w:tcMar>
          </w:tcPr>
          <w:p/>
        </w:tc>
        <w:tc>
          <w:tcPr>
            <w:tcW w:type="dxa" w:w="1410"/>
            <w:tcBorders>
              <w:start w:sz="4.0" w:val="single" w:color="#000000"/>
              <w:top w:sz="4.0" w:val="single" w:color="#000000"/>
              <w:end w:sz="4.0" w:val="single" w:color="#000000"/>
              <w:bottom w:sz="4.0" w:val="single" w:color="#000000"/>
            </w:tcBorders>
            <w:tcMar>
              <w:start w:w="0" w:type="dxa"/>
              <w:end w:w="0" w:type="dxa"/>
            </w:tcMar>
          </w:tcP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1579"/>
            <w:vMerge/>
            <w:tcBorders>
              <w:start w:sz="4.0" w:val="single" w:color="#000000"/>
              <w:top w:sz="4.0" w:val="single" w:color="#000000"/>
              <w:end w:sz="4.0" w:val="single" w:color="#000000"/>
              <w:bottom w:sz="4.0" w:val="single" w:color="#000000"/>
            </w:tcBorders>
          </w:tcPr>
          <w:p/>
        </w:tc>
        <w:tc>
          <w:tcPr>
            <w:tcW w:type="dxa" w:w="1579"/>
            <w:vMerge/>
            <w:tcBorders>
              <w:start w:sz="4.0" w:val="single" w:color="#000000"/>
              <w:top w:sz="4.0" w:val="single" w:color="#000000"/>
              <w:end w:sz="4.0" w:val="single" w:color="#000000"/>
              <w:bottom w:sz="4.0" w:val="single" w:color="#000000"/>
            </w:tcBorders>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3 </w:t>
            </w: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340"/>
            <w:tcBorders>
              <w:start w:sz="4.0" w:val="single" w:color="#000000"/>
              <w:top w:sz="4.0" w:val="single" w:color="#000000"/>
              <w:end w:sz="4.0" w:val="single" w:color="#000000"/>
              <w:bottom w:sz="4.0" w:val="single" w:color="#000000"/>
            </w:tcBorders>
            <w:tcMar>
              <w:start w:w="0" w:type="dxa"/>
              <w:end w:w="0" w:type="dxa"/>
            </w:tcMar>
          </w:tcPr>
          <w:p/>
        </w:tc>
        <w:tc>
          <w:tcPr>
            <w:tcW w:type="dxa" w:w="1410"/>
            <w:tcBorders>
              <w:start w:sz="4.0" w:val="single" w:color="#000000"/>
              <w:top w:sz="4.0" w:val="single" w:color="#000000"/>
              <w:end w:sz="4.0" w:val="single" w:color="#000000"/>
              <w:bottom w:sz="4.0" w:val="single" w:color="#000000"/>
            </w:tcBorders>
            <w:tcMar>
              <w:start w:w="0" w:type="dxa"/>
              <w:end w:w="0" w:type="dxa"/>
            </w:tcMar>
          </w:tcP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1579"/>
            <w:vMerge/>
            <w:tcBorders>
              <w:start w:sz="4.0" w:val="single" w:color="#000000"/>
              <w:top w:sz="4.0" w:val="single" w:color="#000000"/>
              <w:end w:sz="4.0" w:val="single" w:color="#000000"/>
              <w:bottom w:sz="4.0" w:val="single" w:color="#000000"/>
            </w:tcBorders>
          </w:tcPr>
          <w:p/>
        </w:tc>
        <w:tc>
          <w:tcPr>
            <w:tcW w:type="dxa" w:w="1579"/>
            <w:vMerge/>
            <w:tcBorders>
              <w:start w:sz="4.0" w:val="single" w:color="#000000"/>
              <w:top w:sz="4.0" w:val="single" w:color="#000000"/>
              <w:end w:sz="4.0" w:val="single" w:color="#000000"/>
              <w:bottom w:sz="4.0" w:val="single" w:color="#000000"/>
            </w:tcBorders>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 </w:t>
            </w:r>
          </w:p>
        </w:tc>
        <w:tc>
          <w:tcPr>
            <w:tcW w:type="dxa" w:w="1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13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1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 </w:t>
            </w: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4" w:right="0" w:firstLine="0"/>
              <w:jc w:val="left"/>
            </w:pPr>
            <w:r>
              <w:rPr>
                <w:rFonts w:ascii="Calibri" w:hAnsi="Calibri" w:eastAsia="Calibri"/>
                <w:b w:val="0"/>
                <w:i w:val="0"/>
                <w:color w:val="000000"/>
                <w:sz w:val="24"/>
              </w:rPr>
              <w:t xml:space="preserve">….. </w:t>
            </w:r>
          </w:p>
        </w:tc>
      </w:tr>
      <w:tr>
        <w:trPr>
          <w:trHeight w:hRule="exact" w:val="326"/>
        </w:trPr>
        <w:tc>
          <w:tcPr>
            <w:tcW w:type="dxa" w:w="600"/>
            <w:vMerge w:val="restart"/>
            <w:tcBorders>
              <w:start w:sz="4.0" w:val="single" w:color="#000000"/>
              <w:top w:sz="4.0" w:val="single" w:color="#000000"/>
              <w:end w:sz="4.0" w:val="single" w:color="#000000"/>
              <w:bottom w:sz="3.200000000000273"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546" w:after="0"/>
              <w:ind w:left="0" w:right="0" w:firstLine="0"/>
              <w:jc w:val="center"/>
            </w:pPr>
            <w:r>
              <w:rPr>
                <w:rFonts w:ascii="Calibri" w:hAnsi="Calibri" w:eastAsia="Calibri"/>
                <w:b w:val="0"/>
                <w:i w:val="0"/>
                <w:color w:val="000000"/>
                <w:sz w:val="24"/>
              </w:rPr>
              <w:t xml:space="preserve">2 </w:t>
            </w:r>
          </w:p>
        </w:tc>
        <w:tc>
          <w:tcPr>
            <w:tcW w:type="dxa" w:w="966"/>
            <w:vMerge w:val="restart"/>
            <w:tcBorders>
              <w:start w:sz="4.0" w:val="single" w:color="#000000"/>
              <w:top w:sz="4.0" w:val="single" w:color="#000000"/>
              <w:end w:sz="4.0" w:val="single" w:color="#000000"/>
              <w:bottom w:sz="3.200000000000273" w:val="single" w:color="#000000"/>
            </w:tcBorders>
            <w:tcMar>
              <w:start w:w="0" w:type="dxa"/>
              <w:end w:w="0" w:type="dxa"/>
            </w:tcMar>
            <w:tcMar>
              <w:start w:w="0" w:type="dxa"/>
              <w:end w:w="0" w:type="dxa"/>
            </w:tcMar>
            <w:tcMar>
              <w:start w:w="0" w:type="dxa"/>
              <w:end w:w="0" w:type="dxa"/>
            </w:tcMar>
            <w:tcMar>
              <w:start w:w="0" w:type="dxa"/>
              <w:end w:w="0" w:type="dxa"/>
            </w:tcMar>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8" w:after="0"/>
              <w:ind w:left="100" w:right="0" w:firstLine="0"/>
              <w:jc w:val="left"/>
            </w:pPr>
            <w:r>
              <w:rPr>
                <w:rFonts w:ascii="Calibri" w:hAnsi="Calibri" w:eastAsia="Calibri"/>
                <w:b w:val="0"/>
                <w:i w:val="0"/>
                <w:color w:val="000000"/>
                <w:sz w:val="24"/>
              </w:rPr>
              <w:t xml:space="preserve">1 </w:t>
            </w: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340"/>
            <w:tcBorders>
              <w:start w:sz="4.0" w:val="single" w:color="#000000"/>
              <w:top w:sz="4.0" w:val="single" w:color="#000000"/>
              <w:end w:sz="4.0" w:val="single" w:color="#000000"/>
              <w:bottom w:sz="4.0" w:val="single" w:color="#000000"/>
            </w:tcBorders>
            <w:tcMar>
              <w:start w:w="0" w:type="dxa"/>
              <w:end w:w="0" w:type="dxa"/>
            </w:tcMar>
          </w:tcPr>
          <w:p/>
        </w:tc>
        <w:tc>
          <w:tcPr>
            <w:tcW w:type="dxa" w:w="1410"/>
            <w:tcBorders>
              <w:start w:sz="4.0" w:val="single" w:color="#000000"/>
              <w:top w:sz="4.0" w:val="single" w:color="#000000"/>
              <w:end w:sz="4.0" w:val="single" w:color="#000000"/>
              <w:bottom w:sz="4.0" w:val="single" w:color="#000000"/>
            </w:tcBorders>
            <w:tcMar>
              <w:start w:w="0" w:type="dxa"/>
              <w:end w:w="0" w:type="dxa"/>
            </w:tcMar>
          </w:tcP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1579"/>
            <w:vMerge/>
            <w:tcBorders>
              <w:start w:sz="4.0" w:val="single" w:color="#000000"/>
              <w:top w:sz="4.0" w:val="single" w:color="#000000"/>
              <w:end w:sz="4.0" w:val="single" w:color="#000000"/>
              <w:bottom w:sz="3.200000000000273" w:val="single" w:color="#000000"/>
            </w:tcBorders>
          </w:tcPr>
          <w:p/>
        </w:tc>
        <w:tc>
          <w:tcPr>
            <w:tcW w:type="dxa" w:w="1579"/>
            <w:vMerge/>
            <w:tcBorders>
              <w:start w:sz="4.0" w:val="single" w:color="#000000"/>
              <w:top w:sz="4.0" w:val="single" w:color="#000000"/>
              <w:end w:sz="4.0" w:val="single" w:color="#000000"/>
              <w:bottom w:sz="3.200000000000273" w:val="single" w:color="#000000"/>
            </w:tcBorders>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2 </w:t>
            </w: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340"/>
            <w:tcBorders>
              <w:start w:sz="4.0" w:val="single" w:color="#000000"/>
              <w:top w:sz="4.0" w:val="single" w:color="#000000"/>
              <w:end w:sz="4.0" w:val="single" w:color="#000000"/>
              <w:bottom w:sz="4.0" w:val="single" w:color="#000000"/>
            </w:tcBorders>
            <w:tcMar>
              <w:start w:w="0" w:type="dxa"/>
              <w:end w:w="0" w:type="dxa"/>
            </w:tcMar>
          </w:tcPr>
          <w:p/>
        </w:tc>
        <w:tc>
          <w:tcPr>
            <w:tcW w:type="dxa" w:w="1410"/>
            <w:tcBorders>
              <w:start w:sz="4.0" w:val="single" w:color="#000000"/>
              <w:top w:sz="4.0" w:val="single" w:color="#000000"/>
              <w:end w:sz="4.0" w:val="single" w:color="#000000"/>
              <w:bottom w:sz="4.0" w:val="single" w:color="#000000"/>
            </w:tcBorders>
            <w:tcMar>
              <w:start w:w="0" w:type="dxa"/>
              <w:end w:w="0" w:type="dxa"/>
            </w:tcMar>
          </w:tcP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1579"/>
            <w:vMerge/>
            <w:tcBorders>
              <w:start w:sz="4.0" w:val="single" w:color="#000000"/>
              <w:top w:sz="4.0" w:val="single" w:color="#000000"/>
              <w:end w:sz="4.0" w:val="single" w:color="#000000"/>
              <w:bottom w:sz="3.200000000000273" w:val="single" w:color="#000000"/>
            </w:tcBorders>
          </w:tcPr>
          <w:p/>
        </w:tc>
        <w:tc>
          <w:tcPr>
            <w:tcW w:type="dxa" w:w="1579"/>
            <w:vMerge/>
            <w:tcBorders>
              <w:start w:sz="4.0" w:val="single" w:color="#000000"/>
              <w:top w:sz="4.0" w:val="single" w:color="#000000"/>
              <w:end w:sz="4.0" w:val="single" w:color="#000000"/>
              <w:bottom w:sz="3.200000000000273" w:val="single" w:color="#000000"/>
            </w:tcBorders>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8" w:after="0"/>
              <w:ind w:left="100" w:right="0" w:firstLine="0"/>
              <w:jc w:val="left"/>
            </w:pPr>
            <w:r>
              <w:rPr>
                <w:rFonts w:ascii="Calibri" w:hAnsi="Calibri" w:eastAsia="Calibri"/>
                <w:b w:val="0"/>
                <w:i w:val="0"/>
                <w:color w:val="000000"/>
                <w:sz w:val="24"/>
              </w:rPr>
              <w:t xml:space="preserve">3 </w:t>
            </w: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340"/>
            <w:tcBorders>
              <w:start w:sz="4.0" w:val="single" w:color="#000000"/>
              <w:top w:sz="4.0" w:val="single" w:color="#000000"/>
              <w:end w:sz="4.0" w:val="single" w:color="#000000"/>
              <w:bottom w:sz="4.0" w:val="single" w:color="#000000"/>
            </w:tcBorders>
            <w:tcMar>
              <w:start w:w="0" w:type="dxa"/>
              <w:end w:w="0" w:type="dxa"/>
            </w:tcMar>
          </w:tcPr>
          <w:p/>
        </w:tc>
        <w:tc>
          <w:tcPr>
            <w:tcW w:type="dxa" w:w="1410"/>
            <w:tcBorders>
              <w:start w:sz="4.0" w:val="single" w:color="#000000"/>
              <w:top w:sz="4.0" w:val="single" w:color="#000000"/>
              <w:end w:sz="4.0" w:val="single" w:color="#000000"/>
              <w:bottom w:sz="4.0" w:val="single" w:color="#000000"/>
            </w:tcBorders>
            <w:tcMar>
              <w:start w:w="0" w:type="dxa"/>
              <w:end w:w="0" w:type="dxa"/>
            </w:tcMar>
          </w:tcP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1579"/>
            <w:vMerge/>
            <w:tcBorders>
              <w:start w:sz="4.0" w:val="single" w:color="#000000"/>
              <w:top w:sz="4.0" w:val="single" w:color="#000000"/>
              <w:end w:sz="4.0" w:val="single" w:color="#000000"/>
              <w:bottom w:sz="3.200000000000273" w:val="single" w:color="#000000"/>
            </w:tcBorders>
          </w:tcPr>
          <w:p/>
        </w:tc>
        <w:tc>
          <w:tcPr>
            <w:tcW w:type="dxa" w:w="1579"/>
            <w:vMerge/>
            <w:tcBorders>
              <w:start w:sz="4.0" w:val="single" w:color="#000000"/>
              <w:top w:sz="4.0" w:val="single" w:color="#000000"/>
              <w:end w:sz="4.0" w:val="single" w:color="#000000"/>
              <w:bottom w:sz="3.200000000000273" w:val="single" w:color="#000000"/>
            </w:tcBorders>
          </w:tcPr>
          <w:p/>
        </w:tc>
        <w:tc>
          <w:tcPr>
            <w:tcW w:type="dxa" w:w="196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 </w:t>
            </w:r>
          </w:p>
        </w:tc>
        <w:tc>
          <w:tcPr>
            <w:tcW w:type="dxa" w:w="132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13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141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 </w:t>
            </w:r>
          </w:p>
        </w:tc>
        <w:tc>
          <w:tcPr>
            <w:tcW w:type="dxa" w:w="1750"/>
            <w:tcBorders>
              <w:start w:sz="4.0" w:val="single" w:color="#000000"/>
              <w:top w:sz="4.0" w:val="single" w:color="#000000"/>
              <w:end w:sz="3.200000000000273" w:val="single" w:color="#000000"/>
              <w:bottom w:sz="3.200000000000273" w:val="single" w:color="#000000"/>
            </w:tcBorders>
            <w:tcMar>
              <w:start w:w="0" w:type="dxa"/>
              <w:end w:w="0" w:type="dxa"/>
            </w:tcMar>
          </w:tcPr>
          <w:p/>
        </w:tc>
        <w:tc>
          <w:tcPr>
            <w:tcW w:type="dxa" w:w="2066"/>
            <w:tcBorders>
              <w:start w:sz="3.200000000000273" w:val="single" w:color="#000000"/>
              <w:top w:sz="4.0" w:val="single" w:color="#000000"/>
              <w:end w:sz="4.0" w:val="single" w:color="#000000"/>
              <w:bottom w:sz="3.200000000000273" w:val="single" w:color="#000000"/>
            </w:tcBorders>
            <w:tcMar>
              <w:start w:w="0" w:type="dxa"/>
              <w:end w:w="0" w:type="dxa"/>
            </w:tcMar>
          </w:tcPr>
          <w:p/>
        </w:tc>
        <w:tc>
          <w:tcPr>
            <w:tcW w:type="dxa" w:w="2348"/>
            <w:tcBorders>
              <w:start w:sz="4.0" w:val="single" w:color="#000000"/>
              <w:top w:sz="4.0" w:val="single" w:color="#000000"/>
              <w:end w:sz="3.199999999999818" w:val="single" w:color="#000000"/>
              <w:bottom w:sz="3.200000000000273" w:val="single" w:color="#000000"/>
            </w:tcBorders>
            <w:tcMar>
              <w:start w:w="0" w:type="dxa"/>
              <w:end w:w="0" w:type="dxa"/>
            </w:tcMar>
          </w:tcPr>
          <w:p/>
        </w:tc>
        <w:tc>
          <w:tcPr>
            <w:tcW w:type="dxa" w:w="1656"/>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4" w:right="0" w:firstLine="0"/>
              <w:jc w:val="left"/>
            </w:pPr>
            <w:r>
              <w:rPr>
                <w:rFonts w:ascii="Calibri" w:hAnsi="Calibri" w:eastAsia="Calibri"/>
                <w:b w:val="0"/>
                <w:i w:val="0"/>
                <w:color w:val="000000"/>
                <w:sz w:val="24"/>
              </w:rPr>
              <w:t xml:space="preserve">….. </w:t>
            </w:r>
          </w:p>
        </w:tc>
      </w:tr>
      <w:tr>
        <w:trPr>
          <w:trHeight w:hRule="exact" w:val="326"/>
        </w:trPr>
        <w:tc>
          <w:tcPr>
            <w:tcW w:type="dxa" w:w="600"/>
            <w:vMerge w:val="restart"/>
            <w:tcBorders>
              <w:start w:sz="4.0" w:val="single" w:color="#000000"/>
              <w:top w:sz="3.200000000000273"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197" w:lineRule="auto" w:before="386" w:after="0"/>
              <w:ind w:left="0" w:right="0" w:firstLine="0"/>
              <w:jc w:val="center"/>
            </w:pPr>
            <w:r>
              <w:rPr>
                <w:rFonts w:ascii="Calibri" w:hAnsi="Calibri" w:eastAsia="Calibri"/>
                <w:b w:val="0"/>
                <w:i w:val="0"/>
                <w:color w:val="000000"/>
                <w:sz w:val="24"/>
              </w:rPr>
              <w:t xml:space="preserve">… </w:t>
            </w:r>
          </w:p>
        </w:tc>
        <w:tc>
          <w:tcPr>
            <w:tcW w:type="dxa" w:w="966"/>
            <w:vMerge w:val="restart"/>
            <w:tcBorders>
              <w:start w:sz="4.0" w:val="single" w:color="#000000"/>
              <w:top w:sz="3.200000000000273" w:val="single" w:color="#000000"/>
              <w:end w:sz="4.0" w:val="single" w:color="#000000"/>
              <w:bottom w:sz="4.0" w:val="single" w:color="#000000"/>
            </w:tcBorders>
            <w:tcMar>
              <w:start w:w="0" w:type="dxa"/>
              <w:end w:w="0" w:type="dxa"/>
            </w:tcMar>
            <w:tcMar>
              <w:start w:w="0" w:type="dxa"/>
              <w:end w:w="0" w:type="dxa"/>
            </w:tcMar>
            <w:tcMar>
              <w:start w:w="0" w:type="dxa"/>
              <w:end w:w="0" w:type="dxa"/>
            </w:tcMar>
          </w:tcPr>
          <w:p/>
        </w:tc>
        <w:tc>
          <w:tcPr>
            <w:tcW w:type="dxa" w:w="1968"/>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1 </w:t>
            </w:r>
          </w:p>
        </w:tc>
        <w:tc>
          <w:tcPr>
            <w:tcW w:type="dxa" w:w="1320"/>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1340"/>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1410"/>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1750"/>
            <w:tcBorders>
              <w:start w:sz="4.0" w:val="single" w:color="#000000"/>
              <w:top w:sz="3.200000000000273" w:val="single" w:color="#000000"/>
              <w:end w:sz="3.200000000000273" w:val="single" w:color="#000000"/>
              <w:bottom w:sz="3.200000000000273" w:val="single" w:color="#000000"/>
            </w:tcBorders>
            <w:tcMar>
              <w:start w:w="0" w:type="dxa"/>
              <w:end w:w="0" w:type="dxa"/>
            </w:tcMar>
          </w:tcPr>
          <w:p/>
        </w:tc>
        <w:tc>
          <w:tcPr>
            <w:tcW w:type="dxa" w:w="2066"/>
            <w:tcBorders>
              <w:start w:sz="3.200000000000273" w:val="single" w:color="#000000"/>
              <w:top w:sz="3.200000000000273" w:val="single" w:color="#000000"/>
              <w:end w:sz="4.0" w:val="single" w:color="#000000"/>
              <w:bottom w:sz="3.200000000000273" w:val="single" w:color="#000000"/>
            </w:tcBorders>
            <w:tcMar>
              <w:start w:w="0" w:type="dxa"/>
              <w:end w:w="0" w:type="dxa"/>
            </w:tcMar>
          </w:tcPr>
          <w:p/>
        </w:tc>
        <w:tc>
          <w:tcPr>
            <w:tcW w:type="dxa" w:w="2348"/>
            <w:tcBorders>
              <w:start w:sz="4.0" w:val="single" w:color="#000000"/>
              <w:top w:sz="3.200000000000273" w:val="single" w:color="#000000"/>
              <w:end w:sz="3.199999999999818" w:val="single" w:color="#000000"/>
              <w:bottom w:sz="3.200000000000273" w:val="single" w:color="#000000"/>
            </w:tcBorders>
            <w:tcMar>
              <w:start w:w="0" w:type="dxa"/>
              <w:end w:w="0" w:type="dxa"/>
            </w:tcMar>
          </w:tcPr>
          <w:p/>
        </w:tc>
        <w:tc>
          <w:tcPr>
            <w:tcW w:type="dxa" w:w="1656"/>
            <w:tcBorders>
              <w:start w:sz="3.199999999999818" w:val="single" w:color="#000000"/>
              <w:top w:sz="3.200000000000273" w:val="single" w:color="#000000"/>
              <w:end w:sz="4.0" w:val="single" w:color="#000000"/>
              <w:bottom w:sz="3.200000000000273" w:val="single" w:color="#000000"/>
            </w:tcBorders>
            <w:tcMar>
              <w:start w:w="0" w:type="dxa"/>
              <w:end w:w="0" w:type="dxa"/>
            </w:tcMar>
          </w:tcPr>
          <w:p/>
        </w:tc>
      </w:tr>
      <w:tr>
        <w:trPr>
          <w:trHeight w:hRule="exact" w:val="324"/>
        </w:trPr>
        <w:tc>
          <w:tcPr>
            <w:tcW w:type="dxa" w:w="1579"/>
            <w:vMerge/>
            <w:tcBorders>
              <w:start w:sz="4.0" w:val="single" w:color="#000000"/>
              <w:top w:sz="3.200000000000273" w:val="single" w:color="#000000"/>
              <w:end w:sz="4.0" w:val="single" w:color="#000000"/>
              <w:bottom w:sz="4.0" w:val="single" w:color="#000000"/>
            </w:tcBorders>
          </w:tcPr>
          <w:p/>
        </w:tc>
        <w:tc>
          <w:tcPr>
            <w:tcW w:type="dxa" w:w="1579"/>
            <w:vMerge/>
            <w:tcBorders>
              <w:start w:sz="4.0" w:val="single" w:color="#000000"/>
              <w:top w:sz="3.200000000000273" w:val="single" w:color="#000000"/>
              <w:end w:sz="4.0" w:val="single" w:color="#000000"/>
              <w:bottom w:sz="4.0" w:val="single" w:color="#000000"/>
            </w:tcBorders>
          </w:tcPr>
          <w:p/>
        </w:tc>
        <w:tc>
          <w:tcPr>
            <w:tcW w:type="dxa" w:w="196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2 </w:t>
            </w:r>
          </w:p>
        </w:tc>
        <w:tc>
          <w:tcPr>
            <w:tcW w:type="dxa" w:w="1320"/>
            <w:tcBorders>
              <w:start w:sz="4.0" w:val="single" w:color="#000000"/>
              <w:top w:sz="3.200000000000273" w:val="single" w:color="#000000"/>
              <w:end w:sz="4.0" w:val="single" w:color="#000000"/>
              <w:bottom w:sz="4.0" w:val="single" w:color="#000000"/>
            </w:tcBorders>
            <w:tcMar>
              <w:start w:w="0" w:type="dxa"/>
              <w:end w:w="0" w:type="dxa"/>
            </w:tcMar>
          </w:tcPr>
          <w:p/>
        </w:tc>
        <w:tc>
          <w:tcPr>
            <w:tcW w:type="dxa" w:w="1340"/>
            <w:tcBorders>
              <w:start w:sz="4.0" w:val="single" w:color="#000000"/>
              <w:top w:sz="3.200000000000273" w:val="single" w:color="#000000"/>
              <w:end w:sz="4.0" w:val="single" w:color="#000000"/>
              <w:bottom w:sz="4.0" w:val="single" w:color="#000000"/>
            </w:tcBorders>
            <w:tcMar>
              <w:start w:w="0" w:type="dxa"/>
              <w:end w:w="0" w:type="dxa"/>
            </w:tcMar>
          </w:tcPr>
          <w:p/>
        </w:tc>
        <w:tc>
          <w:tcPr>
            <w:tcW w:type="dxa" w:w="1410"/>
            <w:tcBorders>
              <w:start w:sz="4.0" w:val="single" w:color="#000000"/>
              <w:top w:sz="3.200000000000273" w:val="single" w:color="#000000"/>
              <w:end w:sz="4.0" w:val="single" w:color="#000000"/>
              <w:bottom w:sz="4.0" w:val="single" w:color="#000000"/>
            </w:tcBorders>
            <w:tcMar>
              <w:start w:w="0" w:type="dxa"/>
              <w:end w:w="0" w:type="dxa"/>
            </w:tcMar>
          </w:tcPr>
          <w:p/>
        </w:tc>
        <w:tc>
          <w:tcPr>
            <w:tcW w:type="dxa" w:w="1750"/>
            <w:tcBorders>
              <w:start w:sz="4.0" w:val="single" w:color="#000000"/>
              <w:top w:sz="3.200000000000273"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3.200000000000273" w:val="single" w:color="#000000"/>
              <w:end w:sz="4.0" w:val="single" w:color="#000000"/>
              <w:bottom w:sz="4.0" w:val="single" w:color="#000000"/>
            </w:tcBorders>
            <w:tcMar>
              <w:start w:w="0" w:type="dxa"/>
              <w:end w:w="0" w:type="dxa"/>
            </w:tcMar>
          </w:tcPr>
          <w:p/>
        </w:tc>
        <w:tc>
          <w:tcPr>
            <w:tcW w:type="dxa" w:w="2348"/>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3.200000000000273" w:val="single" w:color="#000000"/>
              <w:end w:sz="4.0" w:val="single" w:color="#000000"/>
              <w:bottom w:sz="4.0" w:val="single" w:color="#000000"/>
            </w:tcBorders>
            <w:tcMar>
              <w:start w:w="0" w:type="dxa"/>
              <w:end w:w="0" w:type="dxa"/>
            </w:tcMar>
          </w:tcPr>
          <w:p/>
        </w:tc>
      </w:tr>
      <w:tr>
        <w:trPr>
          <w:trHeight w:hRule="exact" w:val="326"/>
        </w:trPr>
        <w:tc>
          <w:tcPr>
            <w:tcW w:type="dxa" w:w="1579"/>
            <w:vMerge/>
            <w:tcBorders>
              <w:start w:sz="4.0" w:val="single" w:color="#000000"/>
              <w:top w:sz="3.200000000000273" w:val="single" w:color="#000000"/>
              <w:end w:sz="4.0" w:val="single" w:color="#000000"/>
              <w:bottom w:sz="4.0" w:val="single" w:color="#000000"/>
            </w:tcBorders>
          </w:tcPr>
          <w:p/>
        </w:tc>
        <w:tc>
          <w:tcPr>
            <w:tcW w:type="dxa" w:w="1579"/>
            <w:vMerge/>
            <w:tcBorders>
              <w:start w:sz="4.0" w:val="single" w:color="#000000"/>
              <w:top w:sz="3.200000000000273" w:val="single" w:color="#000000"/>
              <w:end w:sz="4.0" w:val="single" w:color="#000000"/>
              <w:bottom w:sz="4.0" w:val="single" w:color="#000000"/>
            </w:tcBorders>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 </w:t>
            </w:r>
          </w:p>
        </w:tc>
        <w:tc>
          <w:tcPr>
            <w:tcW w:type="dxa" w:w="1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13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1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 </w:t>
            </w: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4" w:right="0" w:firstLine="0"/>
              <w:jc w:val="left"/>
            </w:pPr>
            <w:r>
              <w:rPr>
                <w:rFonts w:ascii="Calibri" w:hAnsi="Calibri" w:eastAsia="Calibri"/>
                <w:b w:val="0"/>
                <w:i w:val="0"/>
                <w:color w:val="000000"/>
                <w:sz w:val="24"/>
              </w:rPr>
              <w:t xml:space="preserve">….. </w:t>
            </w:r>
          </w:p>
        </w:tc>
      </w:tr>
    </w:tbl>
    <w:p>
      <w:pPr>
        <w:autoSpaceDN w:val="0"/>
        <w:autoSpaceDE w:val="0"/>
        <w:widowControl/>
        <w:spacing w:line="197" w:lineRule="auto" w:before="2378" w:after="0"/>
        <w:ind w:left="0" w:right="2866" w:firstLine="0"/>
        <w:jc w:val="right"/>
      </w:pPr>
      <w:r>
        <w:rPr>
          <w:rFonts w:ascii="Calibri" w:hAnsi="Calibri" w:eastAsia="Calibri"/>
          <w:b w:val="0"/>
          <w:i w:val="0"/>
          <w:color w:val="FFFFFF"/>
          <w:sz w:val="24"/>
        </w:rPr>
        <w:t xml:space="preserve">109 </w:t>
      </w:r>
    </w:p>
    <w:p>
      <w:pPr>
        <w:sectPr>
          <w:pgSz w:w="16838" w:h="11906"/>
          <w:pgMar w:top="378" w:right="482" w:bottom="168" w:left="566"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8211820</wp:posOffset>
            </wp:positionH>
            <wp:positionV relativeFrom="page">
              <wp:posOffset>7162800</wp:posOffset>
            </wp:positionV>
            <wp:extent cx="405129" cy="179546"/>
            <wp:wrapNone/>
            <wp:docPr id="231" name="Picture 23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5129" cy="179546"/>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1562100</wp:posOffset>
            </wp:positionH>
            <wp:positionV relativeFrom="page">
              <wp:posOffset>7150100</wp:posOffset>
            </wp:positionV>
            <wp:extent cx="7543800" cy="203200"/>
            <wp:wrapNone/>
            <wp:docPr id="232" name="Picture 23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543800" cy="203200"/>
                    </a:xfrm>
                    <a:prstGeom prst="rect"/>
                  </pic:spPr>
                </pic:pic>
              </a:graphicData>
            </a:graphic>
          </wp:anchor>
        </w:drawing>
      </w:r>
    </w:p>
    <w:p>
      <w:pPr>
        <w:autoSpaceDN w:val="0"/>
        <w:tabs>
          <w:tab w:pos="14722" w:val="left"/>
        </w:tabs>
        <w:autoSpaceDE w:val="0"/>
        <w:widowControl/>
        <w:spacing w:line="245" w:lineRule="auto" w:before="0" w:after="0"/>
        <w:ind w:left="0" w:right="0" w:firstLine="0"/>
        <w:jc w:val="left"/>
      </w:pPr>
      <w:r>
        <w:rPr>
          <w:rFonts w:ascii="Calibri" w:hAnsi="Calibri" w:eastAsia="Calibri"/>
          <w:b/>
          <w:i w:val="0"/>
          <w:color w:val="1E5E70"/>
          <w:sz w:val="24"/>
        </w:rPr>
        <w:t xml:space="preserve">_____________________________________Ta'lim sifatini nazyokiat qilish davlat agentligi </w:t>
        <w:br/>
        <w:tab/>
        <w:t xml:space="preserve">Table 11 </w:t>
      </w:r>
      <w:r>
        <w:rPr>
          <w:rFonts w:ascii="Calibri" w:hAnsi="Calibri" w:eastAsia="Calibri"/>
          <w:b/>
          <w:i w:val="0"/>
          <w:color w:val="1E5E70"/>
          <w:sz w:val="24"/>
        </w:rPr>
      </w:r>
      <w:r/>
      <w:r/>
      <w:r>
        <w:rPr>
          <w:rFonts w:ascii="Calibri" w:hAnsi="Calibri" w:eastAsia="Calibri"/>
          <w:b/>
          <w:i w:val="0"/>
          <w:color w:val="000000"/>
          <w:sz w:val="28"/>
        </w:rPr>
      </w:r>
    </w:p>
    <w:p>
      <w:pPr>
        <w:autoSpaceDN w:val="0"/>
        <w:autoSpaceDE w:val="0"/>
        <w:widowControl/>
        <w:spacing w:line="197" w:lineRule="auto" w:before="510" w:after="348"/>
        <w:ind w:left="0" w:right="0" w:firstLine="0"/>
        <w:jc w:val="center"/>
      </w:pPr>
      <w:r>
        <w:rPr>
          <w:rFonts w:ascii="Calibri" w:hAnsi="Calibri" w:eastAsia="Calibri"/>
          <w:b/>
          <w:i w:val="0"/>
          <w:color w:val="000000"/>
          <w:sz w:val="28"/>
        </w:rPr>
        <w:t xml:space="preserve">Ta'lim yo'nalishlari (mutaxassisliklari) labyokiatyokiiy ishlari uchun metodik ko'rsatmalar bil ta'minlanishi v bajarilishi to'g'risid ma'lumot </w:t>
      </w:r>
    </w:p>
    <w:tbl>
      <w:tblPr>
        <w:tblW w:type="auto" w:w="0"/>
        <w:tblLayout w:type="fixed"/>
        <w:tblLook w:firstColumn="1" w:firstRow="1" w:lastColumn="0" w:lastRow="0" w:noHBand="0" w:noVBand="1" w:val="04A0"/>
        <w:tblInd w:w="271.99999999999994" w:type="dxa"/>
      </w:tblPr>
      <w:tblGrid>
        <w:gridCol w:w="1579"/>
        <w:gridCol w:w="1579"/>
        <w:gridCol w:w="1579"/>
        <w:gridCol w:w="1579"/>
        <w:gridCol w:w="1579"/>
        <w:gridCol w:w="1579"/>
        <w:gridCol w:w="1579"/>
        <w:gridCol w:w="1579"/>
        <w:gridCol w:w="1579"/>
        <w:gridCol w:w="1579"/>
      </w:tblGrid>
      <w:tr>
        <w:trPr>
          <w:trHeight w:hRule="exact" w:val="784"/>
        </w:trPr>
        <w:tc>
          <w:tcPr>
            <w:tcW w:type="dxa" w:w="486"/>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928" w:after="0"/>
              <w:ind w:left="0" w:right="0" w:firstLine="0"/>
              <w:jc w:val="center"/>
            </w:pPr>
            <w:r>
              <w:rPr>
                <w:rFonts w:ascii="Calibri" w:hAnsi="Calibri" w:eastAsia="Calibri"/>
                <w:b/>
                <w:i w:val="0"/>
                <w:color w:val="000000"/>
                <w:sz w:val="24"/>
              </w:rPr>
              <w:t xml:space="preserve"># </w:t>
            </w:r>
          </w:p>
        </w:tc>
        <w:tc>
          <w:tcPr>
            <w:tcW w:type="dxa" w:w="1682"/>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8" w:after="0"/>
              <w:ind w:left="144" w:right="144" w:firstLine="0"/>
              <w:jc w:val="center"/>
            </w:pPr>
            <w:r>
              <w:rPr>
                <w:rFonts w:ascii="Calibri" w:hAnsi="Calibri" w:eastAsia="Calibri"/>
                <w:b/>
                <w:i w:val="0"/>
                <w:color w:val="000000"/>
                <w:sz w:val="24"/>
              </w:rPr>
              <w:t xml:space="preserve">F nom with </w:t>
              <w:br/>
              <w:t xml:space="preserve">Labyokiatyokiiy </w:t>
              <w:br/>
              <w:t xml:space="preserve">Classes </w:t>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p>
        </w:tc>
        <w:tc>
          <w:tcPr>
            <w:tcW w:type="dxa" w:w="1480"/>
            <w:vMerge w:val="restart"/>
            <w:tcBorders>
              <w:start w:sz="4.0" w:val="single" w:color="#000000"/>
              <w:top w:sz="3.199999999999932" w:val="single" w:color="#000000"/>
              <w:end w:sz="3.2000000000000455"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Number of </w:t>
              <w:br/>
              <w:t xml:space="preserve">Labyokiatyokiiy </w:t>
              <w:br/>
              <w:t xml:space="preserve">Wyokiks </w:t>
              <w:br/>
              <w:t xml:space="preserve">accyokiding g </w:t>
              <w:br/>
              <w:t xml:space="preserve">o'quv dasturi </w:t>
              <w:br/>
              <w:t xml:space="preserve">(sillabus) </w:t>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p>
        </w:tc>
        <w:tc>
          <w:tcPr>
            <w:tcW w:type="dxa" w:w="1432"/>
            <w:vMerge w:val="restart"/>
            <w:tcBorders>
              <w:start w:sz="3.2000000000000455"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42" w:after="0"/>
              <w:ind w:left="144" w:right="0" w:firstLine="0"/>
              <w:jc w:val="center"/>
            </w:pPr>
            <w:r>
              <w:rPr>
                <w:rFonts w:ascii="Calibri" w:hAnsi="Calibri" w:eastAsia="Calibri"/>
                <w:b/>
                <w:i w:val="0"/>
                <w:color w:val="000000"/>
                <w:sz w:val="24"/>
              </w:rPr>
              <w:t xml:space="preserve">Hours </w:t>
              <w:br/>
              <w:t xml:space="preserve">Allocated </w:t>
              <w:br/>
              <w:t xml:space="preserve">fyoki </w:t>
              <w:br/>
              <w:t xml:space="preserve">Labyokiatyokiiy Classes </w:t>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p>
        </w:tc>
        <w:tc>
          <w:tcPr>
            <w:tcW w:type="dxa" w:w="1782"/>
            <w:vMerge w:val="restart"/>
            <w:tcBorders>
              <w:start w:sz="4.0" w:val="single" w:color="#000000"/>
              <w:top w:sz="3.199999999999932"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196" w:after="0"/>
              <w:ind w:left="0" w:right="0" w:firstLine="0"/>
              <w:jc w:val="center"/>
            </w:pPr>
            <w:r>
              <w:rPr>
                <w:rFonts w:ascii="Calibri" w:hAnsi="Calibri" w:eastAsia="Calibri"/>
                <w:b/>
                <w:i w:val="0"/>
                <w:color w:val="000000"/>
                <w:sz w:val="24"/>
              </w:rPr>
              <w:t xml:space="preserve">Number of </w:t>
              <w:br/>
              <w:t xml:space="preserve">Labyokiatyokiiy </w:t>
              <w:br/>
              <w:t xml:space="preserve">Wyokiks </w:t>
              <w:br/>
              <w:t xml:space="preserve">Provided with </w:t>
              <w:br/>
              <w:t xml:space="preserve">Methodological Guidelines </w:t>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p>
        </w:tc>
        <w:tc>
          <w:tcPr>
            <w:tcW w:type="dxa" w:w="1568"/>
            <w:vMerge w:val="restart"/>
            <w:tcBorders>
              <w:start w:sz="3.199999999999818"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144" w:right="144" w:firstLine="0"/>
              <w:jc w:val="center"/>
            </w:pPr>
            <w:r>
              <w:rPr>
                <w:rFonts w:ascii="Calibri" w:hAnsi="Calibri" w:eastAsia="Calibri"/>
                <w:b/>
                <w:i w:val="0"/>
                <w:color w:val="000000"/>
                <w:sz w:val="24"/>
              </w:rPr>
              <w:t xml:space="preserve">Number of Labyokiatyokiiy Wyokiks </w:t>
              <w:br/>
              <w:t xml:space="preserve">Equipped </w:t>
              <w:br/>
              <w:t xml:space="preserve">with </w:t>
              <w:br/>
              <w:t xml:space="preserve">Labyokiatyokiiy Jihozlar </w:t>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p>
        </w:tc>
        <w:tc>
          <w:tcPr>
            <w:tcW w:type="dxa" w:w="1610"/>
            <w:vMerge w:val="restart"/>
            <w:tcBorders>
              <w:start w:sz="4.0" w:val="single" w:color="#000000"/>
              <w:top w:sz="3.199999999999932"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8" w:after="0"/>
              <w:ind w:left="144" w:right="0" w:firstLine="0"/>
              <w:jc w:val="center"/>
            </w:pPr>
            <w:r>
              <w:rPr>
                <w:rFonts w:ascii="Calibri" w:hAnsi="Calibri" w:eastAsia="Calibri"/>
                <w:b/>
                <w:i w:val="0"/>
                <w:color w:val="000000"/>
                <w:sz w:val="24"/>
              </w:rPr>
              <w:t xml:space="preserve">Operational Condition of Labyokiatyokiiy </w:t>
              <w:br/>
              <w:t xml:space="preserve">Jihozlar </w:t>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5124"/>
            <w:gridSpan w:val="3"/>
            <w:tcBorders>
              <w:start w:sz="3.199999999999818" w:val="single" w:color="#000000"/>
              <w:top w:sz="3.199999999999932"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197" w:lineRule="auto" w:before="288" w:after="0"/>
              <w:ind w:left="0" w:right="0" w:firstLine="0"/>
              <w:jc w:val="center"/>
            </w:pPr>
            <w:r>
              <w:rPr>
                <w:rFonts w:ascii="Calibri" w:hAnsi="Calibri" w:eastAsia="Calibri"/>
                <w:b/>
                <w:i w:val="0"/>
                <w:color w:val="000000"/>
                <w:sz w:val="24"/>
              </w:rPr>
              <w:t xml:space="preserve">Bajarilg labyokiatyokiiy ishlari soni </w:t>
            </w:r>
          </w:p>
        </w:tc>
      </w:tr>
      <w:tr>
        <w:trPr>
          <w:trHeight w:hRule="exact" w:val="1576"/>
        </w:trPr>
        <w:tc>
          <w:tcPr>
            <w:tcW w:type="dxa" w:w="1579"/>
            <w:vMerge/>
            <w:tcBorders>
              <w:start w:sz="4.0" w:val="single" w:color="#000000"/>
              <w:top w:sz="3.199999999999932" w:val="single" w:color="#000000"/>
              <w:end w:sz="4.0" w:val="single" w:color="#000000"/>
              <w:bottom w:sz="4.0" w:val="single" w:color="#000000"/>
            </w:tcBorders>
          </w:tcPr>
          <w:p/>
        </w:tc>
        <w:tc>
          <w:tcPr>
            <w:tcW w:type="dxa" w:w="1579"/>
            <w:vMerge/>
            <w:tcBorders>
              <w:start w:sz="4.0" w:val="single" w:color="#000000"/>
              <w:top w:sz="3.199999999999932" w:val="single" w:color="#000000"/>
              <w:end w:sz="4.0" w:val="single" w:color="#000000"/>
              <w:bottom w:sz="4.0" w:val="single" w:color="#000000"/>
            </w:tcBorders>
          </w:tcPr>
          <w:p/>
        </w:tc>
        <w:tc>
          <w:tcPr>
            <w:tcW w:type="dxa" w:w="1579"/>
            <w:vMerge/>
            <w:tcBorders>
              <w:start w:sz="4.0" w:val="single" w:color="#000000"/>
              <w:top w:sz="3.199999999999932" w:val="single" w:color="#000000"/>
              <w:end w:sz="3.2000000000000455" w:val="single" w:color="#000000"/>
              <w:bottom w:sz="4.0" w:val="single" w:color="#000000"/>
            </w:tcBorders>
          </w:tcPr>
          <w:p/>
        </w:tc>
        <w:tc>
          <w:tcPr>
            <w:tcW w:type="dxa" w:w="1579"/>
            <w:vMerge/>
            <w:tcBorders>
              <w:start w:sz="3.2000000000000455" w:val="single" w:color="#000000"/>
              <w:top w:sz="3.199999999999932" w:val="single" w:color="#000000"/>
              <w:end w:sz="4.0" w:val="single" w:color="#000000"/>
              <w:bottom w:sz="4.0" w:val="single" w:color="#000000"/>
            </w:tcBorders>
          </w:tcPr>
          <w:p/>
        </w:tc>
        <w:tc>
          <w:tcPr>
            <w:tcW w:type="dxa" w:w="1579"/>
            <w:vMerge/>
            <w:tcBorders>
              <w:start w:sz="4.0" w:val="single" w:color="#000000"/>
              <w:top w:sz="3.199999999999932" w:val="single" w:color="#000000"/>
              <w:end w:sz="3.199999999999818" w:val="single" w:color="#000000"/>
              <w:bottom w:sz="4.0" w:val="single" w:color="#000000"/>
            </w:tcBorders>
          </w:tcPr>
          <w:p/>
        </w:tc>
        <w:tc>
          <w:tcPr>
            <w:tcW w:type="dxa" w:w="1579"/>
            <w:vMerge/>
            <w:tcBorders>
              <w:start w:sz="3.199999999999818" w:val="single" w:color="#000000"/>
              <w:top w:sz="3.199999999999932" w:val="single" w:color="#000000"/>
              <w:end w:sz="4.0" w:val="single" w:color="#000000"/>
              <w:bottom w:sz="4.0" w:val="single" w:color="#000000"/>
            </w:tcBorders>
          </w:tcPr>
          <w:p/>
        </w:tc>
        <w:tc>
          <w:tcPr>
            <w:tcW w:type="dxa" w:w="1579"/>
            <w:vMerge/>
            <w:tcBorders>
              <w:start w:sz="4.0" w:val="single" w:color="#000000"/>
              <w:top w:sz="3.199999999999932" w:val="single" w:color="#000000"/>
              <w:end w:sz="3.199999999999818" w:val="single" w:color="#000000"/>
              <w:bottom w:sz="4.0" w:val="single" w:color="#000000"/>
            </w:tcBorders>
          </w:tcPr>
          <w:p/>
        </w:tc>
        <w:tc>
          <w:tcPr>
            <w:tcW w:type="dxa" w:w="162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42" w:after="0"/>
              <w:ind w:left="144" w:right="144" w:firstLine="0"/>
              <w:jc w:val="center"/>
            </w:pPr>
            <w:r>
              <w:rPr>
                <w:rFonts w:ascii="Calibri" w:hAnsi="Calibri" w:eastAsia="Calibri"/>
                <w:b/>
                <w:i w:val="0"/>
                <w:color w:val="000000"/>
                <w:sz w:val="24"/>
              </w:rPr>
              <w:t xml:space="preserve">Using </w:t>
              <w:br/>
              <w:t xml:space="preserve">Labyokiatyokiiy Jihozlar </w:t>
            </w:r>
            <w:r/>
            <w:r>
              <w:rPr>
                <w:rFonts w:ascii="Calibri" w:hAnsi="Calibri" w:eastAsia="Calibri"/>
                <w:b/>
                <w:i w:val="0"/>
                <w:color w:val="000000"/>
                <w:sz w:val="24"/>
              </w:rPr>
            </w:r>
            <w:r>
              <w:rPr>
                <w:rFonts w:ascii="Calibri" w:hAnsi="Calibri" w:eastAsia="Calibri"/>
                <w:b/>
                <w:i w:val="0"/>
                <w:color w:val="000000"/>
                <w:sz w:val="24"/>
              </w:rPr>
            </w:r>
          </w:p>
        </w:tc>
        <w:tc>
          <w:tcPr>
            <w:tcW w:type="dxa" w:w="16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538" w:after="0"/>
              <w:ind w:left="144" w:right="144" w:firstLine="0"/>
              <w:jc w:val="center"/>
            </w:pPr>
            <w:r>
              <w:rPr>
                <w:rFonts w:ascii="Calibri" w:hAnsi="Calibri" w:eastAsia="Calibri"/>
                <w:b/>
                <w:i w:val="0"/>
                <w:color w:val="000000"/>
                <w:sz w:val="24"/>
              </w:rPr>
              <w:t xml:space="preserve">In Virtual </w:t>
              <w:br/>
              <w:t xml:space="preserve">Labyokiatyokiies </w:t>
            </w:r>
            <w:r/>
            <w:r>
              <w:rPr>
                <w:rFonts w:ascii="Calibri" w:hAnsi="Calibri" w:eastAsia="Calibri"/>
                <w:b/>
                <w:i w:val="0"/>
                <w:color w:val="000000"/>
                <w:sz w:val="24"/>
              </w:rPr>
            </w:r>
          </w:p>
        </w:tc>
        <w:tc>
          <w:tcPr>
            <w:tcW w:type="dxa" w:w="18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46" w:after="0"/>
              <w:ind w:left="0" w:right="0" w:firstLine="0"/>
              <w:jc w:val="center"/>
            </w:pPr>
            <w:r>
              <w:rPr>
                <w:rFonts w:ascii="Calibri" w:hAnsi="Calibri" w:eastAsia="Calibri"/>
                <w:b/>
                <w:i w:val="0"/>
                <w:color w:val="000000"/>
                <w:sz w:val="24"/>
              </w:rPr>
              <w:t xml:space="preserve">Outside HEI (at Enterprises v </w:t>
              <w:br/>
              <w:t xml:space="preserve">Organizations) </w:t>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r>
      <w:tr>
        <w:trPr>
          <w:trHeight w:hRule="exact" w:val="326"/>
        </w:trPr>
        <w:tc>
          <w:tcPr>
            <w:tcW w:type="dxa" w:w="48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1 </w:t>
            </w:r>
          </w:p>
        </w:tc>
        <w:tc>
          <w:tcPr>
            <w:tcW w:type="dxa" w:w="168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2 </w:t>
            </w:r>
          </w:p>
        </w:tc>
        <w:tc>
          <w:tcPr>
            <w:tcW w:type="dxa" w:w="1480"/>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3 </w:t>
            </w:r>
          </w:p>
        </w:tc>
        <w:tc>
          <w:tcPr>
            <w:tcW w:type="dxa" w:w="1432"/>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4 </w:t>
            </w:r>
          </w:p>
        </w:tc>
        <w:tc>
          <w:tcPr>
            <w:tcW w:type="dxa" w:w="1782"/>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5 </w:t>
            </w:r>
          </w:p>
        </w:tc>
        <w:tc>
          <w:tcPr>
            <w:tcW w:type="dxa" w:w="1568"/>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6 </w:t>
            </w:r>
          </w:p>
        </w:tc>
        <w:tc>
          <w:tcPr>
            <w:tcW w:type="dxa" w:w="161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7 </w:t>
            </w:r>
          </w:p>
        </w:tc>
        <w:tc>
          <w:tcPr>
            <w:tcW w:type="dxa" w:w="1624"/>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8 </w:t>
            </w:r>
          </w:p>
        </w:tc>
        <w:tc>
          <w:tcPr>
            <w:tcW w:type="dxa" w:w="167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9 </w:t>
            </w:r>
          </w:p>
        </w:tc>
        <w:tc>
          <w:tcPr>
            <w:tcW w:type="dxa" w:w="182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10 </w:t>
            </w:r>
          </w:p>
        </w:tc>
      </w:tr>
      <w:tr>
        <w:trPr>
          <w:trHeight w:hRule="exact" w:val="324"/>
        </w:trPr>
        <w:tc>
          <w:tcPr>
            <w:tcW w:type="dxa" w:w="48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1 </w:t>
            </w:r>
          </w:p>
        </w:tc>
        <w:tc>
          <w:tcPr>
            <w:tcW w:type="dxa" w:w="1682"/>
            <w:tcBorders>
              <w:start w:sz="4.0" w:val="single" w:color="#000000"/>
              <w:top w:sz="3.200000000000273" w:val="single" w:color="#000000"/>
              <w:end w:sz="4.0" w:val="single" w:color="#000000"/>
              <w:bottom w:sz="4.0" w:val="single" w:color="#000000"/>
            </w:tcBorders>
            <w:tcMar>
              <w:start w:w="0" w:type="dxa"/>
              <w:end w:w="0" w:type="dxa"/>
            </w:tcMar>
          </w:tcPr>
          <w:p/>
        </w:tc>
        <w:tc>
          <w:tcPr>
            <w:tcW w:type="dxa" w:w="1480"/>
            <w:tcBorders>
              <w:start w:sz="4.0" w:val="single" w:color="#000000"/>
              <w:top w:sz="3.200000000000273" w:val="single" w:color="#000000"/>
              <w:end w:sz="3.2000000000000455" w:val="single" w:color="#000000"/>
              <w:bottom w:sz="4.0" w:val="single" w:color="#000000"/>
            </w:tcBorders>
            <w:tcMar>
              <w:start w:w="0" w:type="dxa"/>
              <w:end w:w="0" w:type="dxa"/>
            </w:tcMar>
          </w:tcPr>
          <w:p/>
        </w:tc>
        <w:tc>
          <w:tcPr>
            <w:tcW w:type="dxa" w:w="1432"/>
            <w:tcBorders>
              <w:start w:sz="3.2000000000000455" w:val="single" w:color="#000000"/>
              <w:top w:sz="3.200000000000273" w:val="single" w:color="#000000"/>
              <w:end w:sz="4.0" w:val="single" w:color="#000000"/>
              <w:bottom w:sz="4.0" w:val="single" w:color="#000000"/>
            </w:tcBorders>
            <w:tcMar>
              <w:start w:w="0" w:type="dxa"/>
              <w:end w:w="0" w:type="dxa"/>
            </w:tcMar>
          </w:tcPr>
          <w:p/>
        </w:tc>
        <w:tc>
          <w:tcPr>
            <w:tcW w:type="dxa" w:w="1782"/>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1568"/>
            <w:tcBorders>
              <w:start w:sz="3.199999999999818" w:val="single" w:color="#000000"/>
              <w:top w:sz="3.200000000000273" w:val="single" w:color="#000000"/>
              <w:end w:sz="4.0" w:val="single" w:color="#000000"/>
              <w:bottom w:sz="4.0" w:val="single" w:color="#000000"/>
            </w:tcBorders>
            <w:tcMar>
              <w:start w:w="0" w:type="dxa"/>
              <w:end w:w="0" w:type="dxa"/>
            </w:tcMar>
          </w:tcPr>
          <w:p/>
        </w:tc>
        <w:tc>
          <w:tcPr>
            <w:tcW w:type="dxa" w:w="1610"/>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1624"/>
            <w:tcBorders>
              <w:start w:sz="3.199999999999818" w:val="single" w:color="#000000"/>
              <w:top w:sz="3.200000000000273" w:val="single" w:color="#000000"/>
              <w:end w:sz="4.0" w:val="single" w:color="#000000"/>
              <w:bottom w:sz="4.0" w:val="single" w:color="#000000"/>
            </w:tcBorders>
            <w:tcMar>
              <w:start w:w="0" w:type="dxa"/>
              <w:end w:w="0" w:type="dxa"/>
            </w:tcMar>
          </w:tcPr>
          <w:p/>
        </w:tc>
        <w:tc>
          <w:tcPr>
            <w:tcW w:type="dxa" w:w="1678"/>
            <w:tcBorders>
              <w:start w:sz="4.0" w:val="single" w:color="#000000"/>
              <w:top w:sz="3.200000000000273" w:val="single" w:color="#000000"/>
              <w:end w:sz="4.0" w:val="single" w:color="#000000"/>
              <w:bottom w:sz="4.0" w:val="single" w:color="#000000"/>
            </w:tcBorders>
            <w:tcMar>
              <w:start w:w="0" w:type="dxa"/>
              <w:end w:w="0" w:type="dxa"/>
            </w:tcMar>
          </w:tcPr>
          <w:p/>
        </w:tc>
        <w:tc>
          <w:tcPr>
            <w:tcW w:type="dxa" w:w="1822"/>
            <w:tcBorders>
              <w:start w:sz="4.0" w:val="single" w:color="#000000"/>
              <w:top w:sz="3.200000000000273" w:val="single" w:color="#000000"/>
              <w:end w:sz="4.0" w:val="single" w:color="#000000"/>
              <w:bottom w:sz="4.0" w:val="single" w:color="#000000"/>
            </w:tcBorders>
            <w:tcMar>
              <w:start w:w="0" w:type="dxa"/>
              <w:end w:w="0" w:type="dxa"/>
            </w:tcMar>
          </w:tcPr>
          <w:p/>
        </w:tc>
      </w:tr>
      <w:tr>
        <w:trPr>
          <w:trHeight w:hRule="exact" w:val="326"/>
        </w:trPr>
        <w:tc>
          <w:tcPr>
            <w:tcW w:type="dxa" w:w="4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2 </w:t>
            </w:r>
          </w:p>
        </w:tc>
        <w:tc>
          <w:tcPr>
            <w:tcW w:type="dxa" w:w="1682"/>
            <w:tcBorders>
              <w:start w:sz="4.0" w:val="single" w:color="#000000"/>
              <w:top w:sz="4.0" w:val="single" w:color="#000000"/>
              <w:end w:sz="4.0" w:val="single" w:color="#000000"/>
              <w:bottom w:sz="4.0" w:val="single" w:color="#000000"/>
            </w:tcBorders>
            <w:tcMar>
              <w:start w:w="0" w:type="dxa"/>
              <w:end w:w="0" w:type="dxa"/>
            </w:tcMar>
          </w:tcPr>
          <w:p/>
        </w:tc>
        <w:tc>
          <w:tcPr>
            <w:tcW w:type="dxa" w:w="1480"/>
            <w:tcBorders>
              <w:start w:sz="4.0" w:val="single" w:color="#000000"/>
              <w:top w:sz="4.0" w:val="single" w:color="#000000"/>
              <w:end w:sz="3.2000000000000455" w:val="single" w:color="#000000"/>
              <w:bottom w:sz="4.0" w:val="single" w:color="#000000"/>
            </w:tcBorders>
            <w:tcMar>
              <w:start w:w="0" w:type="dxa"/>
              <w:end w:w="0" w:type="dxa"/>
            </w:tcMar>
          </w:tcPr>
          <w:p/>
        </w:tc>
        <w:tc>
          <w:tcPr>
            <w:tcW w:type="dxa" w:w="1432"/>
            <w:tcBorders>
              <w:start w:sz="3.2000000000000455" w:val="single" w:color="#000000"/>
              <w:top w:sz="4.0" w:val="single" w:color="#000000"/>
              <w:end w:sz="4.0" w:val="single" w:color="#000000"/>
              <w:bottom w:sz="4.0" w:val="single" w:color="#000000"/>
            </w:tcBorders>
            <w:tcMar>
              <w:start w:w="0" w:type="dxa"/>
              <w:end w:w="0" w:type="dxa"/>
            </w:tcMar>
          </w:tcPr>
          <w:p/>
        </w:tc>
        <w:tc>
          <w:tcPr>
            <w:tcW w:type="dxa" w:w="1782"/>
            <w:tcBorders>
              <w:start w:sz="4.0" w:val="single" w:color="#000000"/>
              <w:top w:sz="4.0" w:val="single" w:color="#000000"/>
              <w:end w:sz="3.199999999999818" w:val="single" w:color="#000000"/>
              <w:bottom w:sz="4.0" w:val="single" w:color="#000000"/>
            </w:tcBorders>
            <w:tcMar>
              <w:start w:w="0" w:type="dxa"/>
              <w:end w:w="0" w:type="dxa"/>
            </w:tcMar>
          </w:tcPr>
          <w:p/>
        </w:tc>
        <w:tc>
          <w:tcPr>
            <w:tcW w:type="dxa" w:w="1568"/>
            <w:tcBorders>
              <w:start w:sz="3.199999999999818" w:val="single" w:color="#000000"/>
              <w:top w:sz="4.0" w:val="single" w:color="#000000"/>
              <w:end w:sz="4.0" w:val="single" w:color="#000000"/>
              <w:bottom w:sz="4.0" w:val="single" w:color="#000000"/>
            </w:tcBorders>
            <w:tcMar>
              <w:start w:w="0" w:type="dxa"/>
              <w:end w:w="0" w:type="dxa"/>
            </w:tcMar>
          </w:tcPr>
          <w:p/>
        </w:tc>
        <w:tc>
          <w:tcPr>
            <w:tcW w:type="dxa" w:w="1610"/>
            <w:tcBorders>
              <w:start w:sz="4.0" w:val="single" w:color="#000000"/>
              <w:top w:sz="4.0" w:val="single" w:color="#000000"/>
              <w:end w:sz="3.199999999999818" w:val="single" w:color="#000000"/>
              <w:bottom w:sz="4.0" w:val="single" w:color="#000000"/>
            </w:tcBorders>
            <w:tcMar>
              <w:start w:w="0" w:type="dxa"/>
              <w:end w:w="0" w:type="dxa"/>
            </w:tcMar>
          </w:tcPr>
          <w:p/>
        </w:tc>
        <w:tc>
          <w:tcPr>
            <w:tcW w:type="dxa" w:w="1624"/>
            <w:tcBorders>
              <w:start w:sz="3.199999999999818" w:val="single" w:color="#000000"/>
              <w:top w:sz="4.0" w:val="single" w:color="#000000"/>
              <w:end w:sz="4.0" w:val="single" w:color="#000000"/>
              <w:bottom w:sz="4.0" w:val="single" w:color="#000000"/>
            </w:tcBorders>
            <w:tcMar>
              <w:start w:w="0" w:type="dxa"/>
              <w:end w:w="0" w:type="dxa"/>
            </w:tcMar>
          </w:tcPr>
          <w:p/>
        </w:tc>
        <w:tc>
          <w:tcPr>
            <w:tcW w:type="dxa" w:w="1678"/>
            <w:tcBorders>
              <w:start w:sz="4.0" w:val="single" w:color="#000000"/>
              <w:top w:sz="4.0" w:val="single" w:color="#000000"/>
              <w:end w:sz="4.0" w:val="single" w:color="#000000"/>
              <w:bottom w:sz="4.0" w:val="single" w:color="#000000"/>
            </w:tcBorders>
            <w:tcMar>
              <w:start w:w="0" w:type="dxa"/>
              <w:end w:w="0" w:type="dxa"/>
            </w:tcMar>
          </w:tcPr>
          <w:p/>
        </w:tc>
        <w:tc>
          <w:tcPr>
            <w:tcW w:type="dxa" w:w="1822"/>
            <w:tcBorders>
              <w:start w:sz="4.0"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 </w:t>
            </w:r>
          </w:p>
        </w:tc>
        <w:tc>
          <w:tcPr>
            <w:tcW w:type="dxa" w:w="1682"/>
            <w:tcBorders>
              <w:start w:sz="4.0" w:val="single" w:color="#000000"/>
              <w:top w:sz="4.0" w:val="single" w:color="#000000"/>
              <w:end w:sz="4.0" w:val="single" w:color="#000000"/>
              <w:bottom w:sz="4.0" w:val="single" w:color="#000000"/>
            </w:tcBorders>
            <w:tcMar>
              <w:start w:w="0" w:type="dxa"/>
              <w:end w:w="0" w:type="dxa"/>
            </w:tcMar>
          </w:tcPr>
          <w:p/>
        </w:tc>
        <w:tc>
          <w:tcPr>
            <w:tcW w:type="dxa" w:w="1480"/>
            <w:tcBorders>
              <w:start w:sz="4.0" w:val="single" w:color="#000000"/>
              <w:top w:sz="4.0" w:val="single" w:color="#000000"/>
              <w:end w:sz="3.2000000000000455" w:val="single" w:color="#000000"/>
              <w:bottom w:sz="4.0" w:val="single" w:color="#000000"/>
            </w:tcBorders>
            <w:tcMar>
              <w:start w:w="0" w:type="dxa"/>
              <w:end w:w="0" w:type="dxa"/>
            </w:tcMar>
          </w:tcPr>
          <w:p/>
        </w:tc>
        <w:tc>
          <w:tcPr>
            <w:tcW w:type="dxa" w:w="1432"/>
            <w:tcBorders>
              <w:start w:sz="3.2000000000000455" w:val="single" w:color="#000000"/>
              <w:top w:sz="4.0" w:val="single" w:color="#000000"/>
              <w:end w:sz="4.0" w:val="single" w:color="#000000"/>
              <w:bottom w:sz="4.0" w:val="single" w:color="#000000"/>
            </w:tcBorders>
            <w:tcMar>
              <w:start w:w="0" w:type="dxa"/>
              <w:end w:w="0" w:type="dxa"/>
            </w:tcMar>
          </w:tcPr>
          <w:p/>
        </w:tc>
        <w:tc>
          <w:tcPr>
            <w:tcW w:type="dxa" w:w="1782"/>
            <w:tcBorders>
              <w:start w:sz="4.0" w:val="single" w:color="#000000"/>
              <w:top w:sz="4.0" w:val="single" w:color="#000000"/>
              <w:end w:sz="3.199999999999818" w:val="single" w:color="#000000"/>
              <w:bottom w:sz="4.0" w:val="single" w:color="#000000"/>
            </w:tcBorders>
            <w:tcMar>
              <w:start w:w="0" w:type="dxa"/>
              <w:end w:w="0" w:type="dxa"/>
            </w:tcMar>
          </w:tcPr>
          <w:p/>
        </w:tc>
        <w:tc>
          <w:tcPr>
            <w:tcW w:type="dxa" w:w="1568"/>
            <w:tcBorders>
              <w:start w:sz="3.199999999999818" w:val="single" w:color="#000000"/>
              <w:top w:sz="4.0" w:val="single" w:color="#000000"/>
              <w:end w:sz="4.0" w:val="single" w:color="#000000"/>
              <w:bottom w:sz="4.0" w:val="single" w:color="#000000"/>
            </w:tcBorders>
            <w:tcMar>
              <w:start w:w="0" w:type="dxa"/>
              <w:end w:w="0" w:type="dxa"/>
            </w:tcMar>
          </w:tcPr>
          <w:p/>
        </w:tc>
        <w:tc>
          <w:tcPr>
            <w:tcW w:type="dxa" w:w="1610"/>
            <w:tcBorders>
              <w:start w:sz="4.0" w:val="single" w:color="#000000"/>
              <w:top w:sz="4.0" w:val="single" w:color="#000000"/>
              <w:end w:sz="3.199999999999818" w:val="single" w:color="#000000"/>
              <w:bottom w:sz="4.0" w:val="single" w:color="#000000"/>
            </w:tcBorders>
            <w:tcMar>
              <w:start w:w="0" w:type="dxa"/>
              <w:end w:w="0" w:type="dxa"/>
            </w:tcMar>
          </w:tcPr>
          <w:p/>
        </w:tc>
        <w:tc>
          <w:tcPr>
            <w:tcW w:type="dxa" w:w="1624"/>
            <w:tcBorders>
              <w:start w:sz="3.199999999999818" w:val="single" w:color="#000000"/>
              <w:top w:sz="4.0" w:val="single" w:color="#000000"/>
              <w:end w:sz="4.0" w:val="single" w:color="#000000"/>
              <w:bottom w:sz="4.0" w:val="single" w:color="#000000"/>
            </w:tcBorders>
            <w:tcMar>
              <w:start w:w="0" w:type="dxa"/>
              <w:end w:w="0" w:type="dxa"/>
            </w:tcMar>
          </w:tcPr>
          <w:p/>
        </w:tc>
        <w:tc>
          <w:tcPr>
            <w:tcW w:type="dxa" w:w="1678"/>
            <w:tcBorders>
              <w:start w:sz="4.0" w:val="single" w:color="#000000"/>
              <w:top w:sz="4.0" w:val="single" w:color="#000000"/>
              <w:end w:sz="4.0" w:val="single" w:color="#000000"/>
              <w:bottom w:sz="4.0" w:val="single" w:color="#000000"/>
            </w:tcBorders>
            <w:tcMar>
              <w:start w:w="0" w:type="dxa"/>
              <w:end w:w="0" w:type="dxa"/>
            </w:tcMar>
          </w:tcPr>
          <w:p/>
        </w:tc>
        <w:tc>
          <w:tcPr>
            <w:tcW w:type="dxa" w:w="1822"/>
            <w:tcBorders>
              <w:start w:sz="4.0"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486"/>
            <w:tcBorders>
              <w:start w:sz="4.0" w:val="single" w:color="#000000"/>
              <w:top w:sz="4.0" w:val="single" w:color="#000000"/>
              <w:end w:sz="4.0" w:val="single" w:color="#000000"/>
              <w:bottom w:sz="4.0" w:val="single" w:color="#000000"/>
            </w:tcBorders>
            <w:tcMar>
              <w:start w:w="0" w:type="dxa"/>
              <w:end w:w="0" w:type="dxa"/>
            </w:tcMar>
          </w:tcPr>
          <w:p/>
        </w:tc>
        <w:tc>
          <w:tcPr>
            <w:tcW w:type="dxa" w:w="1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TOTAL: </w:t>
            </w:r>
          </w:p>
        </w:tc>
        <w:tc>
          <w:tcPr>
            <w:tcW w:type="dxa" w:w="148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 </w:t>
            </w:r>
          </w:p>
        </w:tc>
        <w:tc>
          <w:tcPr>
            <w:tcW w:type="dxa" w:w="143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 </w:t>
            </w:r>
          </w:p>
        </w:tc>
        <w:tc>
          <w:tcPr>
            <w:tcW w:type="dxa" w:w="178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 </w:t>
            </w:r>
          </w:p>
        </w:tc>
        <w:tc>
          <w:tcPr>
            <w:tcW w:type="dxa" w:w="156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 </w:t>
            </w:r>
          </w:p>
        </w:tc>
        <w:tc>
          <w:tcPr>
            <w:tcW w:type="dxa" w:w="1610"/>
            <w:tcBorders>
              <w:start w:sz="4.0" w:val="single" w:color="#000000"/>
              <w:top w:sz="4.0" w:val="single" w:color="#000000"/>
              <w:end w:sz="3.199999999999818" w:val="single" w:color="#000000"/>
              <w:bottom w:sz="4.0" w:val="single" w:color="#000000"/>
            </w:tcBorders>
            <w:tcMar>
              <w:start w:w="0" w:type="dxa"/>
              <w:end w:w="0" w:type="dxa"/>
            </w:tcMar>
          </w:tcPr>
          <w:p/>
        </w:tc>
        <w:tc>
          <w:tcPr>
            <w:tcW w:type="dxa" w:w="1624"/>
            <w:tcBorders>
              <w:start w:sz="3.199999999999818" w:val="single" w:color="#000000"/>
              <w:top w:sz="4.0" w:val="single" w:color="#000000"/>
              <w:end w:sz="4.0" w:val="single" w:color="#000000"/>
              <w:bottom w:sz="4.0" w:val="single" w:color="#000000"/>
            </w:tcBorders>
            <w:tcMar>
              <w:start w:w="0" w:type="dxa"/>
              <w:end w:w="0" w:type="dxa"/>
            </w:tcMar>
          </w:tcPr>
          <w:p/>
        </w:tc>
        <w:tc>
          <w:tcPr>
            <w:tcW w:type="dxa" w:w="1678"/>
            <w:tcBorders>
              <w:start w:sz="4.0" w:val="single" w:color="#000000"/>
              <w:top w:sz="4.0" w:val="single" w:color="#000000"/>
              <w:end w:sz="4.0" w:val="single" w:color="#000000"/>
              <w:bottom w:sz="4.0" w:val="single" w:color="#000000"/>
            </w:tcBorders>
            <w:tcMar>
              <w:start w:w="0" w:type="dxa"/>
              <w:end w:w="0" w:type="dxa"/>
            </w:tcMar>
          </w:tcPr>
          <w:p/>
        </w:tc>
        <w:tc>
          <w:tcPr>
            <w:tcW w:type="dxa" w:w="1822"/>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4858" w:after="0"/>
        <w:ind w:left="0" w:right="2866" w:firstLine="0"/>
        <w:jc w:val="right"/>
      </w:pPr>
      <w:r>
        <w:rPr>
          <w:rFonts w:ascii="Calibri" w:hAnsi="Calibri" w:eastAsia="Calibri"/>
          <w:b w:val="0"/>
          <w:i w:val="0"/>
          <w:color w:val="FFFFFF"/>
          <w:sz w:val="24"/>
        </w:rPr>
        <w:t xml:space="preserve">110 </w:t>
      </w:r>
    </w:p>
    <w:p>
      <w:pPr>
        <w:sectPr>
          <w:pgSz w:w="16838" w:h="11906"/>
          <w:pgMar w:top="378" w:right="482" w:bottom="168" w:left="566" w:header="720" w:footer="720" w:gutter="0"/>
          <w:cols/>
          <w:docGrid w:linePitch="360"/>
        </w:sectPr>
      </w:pPr>
    </w:p>
    <w:p>
      <w:pPr>
        <w:autoSpaceDN w:val="0"/>
        <w:autoSpaceDE w:val="0"/>
        <w:widowControl/>
        <w:spacing w:line="220" w:lineRule="exact" w:before="0" w:after="374"/>
        <w:ind w:left="0" w:right="0"/>
      </w:pPr>
    </w:p>
    <w:p>
      <w:pPr>
        <w:autoSpaceDN w:val="0"/>
        <w:autoSpaceDE w:val="0"/>
        <w:widowControl/>
        <w:spacing w:line="197" w:lineRule="auto" w:before="0" w:after="0"/>
        <w:ind w:left="0" w:right="20" w:firstLine="0"/>
        <w:jc w:val="right"/>
      </w:pPr>
      <w:r>
        <w:rPr>
          <w:rFonts w:ascii="Calibri" w:hAnsi="Calibri" w:eastAsia="Calibri"/>
          <w:b/>
          <w:i w:val="0"/>
          <w:color w:val="000000"/>
          <w:sz w:val="28"/>
        </w:rPr>
        <w:t xml:space="preserve">Table 12 </w:t>
      </w:r>
    </w:p>
    <w:p>
      <w:pPr>
        <w:autoSpaceDN w:val="0"/>
        <w:autoSpaceDE w:val="0"/>
        <w:widowControl/>
        <w:spacing w:line="197" w:lineRule="auto" w:before="510" w:after="0"/>
        <w:ind w:left="248" w:right="0" w:firstLine="0"/>
        <w:jc w:val="left"/>
      </w:pPr>
      <w:r>
        <w:rPr>
          <w:rFonts w:ascii="Calibri" w:hAnsi="Calibri" w:eastAsia="Calibri"/>
          <w:b/>
          <w:i w:val="0"/>
          <w:color w:val="000000"/>
          <w:sz w:val="28"/>
        </w:rPr>
        <w:t xml:space="preserve">Axbyokiot bo'yich allocation of moliyaviy resurslar g rivojlantirish ning </w:t>
      </w:r>
    </w:p>
    <w:p>
      <w:pPr>
        <w:autoSpaceDN w:val="0"/>
        <w:autoSpaceDE w:val="0"/>
        <w:widowControl/>
        <w:spacing w:line="197" w:lineRule="auto" w:before="60" w:after="350"/>
        <w:ind w:left="1020" w:right="0" w:firstLine="0"/>
        <w:jc w:val="left"/>
      </w:pPr>
      <w:r>
        <w:rPr>
          <w:rFonts w:ascii="Calibri" w:hAnsi="Calibri" w:eastAsia="Calibri"/>
          <w:b/>
          <w:i w:val="0"/>
          <w:color w:val="000000"/>
          <w:sz w:val="28"/>
        </w:rPr>
        <w:t xml:space="preserve">academic jarayon, moddiy-texnik baz v infratuzilm </w:t>
      </w:r>
    </w:p>
    <w:tbl>
      <w:tblPr>
        <w:tblW w:type="auto" w:w="0"/>
        <w:tblLayout w:type="fixed"/>
        <w:tblLook w:firstColumn="1" w:firstRow="1" w:lastColumn="0" w:lastRow="0" w:noHBand="0" w:noVBand="1" w:val="04A0"/>
        <w:tblInd w:w="634.0" w:type="dxa"/>
      </w:tblPr>
      <w:tblGrid>
        <w:gridCol w:w="1366"/>
        <w:gridCol w:w="1366"/>
        <w:gridCol w:w="1366"/>
        <w:gridCol w:w="1366"/>
        <w:gridCol w:w="1366"/>
        <w:gridCol w:w="1366"/>
        <w:gridCol w:w="1366"/>
      </w:tblGrid>
      <w:tr>
        <w:trPr>
          <w:trHeight w:hRule="exact" w:val="386"/>
        </w:trPr>
        <w:tc>
          <w:tcPr>
            <w:tcW w:type="dxa" w:w="56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72" w:after="0"/>
              <w:ind w:left="0" w:right="0" w:firstLine="0"/>
              <w:jc w:val="center"/>
            </w:pPr>
            <w:r>
              <w:rPr>
                <w:rFonts w:ascii="Calibri" w:hAnsi="Calibri" w:eastAsia="Calibri"/>
                <w:b/>
                <w:i w:val="0"/>
                <w:color w:val="000000"/>
                <w:sz w:val="26"/>
              </w:rPr>
              <w:t xml:space="preserve"># </w:t>
            </w: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72" w:after="0"/>
              <w:ind w:left="0" w:right="0" w:firstLine="0"/>
              <w:jc w:val="center"/>
            </w:pPr>
            <w:r>
              <w:rPr>
                <w:rFonts w:ascii="Calibri" w:hAnsi="Calibri" w:eastAsia="Calibri"/>
                <w:b/>
                <w:i w:val="0"/>
                <w:color w:val="000000"/>
                <w:sz w:val="26"/>
              </w:rPr>
              <w:t xml:space="preserve">Ko'rsatkich </w:t>
            </w:r>
          </w:p>
        </w:tc>
        <w:tc>
          <w:tcPr>
            <w:tcW w:type="dxa" w:w="10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Year 1 </w:t>
            </w: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Year 2 </w:t>
            </w: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Year 3 </w:t>
            </w:r>
          </w:p>
        </w:tc>
        <w:tc>
          <w:tcPr>
            <w:tcW w:type="dxa" w:w="9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Year 4 </w:t>
            </w:r>
          </w:p>
        </w:tc>
        <w:tc>
          <w:tcPr>
            <w:tcW w:type="dxa" w:w="9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Year 5 </w:t>
            </w:r>
          </w:p>
        </w:tc>
      </w:tr>
      <w:tr>
        <w:trPr>
          <w:trHeight w:hRule="exact" w:val="2866"/>
        </w:trPr>
        <w:tc>
          <w:tcPr>
            <w:tcW w:type="dxa" w:w="560"/>
            <w:vMerge w:val="restart"/>
            <w:tcBorders>
              <w:start w:sz="3.2000000000000455"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1312" w:after="0"/>
              <w:ind w:left="0" w:right="0" w:firstLine="0"/>
              <w:jc w:val="center"/>
            </w:pPr>
            <w:r>
              <w:rPr>
                <w:rFonts w:ascii="Calibri" w:hAnsi="Calibri" w:eastAsia="Calibri"/>
                <w:b w:val="0"/>
                <w:i w:val="0"/>
                <w:color w:val="000000"/>
                <w:sz w:val="26"/>
              </w:rPr>
              <w:t xml:space="preserve">1 </w:t>
            </w:r>
          </w:p>
          <w:p>
            <w:pPr>
              <w:autoSpaceDN w:val="0"/>
              <w:autoSpaceDE w:val="0"/>
              <w:widowControl/>
              <w:spacing w:line="197" w:lineRule="auto" w:before="2208" w:after="0"/>
              <w:ind w:left="0" w:right="0" w:firstLine="0"/>
              <w:jc w:val="center"/>
            </w:pPr>
            <w:r>
              <w:rPr>
                <w:rFonts w:ascii="Calibri" w:hAnsi="Calibri" w:eastAsia="Calibri"/>
                <w:b w:val="0"/>
                <w:i/>
                <w:color w:val="000000"/>
                <w:sz w:val="26"/>
              </w:rPr>
              <w:t xml:space="preserve">1.1 </w:t>
            </w:r>
          </w:p>
          <w:p>
            <w:pPr>
              <w:autoSpaceDN w:val="0"/>
              <w:autoSpaceDE w:val="0"/>
              <w:widowControl/>
              <w:spacing w:line="197" w:lineRule="auto" w:before="2136" w:after="0"/>
              <w:ind w:left="0" w:right="0" w:firstLine="0"/>
              <w:jc w:val="center"/>
            </w:pPr>
            <w:r>
              <w:rPr>
                <w:rFonts w:ascii="Calibri" w:hAnsi="Calibri" w:eastAsia="Calibri"/>
                <w:b w:val="0"/>
                <w:i/>
                <w:color w:val="000000"/>
                <w:sz w:val="26"/>
              </w:rPr>
              <w:t xml:space="preserve">1.2 </w:t>
            </w:r>
          </w:p>
          <w:p>
            <w:pPr>
              <w:autoSpaceDN w:val="0"/>
              <w:autoSpaceDE w:val="0"/>
              <w:widowControl/>
              <w:spacing w:line="197" w:lineRule="auto" w:before="2156" w:after="0"/>
              <w:ind w:left="0" w:right="0" w:firstLine="0"/>
              <w:jc w:val="center"/>
            </w:pPr>
            <w:r>
              <w:rPr>
                <w:rFonts w:ascii="Calibri" w:hAnsi="Calibri" w:eastAsia="Calibri"/>
                <w:b w:val="0"/>
                <w:i/>
                <w:color w:val="000000"/>
                <w:sz w:val="26"/>
              </w:rPr>
              <w:t xml:space="preserve">1.3 </w:t>
            </w: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6" w:after="0"/>
              <w:ind w:left="104" w:right="144" w:firstLine="0"/>
              <w:jc w:val="left"/>
            </w:pPr>
            <w:r>
              <w:rPr>
                <w:rFonts w:ascii="Calibri" w:hAnsi="Calibri" w:eastAsia="Calibri"/>
                <w:b/>
                <w:i w:val="0"/>
                <w:color w:val="000000"/>
                <w:sz w:val="26"/>
              </w:rPr>
              <w:t xml:space="preserve">targeted allocation of </w:t>
              <w:br/>
              <w:t xml:space="preserve">moliyaviy resurslar fyoki effective yokiganization </w:t>
              <w:br/>
              <w:t xml:space="preserve">v planning ning </w:t>
              <w:br/>
              <w:t xml:space="preserve">ta'lim muassasasi’s activities v fyoki </w:t>
              <w:br/>
              <w:t xml:space="preserve">ensuring quality of </w:t>
              <w:br/>
              <w:t xml:space="preserve">ta'lim ( </w:t>
              <w:br/>
              <w:t xml:space="preserve">percentage of total </w:t>
              <w:br/>
              <w:t>moliyaviy resurslar)</w:t>
            </w:r>
            <w:r/>
            <w:r>
              <w:rPr>
                <w:rFonts w:ascii="Calibri" w:hAnsi="Calibri" w:eastAsia="Calibri"/>
                <w:b/>
                <w:i w:val="0"/>
                <w:color w:val="000000"/>
                <w:sz w:val="26"/>
              </w:rPr>
            </w:r>
            <w:r>
              <w:rPr>
                <w:rFonts w:ascii="Calibri" w:hAnsi="Calibri" w:eastAsia="Calibri"/>
                <w:b/>
                <w:i w:val="0"/>
                <w:color w:val="000000"/>
                <w:sz w:val="26"/>
              </w:rPr>
            </w:r>
            <w:r/>
            <w:r>
              <w:rPr>
                <w:rFonts w:ascii="Calibri" w:hAnsi="Calibri" w:eastAsia="Calibri"/>
                <w:b/>
                <w:i w:val="0"/>
                <w:color w:val="000000"/>
                <w:sz w:val="26"/>
              </w:rPr>
            </w:r>
            <w:r/>
            <w:r>
              <w:rPr>
                <w:rFonts w:ascii="Calibri" w:hAnsi="Calibri" w:eastAsia="Calibri"/>
                <w:b/>
                <w:i w:val="0"/>
                <w:color w:val="000000"/>
                <w:sz w:val="26"/>
              </w:rPr>
            </w:r>
            <w:r>
              <w:rPr>
                <w:rFonts w:ascii="Calibri" w:hAnsi="Calibri" w:eastAsia="Calibri"/>
                <w:b/>
                <w:i w:val="0"/>
                <w:color w:val="000000"/>
                <w:sz w:val="26"/>
              </w:rPr>
            </w:r>
            <w:r/>
            <w:r>
              <w:rPr>
                <w:rFonts w:ascii="Calibri" w:hAnsi="Calibri" w:eastAsia="Calibri"/>
                <w:b/>
                <w:i w:val="0"/>
                <w:color w:val="000000"/>
                <w:sz w:val="26"/>
              </w:rPr>
            </w:r>
            <w:r/>
            <w:r>
              <w:rPr>
                <w:rFonts w:ascii="Calibri" w:hAnsi="Calibri" w:eastAsia="Calibri"/>
                <w:b/>
                <w:i w:val="0"/>
                <w:color w:val="000000"/>
                <w:sz w:val="26"/>
              </w:rPr>
            </w:r>
            <w:r>
              <w:rPr>
                <w:rFonts w:ascii="Calibri" w:hAnsi="Calibri" w:eastAsia="Calibri"/>
                <w:b w:val="0"/>
                <w:i w:val="0"/>
                <w:color w:val="000000"/>
                <w:sz w:val="26"/>
              </w:rPr>
            </w:r>
            <w:r/>
            <w:r>
              <w:rPr>
                <w:rFonts w:ascii="Calibri" w:hAnsi="Calibri" w:eastAsia="Calibri"/>
                <w:b w:val="0"/>
                <w:i w:val="0"/>
                <w:color w:val="000000"/>
                <w:sz w:val="26"/>
              </w:rPr>
            </w:r>
            <w:r/>
            <w:r>
              <w:rPr>
                <w:rFonts w:ascii="Calibri" w:hAnsi="Calibri" w:eastAsia="Calibri"/>
                <w:b w:val="0"/>
                <w:i w:val="0"/>
                <w:color w:val="000000"/>
                <w:sz w:val="26"/>
              </w:rPr>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384"/>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4" w:after="0"/>
              <w:ind w:left="104" w:right="0" w:firstLine="0"/>
              <w:jc w:val="left"/>
            </w:pPr>
            <w:r>
              <w:rPr>
                <w:rFonts w:ascii="Calibri" w:hAnsi="Calibri" w:eastAsia="Calibri"/>
                <w:b/>
                <w:i/>
                <w:color w:val="000000"/>
                <w:sz w:val="28"/>
              </w:rPr>
              <w:t xml:space="preserve">o'quv jarayoni </w:t>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494"/>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0" w:after="0"/>
              <w:ind w:left="104" w:right="144" w:firstLine="0"/>
              <w:jc w:val="left"/>
            </w:pPr>
            <w:r>
              <w:rPr>
                <w:rFonts w:ascii="Calibri" w:hAnsi="Calibri" w:eastAsia="Calibri"/>
                <w:b w:val="0"/>
                <w:i/>
                <w:color w:val="000000"/>
                <w:sz w:val="22"/>
              </w:rPr>
              <w:t xml:space="preserve">professyoki-o'qituvchilar maoshi uchun to'lovlar </w:t>
            </w:r>
            <w:r>
              <w:rPr>
                <w:rFonts w:ascii="Calibri" w:hAnsi="Calibri" w:eastAsia="Calibri"/>
                <w:b w:val="0"/>
                <w:i/>
                <w:color w:val="000000"/>
                <w:sz w:val="22"/>
              </w:rPr>
            </w:r>
          </w:p>
        </w:tc>
        <w:tc>
          <w:tcPr>
            <w:tcW w:type="dxa" w:w="1006"/>
            <w:tcBorders>
              <w:start w:sz="4.0" w:val="single" w:color="#000000"/>
              <w:top w:sz="4.0" w:val="single" w:color="#000000"/>
              <w:end w:sz="4.0" w:val="single" w:color="#000000"/>
              <w:bottom w:sz="3.199999999999818" w:val="single" w:color="#000000"/>
            </w:tcBorders>
            <w:tcMar>
              <w:start w:w="0" w:type="dxa"/>
              <w:end w:w="0" w:type="dxa"/>
            </w:tcMar>
          </w:tcPr>
          <w:p/>
        </w:tc>
        <w:tc>
          <w:tcPr>
            <w:tcW w:type="dxa" w:w="946"/>
            <w:tcBorders>
              <w:start w:sz="4.0" w:val="single" w:color="#000000"/>
              <w:top w:sz="4.0" w:val="single" w:color="#000000"/>
              <w:end w:sz="3.199999999999818" w:val="single" w:color="#000000"/>
              <w:bottom w:sz="3.199999999999818" w:val="single" w:color="#000000"/>
            </w:tcBorders>
            <w:tcMar>
              <w:start w:w="0" w:type="dxa"/>
              <w:end w:w="0" w:type="dxa"/>
            </w:tcMar>
          </w:tcPr>
          <w:p/>
        </w:tc>
        <w:tc>
          <w:tcPr>
            <w:tcW w:type="dxa" w:w="948"/>
            <w:tcBorders>
              <w:start w:sz="3.199999999999818" w:val="single" w:color="#000000"/>
              <w:top w:sz="4.0" w:val="single" w:color="#000000"/>
              <w:end w:sz="4.0" w:val="single" w:color="#000000"/>
              <w:bottom w:sz="3.199999999999818" w:val="single" w:color="#000000"/>
            </w:tcBorders>
            <w:tcMar>
              <w:start w:w="0" w:type="dxa"/>
              <w:end w:w="0" w:type="dxa"/>
            </w:tcMar>
          </w:tcPr>
          <w:p/>
        </w:tc>
        <w:tc>
          <w:tcPr>
            <w:tcW w:type="dxa" w:w="950"/>
            <w:tcBorders>
              <w:start w:sz="4.0" w:val="single" w:color="#000000"/>
              <w:top w:sz="4.0" w:val="single" w:color="#000000"/>
              <w:end w:sz="4.0" w:val="single" w:color="#000000"/>
              <w:bottom w:sz="3.199999999999818" w:val="single" w:color="#000000"/>
            </w:tcBorders>
            <w:tcMar>
              <w:start w:w="0" w:type="dxa"/>
              <w:end w:w="0" w:type="dxa"/>
            </w:tcMar>
          </w:tcPr>
          <w:p/>
        </w:tc>
        <w:tc>
          <w:tcPr>
            <w:tcW w:type="dxa" w:w="94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494"/>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2" w:after="0"/>
              <w:ind w:left="104" w:right="144" w:firstLine="0"/>
              <w:jc w:val="left"/>
            </w:pPr>
            <w:r>
              <w:rPr>
                <w:rFonts w:ascii="Calibri" w:hAnsi="Calibri" w:eastAsia="Calibri"/>
                <w:b w:val="0"/>
                <w:i/>
                <w:color w:val="000000"/>
                <w:sz w:val="22"/>
              </w:rPr>
              <w:t xml:space="preserve">amaliyot / ishlab chiqarish amaliyotini tashkil etish </w:t>
            </w:r>
            <w:r>
              <w:rPr>
                <w:rFonts w:ascii="Calibri" w:hAnsi="Calibri" w:eastAsia="Calibri"/>
                <w:b w:val="0"/>
                <w:i/>
                <w:color w:val="000000"/>
                <w:sz w:val="22"/>
              </w:rPr>
            </w:r>
          </w:p>
        </w:tc>
        <w:tc>
          <w:tcPr>
            <w:tcW w:type="dxa" w:w="1006"/>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46"/>
            <w:tcBorders>
              <w:start w:sz="4.0" w:val="single" w:color="#000000"/>
              <w:top w:sz="3.199999999999818" w:val="single" w:color="#000000"/>
              <w:end w:sz="3.199999999999818" w:val="single" w:color="#000000"/>
              <w:bottom w:sz="3.199999999999818" w:val="single" w:color="#000000"/>
            </w:tcBorders>
            <w:tcMar>
              <w:start w:w="0" w:type="dxa"/>
              <w:end w:w="0" w:type="dxa"/>
            </w:tcMar>
          </w:tcPr>
          <w:p/>
        </w:tc>
        <w:tc>
          <w:tcPr>
            <w:tcW w:type="dxa" w:w="948"/>
            <w:tcBorders>
              <w:start w:sz="3.199999999999818" w:val="single" w:color="#000000"/>
              <w:top w:sz="3.199999999999818" w:val="single" w:color="#000000"/>
              <w:end w:sz="4.0" w:val="single" w:color="#000000"/>
              <w:bottom w:sz="3.199999999999818" w:val="single" w:color="#000000"/>
            </w:tcBorders>
            <w:tcMar>
              <w:start w:w="0" w:type="dxa"/>
              <w:end w:w="0" w:type="dxa"/>
            </w:tcMar>
          </w:tcPr>
          <w:p/>
        </w:tc>
        <w:tc>
          <w:tcPr>
            <w:tcW w:type="dxa" w:w="95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48"/>
            <w:tcBorders>
              <w:start w:sz="4.0" w:val="single" w:color="#000000"/>
              <w:top w:sz="3.199999999999818" w:val="single" w:color="#000000"/>
              <w:end w:sz="4.0" w:val="single" w:color="#000000"/>
              <w:bottom w:sz="3.199999999999818" w:val="single" w:color="#000000"/>
            </w:tcBorders>
            <w:tcMar>
              <w:start w:w="0" w:type="dxa"/>
              <w:end w:w="0" w:type="dxa"/>
            </w:tcMar>
          </w:tcPr>
          <w:p/>
        </w:tc>
      </w:tr>
      <w:tr>
        <w:trPr>
          <w:trHeight w:hRule="exact" w:val="308"/>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54" w:after="0"/>
              <w:ind w:left="104" w:right="0" w:firstLine="0"/>
              <w:jc w:val="left"/>
            </w:pPr>
            <w:r>
              <w:rPr>
                <w:rFonts w:ascii="Calibri" w:hAnsi="Calibri" w:eastAsia="Calibri"/>
                <w:b w:val="0"/>
                <w:i/>
                <w:color w:val="000000"/>
                <w:sz w:val="22"/>
              </w:rPr>
              <w:t xml:space="preserve">moliyaviy rag'batlantirish </w:t>
            </w:r>
          </w:p>
        </w:tc>
        <w:tc>
          <w:tcPr>
            <w:tcW w:type="dxa" w:w="1006"/>
            <w:tcBorders>
              <w:start w:sz="4.0" w:val="single" w:color="#000000"/>
              <w:top w:sz="3.199999999999818" w:val="single" w:color="#000000"/>
              <w:end w:sz="4.0" w:val="single" w:color="#000000"/>
              <w:bottom w:sz="4.0" w:val="single" w:color="#000000"/>
            </w:tcBorders>
            <w:tcMar>
              <w:start w:w="0" w:type="dxa"/>
              <w:end w:w="0" w:type="dxa"/>
            </w:tcMar>
          </w:tcPr>
          <w:p/>
        </w:tc>
        <w:tc>
          <w:tcPr>
            <w:tcW w:type="dxa" w:w="94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950"/>
            <w:tcBorders>
              <w:start w:sz="4.0" w:val="single" w:color="#000000"/>
              <w:top w:sz="3.199999999999818" w:val="single" w:color="#000000"/>
              <w:end w:sz="4.0" w:val="single" w:color="#000000"/>
              <w:bottom w:sz="4.0" w:val="single" w:color="#000000"/>
            </w:tcBorders>
            <w:tcMar>
              <w:start w:w="0" w:type="dxa"/>
              <w:end w:w="0" w:type="dxa"/>
            </w:tcMar>
          </w:tcPr>
          <w:p/>
        </w:tc>
        <w:tc>
          <w:tcPr>
            <w:tcW w:type="dxa" w:w="94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386"/>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66" w:after="0"/>
              <w:ind w:left="104" w:right="0" w:firstLine="0"/>
              <w:jc w:val="left"/>
            </w:pPr>
            <w:r>
              <w:rPr>
                <w:rFonts w:ascii="Calibri" w:hAnsi="Calibri" w:eastAsia="Calibri"/>
                <w:b w:val="0"/>
                <w:i/>
                <w:color w:val="000000"/>
                <w:sz w:val="28"/>
              </w:rPr>
              <w:t xml:space="preserve">…. </w:t>
            </w:r>
          </w:p>
        </w:tc>
        <w:tc>
          <w:tcPr>
            <w:tcW w:type="dxa" w:w="1006"/>
            <w:tcBorders>
              <w:start w:sz="4.0" w:val="single" w:color="#000000"/>
              <w:top w:sz="4.0" w:val="single" w:color="#000000"/>
              <w:end w:sz="4.0" w:val="single" w:color="#000000"/>
              <w:bottom w:sz="3.199999999999818" w:val="single" w:color="#000000"/>
            </w:tcBorders>
            <w:tcMar>
              <w:start w:w="0" w:type="dxa"/>
              <w:end w:w="0" w:type="dxa"/>
            </w:tcMar>
          </w:tcPr>
          <w:p/>
        </w:tc>
        <w:tc>
          <w:tcPr>
            <w:tcW w:type="dxa" w:w="946"/>
            <w:tcBorders>
              <w:start w:sz="4.0" w:val="single" w:color="#000000"/>
              <w:top w:sz="4.0" w:val="single" w:color="#000000"/>
              <w:end w:sz="3.199999999999818" w:val="single" w:color="#000000"/>
              <w:bottom w:sz="3.199999999999818" w:val="single" w:color="#000000"/>
            </w:tcBorders>
            <w:tcMar>
              <w:start w:w="0" w:type="dxa"/>
              <w:end w:w="0" w:type="dxa"/>
            </w:tcMar>
          </w:tcPr>
          <w:p/>
        </w:tc>
        <w:tc>
          <w:tcPr>
            <w:tcW w:type="dxa" w:w="948"/>
            <w:tcBorders>
              <w:start w:sz="3.199999999999818" w:val="single" w:color="#000000"/>
              <w:top w:sz="4.0" w:val="single" w:color="#000000"/>
              <w:end w:sz="4.0" w:val="single" w:color="#000000"/>
              <w:bottom w:sz="3.199999999999818" w:val="single" w:color="#000000"/>
            </w:tcBorders>
            <w:tcMar>
              <w:start w:w="0" w:type="dxa"/>
              <w:end w:w="0" w:type="dxa"/>
            </w:tcMar>
          </w:tcPr>
          <w:p/>
        </w:tc>
        <w:tc>
          <w:tcPr>
            <w:tcW w:type="dxa" w:w="950"/>
            <w:tcBorders>
              <w:start w:sz="4.0" w:val="single" w:color="#000000"/>
              <w:top w:sz="4.0" w:val="single" w:color="#000000"/>
              <w:end w:sz="4.0" w:val="single" w:color="#000000"/>
              <w:bottom w:sz="3.199999999999818" w:val="single" w:color="#000000"/>
            </w:tcBorders>
            <w:tcMar>
              <w:start w:w="0" w:type="dxa"/>
              <w:end w:w="0" w:type="dxa"/>
            </w:tcMar>
          </w:tcPr>
          <w:p/>
        </w:tc>
        <w:tc>
          <w:tcPr>
            <w:tcW w:type="dxa" w:w="94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388"/>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64" w:after="0"/>
              <w:ind w:left="0" w:right="0" w:firstLine="0"/>
              <w:jc w:val="center"/>
            </w:pPr>
            <w:r>
              <w:rPr>
                <w:rFonts w:ascii="Calibri" w:hAnsi="Calibri" w:eastAsia="Calibri"/>
                <w:b/>
                <w:i/>
                <w:color w:val="000000"/>
                <w:sz w:val="28"/>
              </w:rPr>
              <w:t xml:space="preserve">moddiy-texnik baz </w:t>
            </w:r>
          </w:p>
        </w:tc>
        <w:tc>
          <w:tcPr>
            <w:tcW w:type="dxa" w:w="1006"/>
            <w:tcBorders>
              <w:start w:sz="4.0" w:val="single" w:color="#000000"/>
              <w:top w:sz="3.199999999999818" w:val="single" w:color="#000000"/>
              <w:end w:sz="4.0" w:val="single" w:color="#000000"/>
              <w:bottom w:sz="4.0" w:val="single" w:color="#000000"/>
            </w:tcBorders>
            <w:tcMar>
              <w:start w:w="0" w:type="dxa"/>
              <w:end w:w="0" w:type="dxa"/>
            </w:tcMar>
          </w:tcPr>
          <w:p/>
        </w:tc>
        <w:tc>
          <w:tcPr>
            <w:tcW w:type="dxa" w:w="94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950"/>
            <w:tcBorders>
              <w:start w:sz="4.0" w:val="single" w:color="#000000"/>
              <w:top w:sz="3.199999999999818" w:val="single" w:color="#000000"/>
              <w:end w:sz="4.0" w:val="single" w:color="#000000"/>
              <w:bottom w:sz="4.0" w:val="single" w:color="#000000"/>
            </w:tcBorders>
            <w:tcMar>
              <w:start w:w="0" w:type="dxa"/>
              <w:end w:w="0" w:type="dxa"/>
            </w:tcMar>
          </w:tcPr>
          <w:p/>
        </w:tc>
        <w:tc>
          <w:tcPr>
            <w:tcW w:type="dxa" w:w="94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976"/>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4" w:after="0"/>
              <w:ind w:left="104" w:right="144" w:firstLine="0"/>
              <w:jc w:val="left"/>
            </w:pPr>
            <w:r>
              <w:rPr>
                <w:rFonts w:ascii="Calibri" w:hAnsi="Calibri" w:eastAsia="Calibri"/>
                <w:b w:val="0"/>
                <w:i/>
                <w:color w:val="000000"/>
                <w:sz w:val="22"/>
              </w:rPr>
              <w:t xml:space="preserve">ta'lim sifatini ta'minlovchi uskunalarni xarid qilish (shu jumlad </w:t>
              <w:br/>
              <w:t xml:space="preserve">labyokiatyokiiy jihozlar) </w:t>
            </w:r>
            <w:r>
              <w:rPr>
                <w:rFonts w:ascii="Calibri" w:hAnsi="Calibri" w:eastAsia="Calibri"/>
                <w:b w:val="0"/>
                <w:i/>
                <w:color w:val="000000"/>
                <w:sz w:val="22"/>
              </w:rPr>
            </w:r>
            <w:r>
              <w:rPr>
                <w:rFonts w:ascii="Calibri" w:hAnsi="Calibri" w:eastAsia="Calibri"/>
                <w:b w:val="0"/>
                <w:i/>
                <w:color w:val="000000"/>
                <w:sz w:val="22"/>
              </w:rPr>
            </w:r>
            <w:r/>
            <w:r>
              <w:rPr>
                <w:rFonts w:ascii="Calibri" w:hAnsi="Calibri" w:eastAsia="Calibri"/>
                <w:b w:val="0"/>
                <w:i/>
                <w:color w:val="000000"/>
                <w:sz w:val="22"/>
              </w:rPr>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978"/>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0" w:after="0"/>
              <w:ind w:left="104" w:right="144" w:firstLine="0"/>
              <w:jc w:val="left"/>
            </w:pPr>
            <w:r>
              <w:rPr>
                <w:rFonts w:ascii="Calibri" w:hAnsi="Calibri" w:eastAsia="Calibri"/>
                <w:b w:val="0"/>
                <w:i/>
                <w:color w:val="000000"/>
                <w:sz w:val="22"/>
              </w:rPr>
              <w:t xml:space="preserve">procurement of modern </w:t>
              <w:br/>
              <w:t xml:space="preserve">axbyokiot v </w:t>
              <w:br/>
              <w:t xml:space="preserve">communication texnologiyalar (ICT) </w:t>
            </w:r>
            <w:r/>
            <w:r>
              <w:rPr>
                <w:rFonts w:ascii="Calibri" w:hAnsi="Calibri" w:eastAsia="Calibri"/>
                <w:b w:val="0"/>
                <w:i/>
                <w:color w:val="000000"/>
                <w:sz w:val="22"/>
              </w:rPr>
            </w:r>
            <w:r/>
            <w:r>
              <w:rPr>
                <w:rFonts w:ascii="Calibri" w:hAnsi="Calibri" w:eastAsia="Calibri"/>
                <w:b w:val="0"/>
                <w:i/>
                <w:color w:val="000000"/>
                <w:sz w:val="22"/>
              </w:rPr>
            </w:r>
            <w:r>
              <w:rPr>
                <w:rFonts w:ascii="Calibri" w:hAnsi="Calibri" w:eastAsia="Calibri"/>
                <w:b w:val="0"/>
                <w:i/>
                <w:color w:val="000000"/>
                <w:sz w:val="22"/>
              </w:rPr>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62" w:after="0"/>
              <w:ind w:left="104" w:right="0" w:firstLine="0"/>
              <w:jc w:val="left"/>
            </w:pPr>
            <w:r>
              <w:rPr>
                <w:rFonts w:ascii="Calibri" w:hAnsi="Calibri" w:eastAsia="Calibri"/>
                <w:b w:val="0"/>
                <w:i/>
                <w:color w:val="000000"/>
                <w:sz w:val="28"/>
              </w:rPr>
              <w:t xml:space="preserve">…. </w:t>
            </w:r>
          </w:p>
        </w:tc>
        <w:tc>
          <w:tcPr>
            <w:tcW w:type="dxa" w:w="1006"/>
            <w:tcBorders>
              <w:start w:sz="4.0" w:val="single" w:color="#000000"/>
              <w:top w:sz="4.0" w:val="single" w:color="#000000"/>
              <w:end w:sz="4.0" w:val="single" w:color="#000000"/>
              <w:bottom w:sz="3.199999999999818" w:val="single" w:color="#000000"/>
            </w:tcBorders>
            <w:tcMar>
              <w:start w:w="0" w:type="dxa"/>
              <w:end w:w="0" w:type="dxa"/>
            </w:tcMar>
          </w:tcPr>
          <w:p/>
        </w:tc>
        <w:tc>
          <w:tcPr>
            <w:tcW w:type="dxa" w:w="946"/>
            <w:tcBorders>
              <w:start w:sz="4.0" w:val="single" w:color="#000000"/>
              <w:top w:sz="4.0" w:val="single" w:color="#000000"/>
              <w:end w:sz="3.199999999999818" w:val="single" w:color="#000000"/>
              <w:bottom w:sz="3.199999999999818" w:val="single" w:color="#000000"/>
            </w:tcBorders>
            <w:tcMar>
              <w:start w:w="0" w:type="dxa"/>
              <w:end w:w="0" w:type="dxa"/>
            </w:tcMar>
          </w:tcPr>
          <w:p/>
        </w:tc>
        <w:tc>
          <w:tcPr>
            <w:tcW w:type="dxa" w:w="948"/>
            <w:tcBorders>
              <w:start w:sz="3.199999999999818" w:val="single" w:color="#000000"/>
              <w:top w:sz="4.0" w:val="single" w:color="#000000"/>
              <w:end w:sz="4.0" w:val="single" w:color="#000000"/>
              <w:bottom w:sz="3.199999999999818" w:val="single" w:color="#000000"/>
            </w:tcBorders>
            <w:tcMar>
              <w:start w:w="0" w:type="dxa"/>
              <w:end w:w="0" w:type="dxa"/>
            </w:tcMar>
          </w:tcPr>
          <w:p/>
        </w:tc>
        <w:tc>
          <w:tcPr>
            <w:tcW w:type="dxa" w:w="950"/>
            <w:tcBorders>
              <w:start w:sz="4.0" w:val="single" w:color="#000000"/>
              <w:top w:sz="4.0" w:val="single" w:color="#000000"/>
              <w:end w:sz="4.0" w:val="single" w:color="#000000"/>
              <w:bottom w:sz="3.199999999999818" w:val="single" w:color="#000000"/>
            </w:tcBorders>
            <w:tcMar>
              <w:start w:w="0" w:type="dxa"/>
              <w:end w:w="0" w:type="dxa"/>
            </w:tcMar>
          </w:tcPr>
          <w:p/>
        </w:tc>
        <w:tc>
          <w:tcPr>
            <w:tcW w:type="dxa" w:w="94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624"/>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28" w:after="0"/>
              <w:ind w:left="0" w:right="1152" w:firstLine="0"/>
              <w:jc w:val="center"/>
            </w:pPr>
            <w:r>
              <w:rPr>
                <w:rFonts w:ascii="Calibri" w:hAnsi="Calibri" w:eastAsia="Calibri"/>
                <w:b/>
                <w:i/>
                <w:color w:val="000000"/>
                <w:sz w:val="28"/>
              </w:rPr>
              <w:t xml:space="preserve">infratuzilmani rivojlantirish </w:t>
            </w:r>
            <w:r>
              <w:rPr>
                <w:rFonts w:ascii="Calibri" w:hAnsi="Calibri" w:eastAsia="Calibri"/>
                <w:b/>
                <w:i/>
                <w:color w:val="000000"/>
                <w:sz w:val="28"/>
              </w:rPr>
            </w:r>
          </w:p>
        </w:tc>
        <w:tc>
          <w:tcPr>
            <w:tcW w:type="dxa" w:w="1006"/>
            <w:tcBorders>
              <w:start w:sz="4.0" w:val="single" w:color="#000000"/>
              <w:top w:sz="3.199999999999818" w:val="single" w:color="#000000"/>
              <w:end w:sz="4.0" w:val="single" w:color="#000000"/>
              <w:bottom w:sz="4.0" w:val="single" w:color="#000000"/>
            </w:tcBorders>
            <w:tcMar>
              <w:start w:w="0" w:type="dxa"/>
              <w:end w:w="0" w:type="dxa"/>
            </w:tcMar>
          </w:tcPr>
          <w:p/>
        </w:tc>
        <w:tc>
          <w:tcPr>
            <w:tcW w:type="dxa" w:w="94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950"/>
            <w:tcBorders>
              <w:start w:sz="4.0" w:val="single" w:color="#000000"/>
              <w:top w:sz="3.199999999999818" w:val="single" w:color="#000000"/>
              <w:end w:sz="4.0" w:val="single" w:color="#000000"/>
              <w:bottom w:sz="4.0" w:val="single" w:color="#000000"/>
            </w:tcBorders>
            <w:tcMar>
              <w:start w:w="0" w:type="dxa"/>
              <w:end w:w="0" w:type="dxa"/>
            </w:tcMar>
          </w:tcPr>
          <w:p/>
        </w:tc>
        <w:tc>
          <w:tcPr>
            <w:tcW w:type="dxa" w:w="94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496"/>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2" w:after="0"/>
              <w:ind w:left="104" w:right="0" w:firstLine="0"/>
              <w:jc w:val="left"/>
            </w:pPr>
            <w:r>
              <w:rPr>
                <w:rFonts w:ascii="Calibri" w:hAnsi="Calibri" w:eastAsia="Calibri"/>
                <w:b w:val="0"/>
                <w:i/>
                <w:color w:val="000000"/>
                <w:sz w:val="22"/>
              </w:rPr>
              <w:t xml:space="preserve">costs fyoki equipping v </w:t>
              <w:br/>
              <w:t xml:space="preserve">renovating o'quv binolari </w:t>
            </w:r>
            <w:r/>
            <w:r>
              <w:rPr>
                <w:rFonts w:ascii="Calibri" w:hAnsi="Calibri" w:eastAsia="Calibri"/>
                <w:b w:val="0"/>
                <w:i/>
                <w:color w:val="000000"/>
                <w:sz w:val="22"/>
              </w:rPr>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492"/>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8" w:after="0"/>
              <w:ind w:left="104" w:right="432" w:firstLine="0"/>
              <w:jc w:val="left"/>
            </w:pPr>
            <w:r>
              <w:rPr>
                <w:rFonts w:ascii="Calibri" w:hAnsi="Calibri" w:eastAsia="Calibri"/>
                <w:b w:val="0"/>
                <w:i/>
                <w:color w:val="000000"/>
                <w:sz w:val="22"/>
              </w:rPr>
              <w:t xml:space="preserve">costs fyoki equipping v </w:t>
              <w:br/>
              <w:t xml:space="preserve">renovating spyokuning inshootlar </w:t>
            </w:r>
            <w:r/>
            <w:r>
              <w:rPr>
                <w:rFonts w:ascii="Calibri" w:hAnsi="Calibri" w:eastAsia="Calibri"/>
                <w:b w:val="0"/>
                <w:i/>
                <w:color w:val="000000"/>
                <w:sz w:val="22"/>
              </w:rPr>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492"/>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0" w:after="0"/>
              <w:ind w:left="104" w:right="144" w:firstLine="0"/>
              <w:jc w:val="left"/>
            </w:pPr>
            <w:r>
              <w:rPr>
                <w:rFonts w:ascii="Calibri" w:hAnsi="Calibri" w:eastAsia="Calibri"/>
                <w:b w:val="0"/>
                <w:i/>
                <w:color w:val="000000"/>
                <w:sz w:val="22"/>
              </w:rPr>
              <w:t xml:space="preserve">internet aloqasini ta'minlash xarajatlari </w:t>
            </w:r>
            <w:r>
              <w:rPr>
                <w:rFonts w:ascii="Calibri" w:hAnsi="Calibri" w:eastAsia="Calibri"/>
                <w:b w:val="0"/>
                <w:i/>
                <w:color w:val="000000"/>
                <w:sz w:val="22"/>
              </w:rPr>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300"/>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30" w:after="0"/>
              <w:ind w:left="104" w:right="0" w:firstLine="0"/>
              <w:jc w:val="left"/>
            </w:pPr>
            <w:r>
              <w:rPr>
                <w:rFonts w:ascii="Calibri" w:hAnsi="Calibri" w:eastAsia="Calibri"/>
                <w:b w:val="0"/>
                <w:i/>
                <w:color w:val="000000"/>
                <w:sz w:val="28"/>
              </w:rPr>
              <w:t>….</w:t>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4" w:lineRule="exact" w:before="0" w:after="0"/>
        <w:ind w:left="0" w:right="0"/>
      </w:pPr>
    </w:p>
    <w:p>
      <w:pPr>
        <w:sectPr>
          <w:pgSz w:w="11906" w:h="16838"/>
          <w:pgMar w:top="594" w:right="904" w:bottom="1440" w:left="1440" w:header="720" w:footer="720" w:gutter="0"/>
          <w:cols/>
          <w:docGrid w:linePitch="360"/>
        </w:sectPr>
      </w:pPr>
    </w:p>
    <w:p>
      <w:pPr>
        <w:autoSpaceDN w:val="0"/>
        <w:autoSpaceDE w:val="0"/>
        <w:widowControl/>
        <w:spacing w:line="220" w:lineRule="exact" w:before="0" w:after="90"/>
        <w:ind w:left="0" w:right="0"/>
      </w:pPr>
    </w:p>
    <w:p>
      <w:pPr>
        <w:autoSpaceDN w:val="0"/>
        <w:autoSpaceDE w:val="0"/>
        <w:widowControl/>
        <w:spacing w:line="197" w:lineRule="auto" w:before="0" w:after="456"/>
        <w:ind w:left="0" w:right="0" w:firstLine="0"/>
        <w:jc w:val="center"/>
      </w:pPr>
      <w:r>
        <w:rPr>
          <w:rFonts w:ascii="Calibri" w:hAnsi="Calibri" w:eastAsia="Calibri"/>
          <w:b/>
          <w:i w:val="0"/>
          <w:color w:val="000000"/>
          <w:sz w:val="28"/>
        </w:rPr>
        <w:t xml:space="preserve">DASTURNI TAKOMILLASHTIRISH BO'YICHA HARAKATLAR REJASI </w:t>
      </w:r>
    </w:p>
    <w:tbl>
      <w:tblPr>
        <w:tblW w:type="auto" w:w="0"/>
        <w:tblLayout w:type="fixed"/>
        <w:tblLook w:firstColumn="1" w:firstRow="1" w:lastColumn="0" w:lastRow="0" w:noHBand="0" w:noVBand="1" w:val="04A0"/>
        <w:tblInd w:w="3.999999999999986" w:type="dxa"/>
      </w:tblPr>
      <w:tblGrid>
        <w:gridCol w:w="1562"/>
        <w:gridCol w:w="1562"/>
        <w:gridCol w:w="1562"/>
        <w:gridCol w:w="1562"/>
        <w:gridCol w:w="1562"/>
        <w:gridCol w:w="1562"/>
        <w:gridCol w:w="1562"/>
        <w:gridCol w:w="1562"/>
        <w:gridCol w:w="1562"/>
        <w:gridCol w:w="1562"/>
      </w:tblGrid>
      <w:tr>
        <w:trPr>
          <w:trHeight w:hRule="exact" w:val="852"/>
        </w:trPr>
        <w:tc>
          <w:tcPr>
            <w:tcW w:type="dxa" w:w="42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322" w:after="0"/>
              <w:ind w:left="0" w:right="0" w:firstLine="0"/>
              <w:jc w:val="center"/>
            </w:pPr>
            <w:r>
              <w:rPr>
                <w:rFonts w:ascii="Calibri" w:hAnsi="Calibri" w:eastAsia="Calibri"/>
                <w:b w:val="0"/>
                <w:i w:val="0"/>
                <w:color w:val="000000"/>
                <w:sz w:val="20"/>
              </w:rPr>
              <w:t>№</w:t>
            </w: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322" w:after="0"/>
              <w:ind w:left="0" w:right="0" w:firstLine="0"/>
              <w:jc w:val="center"/>
            </w:pPr>
            <w:r>
              <w:rPr>
                <w:rFonts w:ascii="Calibri" w:hAnsi="Calibri" w:eastAsia="Calibri"/>
                <w:b w:val="0"/>
                <w:i w:val="0"/>
                <w:color w:val="000000"/>
                <w:sz w:val="20"/>
              </w:rPr>
              <w:t>Baholash yo'nalishi</w:t>
            </w: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322" w:after="0"/>
              <w:ind w:left="376" w:right="0" w:firstLine="0"/>
              <w:jc w:val="left"/>
            </w:pPr>
            <w:r>
              <w:rPr>
                <w:rFonts w:ascii="Calibri" w:hAnsi="Calibri" w:eastAsia="Calibri"/>
                <w:b w:val="0"/>
                <w:i w:val="0"/>
                <w:color w:val="000000"/>
                <w:sz w:val="20"/>
              </w:rPr>
              <w:t xml:space="preserve"> Mezon </w:t>
            </w:r>
          </w:p>
        </w:tc>
        <w:tc>
          <w:tcPr>
            <w:tcW w:type="dxa" w:w="16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0" w:lineRule="auto" w:before="42" w:after="0"/>
              <w:ind w:left="0" w:right="0" w:firstLine="0"/>
              <w:jc w:val="center"/>
            </w:pPr>
            <w:r>
              <w:rPr>
                <w:rFonts w:ascii="Calibri" w:hAnsi="Calibri" w:eastAsia="Calibri"/>
                <w:b w:val="0"/>
                <w:i w:val="0"/>
                <w:color w:val="000000"/>
                <w:sz w:val="20"/>
              </w:rPr>
              <w:t xml:space="preserve">Aniqlang muammo yoki </w:t>
              <w:br/>
              <w:t>Takomillashtirish</w:t>
            </w:r>
            <w:r>
              <w:rPr>
                <w:rFonts w:ascii="Calibri" w:hAnsi="Calibri" w:eastAsia="Calibri"/>
                <w:b w:val="0"/>
                <w:i w:val="0"/>
                <w:color w:val="000000"/>
                <w:sz w:val="20"/>
              </w:rPr>
            </w:r>
            <w:r/>
            <w:r>
              <w:rPr>
                <w:rFonts w:ascii="Calibri" w:hAnsi="Calibri" w:eastAsia="Calibri"/>
                <w:b w:val="0"/>
                <w:i w:val="0"/>
                <w:color w:val="000000"/>
                <w:sz w:val="20"/>
              </w:rPr>
            </w:r>
          </w:p>
        </w:tc>
        <w:tc>
          <w:tcPr>
            <w:tcW w:type="dxa" w:w="16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18" w:after="0"/>
              <w:ind w:left="288" w:right="144" w:firstLine="0"/>
              <w:jc w:val="center"/>
            </w:pPr>
            <w:r>
              <w:rPr>
                <w:rFonts w:ascii="Calibri" w:hAnsi="Calibri" w:eastAsia="Calibri"/>
                <w:b w:val="0"/>
                <w:i w:val="0"/>
                <w:color w:val="000000"/>
                <w:sz w:val="20"/>
              </w:rPr>
              <w:t xml:space="preserve">Takomillashtirish chyokialari </w:t>
            </w:r>
            <w:r>
              <w:rPr>
                <w:rFonts w:ascii="Calibri" w:hAnsi="Calibri" w:eastAsia="Calibri"/>
                <w:b w:val="0"/>
                <w:i w:val="0"/>
                <w:color w:val="000000"/>
                <w:sz w:val="20"/>
              </w:rPr>
            </w: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82" w:after="0"/>
              <w:ind w:left="144" w:right="144" w:firstLine="0"/>
              <w:jc w:val="center"/>
            </w:pPr>
            <w:r>
              <w:rPr>
                <w:rFonts w:ascii="Calibri" w:hAnsi="Calibri" w:eastAsia="Calibri"/>
                <w:b w:val="0"/>
                <w:i w:val="0"/>
                <w:color w:val="000000"/>
                <w:sz w:val="20"/>
              </w:rPr>
              <w:t xml:space="preserve">Amalg oshirish mexanizmi </w:t>
            </w:r>
            <w:r>
              <w:rPr>
                <w:rFonts w:ascii="Calibri" w:hAnsi="Calibri" w:eastAsia="Calibri"/>
                <w:b w:val="0"/>
                <w:i w:val="0"/>
                <w:color w:val="000000"/>
                <w:sz w:val="20"/>
              </w:rPr>
            </w:r>
          </w:p>
        </w:tc>
        <w:tc>
          <w:tcPr>
            <w:tcW w:type="dxa" w:w="1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82" w:after="0"/>
              <w:ind w:left="144" w:right="0" w:firstLine="0"/>
              <w:jc w:val="center"/>
            </w:pPr>
            <w:r>
              <w:rPr>
                <w:rFonts w:ascii="Calibri" w:hAnsi="Calibri" w:eastAsia="Calibri"/>
                <w:b w:val="0"/>
                <w:i w:val="0"/>
                <w:color w:val="000000"/>
                <w:sz w:val="20"/>
              </w:rPr>
              <w:t>Mas'ul bo'linm / shaxs</w:t>
            </w:r>
            <w:r>
              <w:rPr>
                <w:rFonts w:ascii="Calibri" w:hAnsi="Calibri" w:eastAsia="Calibri"/>
                <w:b w:val="0"/>
                <w:i w:val="0"/>
                <w:color w:val="000000"/>
                <w:sz w:val="20"/>
              </w:rPr>
            </w:r>
          </w:p>
        </w:tc>
        <w:tc>
          <w:tcPr>
            <w:tcW w:type="dxa" w:w="16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18" w:after="0"/>
              <w:ind w:left="144" w:right="0" w:firstLine="0"/>
              <w:jc w:val="center"/>
            </w:pPr>
            <w:r>
              <w:rPr>
                <w:rFonts w:ascii="Calibri" w:hAnsi="Calibri" w:eastAsia="Calibri"/>
                <w:b w:val="0"/>
                <w:i w:val="0"/>
                <w:color w:val="000000"/>
                <w:sz w:val="20"/>
              </w:rPr>
              <w:t xml:space="preserve">Amalg oshirish muddatlari </w:t>
            </w:r>
            <w:r>
              <w:rPr>
                <w:rFonts w:ascii="Calibri" w:hAnsi="Calibri" w:eastAsia="Calibri"/>
                <w:b w:val="0"/>
                <w:i w:val="0"/>
                <w:color w:val="000000"/>
                <w:sz w:val="20"/>
              </w:rPr>
            </w: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18" w:after="0"/>
              <w:ind w:left="288" w:right="288" w:firstLine="0"/>
              <w:jc w:val="center"/>
            </w:pPr>
            <w:r>
              <w:rPr>
                <w:rFonts w:ascii="Calibri" w:hAnsi="Calibri" w:eastAsia="Calibri"/>
                <w:b w:val="0"/>
                <w:i w:val="0"/>
                <w:color w:val="000000"/>
                <w:sz w:val="20"/>
              </w:rPr>
              <w:t xml:space="preserve">Required </w:t>
              <w:br/>
              <w:t xml:space="preserve">Resurslar </w:t>
            </w:r>
            <w:r/>
            <w:r>
              <w:rPr>
                <w:rFonts w:ascii="Calibri" w:hAnsi="Calibri" w:eastAsia="Calibri"/>
                <w:b w:val="0"/>
                <w:i w:val="0"/>
                <w:color w:val="000000"/>
                <w:sz w:val="20"/>
              </w:rPr>
            </w: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18" w:after="0"/>
              <w:ind w:left="288" w:right="288" w:firstLine="0"/>
              <w:jc w:val="center"/>
            </w:pPr>
            <w:r>
              <w:rPr>
                <w:rFonts w:ascii="Calibri" w:hAnsi="Calibri" w:eastAsia="Calibri"/>
                <w:b w:val="0"/>
                <w:i w:val="0"/>
                <w:color w:val="000000"/>
                <w:sz w:val="20"/>
              </w:rPr>
              <w:t xml:space="preserve">Expected </w:t>
            </w:r>
            <w:r>
              <w:br/>
            </w:r>
            <w:r>
              <w:rPr>
                <w:rFonts w:ascii="Calibri" w:hAnsi="Calibri" w:eastAsia="Calibri"/>
                <w:b w:val="0"/>
                <w:i w:val="0"/>
                <w:color w:val="000000"/>
                <w:sz w:val="20"/>
              </w:rPr>
              <w:t xml:space="preserve">Outcomes </w:t>
            </w:r>
          </w:p>
        </w:tc>
      </w:tr>
      <w:tr>
        <w:trPr>
          <w:trHeight w:hRule="exact" w:val="402"/>
        </w:trPr>
        <w:tc>
          <w:tcPr>
            <w:tcW w:type="dxa" w:w="428"/>
            <w:tcBorders>
              <w:start w:sz="3.1999999999999886"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4"/>
            <w:tcBorders>
              <w:start w:sz="4.0" w:val="single" w:color="#000000"/>
              <w:top w:sz="4.0" w:val="single" w:color="#000000"/>
              <w:end w:sz="4.0" w:val="single" w:color="#000000"/>
              <w:bottom w:sz="4.0" w:val="single" w:color="#000000"/>
            </w:tcBorders>
            <w:tcMar>
              <w:start w:w="0" w:type="dxa"/>
              <w:end w:w="0" w:type="dxa"/>
            </w:tcMar>
          </w:tcPr>
          <w:p/>
        </w:tc>
        <w:tc>
          <w:tcPr>
            <w:tcW w:type="dxa" w:w="1684"/>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2"/>
            <w:tcBorders>
              <w:start w:sz="4.0" w:val="single" w:color="#000000"/>
              <w:top w:sz="4.0" w:val="single" w:color="#000000"/>
              <w:end w:sz="4.0" w:val="single" w:color="#000000"/>
              <w:bottom w:sz="4.0" w:val="single" w:color="#000000"/>
            </w:tcBorders>
            <w:tcMar>
              <w:start w:w="0" w:type="dxa"/>
              <w:end w:w="0" w:type="dxa"/>
            </w:tcMar>
          </w:tcPr>
          <w:p/>
        </w:tc>
        <w:tc>
          <w:tcPr>
            <w:tcW w:type="dxa" w:w="1684"/>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r>
      <w:tr>
        <w:trPr>
          <w:trHeight w:hRule="exact" w:val="404"/>
        </w:trPr>
        <w:tc>
          <w:tcPr>
            <w:tcW w:type="dxa" w:w="428"/>
            <w:tcBorders>
              <w:start w:sz="3.1999999999999886" w:val="single" w:color="#000000"/>
              <w:top w:sz="4.0" w:val="single" w:color="#000000"/>
              <w:end w:sz="4.0" w:val="single" w:color="#000000"/>
              <w:bottom w:sz="3.2000000000000455" w:val="single" w:color="#000000"/>
            </w:tcBorders>
            <w:tcMar>
              <w:start w:w="0" w:type="dxa"/>
              <w:end w:w="0" w:type="dxa"/>
            </w:tcMar>
          </w:tcPr>
          <w:p/>
        </w:tc>
        <w:tc>
          <w:tcPr>
            <w:tcW w:type="dxa" w:w="1686"/>
            <w:tcBorders>
              <w:start w:sz="4.0" w:val="single" w:color="#000000"/>
              <w:top w:sz="4.0" w:val="single" w:color="#000000"/>
              <w:end w:sz="4.0" w:val="single" w:color="#000000"/>
              <w:bottom w:sz="3.2000000000000455" w:val="single" w:color="#000000"/>
            </w:tcBorders>
            <w:tcMar>
              <w:start w:w="0" w:type="dxa"/>
              <w:end w:w="0" w:type="dxa"/>
            </w:tcMar>
          </w:tcPr>
          <w:p/>
        </w:tc>
        <w:tc>
          <w:tcPr>
            <w:tcW w:type="dxa" w:w="1686"/>
            <w:tcBorders>
              <w:start w:sz="4.0" w:val="single" w:color="#000000"/>
              <w:top w:sz="4.0" w:val="single" w:color="#000000"/>
              <w:end w:sz="4.0" w:val="single" w:color="#000000"/>
              <w:bottom w:sz="3.2000000000000455" w:val="single" w:color="#000000"/>
            </w:tcBorders>
            <w:tcMar>
              <w:start w:w="0" w:type="dxa"/>
              <w:end w:w="0" w:type="dxa"/>
            </w:tcMar>
          </w:tcPr>
          <w:p/>
        </w:tc>
        <w:tc>
          <w:tcPr>
            <w:tcW w:type="dxa" w:w="1684"/>
            <w:tcBorders>
              <w:start w:sz="4.0" w:val="single" w:color="#000000"/>
              <w:top w:sz="4.0" w:val="single" w:color="#000000"/>
              <w:end w:sz="4.0" w:val="single" w:color="#000000"/>
              <w:bottom w:sz="3.2000000000000455" w:val="single" w:color="#000000"/>
            </w:tcBorders>
            <w:tcMar>
              <w:start w:w="0" w:type="dxa"/>
              <w:end w:w="0" w:type="dxa"/>
            </w:tcMar>
          </w:tcPr>
          <w:p/>
        </w:tc>
        <w:tc>
          <w:tcPr>
            <w:tcW w:type="dxa" w:w="1684"/>
            <w:tcBorders>
              <w:start w:sz="4.0" w:val="single" w:color="#000000"/>
              <w:top w:sz="4.0" w:val="single" w:color="#000000"/>
              <w:end w:sz="4.0" w:val="single" w:color="#000000"/>
              <w:bottom w:sz="3.2000000000000455" w:val="single" w:color="#000000"/>
            </w:tcBorders>
            <w:tcMar>
              <w:start w:w="0" w:type="dxa"/>
              <w:end w:w="0" w:type="dxa"/>
            </w:tcMar>
          </w:tcPr>
          <w:p/>
        </w:tc>
        <w:tc>
          <w:tcPr>
            <w:tcW w:type="dxa" w:w="1686"/>
            <w:tcBorders>
              <w:start w:sz="4.0" w:val="single" w:color="#000000"/>
              <w:top w:sz="4.0" w:val="single" w:color="#000000"/>
              <w:end w:sz="4.0" w:val="single" w:color="#000000"/>
              <w:bottom w:sz="3.2000000000000455" w:val="single" w:color="#000000"/>
            </w:tcBorders>
            <w:tcMar>
              <w:start w:w="0" w:type="dxa"/>
              <w:end w:w="0" w:type="dxa"/>
            </w:tcMar>
          </w:tcPr>
          <w:p/>
        </w:tc>
        <w:tc>
          <w:tcPr>
            <w:tcW w:type="dxa" w:w="1682"/>
            <w:tcBorders>
              <w:start w:sz="4.0" w:val="single" w:color="#000000"/>
              <w:top w:sz="4.0" w:val="single" w:color="#000000"/>
              <w:end w:sz="4.0" w:val="single" w:color="#000000"/>
              <w:bottom w:sz="3.2000000000000455" w:val="single" w:color="#000000"/>
            </w:tcBorders>
            <w:tcMar>
              <w:start w:w="0" w:type="dxa"/>
              <w:end w:w="0" w:type="dxa"/>
            </w:tcMar>
          </w:tcPr>
          <w:p/>
        </w:tc>
        <w:tc>
          <w:tcPr>
            <w:tcW w:type="dxa" w:w="1684"/>
            <w:tcBorders>
              <w:start w:sz="4.0" w:val="single" w:color="#000000"/>
              <w:top w:sz="4.0" w:val="single" w:color="#000000"/>
              <w:end w:sz="4.0" w:val="single" w:color="#000000"/>
              <w:bottom w:sz="3.2000000000000455" w:val="single" w:color="#000000"/>
            </w:tcBorders>
            <w:tcMar>
              <w:start w:w="0" w:type="dxa"/>
              <w:end w:w="0" w:type="dxa"/>
            </w:tcMar>
          </w:tcPr>
          <w:p/>
        </w:tc>
        <w:tc>
          <w:tcPr>
            <w:tcW w:type="dxa" w:w="1686"/>
            <w:tcBorders>
              <w:start w:sz="4.0" w:val="single" w:color="#000000"/>
              <w:top w:sz="4.0" w:val="single" w:color="#000000"/>
              <w:end w:sz="4.0" w:val="single" w:color="#000000"/>
              <w:bottom w:sz="3.2000000000000455" w:val="single" w:color="#000000"/>
            </w:tcBorders>
            <w:tcMar>
              <w:start w:w="0" w:type="dxa"/>
              <w:end w:w="0" w:type="dxa"/>
            </w:tcMar>
          </w:tcPr>
          <w:p/>
        </w:tc>
        <w:tc>
          <w:tcPr>
            <w:tcW w:type="dxa" w:w="168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402"/>
        </w:trPr>
        <w:tc>
          <w:tcPr>
            <w:tcW w:type="dxa" w:w="428"/>
            <w:tcBorders>
              <w:start w:sz="3.1999999999999886" w:val="single" w:color="#000000"/>
              <w:top w:sz="3.2000000000000455" w:val="single" w:color="#000000"/>
              <w:end w:sz="4.0" w:val="single" w:color="#000000"/>
              <w:bottom w:sz="4.0" w:val="single" w:color="#000000"/>
            </w:tcBorders>
            <w:tcMar>
              <w:start w:w="0" w:type="dxa"/>
              <w:end w:w="0" w:type="dxa"/>
            </w:tcMar>
          </w:tcPr>
          <w:p/>
        </w:tc>
        <w:tc>
          <w:tcPr>
            <w:tcW w:type="dxa" w:w="1686"/>
            <w:tcBorders>
              <w:start w:sz="4.0" w:val="single" w:color="#000000"/>
              <w:top w:sz="3.2000000000000455" w:val="single" w:color="#000000"/>
              <w:end w:sz="4.0" w:val="single" w:color="#000000"/>
              <w:bottom w:sz="4.0" w:val="single" w:color="#000000"/>
            </w:tcBorders>
            <w:tcMar>
              <w:start w:w="0" w:type="dxa"/>
              <w:end w:w="0" w:type="dxa"/>
            </w:tcMar>
          </w:tcPr>
          <w:p/>
        </w:tc>
        <w:tc>
          <w:tcPr>
            <w:tcW w:type="dxa" w:w="1686"/>
            <w:tcBorders>
              <w:start w:sz="4.0" w:val="single" w:color="#000000"/>
              <w:top w:sz="3.2000000000000455" w:val="single" w:color="#000000"/>
              <w:end w:sz="4.0" w:val="single" w:color="#000000"/>
              <w:bottom w:sz="4.0" w:val="single" w:color="#000000"/>
            </w:tcBorders>
            <w:tcMar>
              <w:start w:w="0" w:type="dxa"/>
              <w:end w:w="0" w:type="dxa"/>
            </w:tcMar>
          </w:tcPr>
          <w:p/>
        </w:tc>
        <w:tc>
          <w:tcPr>
            <w:tcW w:type="dxa" w:w="1684"/>
            <w:tcBorders>
              <w:start w:sz="4.0" w:val="single" w:color="#000000"/>
              <w:top w:sz="3.2000000000000455" w:val="single" w:color="#000000"/>
              <w:end w:sz="4.0" w:val="single" w:color="#000000"/>
              <w:bottom w:sz="4.0" w:val="single" w:color="#000000"/>
            </w:tcBorders>
            <w:tcMar>
              <w:start w:w="0" w:type="dxa"/>
              <w:end w:w="0" w:type="dxa"/>
            </w:tcMar>
          </w:tcPr>
          <w:p/>
        </w:tc>
        <w:tc>
          <w:tcPr>
            <w:tcW w:type="dxa" w:w="1684"/>
            <w:tcBorders>
              <w:start w:sz="4.0" w:val="single" w:color="#000000"/>
              <w:top w:sz="3.2000000000000455" w:val="single" w:color="#000000"/>
              <w:end w:sz="4.0" w:val="single" w:color="#000000"/>
              <w:bottom w:sz="4.0" w:val="single" w:color="#000000"/>
            </w:tcBorders>
            <w:tcMar>
              <w:start w:w="0" w:type="dxa"/>
              <w:end w:w="0" w:type="dxa"/>
            </w:tcMar>
          </w:tcPr>
          <w:p/>
        </w:tc>
        <w:tc>
          <w:tcPr>
            <w:tcW w:type="dxa" w:w="1686"/>
            <w:tcBorders>
              <w:start w:sz="4.0" w:val="single" w:color="#000000"/>
              <w:top w:sz="3.2000000000000455" w:val="single" w:color="#000000"/>
              <w:end w:sz="4.0" w:val="single" w:color="#000000"/>
              <w:bottom w:sz="4.0" w:val="single" w:color="#000000"/>
            </w:tcBorders>
            <w:tcMar>
              <w:start w:w="0" w:type="dxa"/>
              <w:end w:w="0" w:type="dxa"/>
            </w:tcMar>
          </w:tcPr>
          <w:p/>
        </w:tc>
        <w:tc>
          <w:tcPr>
            <w:tcW w:type="dxa" w:w="1682"/>
            <w:tcBorders>
              <w:start w:sz="4.0" w:val="single" w:color="#000000"/>
              <w:top w:sz="3.2000000000000455" w:val="single" w:color="#000000"/>
              <w:end w:sz="4.0" w:val="single" w:color="#000000"/>
              <w:bottom w:sz="4.0" w:val="single" w:color="#000000"/>
            </w:tcBorders>
            <w:tcMar>
              <w:start w:w="0" w:type="dxa"/>
              <w:end w:w="0" w:type="dxa"/>
            </w:tcMar>
          </w:tcPr>
          <w:p/>
        </w:tc>
        <w:tc>
          <w:tcPr>
            <w:tcW w:type="dxa" w:w="1684"/>
            <w:tcBorders>
              <w:start w:sz="4.0" w:val="single" w:color="#000000"/>
              <w:top w:sz="3.2000000000000455" w:val="single" w:color="#000000"/>
              <w:end w:sz="4.0" w:val="single" w:color="#000000"/>
              <w:bottom w:sz="4.0" w:val="single" w:color="#000000"/>
            </w:tcBorders>
            <w:tcMar>
              <w:start w:w="0" w:type="dxa"/>
              <w:end w:w="0" w:type="dxa"/>
            </w:tcMar>
          </w:tcPr>
          <w:p/>
        </w:tc>
        <w:tc>
          <w:tcPr>
            <w:tcW w:type="dxa" w:w="1686"/>
            <w:tcBorders>
              <w:start w:sz="4.0" w:val="single" w:color="#000000"/>
              <w:top w:sz="3.2000000000000455" w:val="single" w:color="#000000"/>
              <w:end w:sz="4.0" w:val="single" w:color="#000000"/>
              <w:bottom w:sz="4.0" w:val="single" w:color="#000000"/>
            </w:tcBorders>
            <w:tcMar>
              <w:start w:w="0" w:type="dxa"/>
              <w:end w:w="0" w:type="dxa"/>
            </w:tcMar>
          </w:tcPr>
          <w:p/>
        </w:tc>
        <w:tc>
          <w:tcPr>
            <w:tcW w:type="dxa" w:w="168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4"/>
        </w:trPr>
        <w:tc>
          <w:tcPr>
            <w:tcW w:type="dxa" w:w="428"/>
            <w:tcBorders>
              <w:start w:sz="3.1999999999999886"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4"/>
            <w:tcBorders>
              <w:start w:sz="4.0" w:val="single" w:color="#000000"/>
              <w:top w:sz="4.0" w:val="single" w:color="#000000"/>
              <w:end w:sz="4.0" w:val="single" w:color="#000000"/>
              <w:bottom w:sz="4.0" w:val="single" w:color="#000000"/>
            </w:tcBorders>
            <w:tcMar>
              <w:start w:w="0" w:type="dxa"/>
              <w:end w:w="0" w:type="dxa"/>
            </w:tcMar>
          </w:tcPr>
          <w:p/>
        </w:tc>
        <w:tc>
          <w:tcPr>
            <w:tcW w:type="dxa" w:w="1684"/>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2"/>
            <w:tcBorders>
              <w:start w:sz="4.0" w:val="single" w:color="#000000"/>
              <w:top w:sz="4.0" w:val="single" w:color="#000000"/>
              <w:end w:sz="4.0" w:val="single" w:color="#000000"/>
              <w:bottom w:sz="4.0" w:val="single" w:color="#000000"/>
            </w:tcBorders>
            <w:tcMar>
              <w:start w:w="0" w:type="dxa"/>
              <w:end w:w="0" w:type="dxa"/>
            </w:tcMar>
          </w:tcPr>
          <w:p/>
        </w:tc>
        <w:tc>
          <w:tcPr>
            <w:tcW w:type="dxa" w:w="1684"/>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4" w:lineRule="exact" w:before="0" w:after="0"/>
        <w:ind w:left="0" w:right="0"/>
      </w:pPr>
    </w:p>
    <w:p>
      <w:pPr>
        <w:sectPr>
          <w:pgSz w:w="16838" w:h="11906"/>
          <w:pgMar w:top="312" w:right="598" w:bottom="1440" w:left="620" w:header="720" w:footer="720" w:gutter="0"/>
          <w:cols/>
          <w:docGrid w:linePitch="360"/>
        </w:sectPr>
      </w:pPr>
    </w:p>
    <w:p>
      <w:pPr>
        <w:autoSpaceDN w:val="0"/>
        <w:autoSpaceDE w:val="0"/>
        <w:widowControl/>
        <w:spacing w:line="220" w:lineRule="exact" w:before="0" w:after="414"/>
        <w:ind w:left="0" w:right="0"/>
      </w:pPr>
    </w:p>
    <w:p>
      <w:pPr>
        <w:autoSpaceDN w:val="0"/>
        <w:autoSpaceDE w:val="0"/>
        <w:widowControl/>
        <w:spacing w:line="197" w:lineRule="auto" w:before="0" w:after="0"/>
        <w:ind w:left="0" w:right="4034" w:firstLine="0"/>
        <w:jc w:val="right"/>
      </w:pPr>
      <w:r>
        <w:rPr>
          <w:rFonts w:ascii="Calibri" w:hAnsi="Calibri" w:eastAsia="Calibri"/>
          <w:b/>
          <w:i w:val="0"/>
          <w:color w:val="0070C0"/>
          <w:sz w:val="28"/>
        </w:rPr>
        <w:t xml:space="preserve">ESLATMALAR UCHUN </w:t>
      </w:r>
    </w:p>
    <w:p>
      <w:pPr>
        <w:autoSpaceDN w:val="0"/>
        <w:autoSpaceDE w:val="0"/>
        <w:widowControl/>
        <w:spacing w:line="274" w:lineRule="auto" w:before="332" w:after="0"/>
        <w:ind w:left="120" w:right="20" w:firstLine="0"/>
        <w:jc w:val="both"/>
      </w:pP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p>
    <w:p>
      <w:pPr>
        <w:sectPr>
          <w:pgSz w:w="11906" w:h="16838"/>
          <w:pgMar w:top="636" w:right="914" w:bottom="656" w:left="1440" w:header="720" w:footer="720" w:gutter="0"/>
          <w:cols/>
          <w:docGrid w:linePitch="360"/>
        </w:sectPr>
      </w:pPr>
    </w:p>
    <w:p>
      <w:pPr>
        <w:autoSpaceDN w:val="0"/>
        <w:autoSpaceDE w:val="0"/>
        <w:widowControl/>
        <w:spacing w:line="240" w:lineRule="auto" w:before="0" w:after="0"/>
        <w:ind w:left="0" w:right="0" w:firstLine="0"/>
        <w:jc w:val="center"/>
      </w:pPr>
      <w:r>
        <w:drawing>
          <wp:inline xmlns:a="http://schemas.openxmlformats.org/drawingml/2006/main" xmlns:pic="http://schemas.openxmlformats.org/drawingml/2006/picture">
            <wp:extent cx="7556500" cy="10680700"/>
            <wp:docPr id="233" name="Picture 23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556500" cy="10680700"/>
                    </a:xfrm>
                    <a:prstGeom prst="rect"/>
                  </pic:spPr>
                </pic:pic>
              </a:graphicData>
            </a:graphic>
          </wp:inline>
        </w:drawing>
      </w:r>
    </w:p>
    <w:p>
      <w:pPr>
        <w:sectPr>
          <w:pgSz w:w="11900" w:h="16820"/>
          <w:pgMar w:top="0" w:right="0" w:bottom="0" w:left="0" w:header="720" w:footer="720" w:gutter="0"/>
          <w:cols/>
          <w:docGrid w:linePitch="360"/>
        </w:sectPr>
      </w:pPr>
    </w:p>
    <w:p>
      <w:pPr>
        <w:autoSpaceDN w:val="0"/>
        <w:autoSpaceDE w:val="0"/>
        <w:widowControl/>
        <w:spacing w:line="220" w:lineRule="exact" w:before="0" w:after="11146"/>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0</wp:posOffset>
            </wp:positionV>
            <wp:extent cx="7556500" cy="10680700"/>
            <wp:wrapNone/>
            <wp:docPr id="234" name="Picture 23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556500" cy="10680700"/>
                    </a:xfrm>
                    <a:prstGeom prst="rect"/>
                  </pic:spPr>
                </pic:pic>
              </a:graphicData>
            </a:graphic>
          </wp:anchor>
        </w:drawing>
      </w:r>
    </w:p>
    <w:p>
      <w:pPr>
        <w:autoSpaceDN w:val="0"/>
        <w:autoSpaceDE w:val="0"/>
        <w:widowControl/>
        <w:spacing w:line="244" w:lineRule="exact" w:before="0" w:after="0"/>
        <w:ind w:left="0" w:right="0" w:firstLine="0"/>
        <w:jc w:val="left"/>
      </w:pPr>
      <w:r>
        <w:rPr>
          <w:w w:val="101.23734474182129"/>
          <w:rFonts w:ascii="ArialMT" w:hAnsi="ArialMT" w:eastAsia="ArialMT"/>
          <w:b w:val="0"/>
          <w:i w:val="0"/>
          <w:color w:val="FFFFFF"/>
          <w:sz w:val="24"/>
        </w:rPr>
        <w:t>Aloq ma'lumotlari</w:t>
      </w:r>
    </w:p>
    <w:p>
      <w:pPr>
        <w:autoSpaceDN w:val="0"/>
        <w:autoSpaceDE w:val="0"/>
        <w:widowControl/>
        <w:spacing w:line="242" w:lineRule="exact" w:before="2060" w:after="0"/>
        <w:ind w:left="512" w:right="0" w:firstLine="0"/>
        <w:jc w:val="left"/>
      </w:pPr>
      <w:r>
        <w:rPr>
          <w:w w:val="101.23734474182129"/>
          <w:rFonts w:ascii="ArialMT" w:hAnsi="ArialMT" w:eastAsia="ArialMT"/>
          <w:b w:val="0"/>
          <w:i w:val="0"/>
          <w:color w:val="FFFFFF"/>
          <w:sz w:val="24"/>
        </w:rPr>
        <w:t>7, Universitet ko'chasi, Olmazyoki tumani,</w:t>
      </w:r>
    </w:p>
    <w:p>
      <w:pPr>
        <w:autoSpaceDN w:val="0"/>
        <w:autoSpaceDE w:val="0"/>
        <w:widowControl/>
        <w:spacing w:line="242" w:lineRule="exact" w:before="26" w:after="0"/>
        <w:ind w:left="512" w:right="0" w:firstLine="0"/>
        <w:jc w:val="left"/>
      </w:pPr>
      <w:r>
        <w:rPr>
          <w:w w:val="101.23734474182129"/>
          <w:rFonts w:ascii="ArialMT" w:hAnsi="ArialMT" w:eastAsia="ArialMT"/>
          <w:b w:val="0"/>
          <w:i w:val="0"/>
          <w:color w:val="FFFFFF"/>
          <w:sz w:val="24"/>
        </w:rPr>
        <w:t>Toshkent, O'zbekiston, 100174</w:t>
      </w:r>
    </w:p>
    <w:sectPr w:rsidR="00FC693F" w:rsidRPr="0006063C" w:rsidSect="00034616">
      <w:pgSz w:w="11900" w:h="16820"/>
      <w:pgMar w:top="1440" w:right="1440" w:bottom="600" w:left="1118"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lex.uz/docs/-7513052" TargetMode="External"/><Relationship Id="rId14" Type="http://schemas.openxmlformats.org/officeDocument/2006/relationships/hyperlink" Target="https://lex.uz/uz/docs/-7671324" TargetMode="External"/><Relationship Id="rId15" Type="http://schemas.openxmlformats.org/officeDocument/2006/relationships/hyperlink" Target="https://www.lex.uz/uz/docs/7869407" TargetMode="External"/><Relationship Id="rId16" Type="http://schemas.openxmlformats.org/officeDocument/2006/relationships/hyperlink" Target="https://accreditation.nqaae.uz/uz/auth/login" TargetMode="Externa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