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4"/>
        </w:trPr>
        <w:tc>
          <w:tcPr>
            <w:tcW w:type="dxa" w:w="9414"/>
            <w:tcBorders/>
            <w:shd w:fill="ebebeb"/>
            <w:tcMar>
              <w:start w:w="0" w:type="dxa"/>
              <w:end w:w="0" w:type="dxa"/>
            </w:tcMar>
          </w:tcPr>
          <w:p>
            <w:pPr>
              <w:autoSpaceDN w:val="0"/>
              <w:autoSpaceDE w:val="0"/>
              <w:widowControl/>
              <w:spacing w:line="233" w:lineRule="auto" w:before="6" w:after="0"/>
              <w:ind w:left="28" w:right="0" w:firstLine="0"/>
              <w:jc w:val="left"/>
            </w:pPr>
            <w:r>
              <w:rPr>
                <w:rFonts w:ascii="Arial" w:hAnsi="Arial" w:eastAsia="Arial"/>
                <w:b w:val="0"/>
                <w:i w:val="0"/>
                <w:color w:val="212529"/>
                <w:sz w:val="28"/>
              </w:rPr>
              <w:t>O'zbekiston Respublikasi Prezidentining PQ-345-son qarori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0.0" w:type="dxa"/>
      </w:tblPr>
      <w:tblGrid>
        <w:gridCol w:w="9716"/>
      </w:tblGrid>
      <w:tr>
        <w:trPr>
          <w:trHeight w:hRule="exact" w:val="324"/>
        </w:trPr>
        <w:tc>
          <w:tcPr>
            <w:tcW w:type="dxa" w:w="5980"/>
            <w:tcBorders/>
            <w:shd w:fill="ebebeb"/>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212529"/>
                <w:sz w:val="28"/>
              </w:rPr>
              <w:t>30.09.2024 sanali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0.0" w:type="dxa"/>
      </w:tblPr>
      <w:tblGrid>
        <w:gridCol w:w="9716"/>
      </w:tblGrid>
      <w:tr>
        <w:trPr>
          <w:trHeight w:hRule="exact" w:val="320"/>
        </w:trPr>
        <w:tc>
          <w:tcPr>
            <w:tcW w:type="dxa" w:w="5740"/>
            <w:tcBorders/>
            <w:shd w:fill="ebebeb"/>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212529"/>
                <w:sz w:val="28"/>
              </w:rPr>
              <w:t>Kuchga kirish sanasi</w:t>
            </w:r>
          </w:p>
        </w:tc>
      </w:tr>
    </w:tbl>
    <w:p>
      <w:pPr>
        <w:autoSpaceDN w:val="0"/>
        <w:autoSpaceDE w:val="0"/>
        <w:widowControl/>
        <w:spacing w:line="233" w:lineRule="auto" w:before="6" w:after="0"/>
        <w:ind w:left="262" w:right="0" w:firstLine="0"/>
        <w:jc w:val="left"/>
      </w:pPr>
      <w:r>
        <w:rPr>
          <w:rFonts w:ascii="Arial" w:hAnsi="Arial" w:eastAsia="Arial"/>
          <w:b w:val="0"/>
          <w:i w:val="0"/>
          <w:color w:val="212529"/>
          <w:sz w:val="28"/>
        </w:rPr>
        <w:t xml:space="preserve">05.10.2024 </w:t>
      </w:r>
    </w:p>
    <w:p>
      <w:pPr>
        <w:autoSpaceDN w:val="0"/>
        <w:tabs>
          <w:tab w:pos="746" w:val="left"/>
          <w:tab w:pos="1114" w:val="left"/>
          <w:tab w:pos="1190" w:val="left"/>
          <w:tab w:pos="1694" w:val="left"/>
          <w:tab w:pos="4264" w:val="left"/>
        </w:tabs>
        <w:autoSpaceDE w:val="0"/>
        <w:widowControl/>
        <w:spacing w:line="245" w:lineRule="auto" w:before="684" w:after="4"/>
        <w:ind w:left="262" w:right="0" w:firstLine="0"/>
        <w:jc w:val="left"/>
      </w:pPr>
      <w:r>
        <w:t>O'ZBEKISTON RESPUBLIKASI PREZIDENTI QAROR O'ZBEKISTON RESPUBLIKASINING MILLIY MALAKA TIZIMINI YANADA TAKOMILLASHTIRISH CHORA-TADBIRLARI TO'G'RISIDA Milliy malaka tizimini rivojlantirish, mehnat bozori va ta'limning integratsiyasini ta'minlash, malaka talablarini huquqiy va institutsional jihatdan tartibga solish hamda barcha uchun ta'lim olish va hayoti davomida mehnat faoliyatini davom ettirish imkoniyatlarini kengaytirish maqsadida: 1. Milliy malaka tizimini isloh qilishning quyidagi asosiy yo'nalishlari belgilansin: Milliy malaka tizimining normativ-huquqiy, institutsional va uslubiy asoslarini takomillashtirish; Xalqaro standartlar asosida Kasblar, mutaxassisliklar va lavozimlarning milliy klassifikatorini ishlab chiqish va rivojlantirish;</w:t>
      </w:r>
      <w:r/>
      <w:r/>
      <w:r/>
      <w:r>
        <w:rPr>
          <w:rFonts w:ascii="Arial" w:hAnsi="Arial" w:eastAsia="Arial"/>
          <w:b w:val="0"/>
          <w:i w:val="0"/>
          <w:color w:val="000080"/>
          <w:sz w:val="28"/>
        </w:rPr>
      </w:r>
      <w:r/>
      <w:r/>
      <w:r/>
      <w:r/>
      <w:r/>
      <w:r/>
      <w:r>
        <w:rPr>
          <w:rFonts w:ascii="Arial" w:hAnsi="Arial" w:eastAsia="Arial"/>
          <w:b w:val="0"/>
          <w:i w:val="0"/>
          <w:color w:val="000080"/>
          <w:sz w:val="28"/>
        </w:rPr>
      </w:r>
      <w:r/>
      <w:r/>
      <w:r/>
      <w:r/>
      <w:r>
        <w:rPr>
          <w:rFonts w:ascii="Arial" w:hAnsi="Arial" w:eastAsia="Arial"/>
          <w:b/>
          <w:i w:val="0"/>
          <w:color w:val="000080"/>
          <w:sz w:val="28"/>
        </w:rPr>
      </w:r>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40.0" w:type="dxa"/>
      </w:tblPr>
      <w:tblGrid>
        <w:gridCol w:w="1619"/>
        <w:gridCol w:w="1619"/>
        <w:gridCol w:w="1619"/>
        <w:gridCol w:w="1619"/>
        <w:gridCol w:w="1619"/>
        <w:gridCol w:w="1619"/>
      </w:tblGrid>
      <w:tr>
        <w:trPr>
          <w:trHeight w:hRule="exact" w:val="324"/>
        </w:trPr>
        <w:tc>
          <w:tcPr>
            <w:tcW w:type="dxa" w:w="1840"/>
            <w:tcBorders/>
            <w:tcMar>
              <w:start w:w="0" w:type="dxa"/>
              <w:end w:w="0" w:type="dxa"/>
            </w:tcMar>
          </w:tcPr>
          <w:p>
            <w:pPr>
              <w:autoSpaceDN w:val="0"/>
              <w:autoSpaceDE w:val="0"/>
              <w:widowControl/>
              <w:spacing w:line="233" w:lineRule="auto" w:before="6" w:after="0"/>
              <w:ind w:left="0" w:right="130" w:firstLine="0"/>
              <w:jc w:val="right"/>
            </w:pPr>
            <w:r>
              <w:rPr>
                <w:rFonts w:ascii="Arial" w:hAnsi="Arial" w:eastAsia="Arial"/>
                <w:b w:val="0"/>
                <w:i w:val="0"/>
                <w:color w:val="000000"/>
                <w:sz w:val="28"/>
              </w:rPr>
              <w:t xml:space="preserve">ishlab chiqish,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joriy etish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va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ishlab chiqish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malaka </w:t>
            </w:r>
          </w:p>
        </w:tc>
        <w:tc>
          <w:tcPr>
            <w:tcW w:type="dxa" w:w="174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tizimlari, </w:t>
            </w:r>
          </w:p>
        </w:tc>
      </w:tr>
    </w:tbl>
    <w:p>
      <w:pPr>
        <w:autoSpaceDN w:val="0"/>
        <w:tabs>
          <w:tab w:pos="1114" w:val="left"/>
        </w:tabs>
        <w:autoSpaceDE w:val="0"/>
        <w:widowControl/>
        <w:spacing w:line="245" w:lineRule="auto" w:before="4" w:after="0"/>
        <w:ind w:left="262" w:right="0" w:firstLine="0"/>
        <w:jc w:val="left"/>
      </w:pPr>
      <w:r>
        <w:rPr>
          <w:rFonts w:ascii="Arial" w:hAnsi="Arial" w:eastAsia="Arial"/>
          <w:b w:val="0"/>
          <w:i w:val="0"/>
          <w:color w:val="000000"/>
          <w:sz w:val="28"/>
        </w:rPr>
        <w:t>ish beruvchilar talablari asosida kasbiy standartlar va malaka talablarini ishlab chiqish; yangi avlod kasbiy standartlari asosida mehnat munosabatlarini tartibga solish, oliy va kasb ta'limi dasturlarini takomillashtirish hamda kadrlar tayyorlash tizimini sifat jihatidan yangi bosqichga ko'tarish; malakalarning xalqaro miqyosda tan olinishini ta'minlash va milliy malaka darajalarini ilg'or xorijiy davlatlarning malaka darajalari bilan integratsiya qilish; norasmiy va informar tarzda egallangan ko'nikmalar va malakalarni tan olish tizimini joriy etish ("Oldingi ta'limni tan olish"); ko'nikmalarni bashorat qilish, ko'nikmalar ehtiyojini tahlil qilish va ko'nikmalar bo'shlig'ini tahlil qilish vositalari va metodologiyalarini ishlab chiqish va joriy etish; milliy malaka tizimini to'liq shakllantirish va xususiy sektor ishtirokini kengaytirish bo'yicha strategik rejalarni ishlab chiqish; milliy malaka tizimining rivojlanishini monitoring qilish, jamoatchilik fikrlarini o'rganish va axborot almashinuvini samarali yo'lga qo'yish.</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2. Quyidagilar: O'zbekiston Respublikasining Milliy malaka tizimi; Kasbiy malakalarni rivojlantirish bo'yicha Respublika Kengashining (bundan buyon matnda Respublika Kengashi deb yuritiladi) tarkibi ga muvofiq;</w:t>
      </w:r>
      <w:r>
        <w:rPr>
          <w:rFonts w:ascii="Arial" w:hAnsi="Arial" w:eastAsia="Arial"/>
          <w:b w:val="0"/>
          <w:i w:val="0"/>
          <w:color w:val="000000"/>
          <w:sz w:val="28"/>
        </w:rPr>
      </w:r>
      <w: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75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0"/>
        <w:ind w:left="262" w:right="0" w:firstLine="0"/>
        <w:jc w:val="left"/>
      </w:pPr>
      <w:r>
        <w:t>Kasbiy malakalarni rivojlantirish bo'yicha Respublika Kengashining asosiy vazifalari ga muvofiq belgilansin; Kasbiy malakalarni rivojlantirish bo'yicha tarmoq kengashlari (bundan buyon matnda tarmoq kengashlari deb yuritiladi) faoliyatini tashkil etish uchun mas'ul vazirliklar va idoralar ro'yxati ga muvofiq; Kasbiy ko'nikmalarni rivojlantirish bo'yicha tarmoq kengashlarining asosiy vazifalari ga muvofiq; 2025-2026 yillarda kasbiy standartlarni ishlab chiqish jadvali ga muvofiq; O'zbekiston Respublikasida Milliy malaka tizimini tubdan modernizatsiya qilish va bu sohada ilg'or xorijiy tajribani joriy etish bo'yicha "yo'l xaritasi" ga muvofiq tasdiqlansin.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3. Kambag'allikni qisqartirish va bandlik vazirligi hamda "Ta'lim loyihalari markazi" loyiha ofisi (bundan buyon matnda Loyiha ofisi deb yuritiladi): Kambag'allikni qisqartirish va bandlik vazirligi huzuridagi Mehnat bozorini tadqiq qilish institutining 40 nafar xodimini qisqartirish hisobiga Loyiha ofisi huzurida Milliy ko'nikmalarni rivojlantirish institutini (bundan buyon matnda Institut deb yuritiladi) tashkil etish; Qisqartirilayotgan shtat birliklariga mutanosib ravishda Mehnat bozorini tadqiq qilish institutining moddiy-texnik bazasi, bino va inshootlari hamda transport vositalarining bir qismini Institutga o'tkazish to'g'risidagi takliflar tasdiqlansin.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4. Quyidagilar belgilansin: Institut yuridik shaxs maqomiga ega davlat muassasasi hisoblanadi; Institut faoliyati 2024 yilda Bandlikka ko'maklashish jamg'armasidan maqsadli ajratmalar hisobidan, 2025 yildan boshlab esa Bandlikka ko'maklashish jamg'armasiga byudjet assignovkalarini tegishli miqdorda qisqartirish hisobiga Davlat byudjeti parametrlarida nazarda tutilgan mablag'lar hisobidan moliyalashtiriladi; Toshkent shahri, Olmazor tumani, Talabalar shaharchasi, 5/1-manzilda joylashgan bino va inshootlar tegishli hudud bilan birga Institutga operativ boshqaruv huquqi asosida topshiriladi.</w:t>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5. Quyidagilar: Milliy malaka tizimini rivojlantirish instituti faoliyatini tashkil etish tartibi ga muvofiq; Milliy malaka tizimini rivojlantirish institutining 2025-2026 yillardagi faoliyatining asosiy maqsadli ko'rsatkichlari ga muvofiq tasdiqlansin.</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808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114" w:right="0" w:firstLine="0"/>
        <w:jc w:val="left"/>
      </w:pPr>
      <w:r>
        <w:rPr>
          <w:rFonts w:ascii="Arial" w:hAnsi="Arial" w:eastAsia="Arial"/>
          <w:b w:val="0"/>
          <w:i w:val="0"/>
          <w:color w:val="000000"/>
          <w:sz w:val="28"/>
        </w:rPr>
        <w:t>6. Ta'lim sifatini ta'minlash milliy agentligi (B.</w:t>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rPr>
          <w:rFonts w:ascii="Arial" w:hAnsi="Arial" w:eastAsia="Arial"/>
          <w:b w:val="0"/>
          <w:i w:val="0"/>
          <w:color w:val="000000"/>
          <w:sz w:val="28"/>
        </w:rPr>
        <w:t>Yuldashev), manfaatdor vazirliklar va idoralar bilan birgalikda: a) 2025 yil 1 fevralga qadar Institutda Milliy malaka tizimini rivojlantirish bo'yicha malaka oshirish kurslarini tashkil etsin;</w:t>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60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0"/>
        <w:ind w:left="262" w:right="0" w:firstLine="0"/>
        <w:jc w:val="left"/>
      </w:pPr>
      <w:r>
        <w:t>b) 2025 yil 1 sentyabrgacha: mehnat bozori va ta'lim integratsiyasini ta'minlash uchun ko'nikmalar ehtiyojlari bo'yicha tahliliy ma'lumotlar va takliflar tayyorlasin; kasbiy standartlar asosida natijaga yo'naltirilgan ta'lim dasturlarini ishlab chiqish bo'yicha uslubiy qo'llanmalar ishlab chiqsin; ko'nikmalarni baholash markazlariga uslubiy yordam ko'rsatish uchun asosiy baholash mezonlarini ishlab chiqsin; c) 2025 yil 1 noyabrgacha Milliy malaka tizimining yagona raqamli platformasini ishlab chiqish va joriy etishni ta'minlasin, jumladan quyidagi imkoniyatlarni: tarmoq kengashlari, milliy va tarmoq malaka tizimlari, Kasblarning milliy klassifikatori, tasdiqlangan kasbiy standartlar, ekspertizadan o'tgan va joriy etilgan ta'lim dasturlarining reyestri, malaka baholash markazlari to'g'risidagi ma'lumotlar, Milliy malaka tizimini rivojlantirish bo'yicha normativ-huquqiy hujjatlar va uslubiy qo'llanmalarga erkin kirish va ulardan foydalanish; kasbiy standartlar loyihalarini ishlab chiqish, muhokama qilish va manfaatdor tomonlar bilan kelishish; nomzodlarning malaka baholash va tan olish uchun ariza topshirishi, imtihon natijalari to'g'risida ma'lumot olishi va malaka baholash markazlari qarorlaridan shikoyat qilishi; kasbiy malakalarni baholash va tan olish bo'yicha berilgan yoki bekor qilingan hujjatlar to'g'risidagi ma'lumotlarga erkin kirish; g) 2026 yil 1 dekabrgacha ilg'or xorijiy tajriba asosida 1800 ta kasbni qamrab oluvchi kasbiy standartlarni ishlab chiqish va joriy etishni ta'minlasin.</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0" w:after="0"/>
        <w:ind w:left="262" w:right="0" w:firstLine="0"/>
        <w:jc w:val="left"/>
      </w:pPr>
      <w:r>
        <w:t>7. Quyidagilar belgilansin: Tarmoq kengashlarining ishchi organlari kadrlarni rivojlantirish va boshqarish bo'limlari, yirik tarmoq korxonalari hamda tarmoqqa tegishli ilmiy-tadqiqot va ta'lim tashkilotlari bo'lishi mumkin; Ishchi organ tarmoq kengashlari bilan kelishgan holda, ishlab chiqilayotgan kasbiy standartlar va boshqa hujjatlarning o'ziga xos xususiyatlarini hisobga olib, ekspert ishchi guruhlarini tashkil etish huquqiga ega; Tarmoq kengashlari faoliyatini tashkil etish uchun mas'ul vazirliklar va idoralar ekspert ishchi guruhlari ishiga jalb etilgan xodimlarga va ekspertlarga o'z mablag'lari hisobidan ish haqi to'lashi mumkin.</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262" w:right="22" w:firstLine="852"/>
        <w:jc w:val="both"/>
      </w:pPr>
      <w:r>
        <w:rPr>
          <w:rFonts w:ascii="Arial" w:hAnsi="Arial" w:eastAsia="Arial"/>
          <w:b w:val="0"/>
          <w:i w:val="0"/>
          <w:color w:val="000000"/>
          <w:sz w:val="28"/>
        </w:rPr>
        <w:t>8. Tarmoq kengashlari faoliyatini tashkil etish uchun mas'ul vazirliklar va idoralar ikki hafta ichida umumiy shtat birliklari doirasida o'z markaziy apparati tarkibida kasbiy malakalarni rivojlantirish bo'yicha bosh mutaxassisning (bundan buyon matnda mas'ul mutaxassis deb yuritiladi) alohida lavozimini mazkur qarorning ga muvofiq joriy etsinlar.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Mas'ul mutaxassisga quyidagi vazifalar yuklatilsin: Tarmoq kengashining kotibi sifatida faoliyat yuritish, uning ish rejasini shakllantirish va amalga oshirish bo'yicha materiallar va takliflarni umumlashtirish;</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0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0"/>
        <w:ind w:left="262" w:right="0" w:firstLine="0"/>
        <w:jc w:val="left"/>
      </w:pPr>
      <w:r>
        <w:t>tarmoq kengashi vakolatiga kiruvchi masalalar bo'yicha materiallar va hujjatlarni ekspertizaga taqdim etishni ta'minlash; tarmoq kengashi a'zolari bilan hamkorlikda tarmoq malaka tizimlari va kasbiy standartlarni ishlab chiqish uchun kichik ishchi guruhlarni tashkil etish; ekspertlar, manfaatdor ta'lim tashkilotlari va ilmiy muassasalar bilan hamkorlik qilish; tarmoq kengashlariga biriktirilgan mas'ul xodimlar va ekspertlarning faoliyatini muvofiqlashtirish.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262" w:right="28" w:firstLine="852"/>
        <w:jc w:val="both"/>
      </w:pPr>
      <w:r>
        <w:rPr>
          <w:rFonts w:ascii="Arial" w:hAnsi="Arial" w:eastAsia="Arial"/>
          <w:b w:val="0"/>
          <w:i w:val="0"/>
          <w:color w:val="000000"/>
          <w:sz w:val="28"/>
        </w:rPr>
        <w:t>Mas'ul mutaxassislarga ajratilgan shtat birliklarini qisqartirish Respublika Kengashi bilan kelishilgan holda amalga oshirilishi belgilansin.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4"/>
        <w:ind w:left="262" w:right="0" w:firstLine="0"/>
        <w:jc w:val="left"/>
      </w:pPr>
      <w:r>
        <w:t>9. Respublika Kengashi (A. Aripov): bir oy ichida tarkibining kamida 50 foizi ish beruvchilar vakillaridan iborat bo'lgan tarmoq kengashlari tarkibini tasdiqlash; ikki oy ichida tarmoq tegishliligiga qarab yirik ish beruvchilar, tadbirkorlik birlashmalari va bazaviy ta'lim muassasalarini tarmoq kengashlariga kiritish; 2024 yil oxirigacha ilg'or xorijiy tajriba asosida tarmoq malaka tizimlarini ishlab chiqish va amaliyotga tatbiq etish; 2025 yil oxirigacha barcha tarmoqlarda eng yuqori talabga ega bo'lgan kasbiy faoliyat sohalari (turlari) bo'yicha kasbiy standartlarni ishlab chiqishni ta'minlash.</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40.0" w:type="dxa"/>
      </w:tblPr>
      <w:tblGrid>
        <w:gridCol w:w="1215"/>
        <w:gridCol w:w="1215"/>
        <w:gridCol w:w="1215"/>
        <w:gridCol w:w="1215"/>
        <w:gridCol w:w="1215"/>
        <w:gridCol w:w="1215"/>
        <w:gridCol w:w="1215"/>
        <w:gridCol w:w="1215"/>
      </w:tblGrid>
      <w:tr>
        <w:trPr>
          <w:trHeight w:hRule="exact" w:val="320"/>
        </w:trPr>
        <w:tc>
          <w:tcPr>
            <w:tcW w:type="dxa" w:w="1140"/>
            <w:tcBorders/>
            <w:tcMar>
              <w:start w:w="0" w:type="dxa"/>
              <w:end w:w="0" w:type="dxa"/>
            </w:tcMar>
          </w:tcPr>
          <w:p>
            <w:pPr>
              <w:autoSpaceDN w:val="0"/>
              <w:autoSpaceDE w:val="0"/>
              <w:widowControl/>
              <w:spacing w:line="233" w:lineRule="auto" w:before="4" w:after="0"/>
              <w:ind w:left="0" w:right="100" w:firstLine="0"/>
              <w:jc w:val="right"/>
            </w:pPr>
            <w:r>
              <w:rPr>
                <w:rFonts w:ascii="Arial" w:hAnsi="Arial" w:eastAsia="Arial"/>
                <w:b w:val="0"/>
                <w:i w:val="0"/>
                <w:color w:val="000000"/>
                <w:sz w:val="28"/>
              </w:rPr>
              <w:t xml:space="preserve">10.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Texnik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Tartibga solish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Agentligi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O'zbekisn </w:t>
            </w:r>
          </w:p>
        </w:tc>
        <w:tc>
          <w:tcPr>
            <w:tcW w:type="dxa" w:w="5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 </w:t>
            </w:r>
          </w:p>
        </w:tc>
      </w:tr>
    </w:tbl>
    <w:p>
      <w:pPr>
        <w:autoSpaceDN w:val="0"/>
        <w:tabs>
          <w:tab w:pos="1114" w:val="left"/>
        </w:tabs>
        <w:autoSpaceDE w:val="0"/>
        <w:widowControl/>
        <w:spacing w:line="245" w:lineRule="auto" w:before="6" w:after="0"/>
        <w:ind w:left="262" w:right="0" w:firstLine="0"/>
        <w:jc w:val="left"/>
      </w:pPr>
      <w:r>
        <w:rPr>
          <w:rFonts w:ascii="Arial" w:hAnsi="Arial" w:eastAsia="Arial"/>
          <w:b w:val="0"/>
          <w:i w:val="0"/>
          <w:color w:val="000000"/>
          <w:sz w:val="28"/>
        </w:rPr>
        <w:t>Jumanazarov) Kambag'allikni qisqartirish va bandlik vazirligi (B. Zaxidov), Oliy ta'lim, fan va innovatsiyalar vazirligi (K. Sharipov), Loyiha ofisi (A. Xudayqulov) va boshqa manfaatdor vazirliklar va idoralar bilan birgalikda: Xodimlarning asosiy lavozimlar va ishchilar kasblari klassifikatori xalqaro tajriba va standartlar asosida 2024 yil 1 dekabrgacha belgilangan tartibda qayta ko'rib chiqilsin va tasdiqlansin; 2025 yil 1 avgustgacha Kasblarning xalqaro standart tasnifi (ISCO-2008) asosida Kasblarning milliy tasnifi ishlab chiqilishi va belgilangan tartibda tasdiqlanishi ta'minlansin.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262" w:right="20" w:firstLine="852"/>
        <w:jc w:val="both"/>
      </w:pPr>
      <w:r>
        <w:rPr>
          <w:rFonts w:ascii="Arial" w:hAnsi="Arial" w:eastAsia="Arial"/>
          <w:b w:val="0"/>
          <w:i w:val="0"/>
          <w:color w:val="000000"/>
          <w:sz w:val="28"/>
        </w:rPr>
        <w:t>Ushbu klassifikatorlar tarmoq kengashlarining takliflari va mehnat bozorini tahlil qilish asosida Kambag'allikni qisqartirish va bandlik vazirligi tomonidan yangilanib borilishi qayd etilsin.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262" w:right="24" w:firstLine="852"/>
        <w:jc w:val="both"/>
      </w:pPr>
      <w:r>
        <w:rPr>
          <w:rFonts w:ascii="Arial" w:hAnsi="Arial" w:eastAsia="Arial"/>
          <w:b w:val="0"/>
          <w:i w:val="0"/>
          <w:color w:val="000000"/>
          <w:sz w:val="28"/>
        </w:rPr>
        <w:t>11. Oliy ta'lim, fan va innovatsiyalar vazirligi (K. Sharipov), Iqtisodiyot va moliya vazirligi (O. Fozilkarimov) ikki oy ichida Kasblarning milliy klassifikatorini ishlab chiqish va Milliy malaka tizimining yagona raqamli platformasini yaratish uchun davlat ilmiy dasturlari doirasida grantlar ajratish bo'yicha choralar ko'rsinlar.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76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2" w:firstLine="852"/>
        <w:jc w:val="both"/>
      </w:pPr>
      <w:r>
        <w:rPr>
          <w:rFonts w:ascii="Arial" w:hAnsi="Arial" w:eastAsia="Arial"/>
          <w:b w:val="0"/>
          <w:i w:val="0"/>
          <w:color w:val="000000"/>
          <w:sz w:val="28"/>
        </w:rPr>
        <w:t>12. O'zbekiston Milliy teleradiokompaniyasi (A. Jo'raboyev), O'zbekiston Milliy axborot agentligi (A. Kochimov) bilan birgalikda ommaviy axborot vositalari orqali ushbu qaror ijrosining borishi to'g'risida aniq ko'rsatkichlar va natijalarni ko'rsatgan holda axborot-tahliliy sharhlarni tizimli tayyorlash va chop etish bo'yicha choralar ko'rsinlar.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262" w:right="24" w:firstLine="852"/>
        <w:jc w:val="both"/>
      </w:pPr>
      <w:r>
        <w:rPr>
          <w:rFonts w:ascii="Arial" w:hAnsi="Arial" w:eastAsia="Arial"/>
          <w:b w:val="0"/>
          <w:i w:val="0"/>
          <w:color w:val="008080"/>
          <w:sz w:val="28"/>
        </w:rPr>
        <w:t>O'zbekiston Respublikasi Prezidentining 2020 yil 31 dekabrdagi PQ-4939-son "Malaka baholash tizimini tubdan takomillashtirish va mehnat bozorini malakali kadrlar bilan ta'minlash chora-tadbirlari to'g'risida"gi qarori o'z kuchini yo'qotgan deb hisoblansin.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262" w:right="22" w:firstLine="852"/>
        <w:jc w:val="both"/>
      </w:pPr>
      <w:r>
        <w:rPr>
          <w:rFonts w:ascii="Arial" w:hAnsi="Arial" w:eastAsia="Arial"/>
          <w:b w:val="0"/>
          <w:i w:val="0"/>
          <w:color w:val="000000"/>
          <w:sz w:val="28"/>
        </w:rPr>
        <w:t>14. Kambag'allikni qisqartirish va bandlik vazirligi manfaatdor vazirliklar va idoralar bilan birgalikda uch oy ichida ushbu qarordan kelib chiquvchi qonunchilik hujjatlariga o'zgartirish va qo'shimchalar kiritish to'g'risidagi takliflarni Vazirlar Mahkamasiga kiritsin.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262" w:right="26" w:firstLine="852"/>
        <w:jc w:val="both"/>
      </w:pPr>
      <w:r>
        <w:rPr>
          <w:rFonts w:ascii="Arial" w:hAnsi="Arial" w:eastAsia="Arial"/>
          <w:b w:val="0"/>
          <w:i w:val="0"/>
          <w:color w:val="000000"/>
          <w:sz w:val="28"/>
        </w:rPr>
        <w:t>15. Ta'lim sifatini ta'minlash milliy agentligi direktori B.G. Yuldashev, Oliy ta'lim, fan va innovatsiyalar vaziri K.A. Sharipov va Kambag'allikni qisqartirish va bandlik vaziri B.E. Zaxidov ushbu qaror ijrosini samarali tashkil etish uchun mas'ul va shaxsan javobgar etib tayinlansinlar.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262" w:right="22" w:firstLine="852"/>
        <w:jc w:val="both"/>
      </w:pPr>
      <w:r>
        <w:rPr>
          <w:rFonts w:ascii="Arial" w:hAnsi="Arial" w:eastAsia="Arial"/>
          <w:b w:val="0"/>
          <w:i w:val="0"/>
          <w:color w:val="000000"/>
          <w:sz w:val="28"/>
        </w:rPr>
        <w:t>O'zbekiston Respublikasi Bosh vaziri A.N. Aripov qaror ijrosini nazorat qilish va ijro uchun mas'ul tashkilotlar faoliyatini muvofiqlashtirish uchun mas'ul etib belgilansin.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028" w:val="left"/>
          <w:tab w:pos="2504" w:val="left"/>
          <w:tab w:pos="3632" w:val="left"/>
          <w:tab w:pos="3934" w:val="left"/>
          <w:tab w:pos="4076" w:val="left"/>
        </w:tabs>
        <w:autoSpaceDE w:val="0"/>
        <w:widowControl/>
        <w:spacing w:line="245" w:lineRule="auto" w:before="8" w:after="0"/>
        <w:ind w:left="370" w:right="0" w:firstLine="0"/>
        <w:jc w:val="left"/>
      </w:pPr>
      <w:r>
        <w:t>O'zbekiston Respublikasi Prezidenti Sh. MIRZIYOYEV Toshkent shahri, 2024 yil 30 sentyabr, PQ-345-son 1-ILOVA O'zbekiston Respublikasi Prezidentining 2024 yil 30 sentyabrdagi PQ-345-son qaroriga</w:t>
      </w:r>
      <w:r>
        <w:rPr>
          <w:rFonts w:ascii="Arial" w:hAnsi="Arial" w:eastAsia="Arial"/>
          <w:b/>
          <w:i w:val="0"/>
          <w:color w:val="000000"/>
          <w:sz w:val="28"/>
        </w:rPr>
      </w:r>
      <w:r>
        <w:rPr>
          <w:rFonts w:ascii="Arial" w:hAnsi="Arial" w:eastAsia="Arial"/>
          <w:b/>
          <w:i w:val="0"/>
          <w:color w:val="000000"/>
          <w:sz w:val="28"/>
        </w:rPr>
      </w:r>
      <w:r/>
      <w:r/>
      <w:r/>
      <w:r/>
      <w:r/>
      <w:r>
        <w:rPr>
          <w:rFonts w:ascii="Arial" w:hAnsi="Arial" w:eastAsia="Arial"/>
          <w:b w:val="0"/>
          <w:i w:val="0"/>
          <w:color w:val="000000"/>
          <w:sz w:val="28"/>
        </w:rPr>
      </w:r>
      <w:r/>
      <w:r/>
      <w:r/>
      <w:r/>
      <w:r>
        <w:rPr>
          <w:rFonts w:ascii="Arial" w:hAnsi="Arial" w:eastAsia="Arial"/>
          <w:b w:val="0"/>
          <w:i w:val="0"/>
          <w:color w:val="000000"/>
          <w:sz w:val="28"/>
        </w:rPr>
      </w:r>
      <w:r/>
      <w:r/>
      <w:r/>
      <w:r/>
      <w:r/>
      <w:r>
        <w:rPr>
          <w:rFonts w:ascii="Arial" w:hAnsi="Arial" w:eastAsia="Arial"/>
          <w:b w:val="0"/>
          <w:i w:val="0"/>
          <w:color w:val="000000"/>
          <w:sz w:val="28"/>
        </w:rPr>
      </w: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
        <w:rPr>
          <w:rFonts w:ascii="Arial" w:hAnsi="Arial" w:eastAsia="Arial"/>
          <w:b w:val="0"/>
          <w:i w:val="0"/>
          <w:color w:val="000080"/>
          <w:sz w:val="28"/>
        </w:rPr>
      </w:r>
    </w:p>
    <w:p>
      <w:pPr>
        <w:autoSpaceDN w:val="0"/>
        <w:tabs>
          <w:tab w:pos="636" w:val="left"/>
          <w:tab w:pos="1114" w:val="left"/>
          <w:tab w:pos="2948" w:val="left"/>
        </w:tabs>
        <w:autoSpaceDE w:val="0"/>
        <w:widowControl/>
        <w:spacing w:line="245" w:lineRule="auto" w:before="330" w:after="0"/>
        <w:ind w:left="262" w:right="0" w:firstLine="0"/>
        <w:jc w:val="left"/>
      </w:pPr>
      <w:r>
        <w:tab/>
        <w:t xml:space="preserve">Milliy malaka tizimi   O'zbekisn Respublikasi </w:t>
        <w:tab/>
        <w:tab/>
        <w:tab/>
        <w:t xml:space="preserve">Bob 1. General provisions </w:t>
        <w:br/>
        <w:tab/>
        <w:tab/>
        <w:t xml:space="preserve">1.  Milliy malaka tizimi   O'zbekisn Respublikasi (hereinafter referred  as  Milliy malaka tizimi) is a ol linking  mehnat bozori va  ta'lim tizimi, defining a generalized description  malaka darajalari va  main ways  achieve m in  terriry   O'zbekisn Respublikasi. </w:t>
      </w:r>
      <w:r>
        <w:rPr>
          <w:rFonts w:ascii="Arial" w:hAnsi="Arial" w:eastAsia="Arial"/>
          <w:b/>
          <w:i w:val="0"/>
          <w:color w:val="000080"/>
          <w:sz w:val="28"/>
        </w:rPr>
      </w:r>
      <w:r/>
      <w:r/>
      <w:r/>
      <w:r>
        <w:rPr>
          <w:rFonts w:ascii="Arial" w:hAnsi="Arial" w:eastAsia="Arial"/>
          <w:b/>
          <w:i w:val="0"/>
          <w:color w:val="00008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262" w:right="26" w:firstLine="852"/>
        <w:jc w:val="both"/>
      </w:pPr>
      <w:r>
        <w:rPr>
          <w:rFonts w:ascii="Arial" w:hAnsi="Arial" w:eastAsia="Arial"/>
          <w:b w:val="0"/>
          <w:i w:val="0"/>
          <w:color w:val="000000"/>
          <w:sz w:val="28"/>
        </w:rPr>
        <w:t>2. Milliy malaka tizimi O'zbekiston Respublikasi milliy malaka tizimining tarkibiy qismi bo'lib, o'quv natijalarini baholashning milliy tizimini ishlab chiqish uchun asos bo'lib xizmat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262" w:right="26" w:firstLine="852"/>
        <w:jc w:val="both"/>
      </w:pPr>
      <w:r>
        <w:rPr>
          <w:rFonts w:ascii="Arial" w:hAnsi="Arial" w:eastAsia="Arial"/>
          <w:b w:val="0"/>
          <w:i w:val="0"/>
          <w:color w:val="000000"/>
          <w:sz w:val="28"/>
        </w:rPr>
        <w:t>3. Milliy malaka tizimi milliy va xalqaro darajada tarmoq malaka tizimlari, kasbiy standartlar va ta'lim dasturlarini, shuningdek ta'limning barcha darajalari uchun malakaga erishish va uni tan olish mexanizmlarini ishlab chiqishda asos bo'lib xizmat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924" w:right="0" w:firstLine="0"/>
        <w:jc w:val="left"/>
      </w:pPr>
      <w:r>
        <w:rPr>
          <w:rFonts w:ascii="Arial" w:hAnsi="Arial" w:eastAsia="Arial"/>
          <w:b/>
          <w:i w:val="0"/>
          <w:color w:val="000080"/>
          <w:sz w:val="28"/>
        </w:rPr>
        <w:t>2-bob. Milliy malaka tizimining mazmuni</w:t>
      </w:r>
    </w:p>
    <w:p>
      <w:pPr>
        <w:sectPr>
          <w:pgSz w:w="11906" w:h="16838"/>
          <w:pgMar w:top="354" w:right="748" w:bottom="60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6"/>
        <w:ind w:left="262" w:right="0" w:firstLine="0"/>
        <w:jc w:val="left"/>
      </w:pPr>
      <w:r>
        <w:t>4. Milliy malaka tizimining joriy etilishi quyidagilarga imkon beradi: yagona uslubiy asos asosida kasbiy standartlar va ta'lim dasturlarini ishlab chiqish; o'quv natijalari, malakalar va kompetentsiya talablarini yagona nuqtai nazardan tavsiflash; ishga qabul qilish, xodimlarni tashkilot ichida va tashkilotlar o'rtasida vertikal va gorizontal ko'chirish jarayonida malaka talablarini belgilash; ta'limning barcha darajalarida bitiruvchilarning malakasini aniqlash uchun baholash vositalari va tartiblarini ishlab chiqish; mehnat bozori va ta'lim tizimini rivojlantirishning umumiy strategiyasini shakllantirish, shu jumladan turli ta'lim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20.0" w:type="dxa"/>
      </w:tblPr>
      <w:tblGrid>
        <w:gridCol w:w="1388"/>
        <w:gridCol w:w="1388"/>
        <w:gridCol w:w="1388"/>
        <w:gridCol w:w="1388"/>
        <w:gridCol w:w="1388"/>
        <w:gridCol w:w="1388"/>
        <w:gridCol w:w="1388"/>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traekriyalar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olib boruvchi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olishga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aniq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malakas, </w:t>
            </w:r>
          </w:p>
        </w:tc>
        <w:tc>
          <w:tcPr>
            <w:tcW w:type="dxa" w:w="14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takomillashtirish </w:t>
            </w:r>
          </w:p>
        </w:tc>
      </w:tr>
    </w:tbl>
    <w:p>
      <w:pPr>
        <w:autoSpaceDN w:val="0"/>
        <w:autoSpaceDE w:val="0"/>
        <w:widowControl/>
        <w:spacing w:line="233" w:lineRule="auto" w:before="4" w:after="0"/>
        <w:ind w:left="262" w:right="0" w:firstLine="0"/>
        <w:jc w:val="left"/>
      </w:pPr>
      <w:r>
        <w:rPr>
          <w:rFonts w:ascii="Arial" w:hAnsi="Arial" w:eastAsia="Arial"/>
          <w:b w:val="0"/>
          <w:i w:val="0"/>
          <w:color w:val="000000"/>
          <w:sz w:val="28"/>
        </w:rPr>
        <w:t>malakalar va martaba o'sishini rejalashtirish.</w:t>
      </w:r>
    </w:p>
    <w:p>
      <w:pPr>
        <w:autoSpaceDN w:val="0"/>
        <w:autoSpaceDE w:val="0"/>
        <w:widowControl/>
        <w:spacing w:line="245" w:lineRule="auto" w:before="8" w:after="0"/>
        <w:ind w:left="262" w:right="20" w:firstLine="852"/>
        <w:jc w:val="both"/>
      </w:pPr>
      <w:r>
        <w:rPr>
          <w:rFonts w:ascii="Arial" w:hAnsi="Arial" w:eastAsia="Arial"/>
          <w:b w:val="0"/>
          <w:i w:val="0"/>
          <w:color w:val="000000"/>
          <w:sz w:val="28"/>
        </w:rPr>
        <w:t>5. Milliy malaka tizimi Yevropa malaka tizimi va O'zbekiston Respublikasining "Ta'lim to'g'risida"gi qonuniga muvofiq sakkizta malaka darajasini, shuningdek tegishli malaka darajalariga erishishning asosiy yo'llarini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808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262" w:right="22" w:firstLine="852"/>
        <w:jc w:val="both"/>
      </w:pPr>
      <w:r>
        <w:rPr>
          <w:rFonts w:ascii="Arial" w:hAnsi="Arial" w:eastAsia="Arial"/>
          <w:b w:val="0"/>
          <w:i w:val="0"/>
          <w:color w:val="000000"/>
          <w:sz w:val="28"/>
        </w:rPr>
        <w:t>6. Milliy malaka tizimi jadval shaklida ifodalanib, unda har bir malaka darajasida kasbiy faoliyatni amalga oshirish uchun zarur bo'lgan bilim, ko'nikma va malakalar, mas'uliyat va mustaqillik, shuningdek tegishli malaka darajasiga erishish yo'llari belgilangan bo'lib, ularning tafsilotlari tarmoq malaka tizimlari va kasbiy standartlarda aks ettirilgan.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7. Milliy malaka tizimi quyidagi tamoyillarni hisobga olgan holda qo'llaniladi: keng qamrovlilik - ta'limning barcha turlarini, shu jumladan norasmiy va informar ta'lim jarayonlarini qamrab olish va malakalarning zamonaviy turlarini aks ettirish; shaffoflik va taqqoslanishlik - xalqaro taqqoslash uchun yo'l-yo'riq bo'lib xizmat qilish; oddiydan murakkabga - quyi darajadan yuqori darajaga o'tishda o'quv natijalarining oshishi va murakkablashishini aks ettirish; moslashuvchanlik - mehnat bozorida paydo bo'layotgan yangi turdagi ko'nikmalarni rivojlantirish va ularni malaka tizimiga oson integratsiya qilish imkonini berish.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0" w:after="0"/>
        <w:ind w:left="262" w:right="0" w:firstLine="0"/>
        <w:jc w:val="left"/>
      </w:pPr>
      <w:r>
        <w:t>8. Milliy malaka tizimidagi ko'rsatkichlar quyidagicha tavsiflanadi: a) "bilim" ko'rsatkichi kasbiy faoliyatda qo'llaniladigan bilimga bo'lgan talablarni belgilaydi va quyidagilar orqali ifodalanadi: foydalanilayotgan axborotning hajmi va murakkabligi; qo'llanilayotgan bilimlarning innovatsionligi; nazariy va amaliy bilimlarning nisbati;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p>
    <w:p>
      <w:pPr>
        <w:sectPr>
          <w:pgSz w:w="11906" w:h="16838"/>
          <w:pgMar w:top="354" w:right="750" w:bottom="76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4"/>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0"/>
        <w:ind w:left="262" w:right="0" w:firstLine="0"/>
        <w:jc w:val="left"/>
      </w:pPr>
      <w:r>
        <w:t>b) "ko'nikmalar" ko'rsatkichi ko'nikmalarga bo'lgan talablarni belgilaydi va quyidagilar orqali ifodalanadi: kasbiy vazifalarni hal qilish usullarining xilma-xilligi (o'zgaruvchanligi); kasbiy vazifalarni hal qilish usullarini tanlash yoki ishlab chiqish zarurati; c) "mas'uliyat va mustaqillik" ko'rsatkichi xodimning umumiy kompetentsiyasini belgilaydi va quyidagilar orqali ifodalanadi: nazorat ostidagi faoliyat; mustaqil ijro intizomi; rahbarlik faoliyati; faoliyat ko'lami - vakolat va mas'uliyatning kengligi, javobgarlik va kasbiy faoliyatdagi mumkin bo'lgan xatolar oqibatlari; g) "malakaga erishish yo'llari" ko'rsatkichi kasbiy ta'lim, ta'lim va amaliy ish tajribasiga nisbatan tegishli malaka darajasiga erishish yo'llarining moslashuvchanligi va xilma-xilligini ta'minlash sifatida ifodalanadi.</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262" w:right="20" w:firstLine="852"/>
        <w:jc w:val="both"/>
      </w:pPr>
      <w:r>
        <w:rPr>
          <w:rFonts w:ascii="Arial" w:hAnsi="Arial" w:eastAsia="Arial"/>
          <w:b w:val="0"/>
          <w:i w:val="0"/>
          <w:color w:val="000000"/>
          <w:sz w:val="28"/>
        </w:rPr>
        <w:t>9. Milliy malaka tizimi asosida kasbiy malakalarni rivojlantirish bo'yicha tarmoq kengashlari ish beruvchilar birlashmalari bilan hamkorlikda tarmoq malaka tizimlari va kasbiy standartlarni ishlab chiqadilar.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834" w:right="0" w:firstLine="0"/>
        <w:jc w:val="left"/>
      </w:pPr>
      <w:r>
        <w:rPr>
          <w:rFonts w:ascii="Arial" w:hAnsi="Arial" w:eastAsia="Arial"/>
          <w:b/>
          <w:i w:val="0"/>
          <w:color w:val="000080"/>
          <w:sz w:val="28"/>
        </w:rPr>
        <w:t>3-bob. Milliy malaka tizimining tuzilishi</w:t>
      </w:r>
    </w:p>
    <w:tbl>
      <w:tblPr>
        <w:tblW w:type="auto" w:w="0"/>
        <w:tblLayout w:type="fixed"/>
        <w:tblLook w:firstColumn="1" w:firstRow="1" w:lastColumn="0" w:lastRow="0" w:noHBand="0" w:noVBand="1" w:val="04A0"/>
        <w:tblInd w:w="268.0000000000001" w:type="dxa"/>
      </w:tblPr>
      <w:tblGrid>
        <w:gridCol w:w="1943"/>
        <w:gridCol w:w="1943"/>
        <w:gridCol w:w="1943"/>
        <w:gridCol w:w="1943"/>
        <w:gridCol w:w="1943"/>
      </w:tblGrid>
      <w:tr>
        <w:trPr>
          <w:trHeight w:hRule="exact" w:val="1302"/>
        </w:trPr>
        <w:tc>
          <w:tcPr>
            <w:tcW w:type="dxa" w:w="1798"/>
            <w:tcBorders>
              <w:start w:sz="5.600000000000023"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326" w:after="0"/>
              <w:ind w:left="0" w:right="0" w:firstLine="0"/>
              <w:jc w:val="center"/>
            </w:pPr>
            <w:r>
              <w:rPr>
                <w:rFonts w:ascii="Arial" w:hAnsi="Arial" w:eastAsia="Arial"/>
                <w:b/>
                <w:i w:val="0"/>
                <w:color w:val="000000"/>
                <w:sz w:val="28"/>
              </w:rPr>
              <w:t>Malaka darajasi</w:t>
            </w:r>
            <w:r>
              <w:rPr>
                <w:rFonts w:ascii="Arial" w:hAnsi="Arial" w:eastAsia="Arial"/>
                <w:b/>
                <w:i w:val="0"/>
                <w:color w:val="000000"/>
                <w:sz w:val="28"/>
              </w:rPr>
            </w:r>
          </w:p>
        </w:tc>
        <w:tc>
          <w:tcPr>
            <w:tcW w:type="dxa" w:w="1784"/>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i w:val="0"/>
                <w:color w:val="000000"/>
                <w:sz w:val="28"/>
              </w:rPr>
              <w:t>Bilim</w:t>
            </w:r>
          </w:p>
        </w:tc>
        <w:tc>
          <w:tcPr>
            <w:tcW w:type="dxa" w:w="1736"/>
            <w:tcBorders>
              <w:start w:sz="5.599999999999909" w:val="single" w:color="#000000"/>
              <w:top w:sz="5.599999999999909" w:val="single" w:color="#000000"/>
              <w:end w:sz="6.400000000000091" w:val="single" w:color="#000000"/>
              <w:bottom w:sz="5.599999999999909"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i w:val="0"/>
                <w:color w:val="000000"/>
                <w:sz w:val="28"/>
              </w:rPr>
              <w:t>Ko'nikma (mahorat)</w:t>
            </w:r>
          </w:p>
        </w:tc>
        <w:tc>
          <w:tcPr>
            <w:tcW w:type="dxa" w:w="2104"/>
            <w:tcBorders>
              <w:start w:sz="6.400000000000091"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166" w:after="0"/>
              <w:ind w:left="0" w:right="0" w:firstLine="0"/>
              <w:jc w:val="center"/>
            </w:pPr>
            <w:r>
              <w:rPr>
                <w:rFonts w:ascii="Arial" w:hAnsi="Arial" w:eastAsia="Arial"/>
                <w:b/>
                <w:i w:val="0"/>
                <w:color w:val="000000"/>
                <w:sz w:val="28"/>
              </w:rPr>
              <w:t xml:space="preserve">Mas'uliyat va </w:t>
              <w:br/>
              <w:t>mustaqillik</w:t>
            </w:r>
            <w:r>
              <w:rPr>
                <w:rFonts w:ascii="Arial" w:hAnsi="Arial" w:eastAsia="Arial"/>
                <w:b/>
                <w:i w:val="0"/>
                <w:color w:val="000000"/>
                <w:sz w:val="28"/>
              </w:rPr>
            </w:r>
            <w:r/>
            <w:r>
              <w:rPr>
                <w:rFonts w:ascii="Arial" w:hAnsi="Arial" w:eastAsia="Arial"/>
                <w:b/>
                <w:i w:val="0"/>
                <w:color w:val="000000"/>
                <w:sz w:val="28"/>
              </w:rPr>
            </w:r>
          </w:p>
        </w:tc>
        <w:tc>
          <w:tcPr>
            <w:tcW w:type="dxa" w:w="1922"/>
            <w:tcBorders>
              <w:start w:sz="5.599999999999909" w:val="single" w:color="#000000"/>
              <w:top w:sz="5.599999999999909"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i w:val="0"/>
                <w:color w:val="000000"/>
                <w:sz w:val="28"/>
              </w:rPr>
              <w:t xml:space="preserve">Malaka darajasiga </w:t>
              <w:br/>
              <w:t>erishish yo'llari</w:t>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p>
        </w:tc>
      </w:tr>
      <w:tr>
        <w:trPr>
          <w:trHeight w:hRule="exact" w:val="4202"/>
        </w:trPr>
        <w:tc>
          <w:tcPr>
            <w:tcW w:type="dxa" w:w="1798"/>
            <w:tcBorders>
              <w:start w:sz="5.600000000000023"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938" w:after="0"/>
              <w:ind w:left="0" w:right="0" w:firstLine="0"/>
              <w:jc w:val="center"/>
            </w:pPr>
            <w:r>
              <w:rPr>
                <w:rFonts w:ascii="Arial" w:hAnsi="Arial" w:eastAsia="Arial"/>
                <w:b w:val="0"/>
                <w:i w:val="0"/>
                <w:color w:val="000000"/>
                <w:sz w:val="28"/>
              </w:rPr>
              <w:t xml:space="preserve">1. </w:t>
            </w:r>
          </w:p>
        </w:tc>
        <w:tc>
          <w:tcPr>
            <w:tcW w:type="dxa" w:w="1784"/>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tabs>
                <w:tab w:pos="300" w:val="left"/>
                <w:tab w:pos="588" w:val="left"/>
                <w:tab w:pos="1466" w:val="left"/>
                <w:tab w:pos="1480" w:val="left"/>
              </w:tabs>
              <w:autoSpaceDE w:val="0"/>
              <w:widowControl/>
              <w:spacing w:line="245" w:lineRule="auto" w:before="810" w:after="0"/>
              <w:ind w:left="54" w:right="0" w:firstLine="0"/>
              <w:jc w:val="left"/>
            </w:pPr>
            <w:r>
              <w:rPr>
                <w:rFonts w:ascii="Arial" w:hAnsi="Arial" w:eastAsia="Arial"/>
                <w:b w:val="0"/>
                <w:i w:val="0"/>
                <w:color w:val="000000"/>
                <w:sz w:val="28"/>
              </w:rPr>
              <w:t xml:space="preserve">Elementar </w:t>
              <w:br/>
              <w:t xml:space="preserve">y va basic general </w:t>
              <w:br/>
              <w:t xml:space="preserve">knowledge in a </w:t>
              <w:tab/>
              <w:t xml:space="preserve">field </w:t>
              <w:tab/>
              <w:t xml:space="preserve"> study </w:t>
              <w:br/>
              <w:tab/>
              <w:t xml:space="preserve">or kasbiy faoliyat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736"/>
            <w:tcBorders>
              <w:start w:sz="5.599999999999909" w:val="single" w:color="#000000"/>
              <w:top w:sz="5.599999999999909" w:val="single" w:color="#000000"/>
              <w:end w:sz="6.400000000000091" w:val="single" w:color="#000000"/>
              <w:bottom w:sz="5.600000000000364" w:val="single" w:color="#000000"/>
            </w:tcBorders>
            <w:tcMar>
              <w:start w:w="0" w:type="dxa"/>
              <w:end w:w="0" w:type="dxa"/>
            </w:tcMar>
          </w:tcPr>
          <w:p>
            <w:pPr>
              <w:autoSpaceDN w:val="0"/>
              <w:tabs>
                <w:tab w:pos="298" w:val="left"/>
                <w:tab w:pos="1434" w:val="left"/>
              </w:tabs>
              <w:autoSpaceDE w:val="0"/>
              <w:widowControl/>
              <w:spacing w:line="245" w:lineRule="auto" w:before="810" w:after="0"/>
              <w:ind w:left="50" w:right="0" w:firstLine="0"/>
              <w:jc w:val="left"/>
            </w:pPr>
            <w:r>
              <w:tab/>
              <w:t xml:space="preserve">Ko'nikmalar </w:t>
              <w:br/>
              <w:t xml:space="preserve">required </w:t>
              <w:tab/>
              <w:t xml:space="preserve"> perform </w:t>
              <w:br/>
              <w:t xml:space="preserve">stvaard va simple tasks according  established </w:t>
              <w:br/>
              <w:t xml:space="preserve">rules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104"/>
            <w:tcBorders>
              <w:start w:sz="6.400000000000091" w:val="single" w:color="#000000"/>
              <w:top w:sz="5.599999999999909" w:val="single" w:color="#000000"/>
              <w:end w:sz="5.599999999999909" w:val="single" w:color="#000000"/>
              <w:bottom w:sz="5.600000000000364" w:val="single" w:color="#000000"/>
            </w:tcBorders>
            <w:tcMar>
              <w:start w:w="0" w:type="dxa"/>
              <w:end w:w="0" w:type="dxa"/>
            </w:tcMar>
          </w:tcPr>
          <w:p>
            <w:pPr>
              <w:autoSpaceDN w:val="0"/>
              <w:tabs>
                <w:tab w:pos="296" w:val="left"/>
                <w:tab w:pos="1374" w:val="left"/>
                <w:tab w:pos="1570" w:val="left"/>
                <w:tab w:pos="1800" w:val="left"/>
              </w:tabs>
              <w:autoSpaceDE w:val="0"/>
              <w:widowControl/>
              <w:spacing w:line="245" w:lineRule="auto" w:before="650" w:after="0"/>
              <w:ind w:left="50" w:right="0" w:firstLine="0"/>
              <w:jc w:val="left"/>
            </w:pPr>
            <w:r>
              <w:tab/>
              <w:t xml:space="preserve">Responsibility for dona's actions </w:t>
              <w:tab/>
              <w:tab/>
              <w:t xml:space="preserve">va work results; </w:t>
              <w:br/>
              <w:tab/>
              <w:t xml:space="preserve">Working </w:t>
              <w:br/>
              <w:t xml:space="preserve">under  direct supervision va observation </w:t>
              <w:tab/>
              <w:t xml:space="preserve"> anor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22"/>
            <w:tcBorders>
              <w:start w:sz="5.599999999999909" w:val="single" w:color="#000000"/>
              <w:top w:sz="5.599999999999909" w:val="single" w:color="#000000"/>
              <w:end w:sz="6.399999999999636" w:val="single" w:color="#000000"/>
              <w:bottom w:sz="5.600000000000364" w:val="single" w:color="#000000"/>
            </w:tcBorders>
            <w:tcMar>
              <w:start w:w="0" w:type="dxa"/>
              <w:end w:w="0" w:type="dxa"/>
            </w:tcMar>
          </w:tcPr>
          <w:p>
            <w:pPr>
              <w:autoSpaceDN w:val="0"/>
              <w:tabs>
                <w:tab w:pos="298" w:val="left"/>
              </w:tabs>
              <w:autoSpaceDE w:val="0"/>
              <w:widowControl/>
              <w:spacing w:line="245" w:lineRule="auto" w:before="6" w:after="0"/>
              <w:ind w:left="52" w:right="144" w:firstLine="0"/>
              <w:jc w:val="left"/>
            </w:pPr>
            <w:r>
              <w:tab/>
              <w:t xml:space="preserve">primary </w:t>
              <w:br/>
              <w:t xml:space="preserve">education </w:t>
              <w:br/>
              <w:tab/>
              <w:t xml:space="preserve">+ </w:t>
              <w:br/>
              <w:tab/>
              <w:t xml:space="preserve">short-term on--job </w:t>
              <w:br/>
              <w:t xml:space="preserve">training </w:t>
              <w:br/>
              <w:t xml:space="preserve">(instruction) </w:t>
              <w:tab/>
              <w:t xml:space="preserve">or </w:t>
              <w:br/>
              <w:tab/>
              <w:t xml:space="preserve">short-term courses </w:t>
              <w:br/>
              <w:tab/>
              <w:t xml:space="preserve">or </w:t>
              <w:br/>
              <w:tab/>
              <w:t xml:space="preserve">practical </w:t>
              <w:br/>
              <w:t xml:space="preserve">experience </w:t>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p>
        </w:tc>
      </w:tr>
      <w:tr>
        <w:trPr>
          <w:trHeight w:hRule="exact" w:val="2894"/>
        </w:trPr>
        <w:tc>
          <w:tcPr>
            <w:tcW w:type="dxa" w:w="1798"/>
            <w:tcBorders>
              <w:start w:sz="5.600000000000023"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292" w:after="0"/>
              <w:ind w:left="0" w:right="0" w:firstLine="0"/>
              <w:jc w:val="center"/>
            </w:pPr>
            <w:r>
              <w:rPr>
                <w:rFonts w:ascii="Arial" w:hAnsi="Arial" w:eastAsia="Arial"/>
                <w:b w:val="0"/>
                <w:i w:val="0"/>
                <w:color w:val="000000"/>
                <w:sz w:val="28"/>
              </w:rPr>
              <w:t xml:space="preserve">2. </w:t>
            </w:r>
          </w:p>
        </w:tc>
        <w:tc>
          <w:tcPr>
            <w:tcW w:type="dxa" w:w="1784"/>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300" w:val="left"/>
                <w:tab w:pos="1466" w:val="left"/>
              </w:tabs>
              <w:autoSpaceDE w:val="0"/>
              <w:widowControl/>
              <w:spacing w:line="245" w:lineRule="auto" w:before="328" w:after="0"/>
              <w:ind w:left="54" w:right="0" w:firstLine="0"/>
              <w:jc w:val="left"/>
            </w:pPr>
            <w:r>
              <w:rPr>
                <w:rFonts w:ascii="Arial" w:hAnsi="Arial" w:eastAsia="Arial"/>
                <w:b w:val="0"/>
                <w:i w:val="0"/>
                <w:color w:val="000000"/>
                <w:sz w:val="28"/>
              </w:rPr>
              <w:t xml:space="preserve">General </w:t>
              <w:br/>
              <w:t xml:space="preserve">practical </w:t>
              <w:br/>
              <w:t xml:space="preserve">knowledge in  field  study </w:t>
              <w:tab/>
              <w:t xml:space="preserve">or kasbiy faoliyat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736"/>
            <w:tcBorders>
              <w:start w:sz="5.599999999999909" w:val="single" w:color="#000000"/>
              <w:top w:sz="5.600000000000364" w:val="single" w:color="#000000"/>
              <w:end w:sz="6.400000000000091" w:val="single" w:color="#000000"/>
              <w:bottom w:sz="5.600000000000364" w:val="single" w:color="#000000"/>
            </w:tcBorders>
            <w:tcMar>
              <w:start w:w="0" w:type="dxa"/>
              <w:end w:w="0" w:type="dxa"/>
            </w:tcMar>
          </w:tcPr>
          <w:p>
            <w:pPr>
              <w:autoSpaceDN w:val="0"/>
              <w:tabs>
                <w:tab w:pos="298" w:val="left"/>
                <w:tab w:pos="704" w:val="left"/>
              </w:tabs>
              <w:autoSpaceDE w:val="0"/>
              <w:widowControl/>
              <w:spacing w:line="245" w:lineRule="auto" w:before="6" w:after="0"/>
              <w:ind w:left="50" w:right="0" w:firstLine="0"/>
              <w:jc w:val="left"/>
            </w:pPr>
            <w:r>
              <w:tab/>
              <w:t xml:space="preserve"> </w:t>
              <w:br/>
              <w:t xml:space="preserve">practical va cognitive </w:t>
              <w:br/>
              <w:t xml:space="preserve">skills needed  </w:t>
              <w:tab/>
              <w:t xml:space="preserve">perform stvaard </w:t>
              <w:br/>
              <w:t xml:space="preserve">tasks using simple rules va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2104"/>
            <w:tcBorders>
              <w:start w:sz="6.400000000000091"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296" w:val="left"/>
                <w:tab w:pos="1374" w:val="left"/>
                <w:tab w:pos="1382" w:val="left"/>
                <w:tab w:pos="1568" w:val="left"/>
              </w:tabs>
              <w:autoSpaceDE w:val="0"/>
              <w:widowControl/>
              <w:spacing w:line="245" w:lineRule="auto" w:before="6" w:after="0"/>
              <w:ind w:left="50" w:right="0" w:firstLine="0"/>
              <w:jc w:val="left"/>
            </w:pPr>
            <w:r>
              <w:tab/>
              <w:t xml:space="preserve">Responsibility for dona's actions </w:t>
              <w:tab/>
              <w:tab/>
              <w:tab/>
              <w:t xml:space="preserve">va work results; </w:t>
              <w:br/>
              <w:tab/>
              <w:t xml:space="preserve">Perform </w:t>
              <w:br/>
              <w:t xml:space="preserve">stvaard </w:t>
              <w:br/>
              <w:tab/>
              <w:tab/>
              <w:tab/>
              <w:t xml:space="preserve">va simple </w:t>
              <w:tab/>
              <w:tab/>
              <w:t xml:space="preserve">tasks under </w:t>
              <w:br/>
              <w:t xml:space="preserve">supervision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22"/>
            <w:tcBorders>
              <w:start w:sz="5.599999999999909" w:val="single" w:color="#000000"/>
              <w:top w:sz="5.600000000000364" w:val="single" w:color="#000000"/>
              <w:end w:sz="6.399999999999636" w:val="single" w:color="#000000"/>
              <w:bottom w:sz="5.600000000000364" w:val="single" w:color="#000000"/>
            </w:tcBorders>
            <w:tcMar>
              <w:start w:w="0" w:type="dxa"/>
              <w:end w:w="0" w:type="dxa"/>
            </w:tcMar>
          </w:tcPr>
          <w:p>
            <w:pPr>
              <w:autoSpaceDN w:val="0"/>
              <w:tabs>
                <w:tab w:pos="298" w:val="left"/>
                <w:tab w:pos="922" w:val="left"/>
                <w:tab w:pos="1200" w:val="left"/>
              </w:tabs>
              <w:autoSpaceDE w:val="0"/>
              <w:widowControl/>
              <w:spacing w:line="245" w:lineRule="auto" w:before="6" w:after="0"/>
              <w:ind w:left="52" w:right="0" w:firstLine="0"/>
              <w:jc w:val="left"/>
            </w:pPr>
            <w:r>
              <w:tab/>
              <w:t xml:space="preserve">1) </w:t>
              <w:tab/>
              <w:t xml:space="preserve">general secondary </w:t>
              <w:br/>
              <w:t xml:space="preserve">education </w:t>
              <w:br/>
              <w:tab/>
              <w:t xml:space="preserve">2) </w:t>
              <w:tab/>
              <w:t xml:space="preserve">basic secondary </w:t>
              <w:br/>
              <w:t xml:space="preserve">education </w:t>
              <w:br/>
              <w:tab/>
              <w:t xml:space="preserve">+ </w:t>
              <w:br/>
              <w:tab/>
              <w:t xml:space="preserve">short-term </w:t>
              <w:br/>
              <w:t xml:space="preserve">on--job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14" w:lineRule="exact" w:before="0" w:after="0"/>
        <w:ind w:left="0" w:right="0"/>
      </w:pPr>
    </w:p>
    <w:p>
      <w:pPr>
        <w:sectPr>
          <w:pgSz w:w="11906" w:h="16838"/>
          <w:pgMar w:top="354" w:right="752" w:bottom="57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934"/>
        <w:gridCol w:w="1934"/>
        <w:gridCol w:w="1934"/>
        <w:gridCol w:w="1934"/>
        <w:gridCol w:w="1934"/>
      </w:tblGrid>
      <w:tr>
        <w:trPr>
          <w:trHeight w:hRule="exact" w:val="2586"/>
        </w:trPr>
        <w:tc>
          <w:tcPr>
            <w:tcW w:type="dxa" w:w="1798"/>
            <w:tcBorders>
              <w:start w:sz="5.600000000000023" w:val="single" w:color="#000000"/>
              <w:end w:sz="5.599999999999909" w:val="single" w:color="#000000"/>
              <w:bottom w:sz="6.400000000000091" w:val="single" w:color="#000000"/>
            </w:tcBorders>
            <w:tcMar>
              <w:start w:w="0" w:type="dxa"/>
              <w:end w:w="0" w:type="dxa"/>
            </w:tcMar>
          </w:tcPr>
          <w:p/>
        </w:tc>
        <w:tc>
          <w:tcPr>
            <w:tcW w:type="dxa" w:w="1784"/>
            <w:tcBorders>
              <w:start w:sz="5.599999999999909" w:val="single" w:color="#000000"/>
              <w:end w:sz="5.599999999999909" w:val="single" w:color="#000000"/>
              <w:bottom w:sz="6.400000000000091" w:val="single" w:color="#000000"/>
            </w:tcBorders>
            <w:tcMar>
              <w:start w:w="0" w:type="dxa"/>
              <w:end w:w="0" w:type="dxa"/>
            </w:tcMar>
          </w:tcPr>
          <w:p/>
        </w:tc>
        <w:tc>
          <w:tcPr>
            <w:tcW w:type="dxa" w:w="1736"/>
            <w:tcBorders>
              <w:start w:sz="5.599999999999909" w:val="single" w:color="#000000"/>
              <w:end w:sz="6.400000000000091" w:val="single" w:color="#000000"/>
              <w:bottom w:sz="6.400000000000091" w:val="single" w:color="#000000"/>
            </w:tcBorders>
            <w:tcMar>
              <w:start w:w="0" w:type="dxa"/>
              <w:end w:w="0" w:type="dxa"/>
            </w:tcMar>
          </w:tcPr>
          <w:p>
            <w:pPr>
              <w:autoSpaceDN w:val="0"/>
              <w:autoSpaceDE w:val="0"/>
              <w:widowControl/>
              <w:spacing w:line="245" w:lineRule="auto" w:before="6" w:after="0"/>
              <w:ind w:left="50" w:right="0" w:firstLine="0"/>
              <w:jc w:val="left"/>
            </w:pPr>
            <w:r>
              <w:rPr>
                <w:rFonts w:ascii="Arial" w:hAnsi="Arial" w:eastAsia="Arial"/>
                <w:b w:val="0"/>
                <w:i w:val="0"/>
                <w:color w:val="000000"/>
                <w:sz w:val="28"/>
              </w:rPr>
              <w:t xml:space="preserve">asbobs va  follow instructions. </w:t>
            </w:r>
            <w:r>
              <w:rPr>
                <w:rFonts w:ascii="Arial" w:hAnsi="Arial" w:eastAsia="Arial"/>
                <w:b w:val="0"/>
                <w:i w:val="0"/>
                <w:color w:val="000000"/>
                <w:sz w:val="28"/>
              </w:rPr>
            </w:r>
            <w:r>
              <w:rPr>
                <w:rFonts w:ascii="Arial" w:hAnsi="Arial" w:eastAsia="Arial"/>
                <w:b w:val="0"/>
                <w:i w:val="0"/>
                <w:color w:val="000000"/>
                <w:sz w:val="28"/>
              </w:rPr>
            </w:r>
          </w:p>
        </w:tc>
        <w:tc>
          <w:tcPr>
            <w:tcW w:type="dxa" w:w="2104"/>
            <w:tcBorders>
              <w:start w:sz="6.400000000000091" w:val="single" w:color="#000000"/>
              <w:end w:sz="5.599999999999909" w:val="single" w:color="#000000"/>
              <w:bottom w:sz="6.400000000000091" w:val="single" w:color="#000000"/>
            </w:tcBorders>
            <w:tcMar>
              <w:start w:w="0" w:type="dxa"/>
              <w:end w:w="0" w:type="dxa"/>
            </w:tcMar>
          </w:tcPr>
          <w:p/>
        </w:tc>
        <w:tc>
          <w:tcPr>
            <w:tcW w:type="dxa" w:w="1922"/>
            <w:tcBorders>
              <w:start w:sz="5.599999999999909" w:val="single" w:color="#000000"/>
              <w:end w:sz="6.399999999999636" w:val="single" w:color="#000000"/>
              <w:bottom w:sz="6.400000000000091" w:val="single" w:color="#000000"/>
            </w:tcBorders>
            <w:tcMar>
              <w:start w:w="0" w:type="dxa"/>
              <w:end w:w="0" w:type="dxa"/>
            </w:tcMar>
          </w:tcPr>
          <w:p>
            <w:pPr>
              <w:autoSpaceDN w:val="0"/>
              <w:tabs>
                <w:tab w:pos="298" w:val="left"/>
              </w:tabs>
              <w:autoSpaceDE w:val="0"/>
              <w:widowControl/>
              <w:spacing w:line="245" w:lineRule="auto" w:before="6" w:after="0"/>
              <w:ind w:left="52" w:right="144" w:firstLine="0"/>
              <w:jc w:val="left"/>
            </w:pPr>
            <w:r>
              <w:rPr>
                <w:rFonts w:ascii="Arial" w:hAnsi="Arial" w:eastAsia="Arial"/>
                <w:b w:val="0"/>
                <w:i w:val="0"/>
                <w:color w:val="000000"/>
                <w:sz w:val="28"/>
              </w:rPr>
              <w:t xml:space="preserve">training </w:t>
            </w:r>
            <w:r>
              <w:br/>
            </w:r>
            <w:r>
              <w:rPr>
                <w:rFonts w:ascii="Arial" w:hAnsi="Arial" w:eastAsia="Arial"/>
                <w:b w:val="0"/>
                <w:i w:val="0"/>
                <w:color w:val="000000"/>
                <w:sz w:val="28"/>
              </w:rPr>
              <w:t xml:space="preserve">(instruction) </w:t>
            </w:r>
            <w:r>
              <w:tab/>
            </w:r>
            <w:r>
              <w:rPr>
                <w:rFonts w:ascii="Arial" w:hAnsi="Arial" w:eastAsia="Arial"/>
                <w:b w:val="0"/>
                <w:i w:val="0"/>
                <w:color w:val="000000"/>
                <w:sz w:val="28"/>
              </w:rPr>
              <w:t xml:space="preserve">or </w:t>
            </w:r>
            <w:r>
              <w:br/>
            </w:r>
            <w:r>
              <w:tab/>
            </w:r>
            <w:r>
              <w:rPr>
                <w:rFonts w:ascii="Arial" w:hAnsi="Arial" w:eastAsia="Arial"/>
                <w:b w:val="0"/>
                <w:i w:val="0"/>
                <w:color w:val="000000"/>
                <w:sz w:val="28"/>
              </w:rPr>
              <w:t xml:space="preserve">short-term </w:t>
            </w:r>
            <w:r>
              <w:rPr>
                <w:rFonts w:ascii="Arial" w:hAnsi="Arial" w:eastAsia="Arial"/>
                <w:b w:val="0"/>
                <w:i w:val="0"/>
                <w:color w:val="000000"/>
                <w:sz w:val="28"/>
              </w:rPr>
              <w:t xml:space="preserve">courses </w:t>
            </w:r>
            <w:r>
              <w:br/>
            </w:r>
            <w:r>
              <w:tab/>
            </w:r>
            <w:r>
              <w:rPr>
                <w:rFonts w:ascii="Arial" w:hAnsi="Arial" w:eastAsia="Arial"/>
                <w:b w:val="0"/>
                <w:i w:val="0"/>
                <w:color w:val="000000"/>
                <w:sz w:val="28"/>
              </w:rPr>
              <w:t xml:space="preserve">or </w:t>
            </w:r>
            <w:r>
              <w:br/>
            </w:r>
            <w:r>
              <w:tab/>
            </w:r>
            <w:r>
              <w:rPr>
                <w:rFonts w:ascii="Arial" w:hAnsi="Arial" w:eastAsia="Arial"/>
                <w:b w:val="0"/>
                <w:i w:val="0"/>
                <w:color w:val="000000"/>
                <w:sz w:val="28"/>
              </w:rPr>
              <w:t xml:space="preserve">practical </w:t>
            </w:r>
            <w:r>
              <w:br/>
            </w:r>
            <w:r>
              <w:rPr>
                <w:rFonts w:ascii="Arial" w:hAnsi="Arial" w:eastAsia="Arial"/>
                <w:b w:val="0"/>
                <w:i w:val="0"/>
                <w:color w:val="000000"/>
                <w:sz w:val="28"/>
              </w:rPr>
              <w:t xml:space="preserve">experience </w:t>
            </w:r>
          </w:p>
        </w:tc>
      </w:tr>
      <w:tr>
        <w:trPr>
          <w:trHeight w:hRule="exact" w:val="5490"/>
        </w:trPr>
        <w:tc>
          <w:tcPr>
            <w:tcW w:type="dxa" w:w="1798"/>
            <w:tcBorders>
              <w:start w:sz="5.600000000000023" w:val="single" w:color="#000000"/>
              <w:top w:sz="6.400000000000091" w:val="single" w:color="#000000"/>
              <w:end w:sz="5.599999999999909" w:val="single" w:color="#000000"/>
              <w:bottom w:sz="6.400000000000091" w:val="single" w:color="#000000"/>
            </w:tcBorders>
            <w:tcMar>
              <w:start w:w="0" w:type="dxa"/>
              <w:end w:w="0" w:type="dxa"/>
            </w:tcMar>
          </w:tcPr>
          <w:p>
            <w:pPr>
              <w:autoSpaceDN w:val="0"/>
              <w:autoSpaceDE w:val="0"/>
              <w:widowControl/>
              <w:spacing w:line="233" w:lineRule="auto" w:before="2580" w:after="0"/>
              <w:ind w:left="0" w:right="0" w:firstLine="0"/>
              <w:jc w:val="center"/>
            </w:pPr>
            <w:r>
              <w:rPr>
                <w:rFonts w:ascii="Arial" w:hAnsi="Arial" w:eastAsia="Arial"/>
                <w:b w:val="0"/>
                <w:i w:val="0"/>
                <w:color w:val="000000"/>
                <w:sz w:val="28"/>
              </w:rPr>
              <w:t xml:space="preserve">3. </w:t>
            </w:r>
          </w:p>
        </w:tc>
        <w:tc>
          <w:tcPr>
            <w:tcW w:type="dxa" w:w="1784"/>
            <w:tcBorders>
              <w:start w:sz="5.599999999999909" w:val="single" w:color="#000000"/>
              <w:top w:sz="6.400000000000091" w:val="single" w:color="#000000"/>
              <w:end w:sz="5.599999999999909" w:val="single" w:color="#000000"/>
              <w:bottom w:sz="6.400000000000091" w:val="single" w:color="#000000"/>
            </w:tcBorders>
            <w:tcMar>
              <w:start w:w="0" w:type="dxa"/>
              <w:end w:w="0" w:type="dxa"/>
            </w:tcMar>
          </w:tcPr>
          <w:p>
            <w:pPr>
              <w:autoSpaceDN w:val="0"/>
              <w:tabs>
                <w:tab w:pos="300" w:val="left"/>
                <w:tab w:pos="588" w:val="left"/>
                <w:tab w:pos="1466" w:val="left"/>
                <w:tab w:pos="1480" w:val="left"/>
              </w:tabs>
              <w:autoSpaceDE w:val="0"/>
              <w:widowControl/>
              <w:spacing w:line="245" w:lineRule="auto" w:before="1454" w:after="0"/>
              <w:ind w:left="54" w:right="0" w:firstLine="0"/>
              <w:jc w:val="left"/>
            </w:pPr>
            <w:r>
              <w:rPr>
                <w:rFonts w:ascii="Arial" w:hAnsi="Arial" w:eastAsia="Arial"/>
                <w:b w:val="0"/>
                <w:i w:val="0"/>
                <w:color w:val="000000"/>
                <w:sz w:val="28"/>
              </w:rPr>
              <w:t xml:space="preserve">General </w:t>
              <w:br/>
              <w:t xml:space="preserve">practical va pressional knowledge in a </w:t>
              <w:tab/>
              <w:t xml:space="preserve">field </w:t>
              <w:tab/>
              <w:t xml:space="preserve"> study </w:t>
              <w:br/>
              <w:tab/>
              <w:t xml:space="preserve">or kasbiy faoliyat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736"/>
            <w:tcBorders>
              <w:start w:sz="5.599999999999909" w:val="single" w:color="#000000"/>
              <w:top w:sz="6.400000000000091" w:val="single" w:color="#000000"/>
              <w:end w:sz="6.400000000000091" w:val="single" w:color="#000000"/>
              <w:bottom w:sz="6.400000000000091" w:val="single" w:color="#000000"/>
            </w:tcBorders>
            <w:tcMar>
              <w:start w:w="0" w:type="dxa"/>
              <w:end w:w="0" w:type="dxa"/>
            </w:tcMar>
          </w:tcPr>
          <w:p>
            <w:pPr>
              <w:autoSpaceDN w:val="0"/>
              <w:tabs>
                <w:tab w:pos="298" w:val="left"/>
                <w:tab w:pos="1014" w:val="left"/>
                <w:tab w:pos="1202" w:val="left"/>
              </w:tabs>
              <w:autoSpaceDE w:val="0"/>
              <w:widowControl/>
              <w:spacing w:line="245" w:lineRule="auto" w:before="4" w:after="0"/>
              <w:ind w:left="50" w:right="0" w:firstLine="0"/>
              <w:jc w:val="left"/>
            </w:pPr>
            <w:r>
              <w:tab/>
              <w:t xml:space="preserve">Practical </w:t>
              <w:br/>
              <w:t xml:space="preserve">va </w:t>
              <w:br/>
              <w:t xml:space="preserve">cognitive </w:t>
              <w:br/>
              <w:t xml:space="preserve">skills </w:t>
              <w:br/>
              <w:t xml:space="preserve">necessary  select </w:t>
              <w:tab/>
              <w:tab/>
              <w:t xml:space="preserve">va use </w:t>
              <w:br/>
              <w:tab/>
              <w:t xml:space="preserve">basic methods, </w:t>
              <w:br/>
              <w:t xml:space="preserve">ols, </w:t>
              <w:br/>
              <w:t xml:space="preserve">materials, </w:t>
              <w:br/>
              <w:t xml:space="preserve">va </w:t>
              <w:br/>
              <w:t xml:space="preserve">information </w:t>
              <w:br/>
              <w:t xml:space="preserve"> complete assigned </w:t>
              <w:br/>
              <w:t xml:space="preserve">tasks </w:t>
              <w:tab/>
              <w:tab/>
              <w:t xml:space="preserve">va solve </w:t>
              <w:br/>
              <w:t xml:space="preserve">problems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104"/>
            <w:tcBorders>
              <w:start w:sz="6.400000000000091" w:val="single" w:color="#000000"/>
              <w:top w:sz="6.400000000000091" w:val="single" w:color="#000000"/>
              <w:end w:sz="5.599999999999909" w:val="single" w:color="#000000"/>
              <w:bottom w:sz="6.400000000000091" w:val="single" w:color="#000000"/>
            </w:tcBorders>
            <w:tcMar>
              <w:start w:w="0" w:type="dxa"/>
              <w:end w:w="0" w:type="dxa"/>
            </w:tcMar>
          </w:tcPr>
          <w:p>
            <w:pPr>
              <w:autoSpaceDN w:val="0"/>
              <w:tabs>
                <w:tab w:pos="296" w:val="left"/>
                <w:tab w:pos="1444" w:val="left"/>
                <w:tab w:pos="1726" w:val="left"/>
                <w:tab w:pos="1802" w:val="left"/>
              </w:tabs>
              <w:autoSpaceDE w:val="0"/>
              <w:widowControl/>
              <w:spacing w:line="245" w:lineRule="auto" w:before="648" w:after="0"/>
              <w:ind w:left="50" w:right="0" w:firstLine="0"/>
              <w:jc w:val="left"/>
            </w:pPr>
            <w:r>
              <w:tab/>
              <w:t xml:space="preserve">Responsibility for dona's own actions, work results, va  actions </w:t>
              <w:tab/>
              <w:tab/>
              <w:tab/>
              <w:t xml:space="preserve"> ors; </w:t>
              <w:br/>
              <w:tab/>
              <w:t xml:space="preserve">Make </w:t>
              <w:br/>
              <w:t xml:space="preserve">independent </w:t>
              <w:br/>
              <w:t xml:space="preserve">decisions </w:t>
              <w:br/>
              <w:t xml:space="preserve">based </w:t>
              <w:tab/>
              <w:tab/>
              <w:t xml:space="preserve">on necessity when solving </w:t>
              <w:br/>
              <w:t xml:space="preserve">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22"/>
            <w:tcBorders>
              <w:start w:sz="5.599999999999909" w:val="single" w:color="#000000"/>
              <w:top w:sz="6.400000000000091" w:val="single" w:color="#000000"/>
              <w:end w:sz="6.399999999999636" w:val="single" w:color="#000000"/>
              <w:bottom w:sz="6.400000000000091" w:val="single" w:color="#000000"/>
            </w:tcBorders>
            <w:tcMar>
              <w:start w:w="0" w:type="dxa"/>
              <w:end w:w="0" w:type="dxa"/>
            </w:tcMar>
          </w:tcPr>
          <w:p>
            <w:pPr>
              <w:autoSpaceDN w:val="0"/>
              <w:tabs>
                <w:tab w:pos="298" w:val="left"/>
                <w:tab w:pos="922" w:val="left"/>
                <w:tab w:pos="1218" w:val="left"/>
              </w:tabs>
              <w:autoSpaceDE w:val="0"/>
              <w:widowControl/>
              <w:spacing w:line="245" w:lineRule="auto" w:before="4" w:after="0"/>
              <w:ind w:left="52" w:right="0" w:firstLine="0"/>
              <w:jc w:val="left"/>
            </w:pPr>
            <w:r>
              <w:tab/>
            </w:r>
            <w:r>
              <w:rPr>
                <w:rFonts w:ascii="Arial" w:hAnsi="Arial" w:eastAsia="Arial"/>
                <w:b w:val="0"/>
                <w:i w:val="0"/>
                <w:color w:val="000000"/>
                <w:sz w:val="28"/>
              </w:rPr>
              <w:t xml:space="preserve">1) </w:t>
            </w:r>
            <w:r>
              <w:tab/>
            </w:r>
            <w:r>
              <w:rPr>
                <w:rFonts w:ascii="Arial" w:hAnsi="Arial" w:eastAsia="Arial"/>
                <w:b w:val="0"/>
                <w:i w:val="0"/>
                <w:color w:val="000000"/>
                <w:sz w:val="28"/>
              </w:rPr>
              <w:t xml:space="preserve">initial </w:t>
            </w:r>
            <w:r>
              <w:rPr>
                <w:rFonts w:ascii="Arial" w:hAnsi="Arial" w:eastAsia="Arial"/>
                <w:b w:val="0"/>
                <w:i w:val="0"/>
                <w:color w:val="000000"/>
                <w:sz w:val="28"/>
              </w:rPr>
              <w:t xml:space="preserve">vocational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2) </w:t>
            </w:r>
            <w:r>
              <w:br/>
            </w:r>
            <w:r>
              <w:rPr>
                <w:rFonts w:ascii="Arial" w:hAnsi="Arial" w:eastAsia="Arial"/>
                <w:b w:val="0"/>
                <w:i w:val="0"/>
                <w:color w:val="000000"/>
                <w:sz w:val="28"/>
              </w:rPr>
              <w:t xml:space="preserve">secondary </w:t>
            </w:r>
            <w:r>
              <w:br/>
            </w:r>
            <w:r>
              <w:rPr>
                <w:rFonts w:ascii="Arial" w:hAnsi="Arial" w:eastAsia="Arial"/>
                <w:b w:val="0"/>
                <w:i w:val="0"/>
                <w:color w:val="000000"/>
                <w:sz w:val="28"/>
              </w:rPr>
              <w:t xml:space="preserve">specialized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3) </w:t>
            </w:r>
            <w:r>
              <w:tab/>
            </w:r>
            <w:r>
              <w:rPr>
                <w:rFonts w:ascii="Arial" w:hAnsi="Arial" w:eastAsia="Arial"/>
                <w:b w:val="0"/>
                <w:i w:val="0"/>
                <w:color w:val="000000"/>
                <w:sz w:val="28"/>
              </w:rPr>
              <w:t xml:space="preserve">general </w:t>
            </w:r>
            <w:r>
              <w:rPr>
                <w:rFonts w:ascii="Arial" w:hAnsi="Arial" w:eastAsia="Arial"/>
                <w:b w:val="0"/>
                <w:i w:val="0"/>
                <w:color w:val="000000"/>
                <w:sz w:val="28"/>
              </w:rPr>
              <w:t xml:space="preserve">secondary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 </w:t>
            </w:r>
            <w:r>
              <w:br/>
            </w:r>
            <w:r>
              <w:tab/>
            </w:r>
            <w:r>
              <w:rPr>
                <w:rFonts w:ascii="Arial" w:hAnsi="Arial" w:eastAsia="Arial"/>
                <w:b w:val="0"/>
                <w:i w:val="0"/>
                <w:color w:val="000000"/>
                <w:sz w:val="28"/>
              </w:rPr>
              <w:t xml:space="preserve">non-formal </w:t>
            </w:r>
            <w:r>
              <w:br/>
            </w:r>
            <w:r>
              <w:rPr>
                <w:rFonts w:ascii="Arial" w:hAnsi="Arial" w:eastAsia="Arial"/>
                <w:b w:val="0"/>
                <w:i w:val="0"/>
                <w:color w:val="000000"/>
                <w:sz w:val="28"/>
              </w:rPr>
              <w:t xml:space="preserve">(informal)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or </w:t>
            </w:r>
            <w:r>
              <w:br/>
            </w:r>
            <w:r>
              <w:tab/>
            </w:r>
            <w:r>
              <w:rPr>
                <w:rFonts w:ascii="Arial" w:hAnsi="Arial" w:eastAsia="Arial"/>
                <w:b w:val="0"/>
                <w:i w:val="0"/>
                <w:color w:val="000000"/>
                <w:sz w:val="28"/>
              </w:rPr>
              <w:t xml:space="preserve">practical </w:t>
            </w:r>
            <w:r>
              <w:br/>
            </w:r>
            <w:r>
              <w:rPr>
                <w:rFonts w:ascii="Arial" w:hAnsi="Arial" w:eastAsia="Arial"/>
                <w:b w:val="0"/>
                <w:i w:val="0"/>
                <w:color w:val="000000"/>
                <w:sz w:val="28"/>
              </w:rPr>
              <w:t xml:space="preserve">experience </w:t>
            </w:r>
          </w:p>
        </w:tc>
      </w:tr>
      <w:tr>
        <w:trPr>
          <w:trHeight w:hRule="exact" w:val="6112"/>
        </w:trPr>
        <w:tc>
          <w:tcPr>
            <w:tcW w:type="dxa" w:w="1798"/>
            <w:tcBorders>
              <w:start w:sz="5.600000000000023" w:val="single" w:color="#000000"/>
              <w:top w:sz="6.400000000000091"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2902" w:after="0"/>
              <w:ind w:left="0" w:right="0" w:firstLine="0"/>
              <w:jc w:val="center"/>
            </w:pPr>
            <w:r>
              <w:rPr>
                <w:rFonts w:ascii="Arial" w:hAnsi="Arial" w:eastAsia="Arial"/>
                <w:b w:val="0"/>
                <w:i w:val="0"/>
                <w:color w:val="000000"/>
                <w:sz w:val="28"/>
              </w:rPr>
              <w:t xml:space="preserve">4. </w:t>
            </w:r>
          </w:p>
        </w:tc>
        <w:tc>
          <w:tcPr>
            <w:tcW w:type="dxa" w:w="1784"/>
            <w:tcBorders>
              <w:start w:sz="5.599999999999909" w:val="single" w:color="#000000"/>
              <w:top w:sz="6.400000000000091" w:val="single" w:color="#000000"/>
              <w:end w:sz="5.599999999999909" w:val="single" w:color="#000000"/>
              <w:bottom w:sz="5.599999999999454" w:val="single" w:color="#000000"/>
            </w:tcBorders>
            <w:tcMar>
              <w:start w:w="0" w:type="dxa"/>
              <w:end w:w="0" w:type="dxa"/>
            </w:tcMar>
          </w:tcPr>
          <w:p>
            <w:pPr>
              <w:autoSpaceDN w:val="0"/>
              <w:tabs>
                <w:tab w:pos="300" w:val="left"/>
                <w:tab w:pos="588" w:val="left"/>
                <w:tab w:pos="1466" w:val="left"/>
                <w:tab w:pos="1480" w:val="left"/>
              </w:tabs>
              <w:autoSpaceDE w:val="0"/>
              <w:widowControl/>
              <w:spacing w:line="245" w:lineRule="auto" w:before="1776" w:after="0"/>
              <w:ind w:left="54" w:right="0" w:firstLine="0"/>
              <w:jc w:val="left"/>
            </w:pPr>
            <w:r>
              <w:rPr>
                <w:rFonts w:ascii="Arial" w:hAnsi="Arial" w:eastAsia="Arial"/>
                <w:b w:val="0"/>
                <w:i w:val="0"/>
                <w:color w:val="000000"/>
                <w:sz w:val="28"/>
              </w:rPr>
              <w:t xml:space="preserve">Extensive </w:t>
              <w:br/>
              <w:t xml:space="preserve">practical va oretical </w:t>
              <w:br/>
              <w:t xml:space="preserve">knowledge in a </w:t>
              <w:tab/>
              <w:t xml:space="preserve">field </w:t>
              <w:tab/>
              <w:t xml:space="preserve"> study </w:t>
              <w:br/>
              <w:tab/>
              <w:t xml:space="preserve">or kasbiy faoliyat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736"/>
            <w:tcBorders>
              <w:start w:sz="5.599999999999909" w:val="single" w:color="#000000"/>
              <w:top w:sz="6.400000000000091" w:val="single" w:color="#000000"/>
              <w:end w:sz="6.400000000000091" w:val="single" w:color="#000000"/>
              <w:bottom w:sz="5.599999999999454" w:val="single" w:color="#000000"/>
            </w:tcBorders>
            <w:tcMar>
              <w:start w:w="0" w:type="dxa"/>
              <w:end w:w="0" w:type="dxa"/>
            </w:tcMar>
          </w:tcPr>
          <w:p>
            <w:pPr>
              <w:autoSpaceDN w:val="0"/>
              <w:tabs>
                <w:tab w:pos="298" w:val="left"/>
                <w:tab w:pos="1014" w:val="left"/>
              </w:tabs>
              <w:autoSpaceDE w:val="0"/>
              <w:widowControl/>
              <w:spacing w:line="245" w:lineRule="auto" w:before="808" w:after="0"/>
              <w:ind w:left="50" w:right="0" w:firstLine="0"/>
              <w:jc w:val="left"/>
            </w:pPr>
            <w:r>
              <w:tab/>
              <w:t xml:space="preserve">Practical </w:t>
              <w:br/>
              <w:t xml:space="preserve">va </w:t>
              <w:br/>
              <w:t xml:space="preserve">cognitive </w:t>
              <w:br/>
              <w:t xml:space="preserve">skills needed  </w:t>
              <w:tab/>
              <w:t xml:space="preserve">solve problems </w:t>
              <w:br/>
              <w:t xml:space="preserve">that require  </w:t>
              <w:br/>
              <w:t xml:space="preserve">assessment   work situation va its </w:t>
              <w:br/>
              <w:t xml:space="preserve">predictable </w:t>
              <w:br/>
              <w:t xml:space="preserve">changes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2104"/>
            <w:tcBorders>
              <w:start w:sz="6.400000000000091" w:val="single" w:color="#000000"/>
              <w:top w:sz="6.400000000000091" w:val="single" w:color="#000000"/>
              <w:end w:sz="5.599999999999909" w:val="single" w:color="#000000"/>
              <w:bottom w:sz="5.599999999999454" w:val="single" w:color="#000000"/>
            </w:tcBorders>
            <w:tcMar>
              <w:start w:w="0" w:type="dxa"/>
              <w:end w:w="0" w:type="dxa"/>
            </w:tcMar>
          </w:tcPr>
          <w:p>
            <w:pPr>
              <w:autoSpaceDN w:val="0"/>
              <w:tabs>
                <w:tab w:pos="296" w:val="left"/>
                <w:tab w:pos="1374" w:val="left"/>
                <w:tab w:pos="1568" w:val="left"/>
              </w:tabs>
              <w:autoSpaceDE w:val="0"/>
              <w:widowControl/>
              <w:spacing w:line="245" w:lineRule="auto" w:before="1130" w:after="4"/>
              <w:ind w:left="50" w:right="0" w:firstLine="0"/>
              <w:jc w:val="left"/>
            </w:pPr>
            <w:r>
              <w:tab/>
              <w:t xml:space="preserve">Responsibility for dona's actions </w:t>
              <w:tab/>
              <w:tab/>
              <w:t xml:space="preserve">va work results; </w:t>
              <w:br/>
              <w:tab/>
              <w:t>Independentl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p>
          <w:tbl>
            <w:tblPr>
              <w:tblW w:type="auto" w:w="0"/>
              <w:tblLayout w:type="fixed"/>
              <w:tblLook w:firstColumn="1" w:firstRow="1" w:lastColumn="0" w:lastRow="0" w:noHBand="0" w:noVBand="1" w:val="04A0"/>
              <w:tblInd w:w="6.000000000000227" w:type="dxa"/>
            </w:tblPr>
            <w:tblGrid>
              <w:gridCol w:w="701"/>
              <w:gridCol w:w="701"/>
              <w:gridCol w:w="701"/>
            </w:tblGrid>
            <w:tr>
              <w:trPr>
                <w:trHeight w:hRule="exact" w:val="322"/>
              </w:trPr>
              <w:tc>
                <w:tcPr>
                  <w:tcW w:type="dxa" w:w="420"/>
                  <w:tcBorders/>
                  <w:tcMar>
                    <w:start w:w="0" w:type="dxa"/>
                    <w:end w:w="0" w:type="dxa"/>
                  </w:tcMar>
                </w:tcPr>
                <w:p>
                  <w:pPr>
                    <w:autoSpaceDN w:val="0"/>
                    <w:autoSpaceDE w:val="0"/>
                    <w:widowControl/>
                    <w:spacing w:line="233" w:lineRule="auto" w:before="4" w:after="0"/>
                    <w:ind w:left="44" w:right="0" w:firstLine="0"/>
                    <w:jc w:val="left"/>
                  </w:pPr>
                  <w:r>
                    <w:rPr>
                      <w:rFonts w:ascii="Arial" w:hAnsi="Arial" w:eastAsia="Arial"/>
                      <w:b w:val="0"/>
                      <w:i w:val="0"/>
                      <w:color w:val="000000"/>
                      <w:sz w:val="28"/>
                    </w:rPr>
                    <w:t xml:space="preserve">y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plan </w:t>
                  </w:r>
                </w:p>
              </w:tc>
              <w:tc>
                <w:tcPr>
                  <w:tcW w:type="dxa" w:w="718"/>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and </w:t>
                  </w:r>
                </w:p>
              </w:tc>
            </w:tr>
          </w:tbl>
          <w:p>
            <w:pPr>
              <w:autoSpaceDN w:val="0"/>
              <w:tabs>
                <w:tab w:pos="862" w:val="left"/>
                <w:tab w:pos="1786" w:val="left"/>
                <w:tab w:pos="1800" w:val="left"/>
              </w:tabs>
              <w:autoSpaceDE w:val="0"/>
              <w:widowControl/>
              <w:spacing w:line="245" w:lineRule="auto" w:before="4" w:after="0"/>
              <w:ind w:left="50" w:right="0" w:firstLine="0"/>
              <w:jc w:val="left"/>
            </w:pPr>
            <w:r>
              <w:rPr>
                <w:rFonts w:ascii="Arial" w:hAnsi="Arial" w:eastAsia="Arial"/>
                <w:b w:val="0"/>
                <w:i w:val="0"/>
                <w:color w:val="000000"/>
                <w:sz w:val="28"/>
              </w:rPr>
              <w:t xml:space="preserve">organize dona's own activities in  </w:t>
              <w:tab/>
              <w:t xml:space="preserve">field </w:t>
              <w:tab/>
              <w:tab/>
              <w:t xml:space="preserve"> educational </w:t>
              <w:tab/>
              <w:t xml:space="preserve">or pressional </w:t>
              <w:br/>
              <w:t xml:space="preserve">activity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22"/>
            <w:tcBorders>
              <w:start w:sz="5.599999999999909" w:val="single" w:color="#000000"/>
              <w:top w:sz="6.400000000000091" w:val="single" w:color="#000000"/>
              <w:end w:sz="6.399999999999636" w:val="single" w:color="#000000"/>
              <w:bottom w:sz="5.599999999999454" w:val="single" w:color="#000000"/>
            </w:tcBorders>
            <w:tcMar>
              <w:start w:w="0" w:type="dxa"/>
              <w:end w:w="0" w:type="dxa"/>
            </w:tcMar>
          </w:tcPr>
          <w:p>
            <w:pPr>
              <w:autoSpaceDN w:val="0"/>
              <w:tabs>
                <w:tab w:pos="298" w:val="left"/>
                <w:tab w:pos="922" w:val="left"/>
                <w:tab w:pos="1606" w:val="left"/>
              </w:tabs>
              <w:autoSpaceDE w:val="0"/>
              <w:widowControl/>
              <w:spacing w:line="245" w:lineRule="auto" w:before="4" w:after="0"/>
              <w:ind w:left="52" w:right="0" w:firstLine="0"/>
              <w:jc w:val="left"/>
            </w:pPr>
            <w:r>
              <w:tab/>
            </w:r>
            <w:r>
              <w:rPr>
                <w:rFonts w:ascii="Arial" w:hAnsi="Arial" w:eastAsia="Arial"/>
                <w:b w:val="0"/>
                <w:i w:val="0"/>
                <w:color w:val="000000"/>
                <w:sz w:val="28"/>
              </w:rPr>
              <w:t xml:space="preserve">1) </w:t>
            </w:r>
            <w:r>
              <w:br/>
            </w:r>
            <w:r>
              <w:rPr>
                <w:rFonts w:ascii="Arial" w:hAnsi="Arial" w:eastAsia="Arial"/>
                <w:b w:val="0"/>
                <w:i w:val="0"/>
                <w:color w:val="000000"/>
                <w:sz w:val="28"/>
              </w:rPr>
              <w:t xml:space="preserve">secondary </w:t>
            </w:r>
            <w:r>
              <w:br/>
            </w:r>
            <w:r>
              <w:rPr>
                <w:rFonts w:ascii="Arial" w:hAnsi="Arial" w:eastAsia="Arial"/>
                <w:b w:val="0"/>
                <w:i w:val="0"/>
                <w:color w:val="000000"/>
                <w:sz w:val="28"/>
              </w:rPr>
              <w:t xml:space="preserve">vocational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2) </w:t>
            </w:r>
            <w:r>
              <w:tab/>
            </w:r>
            <w:r>
              <w:rPr>
                <w:rFonts w:ascii="Arial" w:hAnsi="Arial" w:eastAsia="Arial"/>
                <w:b w:val="0"/>
                <w:i w:val="0"/>
                <w:color w:val="000000"/>
                <w:sz w:val="28"/>
              </w:rPr>
              <w:t xml:space="preserve">general </w:t>
            </w:r>
            <w:r>
              <w:rPr>
                <w:rFonts w:ascii="Arial" w:hAnsi="Arial" w:eastAsia="Arial"/>
                <w:b w:val="0"/>
                <w:i w:val="0"/>
                <w:color w:val="000000"/>
                <w:sz w:val="28"/>
              </w:rPr>
              <w:t xml:space="preserve">secondary </w:t>
            </w:r>
            <w:r>
              <w:br/>
            </w:r>
            <w:r>
              <w:rPr>
                <w:rFonts w:ascii="Arial" w:hAnsi="Arial" w:eastAsia="Arial"/>
                <w:b w:val="0"/>
                <w:i w:val="0"/>
                <w:color w:val="000000"/>
                <w:sz w:val="28"/>
              </w:rPr>
              <w:t xml:space="preserve">(secondary </w:t>
            </w:r>
            <w:r>
              <w:br/>
            </w:r>
            <w:r>
              <w:rPr>
                <w:rFonts w:ascii="Arial" w:hAnsi="Arial" w:eastAsia="Arial"/>
                <w:b w:val="0"/>
                <w:i w:val="0"/>
                <w:color w:val="000000"/>
                <w:sz w:val="28"/>
              </w:rPr>
              <w:t xml:space="preserve">specialized) </w:t>
            </w:r>
            <w:r>
              <w:br/>
            </w:r>
            <w:r>
              <w:rPr>
                <w:rFonts w:ascii="Arial" w:hAnsi="Arial" w:eastAsia="Arial"/>
                <w:b w:val="0"/>
                <w:i w:val="0"/>
                <w:color w:val="000000"/>
                <w:sz w:val="28"/>
              </w:rPr>
              <w:t xml:space="preserve">education </w:t>
            </w:r>
            <w:r>
              <w:tab/>
            </w:r>
            <w:r>
              <w:rPr>
                <w:rFonts w:ascii="Arial" w:hAnsi="Arial" w:eastAsia="Arial"/>
                <w:b w:val="0"/>
                <w:i w:val="0"/>
                <w:color w:val="000000"/>
                <w:sz w:val="28"/>
              </w:rPr>
              <w:t xml:space="preserve">or </w:t>
            </w:r>
            <w:r>
              <w:rPr>
                <w:rFonts w:ascii="Arial" w:hAnsi="Arial" w:eastAsia="Arial"/>
                <w:b w:val="0"/>
                <w:i w:val="0"/>
                <w:color w:val="000000"/>
                <w:sz w:val="28"/>
              </w:rPr>
              <w:t xml:space="preserve">primary </w:t>
            </w:r>
            <w:r>
              <w:br/>
            </w:r>
            <w:r>
              <w:rPr>
                <w:rFonts w:ascii="Arial" w:hAnsi="Arial" w:eastAsia="Arial"/>
                <w:b w:val="0"/>
                <w:i w:val="0"/>
                <w:color w:val="000000"/>
                <w:sz w:val="28"/>
              </w:rPr>
              <w:t xml:space="preserve">vocational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 </w:t>
            </w:r>
            <w:r>
              <w:br/>
            </w:r>
            <w:r>
              <w:tab/>
            </w:r>
            <w:r>
              <w:rPr>
                <w:rFonts w:ascii="Arial" w:hAnsi="Arial" w:eastAsia="Arial"/>
                <w:b w:val="0"/>
                <w:i w:val="0"/>
                <w:color w:val="000000"/>
                <w:sz w:val="28"/>
              </w:rPr>
              <w:t xml:space="preserve">non-formal </w:t>
            </w:r>
            <w:r>
              <w:br/>
            </w:r>
            <w:r>
              <w:rPr>
                <w:rFonts w:ascii="Arial" w:hAnsi="Arial" w:eastAsia="Arial"/>
                <w:b w:val="0"/>
                <w:i w:val="0"/>
                <w:color w:val="000000"/>
                <w:sz w:val="28"/>
              </w:rPr>
              <w:t xml:space="preserve">(informal)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or </w:t>
            </w:r>
            <w:r>
              <w:br/>
            </w:r>
            <w:r>
              <w:tab/>
            </w:r>
            <w:r>
              <w:rPr>
                <w:rFonts w:ascii="Arial" w:hAnsi="Arial" w:eastAsia="Arial"/>
                <w:b w:val="0"/>
                <w:i w:val="0"/>
                <w:color w:val="000000"/>
                <w:sz w:val="28"/>
              </w:rPr>
              <w:t xml:space="preserve">practical </w:t>
            </w:r>
            <w:r>
              <w:br/>
            </w:r>
            <w:r>
              <w:rPr>
                <w:rFonts w:ascii="Arial" w:hAnsi="Arial" w:eastAsia="Arial"/>
                <w:b w:val="0"/>
                <w:i w:val="0"/>
                <w:color w:val="000000"/>
                <w:sz w:val="28"/>
              </w:rPr>
              <w:t xml:space="preserve">experience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74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934"/>
        <w:gridCol w:w="1934"/>
        <w:gridCol w:w="1934"/>
        <w:gridCol w:w="1934"/>
        <w:gridCol w:w="1934"/>
      </w:tblGrid>
      <w:tr>
        <w:trPr>
          <w:trHeight w:hRule="exact" w:val="5806"/>
        </w:trPr>
        <w:tc>
          <w:tcPr>
            <w:tcW w:type="dxa" w:w="1798"/>
            <w:tcBorders>
              <w:start w:sz="5.600000000000023"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2744" w:after="0"/>
              <w:ind w:left="0" w:right="0" w:firstLine="0"/>
              <w:jc w:val="center"/>
            </w:pPr>
            <w:r>
              <w:rPr>
                <w:rFonts w:ascii="Arial" w:hAnsi="Arial" w:eastAsia="Arial"/>
                <w:b w:val="0"/>
                <w:i w:val="0"/>
                <w:color w:val="000000"/>
                <w:sz w:val="28"/>
              </w:rPr>
              <w:t xml:space="preserve">5. </w:t>
            </w:r>
          </w:p>
        </w:tc>
        <w:tc>
          <w:tcPr>
            <w:tcW w:type="dxa" w:w="1784"/>
            <w:tcBorders>
              <w:start w:sz="5.599999999999909" w:val="single" w:color="#000000"/>
              <w:end w:sz="5.599999999999909" w:val="single" w:color="#000000"/>
              <w:bottom w:sz="5.599999999999909" w:val="single" w:color="#000000"/>
            </w:tcBorders>
            <w:tcMar>
              <w:start w:w="0" w:type="dxa"/>
              <w:end w:w="0" w:type="dxa"/>
            </w:tcMar>
          </w:tcPr>
          <w:p>
            <w:pPr>
              <w:autoSpaceDN w:val="0"/>
              <w:tabs>
                <w:tab w:pos="300" w:val="left"/>
                <w:tab w:pos="588" w:val="left"/>
                <w:tab w:pos="1466" w:val="left"/>
                <w:tab w:pos="1480" w:val="left"/>
              </w:tabs>
              <w:autoSpaceDE w:val="0"/>
              <w:widowControl/>
              <w:spacing w:line="245" w:lineRule="auto" w:before="1616" w:after="0"/>
              <w:ind w:left="54" w:right="0" w:firstLine="0"/>
              <w:jc w:val="left"/>
            </w:pPr>
            <w:r>
              <w:rPr>
                <w:rFonts w:ascii="Arial" w:hAnsi="Arial" w:eastAsia="Arial"/>
                <w:b w:val="0"/>
                <w:i w:val="0"/>
                <w:color w:val="000000"/>
                <w:sz w:val="28"/>
              </w:rPr>
              <w:t xml:space="preserve">Specialize </w:t>
              <w:br/>
              <w:t xml:space="preserve">d oretical va practical knowledge in a </w:t>
              <w:tab/>
              <w:t xml:space="preserve">field </w:t>
              <w:tab/>
              <w:t xml:space="preserve"> study </w:t>
              <w:br/>
              <w:tab/>
              <w:t xml:space="preserve">or kasbiy faoliyat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736"/>
            <w:tcBorders>
              <w:start w:sz="5.599999999999909" w:val="single" w:color="#000000"/>
              <w:end w:sz="6.400000000000091" w:val="single" w:color="#000000"/>
              <w:bottom w:sz="5.599999999999909" w:val="single" w:color="#000000"/>
            </w:tcBorders>
            <w:tcMar>
              <w:start w:w="0" w:type="dxa"/>
              <w:end w:w="0" w:type="dxa"/>
            </w:tcMar>
          </w:tcPr>
          <w:p>
            <w:pPr>
              <w:autoSpaceDN w:val="0"/>
              <w:tabs>
                <w:tab w:pos="298" w:val="left"/>
                <w:tab w:pos="688" w:val="left"/>
                <w:tab w:pos="954" w:val="left"/>
                <w:tab w:pos="1434" w:val="left"/>
              </w:tabs>
              <w:autoSpaceDE w:val="0"/>
              <w:widowControl/>
              <w:spacing w:line="245" w:lineRule="auto" w:before="1456" w:after="0"/>
              <w:ind w:left="50" w:right="0" w:firstLine="0"/>
              <w:jc w:val="left"/>
            </w:pPr>
            <w:r>
              <w:tab/>
              <w:t xml:space="preserve">A </w:t>
              <w:tab/>
              <w:tab/>
              <w:t xml:space="preserve">broad range </w:t>
              <w:tab/>
              <w:tab/>
              <w:t xml:space="preserve"> practical va cognitive </w:t>
              <w:br/>
              <w:t xml:space="preserve">skills needed  </w:t>
              <w:br/>
              <w:tab/>
              <w:t xml:space="preserve">ishlab chiqish creative </w:t>
              <w:br/>
              <w:t xml:space="preserve">solutions  problems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2104"/>
            <w:tcBorders>
              <w:start w:sz="6.400000000000091" w:val="single" w:color="#000000"/>
              <w:end w:sz="5.599999999999909" w:val="single" w:color="#000000"/>
              <w:bottom w:sz="5.599999999999909" w:val="single" w:color="#000000"/>
            </w:tcBorders>
            <w:tcMar>
              <w:start w:w="0" w:type="dxa"/>
              <w:end w:w="0" w:type="dxa"/>
            </w:tcMar>
          </w:tcPr>
          <w:p>
            <w:pPr>
              <w:autoSpaceDN w:val="0"/>
              <w:tabs>
                <w:tab w:pos="296" w:val="left"/>
                <w:tab w:pos="862" w:val="left"/>
                <w:tab w:pos="1412" w:val="left"/>
                <w:tab w:pos="1644" w:val="left"/>
                <w:tab w:pos="1786" w:val="left"/>
                <w:tab w:pos="1800" w:val="left"/>
                <w:tab w:pos="1802" w:val="left"/>
                <w:tab w:pos="1818" w:val="left"/>
              </w:tabs>
              <w:autoSpaceDE w:val="0"/>
              <w:widowControl/>
              <w:spacing w:line="245" w:lineRule="auto" w:before="6" w:after="0"/>
              <w:ind w:left="50" w:right="0" w:firstLine="0"/>
              <w:jc w:val="left"/>
            </w:pPr>
            <w:r>
              <w:tab/>
              <w:t xml:space="preserve">Responsibility for  actions va results   associated employees; </w:t>
              <w:br/>
              <w:tab/>
              <w:t xml:space="preserve">Independentl y manage va control </w:t>
              <w:br/>
              <w:tab/>
              <w:t xml:space="preserve">labor processes </w:t>
              <w:tab/>
              <w:tab/>
              <w:tab/>
              <w:tab/>
              <w:tab/>
              <w:tab/>
              <w:t xml:space="preserve">in  </w:t>
              <w:tab/>
              <w:t xml:space="preserve">field </w:t>
              <w:tab/>
              <w:tab/>
              <w:tab/>
              <w:t xml:space="preserve"> educational </w:t>
              <w:tab/>
              <w:tab/>
              <w:t xml:space="preserve">or pressional </w:t>
              <w:br/>
              <w:t xml:space="preserve">activity, as well as inspect va ishlab chiqish </w:t>
              <w:tab/>
              <w:t xml:space="preserve"> work </w:t>
              <w:tab/>
              <w:tab/>
              <w:tab/>
              <w:tab/>
              <w:tab/>
              <w:tab/>
              <w:t xml:space="preserve"> assigned </w:t>
              <w:br/>
              <w:t xml:space="preserve">employees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22"/>
            <w:tcBorders>
              <w:start w:sz="5.599999999999909" w:val="single" w:color="#000000"/>
              <w:end w:sz="6.399999999999636" w:val="single" w:color="#000000"/>
              <w:bottom w:sz="5.599999999999909" w:val="single" w:color="#000000"/>
            </w:tcBorders>
            <w:tcMar>
              <w:start w:w="0" w:type="dxa"/>
              <w:end w:w="0" w:type="dxa"/>
            </w:tcMar>
          </w:tcPr>
          <w:p>
            <w:pPr>
              <w:autoSpaceDN w:val="0"/>
              <w:tabs>
                <w:tab w:pos="298" w:val="left"/>
                <w:tab w:pos="922" w:val="left"/>
                <w:tab w:pos="1606" w:val="left"/>
              </w:tabs>
              <w:autoSpaceDE w:val="0"/>
              <w:widowControl/>
              <w:spacing w:line="245" w:lineRule="auto" w:before="6" w:after="0"/>
              <w:ind w:left="52" w:right="0" w:firstLine="0"/>
              <w:jc w:val="left"/>
            </w:pPr>
            <w:r>
              <w:tab/>
            </w:r>
            <w:r>
              <w:rPr>
                <w:rFonts w:ascii="Arial" w:hAnsi="Arial" w:eastAsia="Arial"/>
                <w:b w:val="0"/>
                <w:i w:val="0"/>
                <w:color w:val="000000"/>
                <w:sz w:val="28"/>
              </w:rPr>
              <w:t xml:space="preserve">1) </w:t>
            </w:r>
            <w:r>
              <w:br/>
            </w:r>
            <w:r>
              <w:rPr>
                <w:rFonts w:ascii="Arial" w:hAnsi="Arial" w:eastAsia="Arial"/>
                <w:b w:val="0"/>
                <w:i w:val="0"/>
                <w:color w:val="000000"/>
                <w:sz w:val="28"/>
              </w:rPr>
              <w:t xml:space="preserve">secondary </w:t>
            </w:r>
            <w:r>
              <w:br/>
            </w:r>
            <w:r>
              <w:rPr>
                <w:rFonts w:ascii="Arial" w:hAnsi="Arial" w:eastAsia="Arial"/>
                <w:b w:val="0"/>
                <w:i w:val="0"/>
                <w:color w:val="000000"/>
                <w:sz w:val="28"/>
              </w:rPr>
              <w:t xml:space="preserve">specialized </w:t>
            </w:r>
            <w:r>
              <w:br/>
            </w:r>
            <w:r>
              <w:rPr>
                <w:rFonts w:ascii="Arial" w:hAnsi="Arial" w:eastAsia="Arial"/>
                <w:b w:val="0"/>
                <w:i w:val="0"/>
                <w:color w:val="000000"/>
                <w:sz w:val="28"/>
              </w:rPr>
              <w:t xml:space="preserve">vocational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2) </w:t>
            </w:r>
            <w:r>
              <w:tab/>
            </w:r>
            <w:r>
              <w:rPr>
                <w:rFonts w:ascii="Arial" w:hAnsi="Arial" w:eastAsia="Arial"/>
                <w:b w:val="0"/>
                <w:i w:val="0"/>
                <w:color w:val="000000"/>
                <w:sz w:val="28"/>
              </w:rPr>
              <w:t xml:space="preserve">primary </w:t>
            </w:r>
            <w:r>
              <w:rPr>
                <w:rFonts w:ascii="Arial" w:hAnsi="Arial" w:eastAsia="Arial"/>
                <w:b w:val="0"/>
                <w:i w:val="0"/>
                <w:color w:val="000000"/>
                <w:sz w:val="28"/>
              </w:rPr>
              <w:t xml:space="preserve">vocational </w:t>
            </w:r>
            <w:r>
              <w:br/>
            </w:r>
            <w:r>
              <w:rPr>
                <w:rFonts w:ascii="Arial" w:hAnsi="Arial" w:eastAsia="Arial"/>
                <w:b w:val="0"/>
                <w:i w:val="0"/>
                <w:color w:val="000000"/>
                <w:sz w:val="28"/>
              </w:rPr>
              <w:t xml:space="preserve">education </w:t>
            </w:r>
            <w:r>
              <w:tab/>
            </w:r>
            <w:r>
              <w:rPr>
                <w:rFonts w:ascii="Arial" w:hAnsi="Arial" w:eastAsia="Arial"/>
                <w:b w:val="0"/>
                <w:i w:val="0"/>
                <w:color w:val="000000"/>
                <w:sz w:val="28"/>
              </w:rPr>
              <w:t xml:space="preserve">or </w:t>
            </w:r>
            <w:r>
              <w:rPr>
                <w:rFonts w:ascii="Arial" w:hAnsi="Arial" w:eastAsia="Arial"/>
                <w:b w:val="0"/>
                <w:i w:val="0"/>
                <w:color w:val="000000"/>
                <w:sz w:val="28"/>
              </w:rPr>
              <w:t xml:space="preserve">secondary </w:t>
            </w:r>
            <w:r>
              <w:br/>
            </w:r>
            <w:r>
              <w:rPr>
                <w:rFonts w:ascii="Arial" w:hAnsi="Arial" w:eastAsia="Arial"/>
                <w:b w:val="0"/>
                <w:i w:val="0"/>
                <w:color w:val="000000"/>
                <w:sz w:val="28"/>
              </w:rPr>
              <w:t xml:space="preserve">vocational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 </w:t>
            </w:r>
            <w:r>
              <w:br/>
            </w:r>
            <w:r>
              <w:tab/>
            </w:r>
            <w:r>
              <w:rPr>
                <w:rFonts w:ascii="Arial" w:hAnsi="Arial" w:eastAsia="Arial"/>
                <w:b w:val="0"/>
                <w:i w:val="0"/>
                <w:color w:val="000000"/>
                <w:sz w:val="28"/>
              </w:rPr>
              <w:t xml:space="preserve">non-formal </w:t>
            </w:r>
            <w:r>
              <w:br/>
            </w:r>
            <w:r>
              <w:rPr>
                <w:rFonts w:ascii="Arial" w:hAnsi="Arial" w:eastAsia="Arial"/>
                <w:b w:val="0"/>
                <w:i w:val="0"/>
                <w:color w:val="000000"/>
                <w:sz w:val="28"/>
              </w:rPr>
              <w:t xml:space="preserve">(informal) </w:t>
            </w:r>
            <w:r>
              <w:br/>
            </w:r>
            <w:r>
              <w:rPr>
                <w:rFonts w:ascii="Arial" w:hAnsi="Arial" w:eastAsia="Arial"/>
                <w:b w:val="0"/>
                <w:i w:val="0"/>
                <w:color w:val="000000"/>
                <w:sz w:val="28"/>
              </w:rPr>
              <w:t xml:space="preserve">education </w:t>
            </w:r>
            <w:r>
              <w:br/>
            </w:r>
            <w:r>
              <w:tab/>
            </w:r>
            <w:r>
              <w:rPr>
                <w:rFonts w:ascii="Arial" w:hAnsi="Arial" w:eastAsia="Arial"/>
                <w:b w:val="0"/>
                <w:i w:val="0"/>
                <w:color w:val="000000"/>
                <w:sz w:val="28"/>
              </w:rPr>
              <w:t xml:space="preserve">or </w:t>
            </w:r>
            <w:r>
              <w:br/>
            </w:r>
            <w:r>
              <w:tab/>
            </w:r>
            <w:r>
              <w:rPr>
                <w:rFonts w:ascii="Arial" w:hAnsi="Arial" w:eastAsia="Arial"/>
                <w:b w:val="0"/>
                <w:i w:val="0"/>
                <w:color w:val="000000"/>
                <w:sz w:val="28"/>
              </w:rPr>
              <w:t xml:space="preserve">practical </w:t>
            </w:r>
            <w:r>
              <w:br/>
            </w:r>
            <w:r>
              <w:rPr>
                <w:rFonts w:ascii="Arial" w:hAnsi="Arial" w:eastAsia="Arial"/>
                <w:b w:val="0"/>
                <w:i w:val="0"/>
                <w:color w:val="000000"/>
                <w:sz w:val="28"/>
              </w:rPr>
              <w:t xml:space="preserve">experience </w:t>
            </w:r>
          </w:p>
        </w:tc>
      </w:tr>
      <w:tr>
        <w:trPr>
          <w:trHeight w:hRule="exact" w:val="8690"/>
        </w:trPr>
        <w:tc>
          <w:tcPr>
            <w:tcW w:type="dxa" w:w="1798"/>
            <w:tcBorders>
              <w:start w:sz="5.600000000000023"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4194" w:after="0"/>
              <w:ind w:left="0" w:right="0" w:firstLine="0"/>
              <w:jc w:val="center"/>
            </w:pPr>
            <w:r>
              <w:rPr>
                <w:rFonts w:ascii="Arial" w:hAnsi="Arial" w:eastAsia="Arial"/>
                <w:b w:val="0"/>
                <w:i w:val="0"/>
                <w:color w:val="000000"/>
                <w:sz w:val="28"/>
              </w:rPr>
              <w:t xml:space="preserve">6. </w:t>
            </w:r>
          </w:p>
        </w:tc>
        <w:tc>
          <w:tcPr>
            <w:tcW w:type="dxa" w:w="1784"/>
            <w:tcBorders>
              <w:start w:sz="5.599999999999909" w:val="single" w:color="#000000"/>
              <w:top w:sz="5.599999999999909" w:val="single" w:color="#000000"/>
              <w:end w:sz="5.599999999999909" w:val="single" w:color="#000000"/>
              <w:bottom w:sz="6.399999999999636" w:val="single" w:color="#000000"/>
            </w:tcBorders>
            <w:tcMar>
              <w:start w:w="0" w:type="dxa"/>
              <w:end w:w="0" w:type="dxa"/>
            </w:tcMar>
          </w:tcPr>
          <w:p>
            <w:pPr>
              <w:autoSpaceDN w:val="0"/>
              <w:tabs>
                <w:tab w:pos="300" w:val="left"/>
                <w:tab w:pos="588" w:val="left"/>
                <w:tab w:pos="1466" w:val="left"/>
                <w:tab w:pos="1480" w:val="left"/>
              </w:tabs>
              <w:autoSpaceDE w:val="0"/>
              <w:widowControl/>
              <w:spacing w:line="245" w:lineRule="auto" w:before="1134" w:after="0"/>
              <w:ind w:left="54" w:right="0" w:firstLine="0"/>
              <w:jc w:val="left"/>
            </w:pPr>
            <w:r>
              <w:rPr>
                <w:rFonts w:ascii="Arial" w:hAnsi="Arial" w:eastAsia="Arial"/>
                <w:b w:val="0"/>
                <w:i w:val="0"/>
                <w:color w:val="000000"/>
                <w:sz w:val="28"/>
              </w:rPr>
              <w:t xml:space="preserve">Broad va integrated </w:t>
              <w:br/>
              <w:t xml:space="preserve">knowledge  a </w:t>
              <w:tab/>
              <w:t xml:space="preserve">field </w:t>
              <w:tab/>
              <w:t xml:space="preserve"> study </w:t>
              <w:tab/>
              <w:t xml:space="preserve">or kasbiy faoliyat, </w:t>
              <w:br/>
              <w:t xml:space="preserve">including </w:t>
              <w:br/>
              <w:t xml:space="preserve">scientific </w:t>
              <w:br/>
              <w:t xml:space="preserve">foundations, practical </w:t>
              <w:br/>
              <w:t xml:space="preserve">application  scientific va oretical </w:t>
              <w:br/>
              <w:t xml:space="preserve">problems, as well as  most </w:t>
              <w:br/>
              <w:t xml:space="preserve">important </w:t>
              <w:br/>
              <w:t xml:space="preserve">ories va methods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736"/>
            <w:tcBorders>
              <w:start w:sz="5.599999999999909" w:val="single" w:color="#000000"/>
              <w:top w:sz="5.599999999999909" w:val="single" w:color="#000000"/>
              <w:end w:sz="6.400000000000091" w:val="single" w:color="#000000"/>
              <w:bottom w:sz="6.399999999999636" w:val="single" w:color="#000000"/>
            </w:tcBorders>
            <w:tcMar>
              <w:start w:w="0" w:type="dxa"/>
              <w:end w:w="0" w:type="dxa"/>
            </w:tcMar>
          </w:tcPr>
          <w:p>
            <w:pPr>
              <w:autoSpaceDN w:val="0"/>
              <w:tabs>
                <w:tab w:pos="298" w:val="left"/>
                <w:tab w:pos="1218" w:val="left"/>
                <w:tab w:pos="1434" w:val="left"/>
              </w:tabs>
              <w:autoSpaceDE w:val="0"/>
              <w:widowControl/>
              <w:spacing w:line="245" w:lineRule="auto" w:before="1616" w:after="0"/>
              <w:ind w:left="50" w:right="0" w:firstLine="0"/>
              <w:jc w:val="left"/>
            </w:pPr>
            <w:r>
              <w:tab/>
              <w:t xml:space="preserve">Ko'nikmalar </w:t>
              <w:br/>
              <w:t xml:space="preserve">needed </w:t>
              <w:tab/>
              <w:tab/>
              <w:t xml:space="preserve"> ishlab chiqish new solutions, </w:t>
              <w:br/>
              <w:t xml:space="preserve">activities, </w:t>
              <w:br/>
              <w:t xml:space="preserve">methods, </w:t>
              <w:br/>
              <w:t xml:space="preserve">va evaluate ir results, taking </w:t>
              <w:tab/>
              <w:t xml:space="preserve">in account </w:t>
              <w:br/>
              <w:t xml:space="preserve">different </w:t>
              <w:br/>
              <w:t xml:space="preserve">stvaards </w:t>
              <w:br/>
              <w:t xml:space="preserve">va </w:t>
              <w:br/>
              <w:t xml:space="preserve">frequently </w:t>
              <w:br/>
              <w:t xml:space="preserve">changing </w:t>
              <w:br/>
              <w:t xml:space="preserve">requirement </w:t>
              <w:br/>
              <w:t xml:space="preserve">s </w:t>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2104"/>
            <w:tcBorders>
              <w:start w:sz="6.400000000000091" w:val="single" w:color="#000000"/>
              <w:top w:sz="5.599999999999909" w:val="single" w:color="#000000"/>
              <w:end w:sz="5.599999999999909" w:val="single" w:color="#000000"/>
              <w:bottom w:sz="6.399999999999636" w:val="single" w:color="#000000"/>
            </w:tcBorders>
            <w:tcMar>
              <w:start w:w="0" w:type="dxa"/>
              <w:end w:w="0" w:type="dxa"/>
            </w:tcMar>
          </w:tcPr>
          <w:p>
            <w:pPr>
              <w:autoSpaceDN w:val="0"/>
              <w:tabs>
                <w:tab w:pos="296" w:val="left"/>
                <w:tab w:pos="862" w:val="left"/>
                <w:tab w:pos="1134" w:val="left"/>
                <w:tab w:pos="1506" w:val="left"/>
                <w:tab w:pos="1568" w:val="left"/>
                <w:tab w:pos="1646" w:val="left"/>
                <w:tab w:pos="1786" w:val="left"/>
                <w:tab w:pos="1788" w:val="left"/>
                <w:tab w:pos="1800" w:val="left"/>
              </w:tabs>
              <w:autoSpaceDE w:val="0"/>
              <w:widowControl/>
              <w:spacing w:line="245" w:lineRule="auto" w:before="8" w:after="0"/>
              <w:ind w:left="50" w:right="0" w:firstLine="0"/>
              <w:jc w:val="left"/>
            </w:pPr>
            <w:r>
              <w:tab/>
              <w:t xml:space="preserve">Responsibility for </w:t>
              <w:tab/>
              <w:t xml:space="preserve">making decisions </w:t>
              <w:tab/>
              <w:tab/>
              <w:t xml:space="preserve">va managing </w:t>
              <w:tab/>
              <w:tab/>
              <w:tab/>
              <w:t xml:space="preserve"> pressional </w:t>
              <w:br/>
              <w:t xml:space="preserve">ishlab chiqishment  assigned </w:t>
              <w:tab/>
              <w:t xml:space="preserve">staff in unpredictable learning </w:t>
              <w:tab/>
              <w:tab/>
              <w:tab/>
              <w:tab/>
              <w:tab/>
              <w:tab/>
              <w:t xml:space="preserve">or pressional </w:t>
              <w:br/>
              <w:t xml:space="preserve">environments; </w:t>
              <w:br/>
              <w:tab/>
              <w:t xml:space="preserve">Make </w:t>
              <w:br/>
              <w:t xml:space="preserve">decisions </w:t>
              <w:tab/>
              <w:tab/>
              <w:t xml:space="preserve">va assume </w:t>
              <w:br/>
              <w:t xml:space="preserve">responsibility in  </w:t>
              <w:tab/>
              <w:t xml:space="preserve">field </w:t>
              <w:tab/>
              <w:tab/>
              <w:tab/>
              <w:tab/>
              <w:tab/>
              <w:tab/>
              <w:t xml:space="preserve"> academic </w:t>
              <w:tab/>
              <w:tab/>
              <w:tab/>
              <w:tab/>
              <w:t xml:space="preserve">or pressional </w:t>
              <w:br/>
              <w:t xml:space="preserve">activities, </w:t>
              <w:br/>
              <w:t xml:space="preserve">manage </w:t>
              <w:br/>
              <w:t xml:space="preserve">complex </w:t>
              <w:br/>
              <w:t xml:space="preserve">technical </w:t>
              <w:tab/>
              <w:tab/>
              <w:t xml:space="preserve">va pressional </w:t>
              <w:br/>
              <w:t xml:space="preserve">activities </w:t>
              <w:tab/>
              <w:tab/>
              <w:t xml:space="preserve">va projects, guide  kasbiy rivojlanish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922"/>
            <w:tcBorders>
              <w:start w:sz="5.599999999999909" w:val="single" w:color="#000000"/>
              <w:top w:sz="5.599999999999909" w:val="single" w:color="#000000"/>
              <w:end w:sz="6.399999999999636" w:val="single" w:color="#000000"/>
              <w:bottom w:sz="6.399999999999636" w:val="single" w:color="#000000"/>
            </w:tcBorders>
            <w:tcMar>
              <w:start w:w="0" w:type="dxa"/>
              <w:end w:w="0" w:type="dxa"/>
            </w:tcMar>
          </w:tcPr>
          <w:p>
            <w:pPr>
              <w:autoSpaceDN w:val="0"/>
              <w:tabs>
                <w:tab w:pos="298" w:val="left"/>
              </w:tabs>
              <w:autoSpaceDE w:val="0"/>
              <w:widowControl/>
              <w:spacing w:line="245" w:lineRule="auto" w:before="2744" w:after="0"/>
              <w:ind w:left="52" w:right="0" w:firstLine="0"/>
              <w:jc w:val="left"/>
            </w:pPr>
            <w:r>
              <w:tab/>
              <w:t xml:space="preserve">1) </w:t>
              <w:br/>
              <w:t xml:space="preserve">Bachelor's </w:t>
              <w:br/>
              <w:t xml:space="preserve">degree </w:t>
              <w:br/>
              <w:tab/>
              <w:t xml:space="preserve">2) </w:t>
              <w:br/>
              <w:t xml:space="preserve">secondary </w:t>
              <w:br/>
              <w:t xml:space="preserve">specialized </w:t>
              <w:br/>
              <w:t xml:space="preserve">vocational </w:t>
              <w:br/>
              <w:t xml:space="preserve">education va practical </w:t>
              <w:br/>
              <w:t xml:space="preserve">experience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59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934"/>
        <w:gridCol w:w="1934"/>
        <w:gridCol w:w="1934"/>
        <w:gridCol w:w="1934"/>
        <w:gridCol w:w="1934"/>
      </w:tblGrid>
      <w:tr>
        <w:trPr>
          <w:trHeight w:hRule="exact" w:val="974"/>
        </w:trPr>
        <w:tc>
          <w:tcPr>
            <w:tcW w:type="dxa" w:w="1798"/>
            <w:tcBorders>
              <w:start w:sz="5.600000000000023" w:val="single" w:color="#000000"/>
              <w:end w:sz="5.599999999999909" w:val="single" w:color="#000000"/>
              <w:bottom w:sz="5.600000000000023" w:val="single" w:color="#000000"/>
            </w:tcBorders>
            <w:tcMar>
              <w:start w:w="0" w:type="dxa"/>
              <w:end w:w="0" w:type="dxa"/>
            </w:tcMar>
          </w:tcPr>
          <w:p/>
        </w:tc>
        <w:tc>
          <w:tcPr>
            <w:tcW w:type="dxa" w:w="1784"/>
            <w:tcBorders>
              <w:start w:sz="5.599999999999909" w:val="single" w:color="#000000"/>
              <w:end w:sz="5.599999999999909" w:val="single" w:color="#000000"/>
              <w:bottom w:sz="5.600000000000023" w:val="single" w:color="#000000"/>
            </w:tcBorders>
            <w:tcMar>
              <w:start w:w="0" w:type="dxa"/>
              <w:end w:w="0" w:type="dxa"/>
            </w:tcMar>
          </w:tcPr>
          <w:p/>
        </w:tc>
        <w:tc>
          <w:tcPr>
            <w:tcW w:type="dxa" w:w="1736"/>
            <w:tcBorders>
              <w:start w:sz="5.599999999999909" w:val="single" w:color="#000000"/>
              <w:end w:sz="6.400000000000091" w:val="single" w:color="#000000"/>
              <w:bottom w:sz="5.600000000000023" w:val="single" w:color="#000000"/>
            </w:tcBorders>
            <w:tcMar>
              <w:start w:w="0" w:type="dxa"/>
              <w:end w:w="0" w:type="dxa"/>
            </w:tcMar>
          </w:tcPr>
          <w:p/>
        </w:tc>
        <w:tc>
          <w:tcPr>
            <w:tcW w:type="dxa" w:w="2104"/>
            <w:tcBorders>
              <w:start w:sz="6.400000000000091" w:val="single" w:color="#000000"/>
              <w:end w:sz="5.599999999999909" w:val="single" w:color="#000000"/>
              <w:bottom w:sz="5.600000000000023" w:val="single" w:color="#000000"/>
            </w:tcBorders>
            <w:tcMar>
              <w:start w:w="0" w:type="dxa"/>
              <w:end w:w="0" w:type="dxa"/>
            </w:tcMar>
          </w:tcPr>
          <w:p>
            <w:pPr>
              <w:autoSpaceDN w:val="0"/>
              <w:tabs>
                <w:tab w:pos="1132" w:val="left"/>
              </w:tabs>
              <w:autoSpaceDE w:val="0"/>
              <w:widowControl/>
              <w:spacing w:line="245" w:lineRule="auto" w:before="6" w:after="0"/>
              <w:ind w:left="50" w:right="0" w:firstLine="0"/>
              <w:jc w:val="left"/>
            </w:pPr>
            <w:r>
              <w:rPr>
                <w:rFonts w:ascii="Arial" w:hAnsi="Arial" w:eastAsia="Arial"/>
                <w:b w:val="0"/>
                <w:i w:val="0"/>
                <w:color w:val="000000"/>
                <w:sz w:val="28"/>
              </w:rPr>
              <w:t xml:space="preserve">assigned staff, va </w:t>
              <w:tab/>
              <w:t xml:space="preserve">resolve team problems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22"/>
            <w:tcBorders>
              <w:start w:sz="5.599999999999909" w:val="single" w:color="#000000"/>
              <w:end w:sz="6.399999999999636" w:val="single" w:color="#000000"/>
              <w:bottom w:sz="5.600000000000023" w:val="single" w:color="#000000"/>
            </w:tcBorders>
            <w:tcMar>
              <w:start w:w="0" w:type="dxa"/>
              <w:end w:w="0" w:type="dxa"/>
            </w:tcMar>
          </w:tcPr>
          <w:p/>
        </w:tc>
      </w:tr>
      <w:tr>
        <w:trPr>
          <w:trHeight w:hRule="exact" w:val="7424"/>
        </w:trPr>
        <w:tc>
          <w:tcPr>
            <w:tcW w:type="dxa" w:w="1798"/>
            <w:tcBorders>
              <w:start w:sz="5.600000000000023" w:val="single" w:color="#000000"/>
              <w:top w:sz="5.600000000000023"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3548" w:after="0"/>
              <w:ind w:left="0" w:right="0" w:firstLine="0"/>
              <w:jc w:val="center"/>
            </w:pPr>
            <w:r>
              <w:rPr>
                <w:rFonts w:ascii="Arial" w:hAnsi="Arial" w:eastAsia="Arial"/>
                <w:b w:val="0"/>
                <w:i w:val="0"/>
                <w:color w:val="000000"/>
                <w:sz w:val="28"/>
              </w:rPr>
              <w:t xml:space="preserve">7. </w:t>
            </w:r>
          </w:p>
        </w:tc>
        <w:tc>
          <w:tcPr>
            <w:tcW w:type="dxa" w:w="1784"/>
            <w:tcBorders>
              <w:start w:sz="5.599999999999909" w:val="single" w:color="#000000"/>
              <w:top w:sz="5.600000000000023" w:val="single" w:color="#000000"/>
              <w:end w:sz="5.599999999999909" w:val="single" w:color="#000000"/>
              <w:bottom w:sz="5.599999999999909" w:val="single" w:color="#000000"/>
            </w:tcBorders>
            <w:tcMar>
              <w:start w:w="0" w:type="dxa"/>
              <w:end w:w="0" w:type="dxa"/>
            </w:tcMar>
          </w:tcPr>
          <w:p>
            <w:pPr>
              <w:autoSpaceDN w:val="0"/>
              <w:tabs>
                <w:tab w:pos="300" w:val="left"/>
                <w:tab w:pos="1404" w:val="left"/>
                <w:tab w:pos="1416" w:val="left"/>
                <w:tab w:pos="1418" w:val="left"/>
              </w:tabs>
              <w:autoSpaceDE w:val="0"/>
              <w:widowControl/>
              <w:spacing w:line="245" w:lineRule="auto" w:before="652" w:after="0"/>
              <w:ind w:left="54" w:right="0" w:firstLine="0"/>
              <w:jc w:val="left"/>
            </w:pPr>
            <w:r>
              <w:rPr>
                <w:rFonts w:ascii="Arial" w:hAnsi="Arial" w:eastAsia="Arial"/>
                <w:b w:val="0"/>
                <w:i w:val="0"/>
                <w:color w:val="000000"/>
                <w:sz w:val="28"/>
              </w:rPr>
              <w:t xml:space="preserve">Highly </w:t>
              <w:br/>
              <w:t xml:space="preserve">specialized </w:t>
              <w:br/>
              <w:t xml:space="preserve">knowledge </w:t>
              <w:br/>
              <w:t xml:space="preserve">based </w:t>
              <w:tab/>
              <w:t xml:space="preserve">on innovative </w:t>
              <w:br/>
              <w:t xml:space="preserve">approaches </w:t>
              <w:br/>
              <w:t xml:space="preserve">va/or </w:t>
              <w:br/>
              <w:t xml:space="preserve">scientific </w:t>
              <w:br/>
              <w:t xml:space="preserve">research in a field  study or </w:t>
              <w:br/>
              <w:t xml:space="preserve">kasbiy faoliyat, </w:t>
              <w:tab/>
              <w:tab/>
              <w:t xml:space="preserve">as well </w:t>
              <w:br/>
              <w:tab/>
              <w:tab/>
              <w:t xml:space="preserve">as interrelated </w:t>
              <w:br/>
              <w:t xml:space="preserve">knowledge </w:t>
              <w:br/>
              <w:t xml:space="preserve">within dona or different </w:t>
              <w:br/>
              <w:t xml:space="preserve">fields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736"/>
            <w:tcBorders>
              <w:start w:sz="5.599999999999909" w:val="single" w:color="#000000"/>
              <w:top w:sz="5.600000000000023" w:val="single" w:color="#000000"/>
              <w:end w:sz="6.400000000000091" w:val="single" w:color="#000000"/>
              <w:bottom w:sz="5.599999999999909" w:val="single" w:color="#000000"/>
            </w:tcBorders>
            <w:tcMar>
              <w:start w:w="0" w:type="dxa"/>
              <w:end w:w="0" w:type="dxa"/>
            </w:tcMar>
          </w:tcPr>
          <w:p>
            <w:pPr>
              <w:autoSpaceDN w:val="0"/>
              <w:tabs>
                <w:tab w:pos="298" w:val="left"/>
                <w:tab w:pos="1434" w:val="left"/>
                <w:tab w:pos="1452" w:val="left"/>
              </w:tabs>
              <w:autoSpaceDE w:val="0"/>
              <w:widowControl/>
              <w:spacing w:line="245" w:lineRule="auto" w:before="6" w:after="0"/>
              <w:ind w:left="50" w:right="0" w:firstLine="0"/>
              <w:jc w:val="left"/>
            </w:pPr>
            <w:r>
              <w:tab/>
              <w:t xml:space="preserve">Specific </w:t>
              <w:br/>
              <w:t xml:space="preserve">kasbiy ko'nikmalar </w:t>
              <w:br/>
              <w:t xml:space="preserve">required </w:t>
              <w:tab/>
              <w:t xml:space="preserve"> solve </w:t>
              <w:br/>
              <w:t xml:space="preserve">problems, </w:t>
              <w:br/>
              <w:t xml:space="preserve">including </w:t>
              <w:br/>
              <w:t xml:space="preserve">strategic </w:t>
              <w:br/>
              <w:t xml:space="preserve">donas, </w:t>
              <w:br/>
              <w:t xml:space="preserve">required </w:t>
              <w:tab/>
              <w:tab/>
              <w:t xml:space="preserve">in scientific </w:t>
              <w:br/>
              <w:t xml:space="preserve">research </w:t>
              <w:br/>
              <w:t xml:space="preserve">va/or </w:t>
              <w:br/>
              <w:t xml:space="preserve">innovation  ishlab chiqish new knowledge </w:t>
              <w:br/>
              <w:t xml:space="preserve">va </w:t>
              <w:br/>
              <w:t xml:space="preserve">technologies va integrate knowledge </w:t>
              <w:br/>
              <w:t xml:space="preserve">from </w:t>
              <w:br/>
              <w:t xml:space="preserve">different </w:t>
              <w:br/>
              <w:t xml:space="preserve">fields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2104"/>
            <w:tcBorders>
              <w:start w:sz="6.400000000000091" w:val="single" w:color="#000000"/>
              <w:top w:sz="5.600000000000023" w:val="single" w:color="#000000"/>
              <w:end w:sz="5.599999999999909" w:val="single" w:color="#000000"/>
              <w:bottom w:sz="5.599999999999909" w:val="single" w:color="#000000"/>
            </w:tcBorders>
            <w:tcMar>
              <w:start w:w="0" w:type="dxa"/>
              <w:end w:w="0" w:type="dxa"/>
            </w:tcMar>
          </w:tcPr>
          <w:p>
            <w:pPr>
              <w:autoSpaceDN w:val="0"/>
              <w:tabs>
                <w:tab w:pos="296" w:val="left"/>
                <w:tab w:pos="916" w:val="left"/>
                <w:tab w:pos="1320" w:val="left"/>
                <w:tab w:pos="1568" w:val="left"/>
                <w:tab w:pos="1642" w:val="left"/>
                <w:tab w:pos="1800" w:val="left"/>
              </w:tabs>
              <w:autoSpaceDE w:val="0"/>
              <w:widowControl/>
              <w:spacing w:line="245" w:lineRule="auto" w:before="488" w:after="0"/>
              <w:ind w:left="50" w:right="0" w:firstLine="0"/>
              <w:jc w:val="left"/>
            </w:pPr>
            <w:r>
              <w:tab/>
              <w:t xml:space="preserve">Responsibility for </w:t>
              <w:tab/>
              <w:t xml:space="preserve">decision-making </w:t>
              <w:tab/>
              <w:t xml:space="preserve">under unpredictable </w:t>
              <w:br/>
              <w:t xml:space="preserve">circumstances, reviewing </w:t>
              <w:br/>
              <w:tab/>
              <w:tab/>
              <w:tab/>
              <w:t xml:space="preserve"> strategic </w:t>
              <w:br/>
              <w:t xml:space="preserve">activities </w:t>
              <w:tab/>
              <w:tab/>
              <w:tab/>
              <w:tab/>
              <w:t xml:space="preserve"> teams; </w:t>
              <w:br/>
              <w:tab/>
              <w:t xml:space="preserve">Manage, </w:t>
              <w:br/>
              <w:t xml:space="preserve">design, </w:t>
              <w:tab/>
              <w:tab/>
              <w:t xml:space="preserve">va transform </w:t>
              <w:br/>
              <w:t xml:space="preserve">complex, </w:t>
              <w:br/>
              <w:t xml:space="preserve">unpredictable </w:t>
              <w:br/>
              <w:t xml:space="preserve">pressional or learning </w:t>
              <w:br/>
              <w:t xml:space="preserve">environments </w:t>
              <w:br/>
              <w:t xml:space="preserve">that require new strategic </w:t>
              <w:br/>
              <w:t xml:space="preserve">approaches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22"/>
            <w:tcBorders>
              <w:start w:sz="5.599999999999909" w:val="single" w:color="#000000"/>
              <w:top w:sz="5.600000000000023" w:val="single" w:color="#000000"/>
              <w:end w:sz="6.399999999999636" w:val="single" w:color="#000000"/>
              <w:bottom w:sz="5.599999999999909" w:val="single" w:color="#000000"/>
            </w:tcBorders>
            <w:tcMar>
              <w:start w:w="0" w:type="dxa"/>
              <w:end w:w="0" w:type="dxa"/>
            </w:tcMar>
          </w:tcPr>
          <w:p>
            <w:pPr>
              <w:autoSpaceDN w:val="0"/>
              <w:tabs>
                <w:tab w:pos="298" w:val="left"/>
                <w:tab w:pos="984" w:val="left"/>
                <w:tab w:pos="1124" w:val="left"/>
              </w:tabs>
              <w:autoSpaceDE w:val="0"/>
              <w:widowControl/>
              <w:spacing w:line="245" w:lineRule="auto" w:before="6" w:after="4"/>
              <w:ind w:left="52" w:right="0" w:firstLine="0"/>
              <w:jc w:val="left"/>
            </w:pPr>
            <w:r>
              <w:tab/>
            </w:r>
            <w:r>
              <w:rPr>
                <w:rFonts w:ascii="Arial" w:hAnsi="Arial" w:eastAsia="Arial"/>
                <w:b w:val="0"/>
                <w:i w:val="0"/>
                <w:color w:val="000000"/>
                <w:sz w:val="28"/>
              </w:rPr>
              <w:t xml:space="preserve">1) Master's </w:t>
            </w:r>
            <w:r>
              <w:rPr>
                <w:rFonts w:ascii="Arial" w:hAnsi="Arial" w:eastAsia="Arial"/>
                <w:b w:val="0"/>
                <w:i w:val="0"/>
                <w:color w:val="000000"/>
                <w:sz w:val="28"/>
              </w:rPr>
              <w:t xml:space="preserve">degree </w:t>
            </w:r>
            <w:r>
              <w:br/>
            </w:r>
            <w:r>
              <w:tab/>
            </w:r>
            <w:r>
              <w:rPr>
                <w:rFonts w:ascii="Arial" w:hAnsi="Arial" w:eastAsia="Arial"/>
                <w:b w:val="0"/>
                <w:i w:val="0"/>
                <w:color w:val="000000"/>
                <w:sz w:val="28"/>
              </w:rPr>
              <w:t xml:space="preserve">2) </w:t>
            </w:r>
            <w:r>
              <w:tab/>
            </w:r>
            <w:r>
              <w:rPr>
                <w:rFonts w:ascii="Arial" w:hAnsi="Arial" w:eastAsia="Arial"/>
                <w:b w:val="0"/>
                <w:i w:val="0"/>
                <w:color w:val="000000"/>
                <w:sz w:val="28"/>
              </w:rPr>
              <w:t>higher-</w:t>
            </w:r>
            <w:r>
              <w:rPr>
                <w:rFonts w:ascii="Arial" w:hAnsi="Arial" w:eastAsia="Arial"/>
                <w:b w:val="0"/>
                <w:i w:val="0"/>
                <w:color w:val="000000"/>
                <w:sz w:val="28"/>
              </w:rPr>
              <w:t xml:space="preserve">level </w:t>
            </w:r>
            <w:r>
              <w:br/>
            </w:r>
            <w:r>
              <w:rPr>
                <w:rFonts w:ascii="Arial" w:hAnsi="Arial" w:eastAsia="Arial"/>
                <w:b w:val="0"/>
                <w:i w:val="0"/>
                <w:color w:val="000000"/>
                <w:sz w:val="28"/>
              </w:rPr>
              <w:t xml:space="preserve">additional </w:t>
            </w:r>
            <w:r>
              <w:br/>
            </w:r>
            <w:r>
              <w:rPr>
                <w:rFonts w:ascii="Arial" w:hAnsi="Arial" w:eastAsia="Arial"/>
                <w:b w:val="0"/>
                <w:i w:val="0"/>
                <w:color w:val="000000"/>
                <w:sz w:val="28"/>
              </w:rPr>
              <w:t xml:space="preserve">education </w:t>
            </w:r>
            <w:r>
              <w:br/>
            </w:r>
            <w:r>
              <w:rPr>
                <w:rFonts w:ascii="Arial" w:hAnsi="Arial" w:eastAsia="Arial"/>
                <w:b w:val="0"/>
                <w:i w:val="0"/>
                <w:color w:val="000000"/>
                <w:sz w:val="28"/>
              </w:rPr>
              <w:t xml:space="preserve">(internship, </w:t>
            </w:r>
            <w:r>
              <w:br/>
            </w:r>
            <w:r>
              <w:rPr>
                <w:rFonts w:ascii="Arial" w:hAnsi="Arial" w:eastAsia="Arial"/>
                <w:b w:val="0"/>
                <w:i w:val="0"/>
                <w:color w:val="000000"/>
                <w:sz w:val="28"/>
              </w:rPr>
              <w:t xml:space="preserve">residency, </w:t>
            </w:r>
            <w:r>
              <w:br/>
            </w:r>
            <w:r>
              <w:rPr>
                <w:rFonts w:ascii="Arial" w:hAnsi="Arial" w:eastAsia="Arial"/>
                <w:b w:val="0"/>
                <w:i w:val="0"/>
                <w:color w:val="000000"/>
                <w:sz w:val="28"/>
              </w:rPr>
              <w:t xml:space="preserve">business </w:t>
            </w:r>
            <w:r>
              <w:br/>
            </w:r>
            <w:r>
              <w:rPr>
                <w:rFonts w:ascii="Arial" w:hAnsi="Arial" w:eastAsia="Arial"/>
                <w:b w:val="0"/>
                <w:i w:val="0"/>
                <w:color w:val="000000"/>
                <w:sz w:val="28"/>
              </w:rPr>
              <w:t xml:space="preserve">administration </w:t>
            </w:r>
            <w:r>
              <w:rPr>
                <w:rFonts w:ascii="Arial" w:hAnsi="Arial" w:eastAsia="Arial"/>
                <w:b w:val="0"/>
                <w:i w:val="0"/>
                <w:color w:val="000000"/>
                <w:sz w:val="28"/>
              </w:rPr>
              <w:t xml:space="preserve">, </w:t>
            </w:r>
            <w:r>
              <w:tab/>
            </w:r>
            <w:r>
              <w:tab/>
            </w:r>
            <w:r>
              <w:tab/>
            </w:r>
            <w:r>
              <w:rPr>
                <w:rFonts w:ascii="Arial" w:hAnsi="Arial" w:eastAsia="Arial"/>
                <w:b w:val="0"/>
                <w:i w:val="0"/>
                <w:color w:val="000000"/>
                <w:sz w:val="28"/>
              </w:rPr>
              <w:t xml:space="preserve">public </w:t>
            </w:r>
            <w:r>
              <w:rPr>
                <w:rFonts w:ascii="Arial" w:hAnsi="Arial" w:eastAsia="Arial"/>
                <w:b w:val="0"/>
                <w:i w:val="0"/>
                <w:color w:val="000000"/>
                <w:sz w:val="28"/>
              </w:rPr>
              <w:t>administration</w:t>
            </w:r>
          </w:p>
          <w:tbl>
            <w:tblPr>
              <w:tblW w:type="auto" w:w="0"/>
              <w:tblLayout w:type="fixed"/>
              <w:tblLook w:firstColumn="1" w:firstRow="1" w:lastColumn="0" w:lastRow="0" w:noHBand="0" w:noVBand="1" w:val="04A0"/>
              <w:tblInd w:w="22.000000000000455" w:type="dxa"/>
            </w:tblPr>
            <w:tblGrid>
              <w:gridCol w:w="641"/>
              <w:gridCol w:w="641"/>
              <w:gridCol w:w="641"/>
            </w:tblGrid>
            <w:tr>
              <w:trPr>
                <w:trHeight w:hRule="exact" w:val="322"/>
              </w:trPr>
              <w:tc>
                <w:tcPr>
                  <w:tcW w:type="dxa" w:w="300"/>
                  <w:tcBorders/>
                  <w:tcMar>
                    <w:start w:w="0" w:type="dxa"/>
                    <w:end w:w="0" w:type="dxa"/>
                  </w:tcMar>
                </w:tcPr>
                <w:p>
                  <w:pPr>
                    <w:autoSpaceDN w:val="0"/>
                    <w:autoSpaceDE w:val="0"/>
                    <w:widowControl/>
                    <w:spacing w:line="233" w:lineRule="auto" w:before="4" w:after="0"/>
                    <w:ind w:left="30" w:right="0" w:firstLine="0"/>
                    <w:jc w:val="left"/>
                  </w:pPr>
                  <w:r>
                    <w:rPr>
                      <w:rFonts w:ascii="Arial" w:hAnsi="Arial" w:eastAsia="Arial"/>
                      <w:b w:val="0"/>
                      <w:i w:val="0"/>
                      <w:color w:val="000000"/>
                      <w:sz w:val="28"/>
                    </w:rPr>
                    <w:t xml:space="preserve">,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other </w:t>
                  </w:r>
                </w:p>
              </w:tc>
            </w:tr>
          </w:tbl>
          <w:p>
            <w:pPr>
              <w:autoSpaceDN w:val="0"/>
              <w:tabs>
                <w:tab w:pos="298" w:val="left"/>
                <w:tab w:pos="1388" w:val="left"/>
              </w:tabs>
              <w:autoSpaceDE w:val="0"/>
              <w:widowControl/>
              <w:spacing w:line="245" w:lineRule="auto" w:before="4" w:after="0"/>
              <w:ind w:left="52" w:right="0" w:firstLine="0"/>
              <w:jc w:val="left"/>
            </w:pPr>
            <w:r>
              <w:rPr>
                <w:rFonts w:ascii="Arial" w:hAnsi="Arial" w:eastAsia="Arial"/>
                <w:b w:val="0"/>
                <w:i w:val="0"/>
                <w:color w:val="000000"/>
                <w:sz w:val="28"/>
              </w:rPr>
              <w:t xml:space="preserve">intermilliyly recognized </w:t>
              <w:br/>
              <w:t xml:space="preserve">education) </w:t>
              <w:br/>
              <w:tab/>
              <w:t xml:space="preserve">3) specialty (specialty) </w:t>
              <w:br/>
              <w:tab/>
              <w:t xml:space="preserve">4) </w:t>
              <w:br/>
              <w:t xml:space="preserve">Bachelor's </w:t>
              <w:br/>
              <w:t xml:space="preserve">degree </w:t>
              <w:br/>
              <w:t xml:space="preserve">va practical </w:t>
              <w:br/>
              <w:t xml:space="preserve">experience </w:t>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6112"/>
        </w:trPr>
        <w:tc>
          <w:tcPr>
            <w:tcW w:type="dxa" w:w="1798"/>
            <w:tcBorders>
              <w:start w:sz="5.600000000000023"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2902" w:after="0"/>
              <w:ind w:left="0" w:right="0" w:firstLine="0"/>
              <w:jc w:val="center"/>
            </w:pPr>
            <w:r>
              <w:rPr>
                <w:rFonts w:ascii="Arial" w:hAnsi="Arial" w:eastAsia="Arial"/>
                <w:b w:val="0"/>
                <w:i w:val="0"/>
                <w:color w:val="000000"/>
                <w:sz w:val="28"/>
              </w:rPr>
              <w:t xml:space="preserve">8. </w:t>
            </w:r>
          </w:p>
        </w:tc>
        <w:tc>
          <w:tcPr>
            <w:tcW w:type="dxa" w:w="1784"/>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tabs>
                <w:tab w:pos="300" w:val="left"/>
                <w:tab w:pos="1110" w:val="left"/>
              </w:tabs>
              <w:autoSpaceDE w:val="0"/>
              <w:widowControl/>
              <w:spacing w:line="245" w:lineRule="auto" w:before="164" w:after="0"/>
              <w:ind w:left="54" w:right="0" w:firstLine="0"/>
              <w:jc w:val="left"/>
            </w:pPr>
            <w:r>
              <w:rPr>
                <w:rFonts w:ascii="Arial" w:hAnsi="Arial" w:eastAsia="Arial"/>
                <w:b w:val="0"/>
                <w:i w:val="0"/>
                <w:color w:val="000000"/>
                <w:sz w:val="28"/>
              </w:rPr>
              <w:t xml:space="preserve"> most advanced, </w:t>
              <w:br/>
              <w:t xml:space="preserve">innovative </w:t>
              <w:br/>
              <w:t xml:space="preserve">va </w:t>
              <w:br/>
              <w:t xml:space="preserve">specialized </w:t>
              <w:br/>
              <w:t xml:space="preserve">knowledge in  field  scientific va kasbiy faoliyat </w:t>
              <w:br/>
              <w:t xml:space="preserve">necessary </w:t>
              <w:br/>
              <w:t xml:space="preserve">for  critical analysis, </w:t>
              <w:br/>
              <w:t xml:space="preserve">evaluation </w:t>
              <w:br/>
              <w:t xml:space="preserve">va </w:t>
              <w:br/>
              <w:t xml:space="preserve">synsis  complex </w:t>
              <w:br/>
              <w:t xml:space="preserve">ideas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736"/>
            <w:tcBorders>
              <w:start w:sz="5.599999999999909" w:val="single" w:color="#000000"/>
              <w:top w:sz="5.599999999999909" w:val="single" w:color="#000000"/>
              <w:end w:sz="6.400000000000091" w:val="single" w:color="#000000"/>
              <w:bottom w:sz="5.600000000000364" w:val="single" w:color="#000000"/>
            </w:tcBorders>
            <w:tcMar>
              <w:start w:w="0" w:type="dxa"/>
              <w:end w:w="0" w:type="dxa"/>
            </w:tcMar>
          </w:tcPr>
          <w:p>
            <w:pPr>
              <w:autoSpaceDN w:val="0"/>
              <w:tabs>
                <w:tab w:pos="298" w:val="left"/>
                <w:tab w:pos="1434" w:val="left"/>
              </w:tabs>
              <w:autoSpaceDE w:val="0"/>
              <w:widowControl/>
              <w:spacing w:line="245" w:lineRule="auto" w:before="4" w:after="0"/>
              <w:ind w:left="50" w:right="0" w:firstLine="0"/>
              <w:jc w:val="left"/>
            </w:pPr>
            <w:r>
              <w:tab/>
              <w:t xml:space="preserve"> most advanced </w:t>
              <w:br/>
              <w:t xml:space="preserve">va </w:t>
              <w:br/>
              <w:t xml:space="preserve">specialized </w:t>
              <w:br/>
              <w:t xml:space="preserve">skills </w:t>
              <w:br/>
              <w:t xml:space="preserve">necessary  research, </w:t>
              <w:br/>
              <w:t xml:space="preserve">ishlab chiqish va joriy etish </w:t>
              <w:br/>
              <w:t xml:space="preserve">projects that lead  new knowledge </w:t>
              <w:br/>
              <w:t xml:space="preserve">va </w:t>
              <w:br/>
              <w:t xml:space="preserve">solutions, </w:t>
              <w:br/>
              <w:t xml:space="preserve">forecast  results </w:t>
              <w:br/>
              <w:tab/>
              <w:t xml:space="preserve"> scientific va innovative </w:t>
              <w:br/>
              <w:t xml:space="preserve">activities,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104"/>
            <w:tcBorders>
              <w:start w:sz="6.400000000000091" w:val="single" w:color="#000000"/>
              <w:top w:sz="5.599999999999909" w:val="single" w:color="#000000"/>
              <w:end w:sz="5.599999999999909" w:val="single" w:color="#000000"/>
              <w:bottom w:sz="5.600000000000364" w:val="single" w:color="#000000"/>
            </w:tcBorders>
            <w:tcMar>
              <w:start w:w="0" w:type="dxa"/>
              <w:end w:w="0" w:type="dxa"/>
            </w:tcMar>
          </w:tcPr>
          <w:p>
            <w:pPr>
              <w:autoSpaceDN w:val="0"/>
              <w:tabs>
                <w:tab w:pos="296" w:val="left"/>
                <w:tab w:pos="1568" w:val="left"/>
                <w:tab w:pos="1800" w:val="left"/>
              </w:tabs>
              <w:autoSpaceDE w:val="0"/>
              <w:widowControl/>
              <w:spacing w:line="245" w:lineRule="auto" w:before="4" w:after="0"/>
              <w:ind w:left="50" w:right="0" w:firstLine="0"/>
              <w:jc w:val="left"/>
            </w:pPr>
            <w:r>
              <w:tab/>
              <w:t xml:space="preserve">Responsibility for  research results </w:t>
              <w:tab/>
              <w:tab/>
              <w:t xml:space="preserve"> donaself va  scientific team, as well as ir economic </w:t>
              <w:br/>
              <w:t xml:space="preserve">impact on  sanoat at  milliy </w:t>
              <w:tab/>
              <w:t xml:space="preserve">va intermilliy </w:t>
              <w:br/>
              <w:t xml:space="preserve">level; </w:t>
              <w:br/>
              <w:tab/>
              <w:t>Decision-</w:t>
              <w:br/>
              <w:t xml:space="preserve">making </w:t>
              <w:br/>
              <w:tab/>
              <w:t xml:space="preserve">va strategy setting at  level  large </w:t>
              <w:br/>
              <w:t xml:space="preserve">institutional </w:t>
              <w:br/>
              <w:t xml:space="preserve">structures,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922"/>
            <w:tcBorders>
              <w:start w:sz="5.599999999999909" w:val="single" w:color="#000000"/>
              <w:top w:sz="5.599999999999909" w:val="single" w:color="#000000"/>
              <w:end w:sz="6.399999999999636" w:val="single" w:color="#000000"/>
              <w:bottom w:sz="5.600000000000364" w:val="single" w:color="#000000"/>
            </w:tcBorders>
            <w:tcMar>
              <w:start w:w="0" w:type="dxa"/>
              <w:end w:w="0" w:type="dxa"/>
            </w:tcMar>
          </w:tcPr>
          <w:p>
            <w:pPr>
              <w:autoSpaceDN w:val="0"/>
              <w:tabs>
                <w:tab w:pos="298" w:val="left"/>
                <w:tab w:pos="1076" w:val="left"/>
                <w:tab w:pos="1606" w:val="left"/>
              </w:tabs>
              <w:autoSpaceDE w:val="0"/>
              <w:widowControl/>
              <w:spacing w:line="245" w:lineRule="auto" w:before="164" w:after="0"/>
              <w:ind w:left="52" w:right="0" w:firstLine="0"/>
              <w:jc w:val="left"/>
            </w:pPr>
            <w:r>
              <w:tab/>
              <w:t xml:space="preserve">1) Docral degree (PhD, DSc), </w:t>
              <w:br/>
              <w:t xml:space="preserve">equivalent </w:t>
              <w:br/>
              <w:t xml:space="preserve">va higher foreign </w:t>
              <w:br/>
              <w:t xml:space="preserve">academic </w:t>
              <w:br/>
              <w:t xml:space="preserve">degrees </w:t>
              <w:br/>
              <w:tab/>
              <w:t xml:space="preserve">2) </w:t>
              <w:br/>
              <w:t xml:space="preserve">Postgraduate education </w:t>
              <w:br/>
              <w:t xml:space="preserve">olib boruvchi  a master's </w:t>
              <w:br/>
              <w:t xml:space="preserve">degree </w:t>
              <w:tab/>
              <w:tab/>
              <w:t xml:space="preserve">or academic title </w:t>
              <w:tab/>
              <w:t xml:space="preserve">+ </w:t>
              <w:br/>
              <w:tab/>
              <w:t xml:space="preserve">practical </w:t>
              <w:br/>
              <w:t xml:space="preserve">experience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58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0"/>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942"/>
        <w:gridCol w:w="1942"/>
        <w:gridCol w:w="1942"/>
        <w:gridCol w:w="1942"/>
        <w:gridCol w:w="1942"/>
      </w:tblGrid>
      <w:tr>
        <w:trPr>
          <w:trHeight w:hRule="exact" w:val="7416"/>
        </w:trPr>
        <w:tc>
          <w:tcPr>
            <w:tcW w:type="dxa" w:w="1798"/>
            <w:tcBorders>
              <w:start w:sz="5.600000000000023" w:val="single" w:color="#000000"/>
              <w:end w:sz="5.599999999999909" w:val="single" w:color="#000000"/>
              <w:bottom w:sz="6.400000000000091" w:val="single" w:color="#000000"/>
            </w:tcBorders>
            <w:tcMar>
              <w:start w:w="0" w:type="dxa"/>
              <w:end w:w="0" w:type="dxa"/>
            </w:tcMar>
          </w:tcPr>
          <w:p/>
        </w:tc>
        <w:tc>
          <w:tcPr>
            <w:tcW w:type="dxa" w:w="1784"/>
            <w:tcBorders>
              <w:start w:sz="5.599999999999909" w:val="single" w:color="#000000"/>
              <w:end w:sz="5.599999999999909" w:val="single" w:color="#000000"/>
              <w:bottom w:sz="6.400000000000091" w:val="single" w:color="#000000"/>
            </w:tcBorders>
            <w:tcMar>
              <w:start w:w="0" w:type="dxa"/>
              <w:end w:w="0" w:type="dxa"/>
            </w:tcMar>
          </w:tcPr>
          <w:p/>
        </w:tc>
        <w:tc>
          <w:tcPr>
            <w:tcW w:type="dxa" w:w="1736"/>
            <w:tcBorders>
              <w:start w:sz="5.599999999999909" w:val="single" w:color="#000000"/>
              <w:end w:sz="6.400000000000091" w:val="single" w:color="#000000"/>
              <w:bottom w:sz="6.400000000000091" w:val="single" w:color="#000000"/>
            </w:tcBorders>
            <w:tcMar>
              <w:start w:w="0" w:type="dxa"/>
              <w:end w:w="0" w:type="dxa"/>
            </w:tcMar>
          </w:tcPr>
          <w:p>
            <w:pPr>
              <w:autoSpaceDN w:val="0"/>
              <w:tabs>
                <w:tab w:pos="952" w:val="left"/>
                <w:tab w:pos="1156" w:val="left"/>
                <w:tab w:pos="1450" w:val="left"/>
              </w:tabs>
              <w:autoSpaceDE w:val="0"/>
              <w:widowControl/>
              <w:spacing w:line="245" w:lineRule="auto" w:before="6" w:after="0"/>
              <w:ind w:left="50" w:right="0" w:firstLine="0"/>
              <w:jc w:val="left"/>
            </w:pPr>
            <w:r>
              <w:rPr>
                <w:rFonts w:ascii="Arial" w:hAnsi="Arial" w:eastAsia="Arial"/>
                <w:b w:val="0"/>
                <w:i w:val="0"/>
                <w:color w:val="000000"/>
                <w:sz w:val="28"/>
              </w:rPr>
              <w:t xml:space="preserve">joriy etish </w:t>
              <w:br/>
              <w:t xml:space="preserve">large-scale </w:t>
              <w:br/>
              <w:t xml:space="preserve">changes </w:t>
              <w:tab/>
              <w:t xml:space="preserve">in  </w:t>
              <w:br/>
              <w:t xml:space="preserve">pressional va </w:t>
              <w:tab/>
              <w:t xml:space="preserve">social spheres, </w:t>
              <w:br/>
              <w:t xml:space="preserve">manage </w:t>
              <w:br/>
              <w:t xml:space="preserve">complex </w:t>
              <w:br/>
              <w:t xml:space="preserve">industrial </w:t>
              <w:br/>
              <w:t xml:space="preserve">va scientific processes, </w:t>
              <w:br/>
              <w:t xml:space="preserve">identify va find solutions  </w:t>
              <w:tab/>
              <w:tab/>
              <w:t xml:space="preserve">new problems in  field  specialized </w:t>
              <w:br/>
              <w:t xml:space="preserve">scientific </w:t>
              <w:br/>
              <w:t xml:space="preserve">research, </w:t>
              <w:br/>
              <w:t xml:space="preserve">ishlab chiqishment va </w:t>
              <w:br/>
              <w:t xml:space="preserve">innovation.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104"/>
            <w:tcBorders>
              <w:start w:sz="6.400000000000091" w:val="single" w:color="#000000"/>
              <w:end w:sz="5.599999999999909" w:val="single" w:color="#000000"/>
              <w:bottom w:sz="6.400000000000091" w:val="single" w:color="#000000"/>
            </w:tcBorders>
            <w:tcMar>
              <w:start w:w="0" w:type="dxa"/>
              <w:end w:w="0" w:type="dxa"/>
            </w:tcMar>
          </w:tcPr>
          <w:p>
            <w:pPr>
              <w:autoSpaceDN w:val="0"/>
              <w:tabs>
                <w:tab w:pos="976" w:val="left"/>
                <w:tab w:pos="1132" w:val="left"/>
                <w:tab w:pos="1566" w:val="left"/>
                <w:tab w:pos="1568" w:val="left"/>
                <w:tab w:pos="1800" w:val="left"/>
              </w:tabs>
              <w:autoSpaceDE w:val="0"/>
              <w:widowControl/>
              <w:spacing w:line="245" w:lineRule="auto" w:before="6" w:after="0"/>
              <w:ind w:left="50" w:right="0" w:firstLine="0"/>
              <w:jc w:val="left"/>
            </w:pPr>
            <w:r>
              <w:rPr>
                <w:rFonts w:ascii="Arial" w:hAnsi="Arial" w:eastAsia="Arial"/>
                <w:b w:val="0"/>
                <w:i w:val="0"/>
                <w:color w:val="000000"/>
                <w:sz w:val="28"/>
              </w:rPr>
              <w:t xml:space="preserve">management  complex social, industrial </w:t>
              <w:tab/>
              <w:tab/>
              <w:t xml:space="preserve">va scientific </w:t>
              <w:br/>
              <w:t xml:space="preserve">processes, </w:t>
              <w:br/>
              <w:t xml:space="preserve">critical analysis, evaluation va synsis </w:t>
              <w:tab/>
              <w:tab/>
              <w:tab/>
              <w:t xml:space="preserve"> new </w:t>
              <w:tab/>
              <w:tab/>
              <w:tab/>
              <w:t xml:space="preserve">va complex ideas, va </w:t>
              <w:tab/>
              <w:t>strategic decision-</w:t>
              <w:br/>
              <w:t xml:space="preserve">making for  technical, social va </w:t>
              <w:tab/>
              <w:tab/>
              <w:t xml:space="preserve">cultural ishlab chiqishment  society </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922"/>
            <w:tcBorders>
              <w:start w:sz="5.599999999999909" w:val="single" w:color="#000000"/>
              <w:end w:sz="6.399999999999636" w:val="single" w:color="#000000"/>
              <w:bottom w:sz="6.400000000000091" w:val="single" w:color="#000000"/>
            </w:tcBorders>
            <w:tcMar>
              <w:start w:w="0" w:type="dxa"/>
              <w:end w:w="0" w:type="dxa"/>
            </w:tcMar>
          </w:tcPr>
          <w:p>
            <w:pPr>
              <w:autoSpaceDN w:val="0"/>
              <w:tabs>
                <w:tab w:pos="298" w:val="left"/>
                <w:tab w:pos="1124" w:val="left"/>
                <w:tab w:pos="1214" w:val="left"/>
              </w:tabs>
              <w:autoSpaceDE w:val="0"/>
              <w:widowControl/>
              <w:spacing w:line="245" w:lineRule="auto" w:before="6" w:after="0"/>
              <w:ind w:left="52" w:right="0" w:firstLine="0"/>
              <w:jc w:val="left"/>
            </w:pPr>
            <w:r>
              <w:tab/>
              <w:t xml:space="preserve">3) high-level additional </w:t>
              <w:br/>
              <w:t xml:space="preserve">education </w:t>
              <w:br/>
              <w:t xml:space="preserve">(internship, </w:t>
              <w:br/>
              <w:t xml:space="preserve">residency, </w:t>
              <w:br/>
              <w:t xml:space="preserve">business </w:t>
              <w:br/>
              <w:t xml:space="preserve">administration , </w:t>
              <w:br/>
              <w:tab/>
              <w:tab/>
              <w:t xml:space="preserve">public administration va </w:t>
              <w:tab/>
              <w:tab/>
              <w:t xml:space="preserve">or intermilliyly recognized </w:t>
              <w:br/>
              <w:t xml:space="preserve">education) </w:t>
              <w:br/>
              <w:t xml:space="preserve">va practical experience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bl>
    <w:p>
      <w:pPr>
        <w:autoSpaceDN w:val="0"/>
        <w:tabs>
          <w:tab w:pos="370" w:val="left"/>
          <w:tab w:pos="1114" w:val="left"/>
          <w:tab w:pos="2504" w:val="left"/>
        </w:tabs>
        <w:autoSpaceDE w:val="0"/>
        <w:widowControl/>
        <w:spacing w:line="245" w:lineRule="auto" w:before="12" w:after="0"/>
        <w:ind w:left="262" w:right="0" w:firstLine="0"/>
        <w:jc w:val="left"/>
      </w:pPr>
      <w:r>
        <w:t>Izoh: 1) 2005 yilgacha texnikumlarda olingan ta'lim, shuningdek kasb-hunar kollejlari, o'rta kasb-hunar maktablari va kasb-hunar texnikumlarida olingan ta'lim o'rta professional ta'limga, texnikumlarda olingan ta'lim boshlang'ich professional ta'limga, tugallanmagan bakalavr darajasi esa o'rta maxsus professional ta'limga tenglashtiriladi; 2) Kasbiy malakalarni rivojlantirish bo'yicha Respublika Kengashi ushbu jadvalga o'zgartirish va qo'shimchalar kiritish vakolatiga ega. 2-ILOVA O'zbekiston Respublikasi Prezidentining 2024 yil 30 sentyabrdagi PQ-345-son qaroriga</w:t>
      </w:r>
      <w:r/>
      <w:r>
        <w:rPr>
          <w:rFonts w:ascii="Arial" w:hAnsi="Arial" w:eastAsia="Arial"/>
          <w:b w:val="0"/>
          <w:i w:val="0"/>
          <w:color w:val="339966"/>
          <w:sz w:val="28"/>
        </w:rPr>
      </w:r>
      <w:r/>
      <w:r/>
      <w:r/>
      <w:r>
        <w:rPr>
          <w:rFonts w:ascii="Arial" w:hAnsi="Arial" w:eastAsia="Arial"/>
          <w:b w:val="0"/>
          <w:i/>
          <w:color w:val="339966"/>
          <w:sz w:val="28"/>
        </w:rPr>
      </w:r>
      <w:r>
        <w:rPr>
          <w:rFonts w:ascii="Arial" w:hAnsi="Arial" w:eastAsia="Arial"/>
          <w:b w:val="0"/>
          <w:i/>
          <w:color w:val="339966"/>
          <w:sz w:val="28"/>
        </w:rPr>
      </w:r>
      <w:r>
        <w:rPr>
          <w:rFonts w:ascii="Arial" w:hAnsi="Arial" w:eastAsia="Arial"/>
          <w:b w:val="0"/>
          <w:i/>
          <w:color w:val="339966"/>
          <w:sz w:val="28"/>
        </w:rPr>
      </w:r>
      <w:r>
        <w:rPr>
          <w:rFonts w:ascii="Arial" w:hAnsi="Arial" w:eastAsia="Arial"/>
          <w:b w:val="0"/>
          <w:i/>
          <w:color w:val="339966"/>
          <w:sz w:val="28"/>
        </w:rPr>
      </w:r>
      <w:r>
        <w:rPr>
          <w:rFonts w:ascii="Arial" w:hAnsi="Arial" w:eastAsia="Arial"/>
          <w:b w:val="0"/>
          <w:i/>
          <w:color w:val="339966"/>
          <w:sz w:val="28"/>
        </w:rPr>
      </w:r>
      <w:r>
        <w:rPr>
          <w:rFonts w:ascii="Arial" w:hAnsi="Arial" w:eastAsia="Arial"/>
          <w:b w:val="0"/>
          <w:i/>
          <w:color w:val="339966"/>
          <w:sz w:val="28"/>
        </w:rPr>
      </w:r>
      <w:r/>
      <w:r/>
      <w:r/>
      <w:r>
        <w:rPr>
          <w:rFonts w:ascii="Arial" w:hAnsi="Arial" w:eastAsia="Arial"/>
          <w:b w:val="0"/>
          <w:i/>
          <w:color w:val="339966"/>
          <w:sz w:val="28"/>
        </w:rPr>
      </w:r>
      <w:r>
        <w:rPr>
          <w:rFonts w:ascii="Arial" w:hAnsi="Arial" w:eastAsia="Arial"/>
          <w:b w:val="0"/>
          <w:i/>
          <w:color w:val="339966"/>
          <w:sz w:val="28"/>
        </w:rPr>
      </w: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
      <w:r/>
      <w:r>
        <w:rPr>
          <w:rFonts w:ascii="Arial" w:hAnsi="Arial" w:eastAsia="Arial"/>
          <w:b w:val="0"/>
          <w:i w:val="0"/>
          <w:color w:val="000080"/>
          <w:sz w:val="28"/>
        </w:rPr>
      </w:r>
    </w:p>
    <w:p>
      <w:pPr>
        <w:autoSpaceDN w:val="0"/>
        <w:tabs>
          <w:tab w:pos="1190" w:val="left"/>
          <w:tab w:pos="3144" w:val="left"/>
          <w:tab w:pos="3558" w:val="left"/>
          <w:tab w:pos="3944" w:val="left"/>
          <w:tab w:pos="4014" w:val="left"/>
        </w:tabs>
        <w:autoSpaceDE w:val="0"/>
        <w:widowControl/>
        <w:spacing w:line="245" w:lineRule="auto" w:before="330" w:after="0"/>
        <w:ind w:left="402" w:right="432" w:firstLine="0"/>
        <w:jc w:val="left"/>
      </w:pPr>
      <w:r>
        <w:tab/>
        <w:t xml:space="preserve">Respublika Kengashi for  Rivojlantirish  Pressional </w:t>
        <w:tab/>
        <w:tab/>
        <w:tab/>
        <w:tab/>
        <w:tab/>
        <w:t xml:space="preserve">Malakalar </w:t>
        <w:br/>
        <w:tab/>
        <w:tab/>
        <w:tab/>
        <w:tab/>
        <w:t xml:space="preserve">TARKIB </w:t>
        <w:br/>
        <w:t xml:space="preserve">1. A.N. Aripov </w:t>
        <w:tab/>
        <w:t xml:space="preserve">— Bosh vazir   Republic  </w:t>
        <w:br/>
        <w:tab/>
        <w:tab/>
        <w:tab/>
        <w:t xml:space="preserve">O'zbekisn, Rais   Council   </w:t>
        <w:tab/>
        <w:tab/>
        <w:tab/>
        <w:t xml:space="preserve">Republic </w:t>
        <w:br/>
        <w:t xml:space="preserve">2. B.G. Yuldashev </w:t>
        <w:br/>
        <w:tab/>
        <w:t xml:space="preserve">— Direkr   National Agentligi for Quality </w:t>
        <w:tab/>
        <w:tab/>
        <w:tab/>
        <w:t xml:space="preserve">Assurance in Education, Deputy Rais  </w:t>
        <w:tab/>
        <w:tab/>
        <w:tab/>
        <w:t xml:space="preserve"> Respublika Kengashi </w:t>
      </w:r>
      <w:r>
        <w:rPr>
          <w:rFonts w:ascii="Arial" w:hAnsi="Arial" w:eastAsia="Arial"/>
          <w:b/>
          <w:i w:val="0"/>
          <w:color w:val="000080"/>
          <w:sz w:val="28"/>
        </w:rPr>
      </w:r>
      <w:r/>
      <w:r/>
      <w:r/>
      <w:r/>
      <w:r/>
      <w:r>
        <w:rPr>
          <w:rFonts w:ascii="Arial" w:hAnsi="Arial" w:eastAsia="Arial"/>
          <w:b/>
          <w:i w:val="0"/>
          <w:color w:val="000080"/>
          <w:sz w:val="28"/>
        </w:rPr>
      </w:r>
      <w:r/>
      <w:r/>
      <w:r/>
      <w:r/>
      <w:r/>
      <w:r>
        <w:rPr>
          <w:rFonts w:ascii="Arial" w:hAnsi="Arial" w:eastAsia="Arial"/>
          <w:b/>
          <w:i w:val="0"/>
          <w:color w:val="000080"/>
          <w:sz w:val="28"/>
        </w:rP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color w:val="000000"/>
          <w:sz w:val="28"/>
        </w:rPr>
      </w:r>
      <w:r/>
      <w:r/>
      <w:r/>
      <w:r>
        <w:rPr>
          <w:rFonts w:ascii="Arial" w:hAnsi="Arial" w:eastAsia="Arial"/>
          <w:b w:val="0"/>
          <w:i/>
          <w:color w:val="000000"/>
          <w:sz w:val="28"/>
        </w:rPr>
      </w:r>
      <w:r/>
      <w:r>
        <w:rPr>
          <w:rFonts w:ascii="Arial" w:hAnsi="Arial" w:eastAsia="Arial"/>
          <w:b w:val="0"/>
          <w:i w:val="0"/>
          <w:color w:val="000000"/>
          <w:sz w:val="28"/>
        </w:rPr>
      </w:r>
      <w:r/>
      <w:r/>
      <w:r>
        <w:rPr>
          <w:rFonts w:ascii="Arial" w:hAnsi="Arial" w:eastAsia="Arial"/>
          <w:b w:val="0"/>
          <w:i w:val="0"/>
          <w:color w:val="000000"/>
          <w:sz w:val="28"/>
        </w:rPr>
      </w:r>
      <w:r/>
      <w:r/>
      <w:r/>
      <w:r>
        <w:rPr>
          <w:rFonts w:ascii="Arial" w:hAnsi="Arial" w:eastAsia="Arial"/>
          <w:b w:val="0"/>
          <w:i w:val="0"/>
          <w:color w:val="000000"/>
          <w:sz w:val="28"/>
        </w:rPr>
      </w:r>
      <w:r/>
      <w:r/>
      <w:r/>
      <w:r>
        <w:rPr>
          <w:rFonts w:ascii="Arial" w:hAnsi="Arial" w:eastAsia="Arial"/>
          <w:b w:val="0"/>
          <w:i w:val="0"/>
          <w:color w:val="000000"/>
          <w:sz w:val="28"/>
        </w:rPr>
      </w:r>
    </w:p>
    <w:p>
      <w:pPr>
        <w:sectPr>
          <w:pgSz w:w="11906" w:h="16838"/>
          <w:pgMar w:top="354" w:right="756" w:bottom="76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4834"/>
        <w:gridCol w:w="4834"/>
      </w:tblGrid>
      <w:tr>
        <w:trPr>
          <w:trHeight w:hRule="exact" w:val="276"/>
        </w:trPr>
        <w:tc>
          <w:tcPr>
            <w:tcW w:type="dxa" w:w="2646"/>
            <w:tcBorders/>
            <w:shd w:fill="ffc000"/>
            <w:tcMar>
              <w:start w:w="0" w:type="dxa"/>
              <w:end w:w="0" w:type="dxa"/>
            </w:tcMar>
          </w:tcPr>
          <w:p/>
        </w:tc>
        <w:tc>
          <w:tcPr>
            <w:tcW w:type="dxa" w:w="6768"/>
            <w:tcBorders/>
            <w:shd w:fill="ffc000"/>
            <w:tcMar>
              <w:start w:w="0" w:type="dxa"/>
              <w:end w:w="0" w:type="dxa"/>
            </w:tcMar>
          </w:tcPr>
          <w:p>
            <w:pPr>
              <w:autoSpaceDN w:val="0"/>
              <w:autoSpaceDE w:val="0"/>
              <w:widowControl/>
              <w:spacing w:line="233" w:lineRule="auto" w:before="4" w:after="0"/>
              <w:ind w:left="612" w:right="0" w:firstLine="0"/>
              <w:jc w:val="left"/>
            </w:pPr>
            <w:r>
              <w:rPr>
                <w:rFonts w:ascii="Arial" w:hAnsi="Arial" w:eastAsia="Arial"/>
                <w:b/>
                <w:i w:val="0"/>
                <w:color w:val="000000"/>
                <w:sz w:val="24"/>
              </w:rPr>
              <w:t>RASMIY TARJIMA</w:t>
            </w:r>
          </w:p>
        </w:tc>
      </w:tr>
      <w:tr>
        <w:trPr>
          <w:trHeight w:hRule="exact" w:val="472"/>
        </w:trPr>
        <w:tc>
          <w:tcPr>
            <w:tcW w:type="dxa" w:w="2646"/>
            <w:tcBorders/>
            <w:tcMar>
              <w:start w:w="0" w:type="dxa"/>
              <w:end w:w="0" w:type="dxa"/>
            </w:tcMar>
          </w:tcPr>
          <w:p>
            <w:pPr>
              <w:autoSpaceDN w:val="0"/>
              <w:autoSpaceDE w:val="0"/>
              <w:widowControl/>
              <w:spacing w:line="233" w:lineRule="auto" w:before="154" w:after="0"/>
              <w:ind w:left="168" w:right="0" w:firstLine="0"/>
              <w:jc w:val="left"/>
            </w:pPr>
            <w:r>
              <w:rPr>
                <w:rFonts w:ascii="Arial" w:hAnsi="Arial" w:eastAsia="Arial"/>
                <w:b w:val="0"/>
                <w:i w:val="0"/>
                <w:color w:val="000000"/>
                <w:sz w:val="28"/>
              </w:rPr>
              <w:t xml:space="preserve">3. MI Khodjaeva </w:t>
            </w:r>
          </w:p>
        </w:tc>
        <w:tc>
          <w:tcPr>
            <w:tcW w:type="dxa" w:w="6768"/>
            <w:tcBorders/>
            <w:tcMar>
              <w:start w:w="0" w:type="dxa"/>
              <w:end w:w="0" w:type="dxa"/>
            </w:tcMar>
          </w:tcPr>
          <w:p>
            <w:pPr>
              <w:autoSpaceDN w:val="0"/>
              <w:autoSpaceDE w:val="0"/>
              <w:widowControl/>
              <w:spacing w:line="233" w:lineRule="auto" w:before="154" w:after="0"/>
              <w:ind w:left="264" w:right="0" w:firstLine="0"/>
              <w:jc w:val="left"/>
            </w:pPr>
            <w:r>
              <w:rPr>
                <w:rFonts w:ascii="Arial" w:hAnsi="Arial" w:eastAsia="Arial"/>
                <w:b w:val="0"/>
                <w:i w:val="0"/>
                <w:color w:val="000000"/>
                <w:sz w:val="28"/>
              </w:rPr>
              <w:t xml:space="preserve">— Rais   Committee on Labor va Social </w:t>
            </w:r>
          </w:p>
        </w:tc>
      </w:tr>
    </w:tbl>
    <w:p>
      <w:pPr>
        <w:autoSpaceDN w:val="0"/>
        <w:tabs>
          <w:tab w:pos="402" w:val="left"/>
          <w:tab w:pos="3144" w:val="left"/>
          <w:tab w:pos="3558" w:val="left"/>
        </w:tabs>
        <w:autoSpaceDE w:val="0"/>
        <w:widowControl/>
        <w:spacing w:line="245" w:lineRule="auto" w:before="6" w:after="0"/>
        <w:ind w:left="322" w:right="144" w:firstLine="0"/>
        <w:jc w:val="left"/>
      </w:pPr>
      <w:r>
        <w:tab/>
        <w:tab/>
        <w:tab/>
        <w:t xml:space="preserve">Issues   Legislative Chamber   Oliy </w:t>
        <w:tab/>
        <w:tab/>
        <w:tab/>
        <w:t xml:space="preserve">Majlis   O'zbekisn Respublikasi </w:t>
        <w:br/>
        <w:t xml:space="preserve">4. KM Rafikov </w:t>
        <w:tab/>
        <w:t xml:space="preserve">— Rais   Kasaba uyushmalari federatsiyasi  </w:t>
        <w:tab/>
        <w:tab/>
        <w:tab/>
        <w:t xml:space="preserve">O'zbekisn </w:t>
        <w:br/>
        <w:t xml:space="preserve">5. DA Vakhobov </w:t>
        <w:tab/>
        <w:t xml:space="preserve">— Rais   Chamber  Commerce va </w:t>
        <w:tab/>
        <w:tab/>
        <w:tab/>
        <w:t xml:space="preserve">Industry  O'zbekisn </w:t>
        <w:br/>
        <w:t xml:space="preserve">6. MB Nurmurav </w:t>
        <w:tab/>
        <w:t xml:space="preserve">— Markaziy bank Rais </w:t>
        <w:br/>
        <w:t xml:space="preserve">7. KA Sharipov </w:t>
        <w:tab/>
        <w:t xml:space="preserve">— Vazir  Higher Education, Science va </w:t>
        <w:tab/>
        <w:tab/>
        <w:tab/>
        <w:t xml:space="preserve">Innovation </w:t>
        <w:br/>
        <w:t xml:space="preserve">8. XU Umarova </w:t>
        <w:tab/>
        <w:t xml:space="preserve">— Vazir  Preschool va School Education 9. BE Zakhidov </w:t>
        <w:br/>
        <w:tab/>
        <w:t xml:space="preserve">— Vazir  Poverty Alleviation va Employment 10. L.Sh. Kudrav </w:t>
        <w:tab/>
        <w:t xml:space="preserve">— Vazir  Investment, Industry va Trade 11. AJ Tashkulov </w:t>
        <w:tab/>
        <w:t xml:space="preserve">— Vazir  Justice </w:t>
        <w:br/>
        <w:t xml:space="preserve">12. AA Khudayarov </w:t>
        <w:tab/>
        <w:t xml:space="preserve">— Vazir  Health, va boshq. </w:t>
      </w: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834" w:val="left"/>
          <w:tab w:pos="3144" w:val="left"/>
          <w:tab w:pos="3558" w:val="left"/>
        </w:tabs>
        <w:autoSpaceDE w:val="0"/>
        <w:widowControl/>
        <w:spacing w:line="245" w:lineRule="auto" w:before="8" w:after="0"/>
        <w:ind w:left="322" w:right="864" w:firstLine="0"/>
        <w:jc w:val="left"/>
      </w:pPr>
      <w:r>
        <w:rPr>
          <w:rFonts w:ascii="Arial" w:hAnsi="Arial" w:eastAsia="Arial"/>
          <w:b w:val="0"/>
          <w:i w:val="0"/>
          <w:color w:val="000000"/>
          <w:sz w:val="28"/>
        </w:rPr>
        <w:t xml:space="preserve">13. Sh.Kh. </w:t>
        <w:tab/>
        <w:t xml:space="preserve">— Vazir  Digital Technologies </w:t>
        <w:br/>
        <w:tab/>
        <w:t xml:space="preserve">Shermav </w:t>
        <w:br/>
        <w:t xml:space="preserve">14. Sh.S. Khidoyav — Vazir  Qurilish va Housing va </w:t>
        <w:tab/>
        <w:tab/>
        <w:tab/>
        <w:t xml:space="preserve">Communal Services, va boshq. </w:t>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p>
    <w:p>
      <w:pPr>
        <w:autoSpaceDN w:val="0"/>
        <w:tabs>
          <w:tab w:pos="834" w:val="left"/>
          <w:tab w:pos="3144" w:val="left"/>
          <w:tab w:pos="3558" w:val="left"/>
        </w:tabs>
        <w:autoSpaceDE w:val="0"/>
        <w:widowControl/>
        <w:spacing w:line="245" w:lineRule="auto" w:before="8" w:after="0"/>
        <w:ind w:left="322" w:right="0" w:firstLine="0"/>
        <w:jc w:val="left"/>
      </w:pPr>
      <w:r>
        <w:rPr>
          <w:rFonts w:ascii="Arial" w:hAnsi="Arial" w:eastAsia="Arial"/>
          <w:b w:val="0"/>
          <w:i w:val="0"/>
          <w:color w:val="000000"/>
          <w:sz w:val="28"/>
        </w:rPr>
        <w:t xml:space="preserve">15. I.Yu. </w:t>
        <w:tab/>
        <w:t xml:space="preserve">— Vazir  Agriculture </w:t>
        <w:br/>
        <w:tab/>
        <w:t xml:space="preserve">Abdurakhmanov </w:t>
        <w:br/>
        <w:t xml:space="preserve">16. Sh.R. Khamraev — Vazir  Water Resources </w:t>
        <w:br/>
        <w:t xml:space="preserve">17. JT </w:t>
        <w:tab/>
        <w:t xml:space="preserve">— Vazir  Energetika </w:t>
        <w:br/>
        <w:tab/>
        <w:t xml:space="preserve">Mirzamahmudov </w:t>
        <w:br/>
        <w:t xml:space="preserve">18. O.A. Nazarbekov — Vazir  Culture </w:t>
        <w:br/>
        <w:t xml:space="preserve">19. AI Ikramov </w:t>
        <w:tab/>
        <w:t xml:space="preserve">— Vazir  Sports </w:t>
        <w:br/>
        <w:t xml:space="preserve">20. IR Mahkamov </w:t>
        <w:tab/>
        <w:t xml:space="preserve">— Vazir  Transport </w:t>
        <w:br/>
        <w:t xml:space="preserve">21. AA </w:t>
        <w:tab/>
        <w:t xml:space="preserve">— Vazir  Ekologiya, Environmental Protection </w:t>
        <w:tab/>
        <w:t xml:space="preserve">Abdukhakimov </w:t>
        <w:tab/>
        <w:tab/>
        <w:t xml:space="preserve">va Climate Change </w:t>
        <w:br/>
        <w:t xml:space="preserve">22. BF Islamov </w:t>
        <w:tab/>
        <w:t xml:space="preserve">— Vazir  Mining va Geology </w:t>
        <w:br/>
        <w:t xml:space="preserve">23. SS Abdullayev </w:t>
        <w:tab/>
        <w:t xml:space="preserve">— Deputy Direkr   National Agentligi for </w:t>
        <w:tab/>
        <w:tab/>
        <w:tab/>
        <w:t xml:space="preserve">Social Protection under  President   </w:t>
        <w:tab/>
        <w:tab/>
        <w:tab/>
        <w:t xml:space="preserve">O'zbekisn Respublikasi </w:t>
        <w:br/>
        <w:t xml:space="preserve">24. Sh.D. Kudbiyev </w:t>
        <w:tab/>
        <w:t xml:space="preserve">— Rais   Soliq qo'mitasi under  </w:t>
        <w:tab/>
        <w:tab/>
        <w:tab/>
        <w:t xml:space="preserve">Vazirlar Mahkamasi </w:t>
        <w:br/>
        <w:t xml:space="preserve">25. II Norkulov </w:t>
        <w:tab/>
        <w:t xml:space="preserve">— First Deputy Vazir  Economy va Finance 26. AR Jumanazarov — Direkr   Texnik tartibga solish agentligi  </w:t>
        <w:tab/>
        <w:tab/>
        <w:tab/>
        <w:t xml:space="preserve">O'zbekisn </w:t>
        <w:br/>
        <w:t xml:space="preserve">27. ST Zuparov </w:t>
        <w:tab/>
        <w:t xml:space="preserve">— First Deputy Vazir  Emergency Situations 28. UU Rozukulov </w:t>
        <w:br/>
        <w:tab/>
        <w:t xml:space="preserve">— Rais   Board  Direkrs  </w:t>
        <w:tab/>
        <w:tab/>
        <w:tab/>
        <w:t xml:space="preserve">Uzavsanoat AJ </w:t>
        <w:br/>
        <w:t xml:space="preserve">29. TR </w:t>
        <w:tab/>
        <w:t xml:space="preserve">— Rais   Board  “Uzkimyosanoat” AJ, </w:t>
        <w:tab/>
        <w:t xml:space="preserve">Mukhamedjanov </w:t>
        <w:tab/>
        <w:tab/>
        <w:t xml:space="preserve">va boshq. </w:t>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p>
    <w:p>
      <w:pPr>
        <w:autoSpaceDN w:val="0"/>
        <w:tabs>
          <w:tab w:pos="3144" w:val="left"/>
          <w:tab w:pos="3558" w:val="left"/>
        </w:tabs>
        <w:autoSpaceDE w:val="0"/>
        <w:widowControl/>
        <w:spacing w:line="245" w:lineRule="auto" w:before="8" w:after="0"/>
        <w:ind w:left="322" w:right="1296" w:firstLine="0"/>
        <w:jc w:val="left"/>
      </w:pPr>
      <w:r>
        <w:rPr>
          <w:rFonts w:ascii="Arial" w:hAnsi="Arial" w:eastAsia="Arial"/>
          <w:b w:val="0"/>
          <w:i w:val="0"/>
          <w:color w:val="000000"/>
          <w:sz w:val="28"/>
        </w:rPr>
        <w:t xml:space="preserve">30. MM Sultanov </w:t>
        <w:tab/>
        <w:t xml:space="preserve">— Rais   "Uz'tsikhismanoat" </w:t>
        <w:tab/>
        <w:tab/>
        <w:t xml:space="preserve">Uyushma, va boshq. </w:t>
      </w:r>
      <w:r/>
      <w:r>
        <w:rPr>
          <w:rFonts w:ascii="Arial" w:hAnsi="Arial" w:eastAsia="Arial"/>
          <w:b w:val="0"/>
          <w:i w:val="0"/>
          <w:color w:val="000000"/>
          <w:sz w:val="28"/>
        </w:rPr>
      </w:r>
      <w:r/>
      <w:r/>
      <w:r>
        <w:rPr>
          <w:rFonts w:ascii="Arial" w:hAnsi="Arial" w:eastAsia="Arial"/>
          <w:b w:val="0"/>
          <w:i w:val="0"/>
          <w:color w:val="000000"/>
          <w:sz w:val="28"/>
        </w:rPr>
      </w:r>
    </w:p>
    <w:p>
      <w:pPr>
        <w:sectPr>
          <w:pgSz w:w="11906" w:h="16838"/>
          <w:pgMar w:top="354" w:right="798" w:bottom="61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4858"/>
        <w:gridCol w:w="4858"/>
      </w:tblGrid>
      <w:tr>
        <w:trPr>
          <w:trHeight w:hRule="exact" w:val="276"/>
        </w:trPr>
        <w:tc>
          <w:tcPr>
            <w:tcW w:type="dxa" w:w="2606"/>
            <w:tcBorders/>
            <w:shd w:fill="ffc000"/>
            <w:tcMar>
              <w:start w:w="0" w:type="dxa"/>
              <w:end w:w="0" w:type="dxa"/>
            </w:tcMar>
          </w:tcPr>
          <w:p/>
        </w:tc>
        <w:tc>
          <w:tcPr>
            <w:tcW w:type="dxa" w:w="6808"/>
            <w:tcBorders/>
            <w:shd w:fill="ffc000"/>
            <w:tcMar>
              <w:start w:w="0" w:type="dxa"/>
              <w:end w:w="0" w:type="dxa"/>
            </w:tcMar>
          </w:tcPr>
          <w:p>
            <w:pPr>
              <w:autoSpaceDN w:val="0"/>
              <w:autoSpaceDE w:val="0"/>
              <w:widowControl/>
              <w:spacing w:line="233" w:lineRule="auto" w:before="4" w:after="0"/>
              <w:ind w:left="658" w:right="0" w:firstLine="0"/>
              <w:jc w:val="left"/>
            </w:pPr>
            <w:r>
              <w:rPr>
                <w:rFonts w:ascii="Arial" w:hAnsi="Arial" w:eastAsia="Arial"/>
                <w:b/>
                <w:i w:val="0"/>
                <w:color w:val="000000"/>
                <w:sz w:val="24"/>
              </w:rPr>
              <w:t>RASMIY TARJIMA</w:t>
            </w:r>
          </w:p>
        </w:tc>
      </w:tr>
      <w:tr>
        <w:trPr>
          <w:trHeight w:hRule="exact" w:val="796"/>
        </w:trPr>
        <w:tc>
          <w:tcPr>
            <w:tcW w:type="dxa" w:w="2606"/>
            <w:tcBorders/>
            <w:tcMar>
              <w:start w:w="0" w:type="dxa"/>
              <w:end w:w="0" w:type="dxa"/>
            </w:tcMar>
          </w:tcPr>
          <w:p>
            <w:pPr>
              <w:autoSpaceDN w:val="0"/>
              <w:autoSpaceDE w:val="0"/>
              <w:widowControl/>
              <w:spacing w:line="245" w:lineRule="auto" w:before="154" w:after="0"/>
              <w:ind w:left="88" w:right="288" w:firstLine="0"/>
              <w:jc w:val="left"/>
            </w:pPr>
            <w:r>
              <w:rPr>
                <w:rFonts w:ascii="Arial" w:hAnsi="Arial" w:eastAsia="Arial"/>
                <w:b w:val="0"/>
                <w:i w:val="0"/>
                <w:color w:val="000000"/>
                <w:sz w:val="28"/>
              </w:rPr>
              <w:t xml:space="preserve">31. MM Yunusov </w:t>
            </w:r>
            <w:r>
              <w:rPr>
                <w:rFonts w:ascii="Arial" w:hAnsi="Arial" w:eastAsia="Arial"/>
                <w:b w:val="0"/>
                <w:i w:val="0"/>
                <w:color w:val="000000"/>
                <w:sz w:val="28"/>
              </w:rPr>
              <w:t xml:space="preserve">32. AA Sultanov </w:t>
            </w:r>
          </w:p>
        </w:tc>
        <w:tc>
          <w:tcPr>
            <w:tcW w:type="dxa" w:w="6808"/>
            <w:tcBorders/>
            <w:tcMar>
              <w:start w:w="0" w:type="dxa"/>
              <w:end w:w="0" w:type="dxa"/>
            </w:tcMar>
          </w:tcPr>
          <w:p>
            <w:pPr>
              <w:autoSpaceDN w:val="0"/>
              <w:autoSpaceDE w:val="0"/>
              <w:widowControl/>
              <w:spacing w:line="245" w:lineRule="auto" w:before="154" w:after="0"/>
              <w:ind w:left="304" w:right="144" w:firstLine="0"/>
              <w:jc w:val="left"/>
            </w:pPr>
            <w:r>
              <w:rPr>
                <w:rFonts w:ascii="Arial" w:hAnsi="Arial" w:eastAsia="Arial"/>
                <w:b w:val="0"/>
                <w:i w:val="0"/>
                <w:color w:val="000000"/>
                <w:sz w:val="28"/>
              </w:rPr>
              <w:t xml:space="preserve">— Rais   "Uzeltexsanoat" Uyushma — Rais   "Uzcharmsanoat" Uyushma, </w:t>
            </w:r>
            <w:r>
              <w:rPr>
                <w:rFonts w:ascii="Arial" w:hAnsi="Arial" w:eastAsia="Arial"/>
                <w:b w:val="0"/>
                <w:i w:val="0"/>
                <w:color w:val="000000"/>
                <w:sz w:val="28"/>
              </w:rPr>
            </w:r>
          </w:p>
        </w:tc>
      </w:tr>
    </w:tbl>
    <w:p>
      <w:pPr>
        <w:autoSpaceDN w:val="0"/>
        <w:autoSpaceDE w:val="0"/>
        <w:widowControl/>
        <w:spacing w:line="233" w:lineRule="auto" w:before="4" w:after="0"/>
        <w:ind w:left="0" w:right="5628" w:firstLine="0"/>
        <w:jc w:val="right"/>
      </w:pPr>
      <w:r>
        <w:rPr>
          <w:rFonts w:ascii="Arial" w:hAnsi="Arial" w:eastAsia="Arial"/>
          <w:b w:val="0"/>
          <w:i w:val="0"/>
          <w:color w:val="000000"/>
          <w:sz w:val="28"/>
        </w:rPr>
        <w:t xml:space="preserve">va boshq. </w:t>
      </w:r>
    </w:p>
    <w:p>
      <w:pPr>
        <w:autoSpaceDN w:val="0"/>
        <w:tabs>
          <w:tab w:pos="322" w:val="left"/>
          <w:tab w:pos="834" w:val="left"/>
          <w:tab w:pos="1114" w:val="left"/>
          <w:tab w:pos="3144" w:val="left"/>
          <w:tab w:pos="3558" w:val="left"/>
        </w:tabs>
        <w:autoSpaceDE w:val="0"/>
        <w:widowControl/>
        <w:spacing w:line="245" w:lineRule="auto" w:before="10" w:after="0"/>
        <w:ind w:left="262" w:right="0" w:firstLine="0"/>
        <w:jc w:val="left"/>
      </w:pPr>
      <w:r>
        <w:rPr>
          <w:rFonts w:ascii="Arial" w:hAnsi="Arial" w:eastAsia="Arial"/>
          <w:b w:val="0"/>
          <w:i w:val="0"/>
          <w:color w:val="000000"/>
          <w:sz w:val="28"/>
        </w:rPr>
        <w:t xml:space="preserve">33. BB Bobokulov </w:t>
        <w:tab/>
        <w:t xml:space="preserve">— Rais   Uyushma </w:t>
        <w:br/>
        <w:tab/>
        <w:tab/>
        <w:tab/>
        <w:tab/>
        <w:tab/>
        <w:t xml:space="preserve">"Uzsanoatqurilishmateriallari" </w:t>
        <w:br/>
        <w:t xml:space="preserve">34. ES Margeshvili </w:t>
        <w:tab/>
        <w:t xml:space="preserve">— Executive Direkr   Confederation  </w:t>
        <w:tab/>
        <w:tab/>
        <w:tab/>
        <w:tab/>
        <w:tab/>
        <w:t xml:space="preserve">Employers  O'zbekisn </w:t>
        <w:br/>
        <w:t xml:space="preserve">35. M. Umarov </w:t>
        <w:tab/>
        <w:t xml:space="preserve">— Rais   Economic Assembly  </w:t>
        <w:br/>
        <w:tab/>
        <w:tab/>
        <w:tab/>
        <w:tab/>
        <w:tab/>
        <w:t xml:space="preserve">O'zbekisn </w:t>
        <w:br/>
        <w:t xml:space="preserve">36. F.N. Juraev </w:t>
        <w:tab/>
        <w:t xml:space="preserve">— Rais   Board   Uyushma for  </w:t>
        <w:tab/>
        <w:tab/>
        <w:tab/>
        <w:tab/>
        <w:tab/>
        <w:t xml:space="preserve">Rivojlantirish va Popularization  Working </w:t>
        <w:tab/>
        <w:tab/>
        <w:tab/>
        <w:tab/>
        <w:tab/>
        <w:t xml:space="preserve">Pressions “WORLDSKILLS UZBEKISTAN” 37. According  </w:t>
        <w:tab/>
        <w:t xml:space="preserve">— Direkr   Milliy malaka tizimi </w:t>
        <w:tab/>
        <w:tab/>
        <w:t xml:space="preserve">position </w:t>
        <w:br/>
        <w:tab/>
        <w:tab/>
        <w:t xml:space="preserve">Rivojlantirish Institute, Kotib   Council </w:t>
        <w:tab/>
        <w:tab/>
        <w:tab/>
        <w:tab/>
        <w:tab/>
        <w:t xml:space="preserve">  Republic </w:t>
        <w:br/>
        <w:tab/>
        <w:tab/>
        <w:tab/>
        <w:t xml:space="preserve">Izoh: </w:t>
        <w:br/>
        <w:tab/>
        <w:tab/>
        <w:tab/>
        <w:t>1. In  event that members   Respublika Kengashi transfer  anor job, its composition shall include kishis newly appointed  se positions or entrusted with  performance  relevant functions.</w:t>
      </w:r>
      <w:r/>
      <w:r>
        <w:rPr>
          <w:rFonts w:ascii="Arial" w:hAnsi="Arial" w:eastAsia="Arial"/>
          <w:b w:val="0"/>
          <w:i w:val="0"/>
          <w:color w:val="000000"/>
          <w:sz w:val="28"/>
        </w:rPr>
      </w:r>
      <w:r/>
      <w: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
      <w:r>
        <w:rPr>
          <w:rFonts w:ascii="Arial" w:hAnsi="Arial" w:eastAsia="Arial"/>
          <w:b w:val="0"/>
          <w:i w:val="0"/>
          <w:color w:val="000000"/>
          <w:sz w:val="28"/>
        </w:rPr>
      </w: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color w:val="000000"/>
          <w:sz w:val="28"/>
        </w:rPr>
      </w:r>
      <w:r/>
      <w:r/>
      <w:r/>
      <w:r/>
      <w:r/>
      <w:r>
        <w:rPr>
          <w:rFonts w:ascii="Arial" w:hAnsi="Arial" w:eastAsia="Arial"/>
          <w:b w:val="0"/>
          <w:i/>
          <w:color w:val="000000"/>
          <w:sz w:val="28"/>
        </w:rPr>
      </w:r>
      <w:r/>
      <w:r/>
      <w:r/>
      <w:r/>
      <w:r>
        <w:rPr>
          <w:rFonts w:ascii="Arial" w:hAnsi="Arial" w:eastAsia="Arial"/>
          <w:b w:val="0"/>
          <w:i w:val="0"/>
          <w:color w:val="339966"/>
          <w:sz w:val="28"/>
        </w:rPr>
      </w:r>
      <w:r/>
      <w:r/>
      <w:r/>
      <w:r/>
      <w:r>
        <w:rPr>
          <w:rFonts w:ascii="Arial" w:hAnsi="Arial" w:eastAsia="Arial"/>
          <w:b w:val="0"/>
          <w:i/>
          <w:color w:val="339966"/>
          <w:sz w:val="28"/>
        </w:rPr>
      </w:r>
      <w:r>
        <w:rPr>
          <w:rFonts w:ascii="Arial" w:hAnsi="Arial" w:eastAsia="Arial"/>
          <w:b w:val="0"/>
          <w:i/>
          <w:color w:val="339966"/>
          <w:sz w:val="28"/>
        </w:rPr>
      </w:r>
      <w:r>
        <w:rPr>
          <w:rFonts w:ascii="Arial" w:hAnsi="Arial" w:eastAsia="Arial"/>
          <w:b w:val="0"/>
          <w:i/>
          <w:color w:val="339966"/>
          <w:sz w:val="28"/>
        </w:rPr>
      </w:r>
    </w:p>
    <w:p>
      <w:pPr>
        <w:autoSpaceDN w:val="0"/>
        <w:autoSpaceDE w:val="0"/>
        <w:widowControl/>
        <w:spacing w:line="245" w:lineRule="auto" w:before="8" w:after="0"/>
        <w:ind w:left="262" w:right="24" w:firstLine="852"/>
        <w:jc w:val="both"/>
      </w:pPr>
      <w:r>
        <w:rPr>
          <w:rFonts w:ascii="Arial" w:hAnsi="Arial" w:eastAsia="Arial"/>
          <w:b w:val="0"/>
          <w:i/>
          <w:color w:val="339966"/>
          <w:sz w:val="28"/>
        </w:rPr>
        <w:t>2. Kasbiy malakalarni rivojlantirish bo'yicha Respublika Kengashi raisiga ushbu kengash tarkibiga o'zgartirish va qo'shimchalar kiritish huquqi beriladi.</w:t>
      </w:r>
      <w:r>
        <w:rPr>
          <w:rFonts w:ascii="Arial" w:hAnsi="Arial" w:eastAsia="Arial"/>
          <w:b w:val="0"/>
          <w:i/>
          <w:color w:val="339966"/>
          <w:sz w:val="28"/>
        </w:rPr>
      </w:r>
      <w:r>
        <w:rPr>
          <w:rFonts w:ascii="Arial" w:hAnsi="Arial" w:eastAsia="Arial"/>
          <w:b w:val="0"/>
          <w:i/>
          <w:color w:val="339966"/>
          <w:sz w:val="28"/>
        </w:rPr>
      </w:r>
    </w:p>
    <w:p>
      <w:pPr>
        <w:autoSpaceDN w:val="0"/>
        <w:autoSpaceDE w:val="0"/>
        <w:widowControl/>
        <w:spacing w:line="245" w:lineRule="auto" w:before="6" w:after="0"/>
        <w:ind w:left="288" w:right="0" w:firstLine="0"/>
        <w:jc w:val="center"/>
      </w:pPr>
      <w:r>
        <w:rPr>
          <w:rFonts w:ascii="Arial" w:hAnsi="Arial" w:eastAsia="Arial"/>
          <w:b w:val="0"/>
          <w:i w:val="0"/>
          <w:color w:val="000080"/>
          <w:sz w:val="28"/>
        </w:rPr>
        <w:t>3-ILOVA O'zbekiston Respublikasi Prezidentining 2024 yil 30 sentyabrdagi PQ-345-son qaroriga</w:t>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tabs>
          <w:tab w:pos="1114" w:val="left"/>
          <w:tab w:pos="1190" w:val="left"/>
          <w:tab w:pos="4014" w:val="left"/>
          <w:tab w:pos="4090" w:val="left"/>
        </w:tabs>
        <w:autoSpaceDE w:val="0"/>
        <w:widowControl/>
        <w:spacing w:line="245" w:lineRule="auto" w:before="330" w:after="0"/>
        <w:ind w:left="262" w:right="0" w:firstLine="0"/>
        <w:jc w:val="left"/>
      </w:pPr>
      <w:r>
        <w:t>Kasbiy malakalarni rivojlantirish bo'yicha Respublika Kengashi ASOSIY VAZIFALARI a) Milliy malaka tizimini joriy etish va rivojlantirish sohasida davlat siyosatini belgilash; b) Milliy malaka tizimini joriy etishni monitoring qilish, baholash va strategik rejalashtirish; c) respublikaning ijro hokimiyati organlarini, ish beruvchilarni, oliy va kasb ta'limi muassasalari va ilmiy tashkilotlarni, shuningdek jamoat birlashmalarini Milliy malaka tizimini ishlab chiqish va joriy etish jarayoniga jalb etish va ularning faoliyatini muvofiqlashtirish; g) kasbiy malakalar bo'yicha tarmoq kengashlarini tashkil etish va ularning faoliyatini muvofiqlashtirish; d) tarmoq malaka tizimlari va kasbiy standartlar namunalari va loyihalarini tasdiqlash, ularning ishlab chiqilishini monitoring qilish va yangilanishini muvofiqlashtirish; e) ish beruvchilar talablarini ta'lim dasturlari mazmuni bilan integratsiyasini kuchaytirish va ta'lim sifatini oshirishning samarali mexanizmlarini joriy etish bo'yicha takliflar tayyorlash;</w:t>
      </w:r>
      <w:r/>
      <w:r>
        <w:rPr>
          <w:rFonts w:ascii="Arial" w:hAnsi="Arial" w:eastAsia="Arial"/>
          <w:b/>
          <w:i w:val="0"/>
          <w:color w:val="000080"/>
          <w:sz w:val="28"/>
        </w:rPr>
      </w:r>
      <w:r/>
      <w:r/>
      <w:r/>
      <w:r>
        <w:rPr>
          <w:rFonts w:ascii="Arial" w:hAnsi="Arial" w:eastAsia="Arial"/>
          <w:b/>
          <w:i w:val="0"/>
          <w:color w:val="000080"/>
          <w:sz w:val="28"/>
        </w:rPr>
      </w:r>
      <w:r/>
      <w:r/>
      <w:r/>
      <w:r/>
      <w:r/>
      <w:r>
        <w:rPr>
          <w:rFonts w:ascii="Arial" w:hAnsi="Arial" w:eastAsia="Arial"/>
          <w:b w:val="0"/>
          <w:i w:val="0"/>
          <w:color w:val="00008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76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0"/>
        <w:ind w:left="262" w:right="0" w:firstLine="0"/>
        <w:jc w:val="left"/>
      </w:pPr>
      <w:r>
        <w:t>j) malaka baholash markazlari faoliyatini akkreditatsiya qilishni tashkil etish; h) milliy malaka tizimining xalqaro miqyosda tan olinishini ta'minlash bo'yicha choralar ko'rish; i) Milliy malaka tizimini raqamlashtirish va axborot-kommunikatsiya texnologiyalarini tizimga keng joriy etish; k) kasbiy standartlarning sifatli ishlab chiqilishini va amaliyotda qo'llanilishini ta'minlash.</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288" w:right="0" w:firstLine="0"/>
        <w:jc w:val="center"/>
      </w:pPr>
      <w:r>
        <w:rPr>
          <w:rFonts w:ascii="Arial" w:hAnsi="Arial" w:eastAsia="Arial"/>
          <w:b w:val="0"/>
          <w:i w:val="0"/>
          <w:color w:val="000080"/>
          <w:sz w:val="28"/>
        </w:rPr>
        <w:t>4-ILOVA O'zbekiston Respublikasi Prezidentining 2024 yil 30 sentyabrdagi PQ-345-son qaroriga</w:t>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autoSpaceDE w:val="0"/>
        <w:widowControl/>
        <w:spacing w:line="245" w:lineRule="auto" w:before="332" w:after="2"/>
        <w:ind w:left="432" w:right="288" w:firstLine="0"/>
        <w:jc w:val="center"/>
      </w:pPr>
      <w:r>
        <w:rPr>
          <w:rFonts w:ascii="Arial" w:hAnsi="Arial" w:eastAsia="Arial"/>
          <w:b/>
          <w:i w:val="0"/>
          <w:color w:val="000080"/>
          <w:sz w:val="28"/>
        </w:rPr>
        <w:t>Kasbiy malakalarni rivojlantirish bo'yicha tarmoq kengashlari faoliyatini tashkil etish uchun mas'ul vazirliklar va idoralar ro'yxati</w:t>
      </w:r>
      <w:r>
        <w:rPr>
          <w:rFonts w:ascii="Arial" w:hAnsi="Arial" w:eastAsia="Arial"/>
          <w:b/>
          <w:i w:val="0"/>
          <w:color w:val="000080"/>
          <w:sz w:val="28"/>
        </w:rPr>
      </w:r>
      <w:r>
        <w:rPr>
          <w:rFonts w:ascii="Arial" w:hAnsi="Arial" w:eastAsia="Arial"/>
          <w:b/>
          <w:i w:val="0"/>
          <w:color w:val="000080"/>
          <w:sz w:val="28"/>
        </w:rPr>
      </w:r>
    </w:p>
    <w:tbl>
      <w:tblPr>
        <w:tblW w:type="auto" w:w="0"/>
        <w:tblLayout w:type="fixed"/>
        <w:tblLook w:firstColumn="1" w:firstRow="1" w:lastColumn="0" w:lastRow="0" w:noHBand="0" w:noVBand="1" w:val="04A0"/>
        <w:tblInd w:w="268.0000000000001" w:type="dxa"/>
      </w:tblPr>
      <w:tblGrid>
        <w:gridCol w:w="1620"/>
        <w:gridCol w:w="1620"/>
        <w:gridCol w:w="1620"/>
        <w:gridCol w:w="1620"/>
        <w:gridCol w:w="1620"/>
        <w:gridCol w:w="1620"/>
      </w:tblGrid>
      <w:tr>
        <w:trPr>
          <w:trHeight w:hRule="exact" w:val="2590"/>
        </w:trPr>
        <w:tc>
          <w:tcPr>
            <w:tcW w:type="dxa" w:w="418"/>
            <w:tcBorders>
              <w:start w:sz="5.600000000000023" w:val="single" w:color="#000000"/>
              <w:top w:sz="5.599999999999909"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970" w:after="0"/>
              <w:ind w:left="0" w:right="0" w:firstLine="0"/>
              <w:jc w:val="center"/>
            </w:pPr>
            <w:r>
              <w:rPr>
                <w:rFonts w:ascii="Arial" w:hAnsi="Arial" w:eastAsia="Arial"/>
                <w:b/>
                <w:i w:val="0"/>
                <w:color w:val="000000"/>
                <w:sz w:val="28"/>
              </w:rPr>
              <w:t xml:space="preserve">T/ </w:t>
            </w:r>
            <w:r>
              <w:rPr>
                <w:rFonts w:ascii="Arial" w:hAnsi="Arial" w:eastAsia="Arial"/>
                <w:b/>
                <w:i w:val="0"/>
                <w:color w:val="000000"/>
                <w:sz w:val="28"/>
              </w:rPr>
              <w:t>r</w:t>
            </w:r>
          </w:p>
        </w:tc>
        <w:tc>
          <w:tcPr>
            <w:tcW w:type="dxa" w:w="1858"/>
            <w:tcBorders>
              <w:start w:sz="5.600000000000023"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i w:val="0"/>
                <w:color w:val="000000"/>
                <w:sz w:val="28"/>
              </w:rPr>
              <w:t xml:space="preserve">Kasbiy </w:t>
              <w:br/>
              <w:t xml:space="preserve">ko'nikmalarni </w:t>
              <w:br/>
              <w:t xml:space="preserve">rivojlantirish </w:t>
              <w:br/>
              <w:t xml:space="preserve">tarmoq kengashlari </w:t>
              <w:br/>
              <w:t>nomlari</w:t>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p>
        </w:tc>
        <w:tc>
          <w:tcPr>
            <w:tcW w:type="dxa" w:w="1998"/>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970" w:after="0"/>
              <w:ind w:left="288" w:right="288" w:firstLine="0"/>
              <w:jc w:val="center"/>
            </w:pPr>
            <w:r>
              <w:rPr>
                <w:rFonts w:ascii="Arial" w:hAnsi="Arial" w:eastAsia="Arial"/>
                <w:b/>
                <w:i w:val="0"/>
                <w:color w:val="000000"/>
                <w:sz w:val="28"/>
              </w:rPr>
              <w:t>Qamrov doirasi</w:t>
            </w:r>
            <w:r>
              <w:rPr>
                <w:rFonts w:ascii="Arial" w:hAnsi="Arial" w:eastAsia="Arial"/>
                <w:b/>
                <w:i w:val="0"/>
                <w:color w:val="000000"/>
                <w:sz w:val="28"/>
              </w:rPr>
            </w:r>
          </w:p>
        </w:tc>
        <w:tc>
          <w:tcPr>
            <w:tcW w:type="dxa" w:w="2048"/>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808" w:after="0"/>
              <w:ind w:left="0" w:right="0" w:firstLine="0"/>
              <w:jc w:val="center"/>
            </w:pPr>
            <w:r>
              <w:rPr>
                <w:rFonts w:ascii="Arial" w:hAnsi="Arial" w:eastAsia="Arial"/>
                <w:b/>
                <w:i w:val="0"/>
                <w:color w:val="000000"/>
                <w:sz w:val="28"/>
              </w:rPr>
              <w:t xml:space="preserve">Mas'ul </w:t>
              <w:br/>
              <w:t>vazirliklar va idoralar</w:t>
            </w:r>
            <w:r/>
            <w:r>
              <w:rPr>
                <w:rFonts w:ascii="Arial" w:hAnsi="Arial" w:eastAsia="Arial"/>
                <w:b/>
                <w:i w:val="0"/>
                <w:color w:val="000000"/>
                <w:sz w:val="28"/>
              </w:rPr>
            </w:r>
            <w:r>
              <w:rPr>
                <w:rFonts w:ascii="Arial" w:hAnsi="Arial" w:eastAsia="Arial"/>
                <w:b/>
                <w:i w:val="0"/>
                <w:color w:val="000000"/>
                <w:sz w:val="28"/>
              </w:rPr>
            </w:r>
          </w:p>
        </w:tc>
        <w:tc>
          <w:tcPr>
            <w:tcW w:type="dxa" w:w="1318"/>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tabs>
                <w:tab w:pos="122" w:val="left"/>
                <w:tab w:pos="448" w:val="left"/>
                <w:tab w:pos="518" w:val="left"/>
                <w:tab w:pos="524" w:val="left"/>
              </w:tabs>
              <w:autoSpaceDE w:val="0"/>
              <w:widowControl/>
              <w:spacing w:line="245" w:lineRule="auto" w:before="326" w:after="0"/>
              <w:ind w:left="58" w:right="0" w:firstLine="0"/>
              <w:jc w:val="left"/>
            </w:pPr>
            <w:r>
              <w:rPr>
                <w:rFonts w:ascii="Arial" w:hAnsi="Arial" w:eastAsia="Arial"/>
                <w:b/>
                <w:i w:val="0"/>
                <w:color w:val="000000"/>
                <w:sz w:val="28"/>
              </w:rPr>
              <w:t xml:space="preserve">Number </w:t>
              <w:tab/>
              <w:tab/>
              <w:tab/>
              <w:t xml:space="preserve"> </w:t>
              <w:br/>
              <w:t xml:space="preserve">responsi </w:t>
              <w:tab/>
              <w:tab/>
              <w:t xml:space="preserve">ble </w:t>
              <w:br/>
              <w:t xml:space="preserve">specialis </w:t>
              <w:tab/>
              <w:tab/>
              <w:tab/>
              <w:tab/>
              <w:t>ts</w:t>
            </w:r>
            <w:r/>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
              <w:rPr>
                <w:rFonts w:ascii="Arial" w:hAnsi="Arial" w:eastAsia="Arial"/>
                <w:b/>
                <w:i w:val="0"/>
                <w:color w:val="000000"/>
                <w:sz w:val="28"/>
              </w:rPr>
            </w:r>
            <w:r/>
            <w:r/>
            <w:r/>
            <w:r/>
            <w:r>
              <w:rPr>
                <w:rFonts w:ascii="Arial" w:hAnsi="Arial" w:eastAsia="Arial"/>
                <w:b/>
                <w:i w:val="0"/>
                <w:color w:val="000000"/>
                <w:sz w:val="28"/>
              </w:rPr>
            </w:r>
          </w:p>
        </w:tc>
        <w:tc>
          <w:tcPr>
            <w:tcW w:type="dxa" w:w="1704"/>
            <w:tcBorders>
              <w:start w:sz="5.599999999999909" w:val="single" w:color="#000000"/>
              <w:top w:sz="5.599999999999909"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166" w:after="0"/>
              <w:ind w:left="0" w:right="0" w:firstLine="0"/>
              <w:jc w:val="center"/>
            </w:pPr>
            <w:r>
              <w:rPr>
                <w:rFonts w:ascii="Arial" w:hAnsi="Arial" w:eastAsia="Arial"/>
                <w:b/>
                <w:i w:val="0"/>
                <w:color w:val="000000"/>
                <w:sz w:val="28"/>
              </w:rPr>
              <w:t xml:space="preserve">Educationa </w:t>
            </w:r>
            <w:r>
              <w:br/>
            </w:r>
            <w:r>
              <w:rPr>
                <w:rFonts w:ascii="Arial" w:hAnsi="Arial" w:eastAsia="Arial"/>
                <w:b/>
                <w:i w:val="0"/>
                <w:color w:val="000000"/>
                <w:sz w:val="28"/>
              </w:rPr>
              <w:t xml:space="preserve">l </w:t>
            </w:r>
            <w:r>
              <w:br/>
            </w:r>
            <w:r>
              <w:rPr>
                <w:rFonts w:ascii="Arial" w:hAnsi="Arial" w:eastAsia="Arial"/>
                <w:b/>
                <w:i w:val="0"/>
                <w:color w:val="000000"/>
                <w:sz w:val="28"/>
              </w:rPr>
              <w:t xml:space="preserve">organizatio </w:t>
            </w:r>
            <w:r>
              <w:br/>
            </w:r>
            <w:r>
              <w:rPr>
                <w:rFonts w:ascii="Arial" w:hAnsi="Arial" w:eastAsia="Arial"/>
                <w:b/>
                <w:i w:val="0"/>
                <w:color w:val="000000"/>
                <w:sz w:val="28"/>
              </w:rPr>
              <w:t xml:space="preserve">ns affiliated </w:t>
            </w:r>
            <w:r>
              <w:rPr>
                <w:rFonts w:ascii="Arial" w:hAnsi="Arial" w:eastAsia="Arial"/>
                <w:b/>
                <w:i w:val="0"/>
                <w:color w:val="000000"/>
                <w:sz w:val="28"/>
              </w:rPr>
              <w:t xml:space="preserve">with </w:t>
            </w:r>
            <w:r>
              <w:br/>
            </w:r>
            <w:r>
              <w:rPr>
                <w:rFonts w:ascii="Arial" w:hAnsi="Arial" w:eastAsia="Arial"/>
                <w:b/>
                <w:i w:val="0"/>
                <w:color w:val="000000"/>
                <w:sz w:val="28"/>
              </w:rPr>
              <w:t xml:space="preserve">network </w:t>
            </w:r>
            <w:r>
              <w:br/>
            </w:r>
            <w:r>
              <w:rPr>
                <w:rFonts w:ascii="Arial" w:hAnsi="Arial" w:eastAsia="Arial"/>
                <w:b/>
                <w:i w:val="0"/>
                <w:color w:val="000000"/>
                <w:sz w:val="28"/>
              </w:rPr>
              <w:t>councils</w:t>
            </w:r>
          </w:p>
        </w:tc>
      </w:tr>
      <w:tr>
        <w:trPr>
          <w:trHeight w:hRule="exact" w:val="1624"/>
        </w:trPr>
        <w:tc>
          <w:tcPr>
            <w:tcW w:type="dxa" w:w="418"/>
            <w:vMerge w:val="restart"/>
            <w:tcBorders>
              <w:start w:sz="5.600000000000023" w:val="single" w:color="#000000"/>
              <w:top w:sz="5.599999999999909" w:val="single" w:color="#000000"/>
              <w:end w:sz="5.600000000000023" w:val="single" w:color="#000000"/>
              <w:bottom w:sz="5.599999999999454" w:val="single" w:color="#000000"/>
            </w:tcBorders>
            <w:tcMar>
              <w:start w:w="0" w:type="dxa"/>
              <w:end w:w="0" w:type="dxa"/>
            </w:tcMar>
            <w:tcMar>
              <w:start w:w="0" w:type="dxa"/>
              <w:end w:w="0" w:type="dxa"/>
            </w:tcMar>
          </w:tcPr>
          <w:p>
            <w:pPr>
              <w:autoSpaceDN w:val="0"/>
              <w:autoSpaceDE w:val="0"/>
              <w:widowControl/>
              <w:spacing w:line="233" w:lineRule="auto" w:before="2590" w:after="0"/>
              <w:ind w:left="84" w:right="0" w:firstLine="0"/>
              <w:jc w:val="left"/>
            </w:pPr>
            <w:r>
              <w:rPr>
                <w:rFonts w:ascii="Arial" w:hAnsi="Arial" w:eastAsia="Arial"/>
                <w:b w:val="0"/>
                <w:i w:val="0"/>
                <w:color w:val="000000"/>
                <w:sz w:val="28"/>
              </w:rPr>
              <w:t xml:space="preserve">1. </w:t>
            </w:r>
          </w:p>
        </w:tc>
        <w:tc>
          <w:tcPr>
            <w:tcW w:type="dxa" w:w="1858"/>
            <w:vMerge w:val="restart"/>
            <w:tcBorders>
              <w:start w:sz="5.600000000000023" w:val="single" w:color="#000000"/>
              <w:top w:sz="5.599999999999909" w:val="single" w:color="#000000"/>
              <w:end w:sz="5.599999999999909" w:val="single" w:color="#000000"/>
              <w:bottom w:sz="5.599999999999454" w:val="single" w:color="#000000"/>
            </w:tcBorders>
            <w:tcMar>
              <w:start w:w="0" w:type="dxa"/>
              <w:end w:w="0" w:type="dxa"/>
            </w:tcMar>
            <w:tcMar>
              <w:start w:w="0" w:type="dxa"/>
              <w:end w:w="0" w:type="dxa"/>
            </w:tcMar>
          </w:tcPr>
          <w:p>
            <w:pPr>
              <w:autoSpaceDN w:val="0"/>
              <w:tabs>
                <w:tab w:pos="352" w:val="left"/>
                <w:tab w:pos="1462" w:val="left"/>
              </w:tabs>
              <w:autoSpaceDE w:val="0"/>
              <w:widowControl/>
              <w:spacing w:line="245" w:lineRule="auto" w:before="1300"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Malakalar in Education va Science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tabs>
                <w:tab w:pos="354" w:val="left"/>
                <w:tab w:pos="1000" w:val="left"/>
              </w:tabs>
              <w:autoSpaceDE w:val="0"/>
              <w:widowControl/>
              <w:spacing w:line="245" w:lineRule="auto" w:before="4" w:after="0"/>
              <w:ind w:left="52" w:right="0" w:firstLine="0"/>
              <w:jc w:val="left"/>
            </w:pPr>
            <w:r>
              <w:rPr>
                <w:rFonts w:ascii="Arial" w:hAnsi="Arial" w:eastAsia="Arial"/>
                <w:b w:val="0"/>
                <w:i w:val="0"/>
                <w:color w:val="000000"/>
                <w:sz w:val="28"/>
              </w:rPr>
              <w:t xml:space="preserve">Preschool </w:t>
              <w:br/>
              <w:t xml:space="preserve">va </w:t>
              <w:tab/>
              <w:t xml:space="preserve">general secondary </w:t>
              <w:br/>
              <w:t xml:space="preserve">education </w:t>
              <w:br/>
              <w:t xml:space="preserve">secr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166" w:after="0"/>
              <w:ind w:left="0" w:right="0" w:firstLine="0"/>
              <w:jc w:val="center"/>
            </w:pPr>
            <w:r>
              <w:rPr>
                <w:rFonts w:ascii="Arial" w:hAnsi="Arial" w:eastAsia="Arial"/>
                <w:b w:val="0"/>
                <w:i w:val="0"/>
                <w:color w:val="000000"/>
                <w:sz w:val="28"/>
              </w:rPr>
              <w:t xml:space="preserve">Ministry  </w:t>
              <w:br/>
              <w:t xml:space="preserve">Preschool va School </w:t>
              <w:br/>
              <w:t xml:space="preserve">Education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31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650"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599999999999909" w:val="single" w:color="#000000"/>
              <w:end w:sz="6.399999999999636" w:val="single" w:color="#000000"/>
              <w:bottom w:sz="5.600000000000364"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A. Avloni </w:t>
              <w:br/>
              <w:t xml:space="preserve">National </w:t>
              <w:br/>
              <w:t xml:space="preserve">Institute  </w:t>
              <w:br/>
              <w:t xml:space="preserve">Pedagogical Ko'nikmalar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3896"/>
        </w:trPr>
        <w:tc>
          <w:tcPr>
            <w:tcW w:type="dxa" w:w="1620"/>
            <w:vMerge/>
            <w:tcBorders>
              <w:start w:sz="5.600000000000023" w:val="single" w:color="#000000"/>
              <w:top w:sz="5.599999999999909" w:val="single" w:color="#000000"/>
              <w:end w:sz="5.600000000000023" w:val="single" w:color="#000000"/>
              <w:bottom w:sz="5.599999999999454" w:val="single" w:color="#000000"/>
            </w:tcBorders>
          </w:tcPr>
          <w:p/>
        </w:tc>
        <w:tc>
          <w:tcPr>
            <w:tcW w:type="dxa" w:w="1620"/>
            <w:vMerge/>
            <w:tcBorders>
              <w:start w:sz="5.600000000000023" w:val="single" w:color="#000000"/>
              <w:top w:sz="5.599999999999909" w:val="single" w:color="#000000"/>
              <w:end w:sz="5.599999999999909" w:val="single" w:color="#000000"/>
              <w:bottom w:sz="5.599999999999454" w:val="single" w:color="#000000"/>
            </w:tcBorders>
          </w:tcPr>
          <w:p/>
        </w:tc>
        <w:tc>
          <w:tcPr>
            <w:tcW w:type="dxa" w:w="1998"/>
            <w:tcBorders>
              <w:start w:sz="5.599999999999909" w:val="single" w:color="#000000"/>
              <w:top w:sz="5.600000000000364" w:val="single" w:color="#000000"/>
              <w:end w:sz="5.599999999999909" w:val="single" w:color="#000000"/>
              <w:bottom w:sz="5.599999999999454" w:val="single" w:color="#000000"/>
            </w:tcBorders>
            <w:tcMar>
              <w:start w:w="0" w:type="dxa"/>
              <w:end w:w="0" w:type="dxa"/>
            </w:tcMar>
          </w:tcPr>
          <w:p>
            <w:pPr>
              <w:autoSpaceDN w:val="0"/>
              <w:tabs>
                <w:tab w:pos="354" w:val="left"/>
                <w:tab w:pos="1466" w:val="left"/>
              </w:tabs>
              <w:autoSpaceDE w:val="0"/>
              <w:widowControl/>
              <w:spacing w:line="245" w:lineRule="auto" w:before="972" w:after="0"/>
              <w:ind w:left="52" w:right="0" w:firstLine="0"/>
              <w:jc w:val="left"/>
            </w:pPr>
            <w:r>
              <w:rPr>
                <w:rFonts w:ascii="Arial" w:hAnsi="Arial" w:eastAsia="Arial"/>
                <w:b w:val="0"/>
                <w:i w:val="0"/>
                <w:color w:val="000000"/>
                <w:sz w:val="28"/>
              </w:rPr>
              <w:t xml:space="preserve">Secondary </w:t>
              <w:br/>
              <w:t xml:space="preserve">specialized, </w:t>
              <w:br/>
              <w:t xml:space="preserve">pressional, </w:t>
              <w:br/>
              <w:t xml:space="preserve">higher </w:t>
              <w:tab/>
              <w:t xml:space="preserve">va post-higher </w:t>
              <w:br/>
              <w:t xml:space="preserve">education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5.600000000000364"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1134" w:after="0"/>
              <w:ind w:left="144" w:right="144" w:firstLine="0"/>
              <w:jc w:val="center"/>
            </w:pPr>
            <w:r>
              <w:rPr>
                <w:rFonts w:ascii="Arial" w:hAnsi="Arial" w:eastAsia="Arial"/>
                <w:b w:val="0"/>
                <w:i w:val="0"/>
                <w:color w:val="000000"/>
                <w:sz w:val="28"/>
              </w:rPr>
              <w:t xml:space="preserve">Ministry  </w:t>
              <w:br/>
              <w:t xml:space="preserve">Higher </w:t>
              <w:br/>
              <w:t xml:space="preserve">Education, </w:t>
              <w:br/>
              <w:t xml:space="preserve">Science va Innovation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5.600000000000364"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1778"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600000000000364" w:val="single" w:color="#000000"/>
              <w:end w:sz="6.399999999999636" w:val="single" w:color="#000000"/>
              <w:bottom w:sz="5.599999999999454" w:val="single" w:color="#000000"/>
            </w:tcBorders>
            <w:tcMar>
              <w:start w:w="0" w:type="dxa"/>
              <w:end w:w="0" w:type="dxa"/>
            </w:tcMar>
          </w:tcPr>
          <w:p>
            <w:pPr>
              <w:autoSpaceDN w:val="0"/>
              <w:tabs>
                <w:tab w:pos="148" w:val="left"/>
                <w:tab w:pos="178" w:val="left"/>
                <w:tab w:pos="194" w:val="left"/>
                <w:tab w:pos="218" w:val="left"/>
                <w:tab w:pos="242" w:val="left"/>
                <w:tab w:pos="450" w:val="left"/>
                <w:tab w:pos="644" w:val="left"/>
              </w:tabs>
              <w:autoSpaceDE w:val="0"/>
              <w:widowControl/>
              <w:spacing w:line="245" w:lineRule="auto" w:before="6" w:after="0"/>
              <w:ind w:left="54" w:right="0" w:firstLine="0"/>
              <w:jc w:val="left"/>
            </w:pPr>
            <w:r>
              <w:tab/>
              <w:tab/>
              <w:tab/>
              <w:t xml:space="preserve">Center for </w:t>
              <w:tab/>
              <w:tab/>
              <w:tab/>
              <w:tab/>
              <w:t xml:space="preserve">Research </w:t>
              <w:br/>
              <w:tab/>
              <w:tab/>
              <w:tab/>
              <w:tab/>
              <w:tab/>
              <w:tab/>
              <w:t xml:space="preserve">on  </w:t>
              <w:br/>
              <w:t xml:space="preserve">Developmen </w:t>
              <w:tab/>
              <w:tab/>
              <w:tab/>
              <w:t xml:space="preserve">t  Higher </w:t>
              <w:tab/>
              <w:t xml:space="preserve">Education, Institute for </w:t>
              <w:tab/>
              <w:tab/>
              <w:tab/>
              <w:tab/>
              <w:tab/>
              <w:tab/>
              <w:tab/>
              <w:t xml:space="preserve"> </w:t>
              <w:br/>
              <w:t xml:space="preserve">Developmen </w:t>
              <w:tab/>
              <w:tab/>
              <w:tab/>
              <w:tab/>
              <w:tab/>
              <w:tab/>
              <w:tab/>
              <w:t xml:space="preserve">t  </w:t>
              <w:br/>
              <w:t xml:space="preserve">Pressional </w:t>
              <w:tab/>
              <w:tab/>
              <w:tab/>
              <w:t xml:space="preserve">Education </w:t>
            </w:r>
            <w:r/>
            <w:r/>
            <w:r>
              <w:rPr>
                <w:rFonts w:ascii="Arial" w:hAnsi="Arial" w:eastAsia="Arial"/>
                <w:b w:val="0"/>
                <w:i w:val="0"/>
                <w:color w:val="000000"/>
                <w:sz w:val="28"/>
              </w:rPr>
            </w:r>
            <w:r/>
            <w:r/>
            <w:r/>
            <w:r/>
            <w:r>
              <w:rPr>
                <w:rFonts w:ascii="Arial" w:hAnsi="Arial" w:eastAsia="Arial"/>
                <w:b w:val="0"/>
                <w:i w:val="0"/>
                <w:color w:val="000000"/>
                <w:sz w:val="28"/>
              </w:rPr>
            </w:r>
            <w:r/>
            <w:r/>
            <w:r/>
            <w:r/>
            <w: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
            <w:r/>
            <w:r/>
            <w:r>
              <w:rPr>
                <w:rFonts w:ascii="Arial" w:hAnsi="Arial" w:eastAsia="Arial"/>
                <w:b w:val="0"/>
                <w:i w:val="0"/>
                <w:color w:val="000000"/>
                <w:sz w:val="28"/>
              </w:rPr>
            </w:r>
            <w:r/>
            <w:r>
              <w:rPr>
                <w:rFonts w:ascii="Arial" w:hAnsi="Arial" w:eastAsia="Arial"/>
                <w:b w:val="0"/>
                <w:i w:val="0"/>
                <w:color w:val="000000"/>
                <w:sz w:val="28"/>
              </w:rPr>
            </w:r>
            <w:r/>
            <w:r/>
            <w:r/>
            <w:r/>
            <w: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p>
        </w:tc>
      </w:tr>
      <w:tr>
        <w:trPr>
          <w:trHeight w:hRule="exact" w:val="660"/>
        </w:trPr>
        <w:tc>
          <w:tcPr>
            <w:tcW w:type="dxa" w:w="418"/>
            <w:vMerge w:val="restart"/>
            <w:tcBorders>
              <w:start w:sz="5.600000000000023" w:val="single" w:color="#000000"/>
              <w:top w:sz="5.599999999999454" w:val="single" w:color="#000000"/>
              <w:end w:sz="5.600000000000023" w:val="single" w:color="#000000"/>
              <w:bottom w:sz="5.599999999999454" w:val="single" w:color="#000000"/>
            </w:tcBorders>
            <w:tcMar>
              <w:start w:w="0" w:type="dxa"/>
              <w:end w:w="0" w:type="dxa"/>
            </w:tcMar>
            <w:tcMar>
              <w:start w:w="0" w:type="dxa"/>
              <w:end w:w="0" w:type="dxa"/>
            </w:tcMar>
          </w:tcPr>
          <w:p>
            <w:pPr>
              <w:autoSpaceDN w:val="0"/>
              <w:autoSpaceDE w:val="0"/>
              <w:widowControl/>
              <w:spacing w:line="233" w:lineRule="auto" w:before="650" w:after="0"/>
              <w:ind w:left="84" w:right="0" w:firstLine="0"/>
              <w:jc w:val="left"/>
            </w:pPr>
            <w:r>
              <w:rPr>
                <w:rFonts w:ascii="Arial" w:hAnsi="Arial" w:eastAsia="Arial"/>
                <w:b w:val="0"/>
                <w:i w:val="0"/>
                <w:color w:val="000000"/>
                <w:sz w:val="28"/>
              </w:rPr>
              <w:t xml:space="preserve">2. </w:t>
            </w:r>
          </w:p>
        </w:tc>
        <w:tc>
          <w:tcPr>
            <w:tcW w:type="dxa" w:w="1858"/>
            <w:vMerge w:val="restart"/>
            <w:tcBorders>
              <w:start w:sz="5.600000000000023" w:val="single" w:color="#000000"/>
              <w:top w:sz="5.599999999999454" w:val="single" w:color="#000000"/>
              <w:end w:sz="5.599999999999909" w:val="single" w:color="#000000"/>
              <w:bottom w:sz="5.599999999999454" w:val="single" w:color="#000000"/>
            </w:tcBorders>
            <w:tcMar>
              <w:start w:w="0" w:type="dxa"/>
              <w:end w:w="0" w:type="dxa"/>
            </w:tcMar>
            <w:tcMar>
              <w:start w:w="0" w:type="dxa"/>
              <w:end w:w="0" w:type="dxa"/>
            </w:tcMar>
          </w:tcPr>
          <w:p>
            <w:pPr>
              <w:autoSpaceDN w:val="0"/>
              <w:tabs>
                <w:tab w:pos="352" w:val="left"/>
                <w:tab w:pos="1462" w:val="left"/>
              </w:tabs>
              <w:autoSpaceDE w:val="0"/>
              <w:widowControl/>
              <w:spacing w:line="245" w:lineRule="auto" w:before="8"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98"/>
            <w:vMerge w:val="restart"/>
            <w:tcBorders>
              <w:start w:sz="5.599999999999909" w:val="single" w:color="#000000"/>
              <w:top w:sz="5.599999999999454" w:val="single" w:color="#000000"/>
              <w:end w:sz="5.599999999999909" w:val="single" w:color="#000000"/>
              <w:bottom w:sz="5.599999999999454" w:val="single" w:color="#000000"/>
            </w:tcBorders>
            <w:tcMar>
              <w:start w:w="0" w:type="dxa"/>
              <w:end w:w="0" w:type="dxa"/>
            </w:tcMar>
            <w:tcMar>
              <w:start w:w="0" w:type="dxa"/>
              <w:end w:w="0" w:type="dxa"/>
            </w:tcMar>
          </w:tcPr>
          <w:p>
            <w:pPr>
              <w:autoSpaceDN w:val="0"/>
              <w:autoSpaceDE w:val="0"/>
              <w:widowControl/>
              <w:spacing w:line="245" w:lineRule="auto" w:before="168" w:after="0"/>
              <w:ind w:left="52" w:right="0" w:firstLine="302"/>
              <w:jc w:val="left"/>
            </w:pPr>
            <w:r>
              <w:rPr>
                <w:rFonts w:ascii="Arial" w:hAnsi="Arial" w:eastAsia="Arial"/>
                <w:b w:val="0"/>
                <w:i w:val="0"/>
                <w:color w:val="000000"/>
                <w:sz w:val="28"/>
              </w:rPr>
              <w:t xml:space="preserve">Healthcare va </w:t>
              <w:br/>
              <w:t xml:space="preserve">pharmaceutica l sanoat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8" w:after="0"/>
              <w:ind w:left="288" w:right="288" w:firstLine="0"/>
              <w:jc w:val="center"/>
            </w:pPr>
            <w:r>
              <w:rPr>
                <w:rFonts w:ascii="Arial" w:hAnsi="Arial" w:eastAsia="Arial"/>
                <w:b w:val="0"/>
                <w:i w:val="0"/>
                <w:color w:val="000000"/>
                <w:sz w:val="28"/>
              </w:rPr>
              <w:t xml:space="preserve">Sog'liqni saqlash vazirligi </w:t>
            </w:r>
            <w:r>
              <w:rPr>
                <w:rFonts w:ascii="Arial" w:hAnsi="Arial" w:eastAsia="Arial"/>
                <w:b w:val="0"/>
                <w:i w:val="0"/>
                <w:color w:val="000000"/>
                <w:sz w:val="28"/>
              </w:rPr>
            </w:r>
          </w:p>
        </w:tc>
        <w:tc>
          <w:tcPr>
            <w:tcW w:type="dxa" w:w="131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val="0"/>
                <w:i w:val="0"/>
                <w:color w:val="000000"/>
                <w:sz w:val="28"/>
              </w:rPr>
              <w:t xml:space="preserve">1 </w:t>
            </w:r>
          </w:p>
        </w:tc>
        <w:tc>
          <w:tcPr>
            <w:tcW w:type="dxa" w:w="1704"/>
            <w:vMerge w:val="restart"/>
            <w:tcBorders>
              <w:start w:sz="5.599999999999909" w:val="single" w:color="#000000"/>
              <w:top w:sz="5.599999999999454" w:val="single" w:color="#000000"/>
              <w:end w:sz="6.399999999999636" w:val="single" w:color="#000000"/>
              <w:bottom w:sz="5.599999999999454" w:val="single" w:color="#000000"/>
            </w:tcBorders>
            <w:tcMar>
              <w:start w:w="0" w:type="dxa"/>
              <w:end w:w="0" w:type="dxa"/>
            </w:tcMar>
            <w:tcMar>
              <w:start w:w="0" w:type="dxa"/>
              <w:end w:w="0" w:type="dxa"/>
            </w:tcMar>
          </w:tcPr>
          <w:p>
            <w:pPr>
              <w:autoSpaceDN w:val="0"/>
              <w:autoSpaceDE w:val="0"/>
              <w:widowControl/>
              <w:spacing w:line="245" w:lineRule="auto" w:before="330" w:after="0"/>
              <w:ind w:left="144" w:right="144" w:firstLine="0"/>
              <w:jc w:val="center"/>
            </w:pPr>
            <w:r>
              <w:rPr>
                <w:rFonts w:ascii="Arial" w:hAnsi="Arial" w:eastAsia="Arial"/>
                <w:b w:val="0"/>
                <w:i w:val="0"/>
                <w:color w:val="000000"/>
                <w:sz w:val="28"/>
              </w:rPr>
              <w:t xml:space="preserve">Toshkent Medical </w:t>
              <w:br/>
              <w:t xml:space="preserve">Academy </w:t>
            </w:r>
            <w:r>
              <w:rPr>
                <w:rFonts w:ascii="Arial" w:hAnsi="Arial" w:eastAsia="Arial"/>
                <w:b w:val="0"/>
                <w:i w:val="0"/>
                <w:color w:val="000000"/>
                <w:sz w:val="28"/>
              </w:rPr>
            </w:r>
            <w:r/>
            <w:r>
              <w:rPr>
                <w:rFonts w:ascii="Arial" w:hAnsi="Arial" w:eastAsia="Arial"/>
                <w:b w:val="0"/>
                <w:i w:val="0"/>
                <w:color w:val="000000"/>
                <w:sz w:val="28"/>
              </w:rPr>
            </w:r>
          </w:p>
        </w:tc>
      </w:tr>
      <w:tr>
        <w:trPr>
          <w:trHeight w:hRule="exact" w:val="960"/>
        </w:trPr>
        <w:tc>
          <w:tcPr>
            <w:tcW w:type="dxa" w:w="1620"/>
            <w:vMerge/>
            <w:tcBorders>
              <w:start w:sz="5.600000000000023" w:val="single" w:color="#000000"/>
              <w:top w:sz="5.599999999999454" w:val="single" w:color="#000000"/>
              <w:end w:sz="5.600000000000023" w:val="single" w:color="#000000"/>
              <w:bottom w:sz="5.599999999999454" w:val="single" w:color="#000000"/>
            </w:tcBorders>
          </w:tcPr>
          <w:p/>
        </w:tc>
        <w:tc>
          <w:tcPr>
            <w:tcW w:type="dxa" w:w="1620"/>
            <w:vMerge/>
            <w:tcBorders>
              <w:start w:sz="5.600000000000023" w:val="single" w:color="#000000"/>
              <w:top w:sz="5.599999999999454" w:val="single" w:color="#000000"/>
              <w:end w:sz="5.599999999999909" w:val="single" w:color="#000000"/>
              <w:bottom w:sz="5.599999999999454" w:val="single" w:color="#000000"/>
            </w:tcBorders>
          </w:tcPr>
          <w:p/>
        </w:tc>
        <w:tc>
          <w:tcPr>
            <w:tcW w:type="dxa" w:w="1620"/>
            <w:vMerge/>
            <w:tcBorders>
              <w:start w:sz="5.599999999999909" w:val="single" w:color="#000000"/>
              <w:top w:sz="5.599999999999454" w:val="single" w:color="#000000"/>
              <w:end w:sz="5.599999999999909" w:val="single" w:color="#000000"/>
              <w:bottom w:sz="5.599999999999454" w:val="single" w:color="#000000"/>
            </w:tcBorders>
          </w:tcPr>
          <w:p/>
        </w:tc>
        <w:tc>
          <w:tcPr>
            <w:tcW w:type="dxa" w:w="204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160" w:after="0"/>
              <w:ind w:left="0" w:right="0" w:firstLine="0"/>
              <w:jc w:val="center"/>
            </w:pPr>
            <w:r>
              <w:rPr>
                <w:rFonts w:ascii="Arial" w:hAnsi="Arial" w:eastAsia="Arial"/>
                <w:b w:val="0"/>
                <w:i w:val="0"/>
                <w:color w:val="000000"/>
                <w:sz w:val="28"/>
              </w:rPr>
              <w:t xml:space="preserve">Farmatsevtika sanoati </w:t>
            </w:r>
            <w:r>
              <w:rPr>
                <w:rFonts w:ascii="Arial" w:hAnsi="Arial" w:eastAsia="Arial"/>
                <w:b w:val="0"/>
                <w:i w:val="0"/>
                <w:color w:val="000000"/>
                <w:sz w:val="28"/>
              </w:rPr>
            </w:r>
          </w:p>
        </w:tc>
        <w:tc>
          <w:tcPr>
            <w:tcW w:type="dxa" w:w="131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320" w:after="0"/>
              <w:ind w:left="0" w:right="0" w:firstLine="0"/>
              <w:jc w:val="center"/>
            </w:pPr>
            <w:r>
              <w:rPr>
                <w:rFonts w:ascii="Arial" w:hAnsi="Arial" w:eastAsia="Arial"/>
                <w:b w:val="0"/>
                <w:i w:val="0"/>
                <w:color w:val="000000"/>
                <w:sz w:val="28"/>
              </w:rPr>
              <w:t xml:space="preserve">1 </w:t>
            </w:r>
          </w:p>
        </w:tc>
        <w:tc>
          <w:tcPr>
            <w:tcW w:type="dxa" w:w="1620"/>
            <w:vMerge/>
            <w:tcBorders>
              <w:start w:sz="5.599999999999909" w:val="single" w:color="#000000"/>
              <w:top w:sz="5.599999999999454" w:val="single" w:color="#000000"/>
              <w:end w:sz="6.399999999999636" w:val="single" w:color="#000000"/>
              <w:bottom w:sz="5.599999999999454" w:val="single" w:color="#000000"/>
            </w:tcBorders>
          </w:tcPr>
          <w:p/>
        </w:tc>
      </w:tr>
    </w:tbl>
    <w:p>
      <w:pPr>
        <w:autoSpaceDN w:val="0"/>
        <w:autoSpaceDE w:val="0"/>
        <w:widowControl/>
        <w:spacing w:line="14" w:lineRule="exact" w:before="0" w:after="0"/>
        <w:ind w:left="0" w:right="0"/>
      </w:pPr>
    </w:p>
    <w:p>
      <w:pPr>
        <w:sectPr>
          <w:pgSz w:w="11906" w:h="16838"/>
          <w:pgMar w:top="354" w:right="748" w:bottom="71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1956"/>
        </w:trPr>
        <w:tc>
          <w:tcPr>
            <w:tcW w:type="dxa" w:w="418"/>
            <w:tcBorders>
              <w:start w:sz="5.600000000000023" w:val="single" w:color="#000000"/>
              <w:end w:sz="5.600000000000023" w:val="single" w:color="#000000"/>
              <w:bottom w:sz="5.599999999999909" w:val="single" w:color="#000000"/>
            </w:tcBorders>
            <w:tcMar>
              <w:start w:w="0" w:type="dxa"/>
              <w:end w:w="0" w:type="dxa"/>
            </w:tcMar>
          </w:tcPr>
          <w:p/>
        </w:tc>
        <w:tc>
          <w:tcPr>
            <w:tcW w:type="dxa" w:w="1858"/>
            <w:tcBorders>
              <w:start w:sz="5.600000000000023" w:val="single" w:color="#000000"/>
              <w:end w:sz="5.599999999999909" w:val="single" w:color="#000000"/>
              <w:bottom w:sz="5.599999999999909" w:val="single" w:color="#000000"/>
            </w:tcBorders>
            <w:tcMar>
              <w:start w:w="0" w:type="dxa"/>
              <w:end w:w="0" w:type="dxa"/>
            </w:tcMar>
          </w:tcPr>
          <w:p>
            <w:pPr>
              <w:autoSpaceDN w:val="0"/>
              <w:tabs>
                <w:tab w:pos="1570" w:val="left"/>
              </w:tabs>
              <w:autoSpaceDE w:val="0"/>
              <w:widowControl/>
              <w:spacing w:line="245" w:lineRule="auto" w:before="6" w:after="0"/>
              <w:ind w:left="50" w:right="0" w:firstLine="0"/>
              <w:jc w:val="left"/>
            </w:pPr>
            <w:r>
              <w:rPr>
                <w:rFonts w:ascii="Arial" w:hAnsi="Arial" w:eastAsia="Arial"/>
                <w:b w:val="0"/>
                <w:i w:val="0"/>
                <w:color w:val="000000"/>
                <w:sz w:val="28"/>
              </w:rPr>
              <w:t xml:space="preserve">Pressional </w:t>
              <w:br/>
              <w:t xml:space="preserve">Ko'nikmalar in Healthcare </w:t>
              <w:br/>
              <w:t xml:space="preserve">va </w:t>
              <w:br/>
              <w:t xml:space="preserve">Pharmaceutic als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end w:sz="5.599999999999909" w:val="single" w:color="#000000"/>
              <w:bottom w:sz="5.599999999999909" w:val="single" w:color="#000000"/>
            </w:tcBorders>
            <w:tcMar>
              <w:start w:w="0" w:type="dxa"/>
              <w:end w:w="0" w:type="dxa"/>
            </w:tcMar>
          </w:tcPr>
          <w:p/>
        </w:tc>
        <w:tc>
          <w:tcPr>
            <w:tcW w:type="dxa" w:w="2048"/>
            <w:tcBorders>
              <w:start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6" w:after="0"/>
              <w:ind w:left="144" w:right="0" w:firstLine="0"/>
              <w:jc w:val="center"/>
            </w:pPr>
            <w:r>
              <w:rPr>
                <w:rFonts w:ascii="Arial" w:hAnsi="Arial" w:eastAsia="Arial"/>
                <w:b w:val="0"/>
                <w:i w:val="0"/>
                <w:color w:val="000000"/>
                <w:sz w:val="28"/>
              </w:rPr>
              <w:t xml:space="preserve">Rivojlantirish agentligi </w:t>
            </w:r>
            <w:r>
              <w:rPr>
                <w:rFonts w:ascii="Arial" w:hAnsi="Arial" w:eastAsia="Arial"/>
                <w:b w:val="0"/>
                <w:i w:val="0"/>
                <w:color w:val="000000"/>
                <w:sz w:val="28"/>
              </w:rPr>
            </w:r>
          </w:p>
        </w:tc>
        <w:tc>
          <w:tcPr>
            <w:tcW w:type="dxa" w:w="1318"/>
            <w:tcBorders>
              <w:start w:sz="5.599999999999909" w:val="single" w:color="#000000"/>
              <w:end w:sz="5.599999999999909" w:val="single" w:color="#000000"/>
              <w:bottom w:sz="5.599999999999909" w:val="single" w:color="#000000"/>
            </w:tcBorders>
            <w:tcMar>
              <w:start w:w="0" w:type="dxa"/>
              <w:end w:w="0" w:type="dxa"/>
            </w:tcMar>
          </w:tcPr>
          <w:p/>
        </w:tc>
        <w:tc>
          <w:tcPr>
            <w:tcW w:type="dxa" w:w="1704"/>
            <w:tcBorders>
              <w:start w:sz="5.599999999999909" w:val="single" w:color="#000000"/>
              <w:end w:sz="6.399999999999636" w:val="single" w:color="#000000"/>
              <w:bottom w:sz="5.599999999999909" w:val="single" w:color="#000000"/>
            </w:tcBorders>
            <w:tcMar>
              <w:start w:w="0" w:type="dxa"/>
              <w:end w:w="0" w:type="dxa"/>
            </w:tcMar>
          </w:tcPr>
          <w:p/>
        </w:tc>
      </w:tr>
      <w:tr>
        <w:trPr>
          <w:trHeight w:hRule="exact" w:val="4200"/>
        </w:trPr>
        <w:tc>
          <w:tcPr>
            <w:tcW w:type="dxa" w:w="418"/>
            <w:tcBorders>
              <w:start w:sz="5.600000000000023" w:val="single" w:color="#000000"/>
              <w:top w:sz="5.599999999999909"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1938" w:after="0"/>
              <w:ind w:left="84" w:right="0" w:firstLine="0"/>
              <w:jc w:val="left"/>
            </w:pPr>
            <w:r>
              <w:rPr>
                <w:rFonts w:ascii="Arial" w:hAnsi="Arial" w:eastAsia="Arial"/>
                <w:b w:val="0"/>
                <w:i w:val="0"/>
                <w:color w:val="000000"/>
                <w:sz w:val="28"/>
              </w:rPr>
              <w:t xml:space="preserve">3. </w:t>
            </w:r>
          </w:p>
        </w:tc>
        <w:tc>
          <w:tcPr>
            <w:tcW w:type="dxa" w:w="1858"/>
            <w:tcBorders>
              <w:start w:sz="5.600000000000023" w:val="single" w:color="#000000"/>
              <w:top w:sz="5.599999999999909" w:val="single" w:color="#000000"/>
              <w:end w:sz="5.599999999999909" w:val="single" w:color="#000000"/>
              <w:bottom w:sz="5.600000000000364" w:val="single" w:color="#000000"/>
            </w:tcBorders>
            <w:tcMar>
              <w:start w:w="0" w:type="dxa"/>
              <w:end w:w="0" w:type="dxa"/>
            </w:tcMar>
          </w:tcPr>
          <w:p>
            <w:pPr>
              <w:autoSpaceDN w:val="0"/>
              <w:tabs>
                <w:tab w:pos="352" w:val="left"/>
                <w:tab w:pos="1462" w:val="left"/>
                <w:tab w:pos="1554" w:val="left"/>
              </w:tabs>
              <w:autoSpaceDE w:val="0"/>
              <w:widowControl/>
              <w:spacing w:line="245" w:lineRule="auto" w:before="6"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Soha </w:t>
              <w:tab/>
              <w:tab/>
              <w:t xml:space="preserve"> Information </w:t>
              <w:br/>
              <w:t xml:space="preserve">Technology </w:t>
              <w:br/>
              <w:t xml:space="preserve">va </w:t>
              <w:br/>
              <w:t xml:space="preserve">Communicati ons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tabs>
                <w:tab w:pos="354" w:val="left"/>
                <w:tab w:pos="828" w:val="left"/>
              </w:tabs>
              <w:autoSpaceDE w:val="0"/>
              <w:widowControl/>
              <w:spacing w:line="245" w:lineRule="auto" w:before="974" w:after="0"/>
              <w:ind w:left="52" w:right="0" w:firstLine="0"/>
              <w:jc w:val="left"/>
            </w:pPr>
            <w:r>
              <w:rPr>
                <w:rFonts w:ascii="Arial" w:hAnsi="Arial" w:eastAsia="Arial"/>
                <w:b w:val="0"/>
                <w:i w:val="0"/>
                <w:color w:val="000000"/>
                <w:sz w:val="28"/>
              </w:rPr>
              <w:t xml:space="preserve">Information technology </w:t>
              <w:br/>
              <w:t xml:space="preserve">va </w:t>
              <w:br/>
              <w:t xml:space="preserve">communicatio </w:t>
              <w:br/>
              <w:t xml:space="preserve">ns, </w:t>
              <w:tab/>
              <w:t xml:space="preserve">including telecommunic </w:t>
              <w:br/>
              <w:t xml:space="preserve">ations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1616" w:after="0"/>
              <w:ind w:left="144" w:right="0" w:firstLine="0"/>
              <w:jc w:val="center"/>
            </w:pPr>
            <w:r>
              <w:rPr>
                <w:rFonts w:ascii="Arial" w:hAnsi="Arial" w:eastAsia="Arial"/>
                <w:b w:val="0"/>
                <w:i w:val="0"/>
                <w:color w:val="000000"/>
                <w:sz w:val="28"/>
              </w:rPr>
              <w:t xml:space="preserve">Ministry  </w:t>
              <w:br/>
              <w:t xml:space="preserve">Digital </w:t>
              <w:br/>
              <w:t xml:space="preserve">Technologies </w:t>
            </w:r>
            <w:r/>
            <w:r>
              <w:rPr>
                <w:rFonts w:ascii="Arial" w:hAnsi="Arial" w:eastAsia="Arial"/>
                <w:b w:val="0"/>
                <w:i w:val="0"/>
                <w:color w:val="000000"/>
                <w:sz w:val="28"/>
              </w:rPr>
            </w:r>
            <w:r/>
            <w:r>
              <w:rPr>
                <w:rFonts w:ascii="Arial" w:hAnsi="Arial" w:eastAsia="Arial"/>
                <w:b w:val="0"/>
                <w:i w:val="0"/>
                <w:color w:val="000000"/>
                <w:sz w:val="28"/>
              </w:rPr>
            </w:r>
          </w:p>
        </w:tc>
        <w:tc>
          <w:tcPr>
            <w:tcW w:type="dxa" w:w="131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938"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599999999999909" w:val="single" w:color="#000000"/>
              <w:end w:sz="6.399999999999636" w:val="single" w:color="#000000"/>
              <w:bottom w:sz="5.600000000000364" w:val="single" w:color="#000000"/>
            </w:tcBorders>
            <w:tcMar>
              <w:start w:w="0" w:type="dxa"/>
              <w:end w:w="0" w:type="dxa"/>
            </w:tcMar>
          </w:tcPr>
          <w:p>
            <w:pPr>
              <w:autoSpaceDN w:val="0"/>
              <w:autoSpaceDE w:val="0"/>
              <w:widowControl/>
              <w:spacing w:line="245" w:lineRule="auto" w:before="1294" w:after="0"/>
              <w:ind w:left="0" w:right="0" w:firstLine="0"/>
              <w:jc w:val="center"/>
            </w:pPr>
            <w:r>
              <w:rPr>
                <w:rFonts w:ascii="Arial" w:hAnsi="Arial" w:eastAsia="Arial"/>
                <w:b w:val="0"/>
                <w:i w:val="0"/>
                <w:color w:val="000000"/>
                <w:sz w:val="28"/>
              </w:rPr>
              <w:t xml:space="preserve">Toshkent </w:t>
              <w:br/>
              <w:t xml:space="preserve">University  Information Technologie 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60"/>
        </w:trPr>
        <w:tc>
          <w:tcPr>
            <w:tcW w:type="dxa" w:w="418"/>
            <w:vMerge w:val="restart"/>
            <w:tcBorders>
              <w:start w:sz="5.600000000000023" w:val="single" w:color="#000000"/>
              <w:top w:sz="5.600000000000364" w:val="single" w:color="#000000"/>
              <w:end w:sz="5.600000000000023" w:val="single" w:color="#000000"/>
              <w:bottom w:sz="5.600000000000364" w:val="single" w:color="#000000"/>
            </w:tcBorders>
            <w:tcMar>
              <w:start w:w="0" w:type="dxa"/>
              <w:end w:w="0" w:type="dxa"/>
            </w:tcMar>
            <w:tcMar>
              <w:start w:w="0" w:type="dxa"/>
              <w:end w:w="0" w:type="dxa"/>
            </w:tcMar>
          </w:tcPr>
          <w:p>
            <w:pPr>
              <w:autoSpaceDN w:val="0"/>
              <w:autoSpaceDE w:val="0"/>
              <w:widowControl/>
              <w:spacing w:line="233" w:lineRule="auto" w:before="1616" w:after="0"/>
              <w:ind w:left="84" w:right="0" w:firstLine="0"/>
              <w:jc w:val="left"/>
            </w:pPr>
            <w:r>
              <w:rPr>
                <w:rFonts w:ascii="Arial" w:hAnsi="Arial" w:eastAsia="Arial"/>
                <w:b w:val="0"/>
                <w:i w:val="0"/>
                <w:color w:val="000000"/>
                <w:sz w:val="28"/>
              </w:rPr>
              <w:t xml:space="preserve">4. </w:t>
            </w:r>
          </w:p>
        </w:tc>
        <w:tc>
          <w:tcPr>
            <w:tcW w:type="dxa" w:w="1858"/>
            <w:vMerge w:val="restart"/>
            <w:tcBorders>
              <w:start w:sz="5.600000000000023" w:val="single" w:color="#000000"/>
              <w:top w:sz="5.600000000000364" w:val="single" w:color="#000000"/>
              <w:end w:sz="5.599999999999909" w:val="single" w:color="#000000"/>
              <w:bottom w:sz="5.600000000000364" w:val="single" w:color="#000000"/>
            </w:tcBorders>
            <w:tcMar>
              <w:start w:w="0" w:type="dxa"/>
              <w:end w:w="0" w:type="dxa"/>
            </w:tcMar>
            <w:tcMar>
              <w:start w:w="0" w:type="dxa"/>
              <w:end w:w="0" w:type="dxa"/>
            </w:tcMar>
          </w:tcPr>
          <w:p>
            <w:pPr>
              <w:autoSpaceDN w:val="0"/>
              <w:tabs>
                <w:tab w:pos="352" w:val="left"/>
                <w:tab w:pos="1462" w:val="left"/>
                <w:tab w:pos="1570" w:val="left"/>
              </w:tabs>
              <w:autoSpaceDE w:val="0"/>
              <w:widowControl/>
              <w:spacing w:line="245" w:lineRule="auto" w:before="4"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w:t>
              <w:br/>
              <w:tab/>
              <w:t xml:space="preserve">in Agriculture </w:t>
              <w:br/>
              <w:t xml:space="preserve">va </w:t>
              <w:br/>
              <w:t xml:space="preserve">Veterinary </w:t>
              <w:br/>
              <w:t xml:space="preserve">Medicine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998"/>
            <w:vMerge w:val="restart"/>
            <w:tcBorders>
              <w:start w:sz="5.599999999999909" w:val="single" w:color="#000000"/>
              <w:top w:sz="5.600000000000364" w:val="single" w:color="#000000"/>
              <w:end w:sz="5.599999999999909" w:val="single" w:color="#000000"/>
              <w:bottom w:sz="5.600000000000364" w:val="single" w:color="#000000"/>
            </w:tcBorders>
            <w:tcMar>
              <w:start w:w="0" w:type="dxa"/>
              <w:end w:w="0" w:type="dxa"/>
            </w:tcMar>
            <w:tcMar>
              <w:start w:w="0" w:type="dxa"/>
              <w:end w:w="0" w:type="dxa"/>
            </w:tcMar>
          </w:tcPr>
          <w:p>
            <w:pPr>
              <w:autoSpaceDN w:val="0"/>
              <w:autoSpaceDE w:val="0"/>
              <w:widowControl/>
              <w:spacing w:line="245" w:lineRule="auto" w:before="1294" w:after="0"/>
              <w:ind w:left="52" w:right="0" w:firstLine="302"/>
              <w:jc w:val="left"/>
            </w:pPr>
            <w:r>
              <w:rPr>
                <w:rFonts w:ascii="Arial" w:hAnsi="Arial" w:eastAsia="Arial"/>
                <w:b w:val="0"/>
                <w:i w:val="0"/>
                <w:color w:val="000000"/>
                <w:sz w:val="28"/>
              </w:rPr>
              <w:t xml:space="preserve">Qishloq xo'jaligi, veterinariya va oziq-ovqat sohalari </w:t>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4" w:after="0"/>
              <w:ind w:left="288" w:right="144" w:firstLine="0"/>
              <w:jc w:val="center"/>
            </w:pPr>
            <w:r>
              <w:rPr>
                <w:rFonts w:ascii="Arial" w:hAnsi="Arial" w:eastAsia="Arial"/>
                <w:b w:val="0"/>
                <w:i w:val="0"/>
                <w:color w:val="000000"/>
                <w:sz w:val="28"/>
              </w:rPr>
              <w:t xml:space="preserve">Qishloq xo'jaligi vazirligi </w:t>
            </w:r>
            <w:r>
              <w:rPr>
                <w:rFonts w:ascii="Arial" w:hAnsi="Arial" w:eastAsia="Arial"/>
                <w:b w:val="0"/>
                <w:i w:val="0"/>
                <w:color w:val="000000"/>
                <w:sz w:val="28"/>
              </w:rPr>
            </w:r>
          </w:p>
        </w:tc>
        <w:tc>
          <w:tcPr>
            <w:tcW w:type="dxa" w:w="131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val="0"/>
                <w:i w:val="0"/>
                <w:color w:val="000000"/>
                <w:sz w:val="28"/>
              </w:rPr>
              <w:t xml:space="preserve">1 </w:t>
            </w:r>
          </w:p>
        </w:tc>
        <w:tc>
          <w:tcPr>
            <w:tcW w:type="dxa" w:w="1704"/>
            <w:vMerge w:val="restart"/>
            <w:tcBorders>
              <w:start w:sz="5.599999999999909" w:val="single" w:color="#000000"/>
              <w:top w:sz="5.600000000000364" w:val="single" w:color="#000000"/>
              <w:end w:sz="6.399999999999636" w:val="single" w:color="#000000"/>
              <w:bottom w:sz="5.600000000000364" w:val="single" w:color="#000000"/>
            </w:tcBorders>
            <w:tcMar>
              <w:start w:w="0" w:type="dxa"/>
              <w:end w:w="0" w:type="dxa"/>
            </w:tcMar>
            <w:tcMar>
              <w:start w:w="0" w:type="dxa"/>
              <w:end w:w="0" w:type="dxa"/>
            </w:tcMar>
          </w:tcPr>
          <w:p>
            <w:pPr>
              <w:autoSpaceDN w:val="0"/>
              <w:autoSpaceDE w:val="0"/>
              <w:widowControl/>
              <w:spacing w:line="245" w:lineRule="auto" w:before="1132" w:after="0"/>
              <w:ind w:left="144" w:right="144" w:firstLine="0"/>
              <w:jc w:val="center"/>
            </w:pPr>
            <w:r>
              <w:rPr>
                <w:rFonts w:ascii="Arial" w:hAnsi="Arial" w:eastAsia="Arial"/>
                <w:b w:val="0"/>
                <w:i w:val="0"/>
                <w:color w:val="000000"/>
                <w:sz w:val="28"/>
              </w:rPr>
              <w:t xml:space="preserve">Toshkent State </w:t>
              <w:br/>
              <w:t xml:space="preserve">Agrarian </w:t>
              <w:br/>
              <w:t xml:space="preserve">University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2912"/>
        </w:trPr>
        <w:tc>
          <w:tcPr>
            <w:tcW w:type="dxa" w:w="1611"/>
            <w:vMerge/>
            <w:tcBorders>
              <w:start w:sz="5.600000000000023" w:val="single" w:color="#000000"/>
              <w:top w:sz="5.600000000000364" w:val="single" w:color="#000000"/>
              <w:end w:sz="5.600000000000023" w:val="single" w:color="#000000"/>
              <w:bottom w:sz="5.600000000000364" w:val="single" w:color="#000000"/>
            </w:tcBorders>
          </w:tcPr>
          <w:p/>
        </w:tc>
        <w:tc>
          <w:tcPr>
            <w:tcW w:type="dxa" w:w="1611"/>
            <w:vMerge/>
            <w:tcBorders>
              <w:start w:sz="5.600000000000023" w:val="single" w:color="#000000"/>
              <w:top w:sz="5.600000000000364" w:val="single" w:color="#000000"/>
              <w:end w:sz="5.599999999999909" w:val="single" w:color="#000000"/>
              <w:bottom w:sz="5.600000000000364" w:val="single" w:color="#000000"/>
            </w:tcBorders>
          </w:tcPr>
          <w:p/>
        </w:tc>
        <w:tc>
          <w:tcPr>
            <w:tcW w:type="dxa" w:w="1611"/>
            <w:vMerge/>
            <w:tcBorders>
              <w:start w:sz="5.599999999999909" w:val="single" w:color="#000000"/>
              <w:top w:sz="5.600000000000364" w:val="single" w:color="#000000"/>
              <w:end w:sz="5.599999999999909" w:val="single" w:color="#000000"/>
              <w:bottom w:sz="5.600000000000364" w:val="single" w:color="#000000"/>
            </w:tcBorders>
          </w:tcPr>
          <w:p/>
        </w:tc>
        <w:tc>
          <w:tcPr>
            <w:tcW w:type="dxa" w:w="204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802" w:after="0"/>
              <w:ind w:left="0" w:right="0" w:firstLine="0"/>
              <w:jc w:val="center"/>
            </w:pPr>
            <w:r>
              <w:rPr>
                <w:rFonts w:ascii="Arial" w:hAnsi="Arial" w:eastAsia="Arial"/>
                <w:b w:val="0"/>
                <w:i w:val="0"/>
                <w:color w:val="000000"/>
                <w:sz w:val="28"/>
              </w:rPr>
              <w:t xml:space="preserve">Veterinary va Livesck </w:t>
              <w:br/>
              <w:t xml:space="preserve">Rivojlantirish Committee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286" w:after="0"/>
              <w:ind w:left="0" w:right="0" w:firstLine="0"/>
              <w:jc w:val="center"/>
            </w:pPr>
            <w:r>
              <w:rPr>
                <w:rFonts w:ascii="Arial" w:hAnsi="Arial" w:eastAsia="Arial"/>
                <w:b w:val="0"/>
                <w:i w:val="0"/>
                <w:color w:val="000000"/>
                <w:sz w:val="28"/>
              </w:rPr>
              <w:t xml:space="preserve">1 </w:t>
            </w:r>
          </w:p>
        </w:tc>
        <w:tc>
          <w:tcPr>
            <w:tcW w:type="dxa" w:w="1611"/>
            <w:vMerge/>
            <w:tcBorders>
              <w:start w:sz="5.599999999999909" w:val="single" w:color="#000000"/>
              <w:top w:sz="5.600000000000364" w:val="single" w:color="#000000"/>
              <w:end w:sz="6.399999999999636" w:val="single" w:color="#000000"/>
              <w:bottom w:sz="5.600000000000364" w:val="single" w:color="#000000"/>
            </w:tcBorders>
          </w:tcPr>
          <w:p/>
        </w:tc>
      </w:tr>
      <w:tr>
        <w:trPr>
          <w:trHeight w:hRule="exact" w:val="3556"/>
        </w:trPr>
        <w:tc>
          <w:tcPr>
            <w:tcW w:type="dxa" w:w="418"/>
            <w:tcBorders>
              <w:start w:sz="5.600000000000023" w:val="single" w:color="#000000"/>
              <w:top w:sz="5.600000000000364"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1618" w:after="0"/>
              <w:ind w:left="84" w:right="0" w:firstLine="0"/>
              <w:jc w:val="left"/>
            </w:pPr>
            <w:r>
              <w:rPr>
                <w:rFonts w:ascii="Arial" w:hAnsi="Arial" w:eastAsia="Arial"/>
                <w:b w:val="0"/>
                <w:i w:val="0"/>
                <w:color w:val="000000"/>
                <w:sz w:val="28"/>
              </w:rPr>
              <w:t xml:space="preserve">5. </w:t>
            </w:r>
          </w:p>
        </w:tc>
        <w:tc>
          <w:tcPr>
            <w:tcW w:type="dxa" w:w="1858"/>
            <w:tcBorders>
              <w:start w:sz="5.600000000000023"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352" w:val="left"/>
                <w:tab w:pos="1462" w:val="left"/>
              </w:tabs>
              <w:autoSpaceDE w:val="0"/>
              <w:widowControl/>
              <w:spacing w:line="245" w:lineRule="auto" w:before="492"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Water Secr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354" w:val="left"/>
                <w:tab w:pos="1404" w:val="left"/>
              </w:tabs>
              <w:autoSpaceDE w:val="0"/>
              <w:widowControl/>
              <w:spacing w:line="245" w:lineRule="auto" w:before="1134" w:after="0"/>
              <w:ind w:left="52" w:right="0" w:firstLine="0"/>
              <w:jc w:val="left"/>
            </w:pPr>
            <w:r>
              <w:rPr>
                <w:rFonts w:ascii="Arial" w:hAnsi="Arial" w:eastAsia="Arial"/>
                <w:b w:val="0"/>
                <w:i w:val="0"/>
                <w:color w:val="000000"/>
                <w:sz w:val="28"/>
              </w:rPr>
              <w:t xml:space="preserve">Irrigation </w:t>
              <w:br/>
              <w:t xml:space="preserve">va </w:t>
              <w:tab/>
              <w:t xml:space="preserve">lva reclamation </w:t>
              <w:br/>
              <w:t xml:space="preserve">secr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1296" w:after="0"/>
              <w:ind w:left="288" w:right="144" w:firstLine="0"/>
              <w:jc w:val="center"/>
            </w:pPr>
            <w:r>
              <w:rPr>
                <w:rFonts w:ascii="Arial" w:hAnsi="Arial" w:eastAsia="Arial"/>
                <w:b w:val="0"/>
                <w:i w:val="0"/>
                <w:color w:val="000000"/>
                <w:sz w:val="28"/>
              </w:rPr>
              <w:t xml:space="preserve">Ministry  Water </w:t>
              <w:br/>
              <w:t xml:space="preserve">Resources </w:t>
            </w:r>
            <w:r>
              <w:rPr>
                <w:rFonts w:ascii="Arial" w:hAnsi="Arial" w:eastAsia="Arial"/>
                <w:b w:val="0"/>
                <w:i w:val="0"/>
                <w:color w:val="000000"/>
                <w:sz w:val="28"/>
              </w:rPr>
            </w:r>
            <w:r/>
            <w:r>
              <w:rPr>
                <w:rFonts w:ascii="Arial" w:hAnsi="Arial" w:eastAsia="Arial"/>
                <w:b w:val="0"/>
                <w:i w:val="0"/>
                <w:color w:val="000000"/>
                <w:sz w:val="28"/>
              </w:rPr>
            </w:r>
          </w:p>
        </w:tc>
        <w:tc>
          <w:tcPr>
            <w:tcW w:type="dxa" w:w="131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618"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600000000000364" w:val="single" w:color="#000000"/>
              <w:end w:sz="6.399999999999636" w:val="single" w:color="#000000"/>
              <w:bottom w:sz="5.600000000000364" w:val="single" w:color="#000000"/>
            </w:tcBorders>
            <w:tcMar>
              <w:start w:w="0" w:type="dxa"/>
              <w:end w:w="0" w:type="dxa"/>
            </w:tcMar>
          </w:tcPr>
          <w:p>
            <w:pPr>
              <w:autoSpaceDN w:val="0"/>
              <w:tabs>
                <w:tab w:pos="140" w:val="left"/>
                <w:tab w:pos="160" w:val="left"/>
                <w:tab w:pos="194" w:val="left"/>
                <w:tab w:pos="214" w:val="left"/>
                <w:tab w:pos="226" w:val="left"/>
                <w:tab w:pos="242" w:val="left"/>
                <w:tab w:pos="296" w:val="left"/>
                <w:tab w:pos="328" w:val="left"/>
                <w:tab w:pos="606" w:val="left"/>
                <w:tab w:pos="686" w:val="left"/>
              </w:tabs>
              <w:autoSpaceDE w:val="0"/>
              <w:widowControl/>
              <w:spacing w:line="245" w:lineRule="auto" w:before="8" w:after="0"/>
              <w:ind w:left="92" w:right="0" w:firstLine="0"/>
              <w:jc w:val="left"/>
            </w:pPr>
            <w:r>
              <w:tab/>
              <w:tab/>
              <w:tab/>
              <w:tab/>
              <w:tab/>
              <w:tab/>
              <w:tab/>
              <w:tab/>
              <w:t xml:space="preserve">National </w:t>
              <w:br/>
              <w:tab/>
              <w:tab/>
              <w:tab/>
              <w:tab/>
              <w:tab/>
              <w:tab/>
              <w:t xml:space="preserve">Research </w:t>
              <w:tab/>
              <w:tab/>
              <w:tab/>
              <w:tab/>
              <w:tab/>
              <w:t xml:space="preserve">University </w:t>
              <w:tab/>
              <w:tab/>
              <w:tab/>
              <w:tab/>
              <w:t xml:space="preserve">"Toshkent </w:t>
              <w:tab/>
              <w:tab/>
              <w:tab/>
              <w:t xml:space="preserve">Institute  </w:t>
              <w:tab/>
              <w:tab/>
              <w:tab/>
              <w:tab/>
              <w:tab/>
              <w:tab/>
              <w:tab/>
              <w:t xml:space="preserve">Irrigation </w:t>
              <w:br/>
              <w:tab/>
              <w:tab/>
              <w:tab/>
              <w:tab/>
              <w:tab/>
              <w:tab/>
              <w:tab/>
              <w:tab/>
              <w:tab/>
              <w:t xml:space="preserve">va </w:t>
              <w:br/>
              <w:t xml:space="preserve">Agricultural Mechanizati </w:t>
              <w:tab/>
              <w:tab/>
              <w:tab/>
              <w:tab/>
              <w:tab/>
              <w:tab/>
              <w:tab/>
              <w:tab/>
              <w:tab/>
              <w:tab/>
              <w:t xml:space="preserve">on </w:t>
              <w:br/>
              <w:t xml:space="preserve">Engineers" </w:t>
            </w:r>
            <w:r/>
            <w:r/>
            <w:r/>
            <w:r/>
            <w:r/>
            <w:r/>
            <w:r/>
            <w:r>
              <w:rPr>
                <w:rFonts w:ascii="Arial" w:hAnsi="Arial" w:eastAsia="Arial"/>
                <w:b w:val="0"/>
                <w:i w:val="0"/>
                <w:color w:val="000000"/>
                <w:sz w:val="28"/>
              </w:rPr>
            </w:r>
            <w:r/>
            <w:r/>
            <w:r/>
            <w:r/>
            <w:r/>
            <w:r/>
            <w:r/>
            <w:r>
              <w:rPr>
                <w:rFonts w:ascii="Arial" w:hAnsi="Arial" w:eastAsia="Arial"/>
                <w:b w:val="0"/>
                <w:i w:val="0"/>
                <w:color w:val="000000"/>
                <w:sz w:val="28"/>
              </w:rPr>
            </w:r>
            <w:r/>
            <w:r/>
            <w:r/>
            <w:r/>
            <w:r/>
            <w:r>
              <w:rPr>
                <w:rFonts w:ascii="Arial" w:hAnsi="Arial" w:eastAsia="Arial"/>
                <w:b w:val="0"/>
                <w:i w:val="0"/>
                <w:color w:val="000000"/>
                <w:sz w:val="28"/>
              </w:rPr>
            </w:r>
            <w:r/>
            <w:r/>
            <w:r/>
            <w:r/>
            <w:r>
              <w:rPr>
                <w:rFonts w:ascii="Arial" w:hAnsi="Arial" w:eastAsia="Arial"/>
                <w:b w:val="0"/>
                <w:i w:val="0"/>
                <w:color w:val="000000"/>
                <w:sz w:val="28"/>
              </w:rPr>
            </w:r>
            <w:r/>
            <w:r/>
            <w:r/>
            <w:r>
              <w:rPr>
                <w:rFonts w:ascii="Arial" w:hAnsi="Arial" w:eastAsia="Arial"/>
                <w:b w:val="0"/>
                <w:i w:val="0"/>
                <w:color w:val="000000"/>
                <w:sz w:val="28"/>
              </w:rPr>
            </w:r>
            <w:r/>
            <w:r/>
            <w:r/>
            <w:r/>
            <w:r/>
            <w:r/>
            <w:r/>
            <w:r>
              <w:rPr>
                <w:rFonts w:ascii="Arial" w:hAnsi="Arial" w:eastAsia="Arial"/>
                <w:b w:val="0"/>
                <w:i w:val="0"/>
                <w:color w:val="000000"/>
                <w:sz w:val="28"/>
              </w:rPr>
            </w:r>
            <w:r/>
            <w:r/>
            <w:r/>
            <w:r/>
            <w:r/>
            <w: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
            <w:r/>
            <w:r/>
            <w:r/>
            <w:r/>
            <w:r/>
            <w:r>
              <w:rPr>
                <w:rFonts w:ascii="Arial" w:hAnsi="Arial" w:eastAsia="Arial"/>
                <w:b w:val="0"/>
                <w:i w:val="0"/>
                <w:color w:val="000000"/>
                <w:sz w:val="28"/>
              </w:rPr>
            </w:r>
            <w:r/>
            <w:r>
              <w:rPr>
                <w:rFonts w:ascii="Arial" w:hAnsi="Arial" w:eastAsia="Arial"/>
                <w:b w:val="0"/>
                <w:i w:val="0"/>
                <w:color w:val="000000"/>
                <w:sz w:val="28"/>
              </w:rPr>
            </w:r>
          </w:p>
        </w:tc>
      </w:tr>
      <w:tr>
        <w:trPr>
          <w:trHeight w:hRule="exact" w:val="964"/>
        </w:trPr>
        <w:tc>
          <w:tcPr>
            <w:tcW w:type="dxa" w:w="418"/>
            <w:tcBorders>
              <w:start w:sz="5.600000000000023" w:val="single" w:color="#000000"/>
              <w:top w:sz="5.600000000000364"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330" w:after="0"/>
              <w:ind w:left="84" w:right="0" w:firstLine="0"/>
              <w:jc w:val="left"/>
            </w:pPr>
            <w:r>
              <w:rPr>
                <w:rFonts w:ascii="Arial" w:hAnsi="Arial" w:eastAsia="Arial"/>
                <w:b w:val="0"/>
                <w:i w:val="0"/>
                <w:color w:val="000000"/>
                <w:sz w:val="28"/>
              </w:rPr>
              <w:t xml:space="preserve">6. </w:t>
            </w:r>
          </w:p>
        </w:tc>
        <w:tc>
          <w:tcPr>
            <w:tcW w:type="dxa" w:w="1858"/>
            <w:tcBorders>
              <w:start w:sz="5.600000000000023"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352" w:val="left"/>
                <w:tab w:pos="1462" w:val="left"/>
              </w:tabs>
              <w:autoSpaceDE w:val="0"/>
              <w:widowControl/>
              <w:spacing w:line="245" w:lineRule="auto" w:before="8" w:after="0"/>
              <w:ind w:left="50" w:right="0" w:firstLine="0"/>
              <w:jc w:val="left"/>
            </w:pPr>
            <w:r>
              <w:rPr>
                <w:rFonts w:ascii="Arial" w:hAnsi="Arial" w:eastAsia="Arial"/>
                <w:b w:val="0"/>
                <w:i w:val="0"/>
                <w:color w:val="000000"/>
                <w:sz w:val="28"/>
              </w:rPr>
              <w:t xml:space="preserve">Secr </w:t>
              <w:br/>
              <w:t xml:space="preserve">Council </w:t>
              <w:tab/>
              <w:t xml:space="preserve">for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354" w:val="left"/>
                <w:tab w:pos="1464" w:val="left"/>
              </w:tabs>
              <w:autoSpaceDE w:val="0"/>
              <w:widowControl/>
              <w:spacing w:line="245" w:lineRule="auto" w:before="8" w:after="0"/>
              <w:ind w:left="52" w:right="0" w:firstLine="0"/>
              <w:jc w:val="left"/>
            </w:pPr>
            <w:r>
              <w:rPr>
                <w:rFonts w:ascii="Arial" w:hAnsi="Arial" w:eastAsia="Arial"/>
                <w:b w:val="0"/>
                <w:i w:val="0"/>
                <w:color w:val="000000"/>
                <w:sz w:val="28"/>
              </w:rPr>
              <w:t xml:space="preserve">Qurilish , arxitektura, kadastr </w:t>
              <w:tab/>
              <w:t xml:space="preserve">va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8" w:after="0"/>
              <w:ind w:left="144" w:right="144" w:firstLine="0"/>
              <w:jc w:val="center"/>
            </w:pPr>
            <w:r>
              <w:rPr>
                <w:rFonts w:ascii="Arial" w:hAnsi="Arial" w:eastAsia="Arial"/>
                <w:b w:val="0"/>
                <w:i w:val="0"/>
                <w:color w:val="000000"/>
                <w:sz w:val="28"/>
              </w:rPr>
              <w:t xml:space="preserve">Ministry  </w:t>
              <w:br/>
              <w:t xml:space="preserve">Qurilish va Housing </w:t>
            </w:r>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330"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600000000000364" w:val="single" w:color="#000000"/>
              <w:end w:sz="6.399999999999636" w:val="single" w:color="#000000"/>
              <w:bottom w:sz="5.600000000000364" w:val="single" w:color="#000000"/>
            </w:tcBorders>
            <w:tcMar>
              <w:start w:w="0" w:type="dxa"/>
              <w:end w:w="0" w:type="dxa"/>
            </w:tcMar>
          </w:tcPr>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Toshkent </w:t>
              <w:br/>
              <w:t xml:space="preserve">University  Architecture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70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654"/>
        </w:trPr>
        <w:tc>
          <w:tcPr>
            <w:tcW w:type="dxa" w:w="418"/>
            <w:vMerge w:val="restart"/>
            <w:tcBorders>
              <w:start w:sz="5.600000000000023" w:val="single" w:color="#000000"/>
              <w:end w:sz="5.600000000000023" w:val="single" w:color="#000000"/>
              <w:bottom w:sz="5.599999999999909" w:val="single" w:color="#000000"/>
            </w:tcBorders>
            <w:tcMar>
              <w:start w:w="0" w:type="dxa"/>
              <w:end w:w="0" w:type="dxa"/>
            </w:tcMar>
            <w:tcMar>
              <w:start w:w="0" w:type="dxa"/>
              <w:end w:w="0" w:type="dxa"/>
            </w:tcMar>
          </w:tcPr>
          <w:p/>
        </w:tc>
        <w:tc>
          <w:tcPr>
            <w:tcW w:type="dxa" w:w="1858"/>
            <w:vMerge w:val="restart"/>
            <w:tcBorders>
              <w:start w:sz="5.600000000000023" w:val="single" w:color="#000000"/>
              <w:end w:sz="5.599999999999909" w:val="single" w:color="#000000"/>
              <w:bottom w:sz="5.599999999999909" w:val="single" w:color="#000000"/>
            </w:tcBorders>
            <w:tcMar>
              <w:start w:w="0" w:type="dxa"/>
              <w:end w:w="0" w:type="dxa"/>
            </w:tcMar>
            <w:tcMar>
              <w:start w:w="0" w:type="dxa"/>
              <w:end w:w="0" w:type="dxa"/>
            </w:tcMar>
          </w:tcPr>
          <w:p>
            <w:pPr>
              <w:autoSpaceDN w:val="0"/>
              <w:autoSpaceDE w:val="0"/>
              <w:widowControl/>
              <w:spacing w:line="245" w:lineRule="auto" w:before="6" w:after="0"/>
              <w:ind w:left="50" w:right="0" w:firstLine="0"/>
              <w:jc w:val="left"/>
            </w:pPr>
            <w:r>
              <w:rPr>
                <w:rFonts w:ascii="Arial" w:hAnsi="Arial" w:eastAsia="Arial"/>
                <w:b w:val="0"/>
                <w:i w:val="0"/>
                <w:color w:val="000000"/>
                <w:sz w:val="28"/>
              </w:rPr>
              <w:t xml:space="preserve">Rivojlantirish  </w:t>
              <w:br/>
              <w:t xml:space="preserve">Pressional </w:t>
              <w:br/>
              <w:t xml:space="preserve">Ko'nikmalar in  Qurilish, Housing va Communal </w:t>
              <w:br/>
              <w:t xml:space="preserve">Services, va Building </w:t>
              <w:br/>
              <w:t xml:space="preserve">Materials </w:t>
              <w:br/>
              <w:t xml:space="preserve">Industry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998"/>
            <w:vMerge w:val="restart"/>
            <w:tcBorders>
              <w:start w:sz="5.599999999999909" w:val="single" w:color="#000000"/>
              <w:end w:sz="5.599999999999909" w:val="single" w:color="#000000"/>
              <w:bottom w:sz="5.599999999999909" w:val="single" w:color="#000000"/>
            </w:tcBorders>
            <w:tcMar>
              <w:start w:w="0" w:type="dxa"/>
              <w:end w:w="0" w:type="dxa"/>
            </w:tcMar>
            <w:tcMar>
              <w:start w:w="0" w:type="dxa"/>
              <w:end w:w="0" w:type="dxa"/>
            </w:tcMar>
          </w:tcPr>
          <w:p>
            <w:pPr>
              <w:autoSpaceDN w:val="0"/>
              <w:tabs>
                <w:tab w:pos="1466" w:val="left"/>
              </w:tabs>
              <w:autoSpaceDE w:val="0"/>
              <w:widowControl/>
              <w:spacing w:line="233" w:lineRule="auto" w:before="6" w:after="0"/>
              <w:ind w:left="52" w:right="0" w:firstLine="0"/>
              <w:jc w:val="left"/>
            </w:pPr>
            <w:r>
              <w:rPr>
                <w:rFonts w:ascii="Arial" w:hAnsi="Arial" w:eastAsia="Arial"/>
                <w:b w:val="0"/>
                <w:i w:val="0"/>
                <w:color w:val="000000"/>
                <w:sz w:val="28"/>
              </w:rPr>
              <w:t xml:space="preserve">housing </w:t>
              <w:tab/>
              <w:t xml:space="preserve">va </w:t>
            </w:r>
            <w:r/>
            <w:r>
              <w:rPr>
                <w:rFonts w:ascii="Arial" w:hAnsi="Arial" w:eastAsia="Arial"/>
                <w:b w:val="0"/>
                <w:i w:val="0"/>
                <w:color w:val="000000"/>
                <w:sz w:val="28"/>
              </w:rPr>
            </w:r>
          </w:p>
          <w:p>
            <w:pPr>
              <w:autoSpaceDN w:val="0"/>
              <w:autoSpaceDE w:val="0"/>
              <w:widowControl/>
              <w:spacing w:line="233" w:lineRule="auto" w:before="12" w:after="0"/>
              <w:ind w:left="52" w:right="0" w:firstLine="0"/>
              <w:jc w:val="left"/>
            </w:pPr>
            <w:r>
              <w:rPr>
                <w:rFonts w:ascii="Arial" w:hAnsi="Arial" w:eastAsia="Arial"/>
                <w:b w:val="0"/>
                <w:i w:val="0"/>
                <w:color w:val="000000"/>
                <w:sz w:val="28"/>
              </w:rPr>
              <w:t xml:space="preserve">communal </w:t>
            </w:r>
          </w:p>
          <w:p>
            <w:pPr>
              <w:autoSpaceDN w:val="0"/>
              <w:autoSpaceDE w:val="0"/>
              <w:widowControl/>
              <w:spacing w:line="233" w:lineRule="auto" w:before="8" w:after="0"/>
              <w:ind w:left="52" w:right="0" w:firstLine="0"/>
              <w:jc w:val="left"/>
            </w:pPr>
            <w:r>
              <w:rPr>
                <w:rFonts w:ascii="Arial" w:hAnsi="Arial" w:eastAsia="Arial"/>
                <w:b w:val="0"/>
                <w:i w:val="0"/>
                <w:color w:val="000000"/>
                <w:sz w:val="28"/>
              </w:rPr>
              <w:t xml:space="preserve">services </w:t>
            </w:r>
          </w:p>
          <w:p>
            <w:pPr>
              <w:autoSpaceDN w:val="0"/>
              <w:autoSpaceDE w:val="0"/>
              <w:widowControl/>
              <w:spacing w:line="233" w:lineRule="auto" w:before="10" w:after="0"/>
              <w:ind w:left="52" w:right="0" w:firstLine="0"/>
              <w:jc w:val="left"/>
            </w:pPr>
            <w:r>
              <w:rPr>
                <w:rFonts w:ascii="Arial" w:hAnsi="Arial" w:eastAsia="Arial"/>
                <w:b w:val="0"/>
                <w:i w:val="0"/>
                <w:color w:val="000000"/>
                <w:sz w:val="28"/>
              </w:rPr>
              <w:t xml:space="preserve">secrs </w:t>
            </w:r>
          </w:p>
        </w:tc>
        <w:tc>
          <w:tcPr>
            <w:tcW w:type="dxa" w:w="2048"/>
            <w:tcBorders>
              <w:start w:sz="5.599999999999909" w:val="single" w:color="#000000"/>
              <w:end w:sz="5.599999999999909" w:val="single" w:color="#000000"/>
              <w:bottom w:sz="6.399999999999977"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va Communal Services </w:t>
            </w:r>
            <w:r>
              <w:rPr>
                <w:rFonts w:ascii="Arial" w:hAnsi="Arial" w:eastAsia="Arial"/>
                <w:b w:val="0"/>
                <w:i w:val="0"/>
                <w:color w:val="000000"/>
                <w:sz w:val="28"/>
              </w:rPr>
            </w:r>
          </w:p>
        </w:tc>
        <w:tc>
          <w:tcPr>
            <w:tcW w:type="dxa" w:w="1318"/>
            <w:tcBorders>
              <w:start w:sz="5.599999999999909" w:val="single" w:color="#000000"/>
              <w:end w:sz="5.599999999999909" w:val="single" w:color="#000000"/>
              <w:bottom w:sz="6.399999999999977" w:val="single" w:color="#000000"/>
            </w:tcBorders>
            <w:tcMar>
              <w:start w:w="0" w:type="dxa"/>
              <w:end w:w="0" w:type="dxa"/>
            </w:tcMar>
          </w:tcPr>
          <w:p/>
        </w:tc>
        <w:tc>
          <w:tcPr>
            <w:tcW w:type="dxa" w:w="1704"/>
            <w:vMerge w:val="restart"/>
            <w:tcBorders>
              <w:start w:sz="5.599999999999909" w:val="single" w:color="#000000"/>
              <w:end w:sz="6.399999999999636" w:val="single" w:color="#000000"/>
              <w:bottom w:sz="5.599999999999909" w:val="single" w:color="#000000"/>
            </w:tcBorders>
            <w:tcMar>
              <w:start w:w="0" w:type="dxa"/>
              <w:end w:w="0" w:type="dxa"/>
            </w:tcMar>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va Civil </w:t>
              <w:br/>
              <w:t xml:space="preserve">Engineering </w:t>
            </w:r>
            <w:r/>
            <w:r>
              <w:rPr>
                <w:rFonts w:ascii="Arial" w:hAnsi="Arial" w:eastAsia="Arial"/>
                <w:b w:val="0"/>
                <w:i w:val="0"/>
                <w:color w:val="000000"/>
                <w:sz w:val="28"/>
              </w:rPr>
            </w:r>
          </w:p>
        </w:tc>
      </w:tr>
      <w:tr>
        <w:trPr>
          <w:trHeight w:hRule="exact" w:val="2910"/>
        </w:trPr>
        <w:tc>
          <w:tcPr>
            <w:tcW w:type="dxa" w:w="1611"/>
            <w:vMerge/>
            <w:tcBorders>
              <w:start w:sz="5.600000000000023" w:val="single" w:color="#000000"/>
              <w:end w:sz="5.600000000000023" w:val="single" w:color="#000000"/>
              <w:bottom w:sz="5.599999999999909" w:val="single" w:color="#000000"/>
            </w:tcBorders>
          </w:tcPr>
          <w:p/>
        </w:tc>
        <w:tc>
          <w:tcPr>
            <w:tcW w:type="dxa" w:w="1611"/>
            <w:vMerge/>
            <w:tcBorders>
              <w:start w:sz="5.600000000000023" w:val="single" w:color="#000000"/>
              <w:end w:sz="5.599999999999909" w:val="single" w:color="#000000"/>
              <w:bottom w:sz="5.599999999999909" w:val="single" w:color="#000000"/>
            </w:tcBorders>
          </w:tcPr>
          <w:p/>
        </w:tc>
        <w:tc>
          <w:tcPr>
            <w:tcW w:type="dxa" w:w="1611"/>
            <w:vMerge/>
            <w:tcBorders>
              <w:start w:sz="5.599999999999909" w:val="single" w:color="#000000"/>
              <w:end w:sz="5.599999999999909" w:val="single" w:color="#000000"/>
              <w:bottom w:sz="5.599999999999909" w:val="single" w:color="#000000"/>
            </w:tcBorders>
          </w:tcPr>
          <w:p/>
        </w:tc>
        <w:tc>
          <w:tcPr>
            <w:tcW w:type="dxa" w:w="2048"/>
            <w:tcBorders>
              <w:start w:sz="5.599999999999909" w:val="single" w:color="#000000"/>
              <w:top w:sz="6.399999999999977"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962" w:after="0"/>
              <w:ind w:left="0" w:right="0" w:firstLine="0"/>
              <w:jc w:val="center"/>
            </w:pPr>
            <w:r>
              <w:rPr>
                <w:rFonts w:ascii="Arial" w:hAnsi="Arial" w:eastAsia="Arial"/>
                <w:b w:val="0"/>
                <w:i w:val="0"/>
                <w:color w:val="000000"/>
                <w:sz w:val="28"/>
              </w:rPr>
              <w:t xml:space="preserve">"Uzsanoatsruili s-materiallari" Uyushma </w:t>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6.399999999999977"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286" w:after="0"/>
              <w:ind w:left="0" w:right="0" w:firstLine="0"/>
              <w:jc w:val="center"/>
            </w:pPr>
            <w:r>
              <w:rPr>
                <w:rFonts w:ascii="Arial" w:hAnsi="Arial" w:eastAsia="Arial"/>
                <w:b w:val="0"/>
                <w:i w:val="0"/>
                <w:color w:val="000000"/>
                <w:sz w:val="28"/>
              </w:rPr>
              <w:t xml:space="preserve">1 </w:t>
            </w:r>
          </w:p>
        </w:tc>
        <w:tc>
          <w:tcPr>
            <w:tcW w:type="dxa" w:w="1611"/>
            <w:vMerge/>
            <w:tcBorders>
              <w:start w:sz="5.599999999999909" w:val="single" w:color="#000000"/>
              <w:end w:sz="6.399999999999636" w:val="single" w:color="#000000"/>
              <w:bottom w:sz="5.599999999999909" w:val="single" w:color="#000000"/>
            </w:tcBorders>
          </w:tcPr>
          <w:p/>
        </w:tc>
      </w:tr>
      <w:tr>
        <w:trPr>
          <w:trHeight w:hRule="exact" w:val="662"/>
        </w:trPr>
        <w:tc>
          <w:tcPr>
            <w:tcW w:type="dxa" w:w="418"/>
            <w:vMerge w:val="restart"/>
            <w:tcBorders>
              <w:start w:sz="5.600000000000023" w:val="single" w:color="#000000"/>
              <w:top w:sz="5.599999999999909" w:val="single" w:color="#000000"/>
              <w:end w:sz="5.600000000000023" w:val="single" w:color="#000000"/>
              <w:bottom w:sz="6.399999999999636" w:val="single" w:color="#000000"/>
            </w:tcBorders>
            <w:tcMar>
              <w:start w:w="0" w:type="dxa"/>
              <w:end w:w="0" w:type="dxa"/>
            </w:tcMar>
            <w:tcMar>
              <w:start w:w="0" w:type="dxa"/>
              <w:end w:w="0" w:type="dxa"/>
            </w:tcMar>
          </w:tcPr>
          <w:p>
            <w:pPr>
              <w:autoSpaceDN w:val="0"/>
              <w:autoSpaceDE w:val="0"/>
              <w:widowControl/>
              <w:spacing w:line="233" w:lineRule="auto" w:before="1456" w:after="0"/>
              <w:ind w:left="84" w:right="0" w:firstLine="0"/>
              <w:jc w:val="left"/>
            </w:pPr>
            <w:r>
              <w:rPr>
                <w:rFonts w:ascii="Arial" w:hAnsi="Arial" w:eastAsia="Arial"/>
                <w:b w:val="0"/>
                <w:i w:val="0"/>
                <w:color w:val="000000"/>
                <w:sz w:val="28"/>
              </w:rPr>
              <w:t xml:space="preserve">7. </w:t>
            </w:r>
          </w:p>
        </w:tc>
        <w:tc>
          <w:tcPr>
            <w:tcW w:type="dxa" w:w="1858"/>
            <w:vMerge w:val="restart"/>
            <w:tcBorders>
              <w:start w:sz="5.600000000000023" w:val="single" w:color="#000000"/>
              <w:top w:sz="5.599999999999909" w:val="single" w:color="#000000"/>
              <w:end w:sz="5.599999999999909" w:val="single" w:color="#000000"/>
              <w:bottom w:sz="6.399999999999636" w:val="single" w:color="#000000"/>
            </w:tcBorders>
            <w:tcMar>
              <w:start w:w="0" w:type="dxa"/>
              <w:end w:w="0" w:type="dxa"/>
            </w:tcMar>
            <w:tcMar>
              <w:start w:w="0" w:type="dxa"/>
              <w:end w:w="0" w:type="dxa"/>
            </w:tcMar>
          </w:tcPr>
          <w:p>
            <w:pPr>
              <w:autoSpaceDN w:val="0"/>
              <w:tabs>
                <w:tab w:pos="352" w:val="left"/>
                <w:tab w:pos="1462" w:val="left"/>
              </w:tabs>
              <w:autoSpaceDE w:val="0"/>
              <w:widowControl/>
              <w:spacing w:line="245" w:lineRule="auto" w:before="8"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Transport va Aumotive </w:t>
              <w:br/>
              <w:t xml:space="preserve">Secrs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vMerge w:val="restart"/>
            <w:tcBorders>
              <w:start w:sz="5.599999999999909" w:val="single" w:color="#000000"/>
              <w:top w:sz="5.599999999999909" w:val="single" w:color="#000000"/>
              <w:end w:sz="5.599999999999909" w:val="single" w:color="#000000"/>
              <w:bottom w:sz="6.399999999999636" w:val="single" w:color="#000000"/>
            </w:tcBorders>
            <w:tcMar>
              <w:start w:w="0" w:type="dxa"/>
              <w:end w:w="0" w:type="dxa"/>
            </w:tcMar>
            <w:tcMar>
              <w:start w:w="0" w:type="dxa"/>
              <w:end w:w="0" w:type="dxa"/>
            </w:tcMar>
          </w:tcPr>
          <w:p>
            <w:pPr>
              <w:autoSpaceDN w:val="0"/>
              <w:autoSpaceDE w:val="0"/>
              <w:widowControl/>
              <w:spacing w:line="245" w:lineRule="auto" w:before="490" w:after="0"/>
              <w:ind w:left="52" w:right="0" w:firstLine="302"/>
              <w:jc w:val="left"/>
            </w:pPr>
            <w:r>
              <w:rPr>
                <w:rFonts w:ascii="Arial" w:hAnsi="Arial" w:eastAsia="Arial"/>
                <w:b w:val="0"/>
                <w:i w:val="0"/>
                <w:color w:val="000000"/>
                <w:sz w:val="28"/>
              </w:rPr>
              <w:t xml:space="preserve">Aumobile, railway, air va or types  transport, </w:t>
              <w:br/>
              <w:t xml:space="preserve">logistics, road management </w:t>
              <w:br/>
              <w:t xml:space="preserve">secrs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8" w:after="0"/>
              <w:ind w:left="288" w:right="288" w:firstLine="0"/>
              <w:jc w:val="center"/>
            </w:pPr>
            <w:r>
              <w:rPr>
                <w:rFonts w:ascii="Arial" w:hAnsi="Arial" w:eastAsia="Arial"/>
                <w:b w:val="0"/>
                <w:i w:val="0"/>
                <w:color w:val="000000"/>
                <w:sz w:val="28"/>
              </w:rPr>
              <w:t xml:space="preserve">Transport vazirligi </w:t>
            </w:r>
            <w:r>
              <w:rPr>
                <w:rFonts w:ascii="Arial" w:hAnsi="Arial" w:eastAsia="Arial"/>
                <w:b w:val="0"/>
                <w:i w:val="0"/>
                <w:color w:val="000000"/>
                <w:sz w:val="28"/>
              </w:rPr>
            </w:r>
          </w:p>
        </w:tc>
        <w:tc>
          <w:tcPr>
            <w:tcW w:type="dxa" w:w="1318"/>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70" w:after="0"/>
              <w:ind w:left="0" w:right="0" w:firstLine="0"/>
              <w:jc w:val="center"/>
            </w:pPr>
            <w:r>
              <w:rPr>
                <w:rFonts w:ascii="Arial" w:hAnsi="Arial" w:eastAsia="Arial"/>
                <w:b w:val="0"/>
                <w:i w:val="0"/>
                <w:color w:val="000000"/>
                <w:sz w:val="28"/>
              </w:rPr>
              <w:t xml:space="preserve">1 </w:t>
            </w:r>
          </w:p>
        </w:tc>
        <w:tc>
          <w:tcPr>
            <w:tcW w:type="dxa" w:w="1704"/>
            <w:vMerge w:val="restart"/>
            <w:tcBorders>
              <w:start w:sz="5.599999999999909" w:val="single" w:color="#000000"/>
              <w:top w:sz="5.599999999999909" w:val="single" w:color="#000000"/>
              <w:end w:sz="6.399999999999636" w:val="single" w:color="#000000"/>
              <w:bottom w:sz="6.399999999999636" w:val="single" w:color="#000000"/>
            </w:tcBorders>
            <w:tcMar>
              <w:start w:w="0" w:type="dxa"/>
              <w:end w:w="0" w:type="dxa"/>
            </w:tcMar>
            <w:tcMar>
              <w:start w:w="0" w:type="dxa"/>
              <w:end w:w="0" w:type="dxa"/>
            </w:tcMar>
          </w:tcPr>
          <w:p>
            <w:pPr>
              <w:autoSpaceDN w:val="0"/>
              <w:autoSpaceDE w:val="0"/>
              <w:widowControl/>
              <w:spacing w:line="245" w:lineRule="auto" w:before="974" w:after="0"/>
              <w:ind w:left="144" w:right="144" w:firstLine="0"/>
              <w:jc w:val="center"/>
            </w:pPr>
            <w:r>
              <w:rPr>
                <w:rFonts w:ascii="Arial" w:hAnsi="Arial" w:eastAsia="Arial"/>
                <w:b w:val="0"/>
                <w:i w:val="0"/>
                <w:color w:val="000000"/>
                <w:sz w:val="28"/>
              </w:rPr>
              <w:t xml:space="preserve">Toshkent State </w:t>
              <w:br/>
              <w:t xml:space="preserve">Transport University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2592"/>
        </w:trPr>
        <w:tc>
          <w:tcPr>
            <w:tcW w:type="dxa" w:w="1611"/>
            <w:vMerge/>
            <w:tcBorders>
              <w:start w:sz="5.600000000000023" w:val="single" w:color="#000000"/>
              <w:top w:sz="5.599999999999909" w:val="single" w:color="#000000"/>
              <w:end w:sz="5.600000000000023" w:val="single" w:color="#000000"/>
              <w:bottom w:sz="6.399999999999636" w:val="single" w:color="#000000"/>
            </w:tcBorders>
          </w:tcPr>
          <w:p/>
        </w:tc>
        <w:tc>
          <w:tcPr>
            <w:tcW w:type="dxa" w:w="1611"/>
            <w:vMerge/>
            <w:tcBorders>
              <w:start w:sz="5.600000000000023" w:val="single" w:color="#000000"/>
              <w:top w:sz="5.599999999999909" w:val="single" w:color="#000000"/>
              <w:end w:sz="5.599999999999909" w:val="single" w:color="#000000"/>
              <w:bottom w:sz="6.399999999999636" w:val="single" w:color="#000000"/>
            </w:tcBorders>
          </w:tcPr>
          <w:p/>
        </w:tc>
        <w:tc>
          <w:tcPr>
            <w:tcW w:type="dxa" w:w="1611"/>
            <w:vMerge/>
            <w:tcBorders>
              <w:start w:sz="5.599999999999909" w:val="single" w:color="#000000"/>
              <w:top w:sz="5.599999999999909" w:val="single" w:color="#000000"/>
              <w:end w:sz="5.599999999999909" w:val="single" w:color="#000000"/>
              <w:bottom w:sz="6.399999999999636" w:val="single" w:color="#000000"/>
            </w:tcBorders>
          </w:tcPr>
          <w:p/>
        </w:tc>
        <w:tc>
          <w:tcPr>
            <w:tcW w:type="dxa" w:w="2048"/>
            <w:tcBorders>
              <w:start w:sz="5.599999999999909"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966" w:after="0"/>
              <w:ind w:left="0" w:right="0" w:firstLine="0"/>
              <w:jc w:val="center"/>
            </w:pPr>
            <w:r>
              <w:rPr>
                <w:rFonts w:ascii="Arial" w:hAnsi="Arial" w:eastAsia="Arial"/>
                <w:b w:val="0"/>
                <w:i w:val="0"/>
                <w:color w:val="000000"/>
                <w:sz w:val="28"/>
              </w:rPr>
              <w:t xml:space="preserve">AJ </w:t>
              <w:br/>
              <w:t xml:space="preserve">"Uzavsanoat" </w:t>
            </w:r>
            <w:r/>
            <w:r>
              <w:rPr>
                <w:rFonts w:ascii="Arial" w:hAnsi="Arial" w:eastAsia="Arial"/>
                <w:b w:val="0"/>
                <w:i w:val="0"/>
                <w:color w:val="000000"/>
                <w:sz w:val="28"/>
              </w:rPr>
            </w:r>
          </w:p>
        </w:tc>
        <w:tc>
          <w:tcPr>
            <w:tcW w:type="dxa" w:w="1318"/>
            <w:tcBorders>
              <w:start w:sz="5.599999999999909"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1126" w:after="0"/>
              <w:ind w:left="0" w:right="0" w:firstLine="0"/>
              <w:jc w:val="center"/>
            </w:pPr>
            <w:r>
              <w:rPr>
                <w:rFonts w:ascii="Arial" w:hAnsi="Arial" w:eastAsia="Arial"/>
                <w:b w:val="0"/>
                <w:i w:val="0"/>
                <w:color w:val="000000"/>
                <w:sz w:val="28"/>
              </w:rPr>
              <w:t xml:space="preserve">1 </w:t>
            </w:r>
          </w:p>
        </w:tc>
        <w:tc>
          <w:tcPr>
            <w:tcW w:type="dxa" w:w="1611"/>
            <w:vMerge/>
            <w:tcBorders>
              <w:start w:sz="5.599999999999909" w:val="single" w:color="#000000"/>
              <w:top w:sz="5.599999999999909" w:val="single" w:color="#000000"/>
              <w:end w:sz="6.399999999999636" w:val="single" w:color="#000000"/>
              <w:bottom w:sz="6.399999999999636" w:val="single" w:color="#000000"/>
            </w:tcBorders>
          </w:tcPr>
          <w:p/>
        </w:tc>
      </w:tr>
      <w:tr>
        <w:trPr>
          <w:trHeight w:hRule="exact" w:val="2910"/>
        </w:trPr>
        <w:tc>
          <w:tcPr>
            <w:tcW w:type="dxa" w:w="418"/>
            <w:tcBorders>
              <w:start w:sz="5.600000000000023" w:val="single" w:color="#000000"/>
              <w:top w:sz="6.399999999999636" w:val="single" w:color="#000000"/>
              <w:end w:sz="5.600000000000023" w:val="single" w:color="#000000"/>
              <w:bottom w:sz="5.599999999999454" w:val="single" w:color="#000000"/>
            </w:tcBorders>
            <w:tcMar>
              <w:start w:w="0" w:type="dxa"/>
              <w:end w:w="0" w:type="dxa"/>
            </w:tcMar>
          </w:tcPr>
          <w:p>
            <w:pPr>
              <w:autoSpaceDN w:val="0"/>
              <w:autoSpaceDE w:val="0"/>
              <w:widowControl/>
              <w:spacing w:line="233" w:lineRule="auto" w:before="1290" w:after="0"/>
              <w:ind w:left="84" w:right="0" w:firstLine="0"/>
              <w:jc w:val="left"/>
            </w:pPr>
            <w:r>
              <w:rPr>
                <w:rFonts w:ascii="Arial" w:hAnsi="Arial" w:eastAsia="Arial"/>
                <w:b w:val="0"/>
                <w:i w:val="0"/>
                <w:color w:val="000000"/>
                <w:sz w:val="28"/>
              </w:rPr>
              <w:t xml:space="preserve">8. </w:t>
            </w:r>
          </w:p>
        </w:tc>
        <w:tc>
          <w:tcPr>
            <w:tcW w:type="dxa" w:w="1858"/>
            <w:tcBorders>
              <w:start w:sz="5.600000000000023" w:val="single" w:color="#000000"/>
              <w:top w:sz="6.399999999999636" w:val="single" w:color="#000000"/>
              <w:end w:sz="5.599999999999909" w:val="single" w:color="#000000"/>
              <w:bottom w:sz="5.599999999999454" w:val="single" w:color="#000000"/>
            </w:tcBorders>
            <w:tcMar>
              <w:start w:w="0" w:type="dxa"/>
              <w:end w:w="0" w:type="dxa"/>
            </w:tcMar>
          </w:tcPr>
          <w:p>
            <w:pPr>
              <w:autoSpaceDN w:val="0"/>
              <w:tabs>
                <w:tab w:pos="352" w:val="left"/>
                <w:tab w:pos="1462" w:val="left"/>
              </w:tabs>
              <w:autoSpaceDE w:val="0"/>
              <w:widowControl/>
              <w:spacing w:line="245" w:lineRule="auto" w:before="4"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Energetika </w:t>
              <w:br/>
              <w:t xml:space="preserve">Secr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6.399999999999636" w:val="single" w:color="#000000"/>
              <w:end w:sz="5.599999999999909" w:val="single" w:color="#000000"/>
              <w:bottom w:sz="5.599999999999454" w:val="single" w:color="#000000"/>
            </w:tcBorders>
            <w:tcMar>
              <w:start w:w="0" w:type="dxa"/>
              <w:end w:w="0" w:type="dxa"/>
            </w:tcMar>
          </w:tcPr>
          <w:p>
            <w:pPr>
              <w:autoSpaceDN w:val="0"/>
              <w:tabs>
                <w:tab w:pos="354" w:val="left"/>
                <w:tab w:pos="674" w:val="left"/>
                <w:tab w:pos="1246" w:val="left"/>
                <w:tab w:pos="1482" w:val="left"/>
              </w:tabs>
              <w:autoSpaceDE w:val="0"/>
              <w:widowControl/>
              <w:spacing w:line="245" w:lineRule="auto" w:before="486" w:after="0"/>
              <w:ind w:left="52" w:right="0" w:firstLine="0"/>
              <w:jc w:val="left"/>
            </w:pPr>
            <w:r>
              <w:rPr>
                <w:rFonts w:ascii="Arial" w:hAnsi="Arial" w:eastAsia="Arial"/>
                <w:b w:val="0"/>
                <w:i w:val="0"/>
                <w:color w:val="000000"/>
                <w:sz w:val="28"/>
              </w:rPr>
              <w:t xml:space="preserve">Electricity, </w:t>
              <w:br/>
              <w:t xml:space="preserve">energy </w:t>
              <w:br/>
              <w:t xml:space="preserve">efficiency va energy </w:t>
              <w:tab/>
              <w:t xml:space="preserve">audit, oil va </w:t>
              <w:tab/>
              <w:tab/>
              <w:t xml:space="preserve">gas secrs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6.399999999999636"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1130" w:after="0"/>
              <w:ind w:left="288" w:right="288" w:firstLine="0"/>
              <w:jc w:val="center"/>
            </w:pPr>
            <w:r>
              <w:rPr>
                <w:rFonts w:ascii="Arial" w:hAnsi="Arial" w:eastAsia="Arial"/>
                <w:b w:val="0"/>
                <w:i w:val="0"/>
                <w:color w:val="000000"/>
                <w:sz w:val="28"/>
              </w:rPr>
              <w:t xml:space="preserve">Energetika vazirligi </w:t>
            </w:r>
            <w:r>
              <w:rPr>
                <w:rFonts w:ascii="Arial" w:hAnsi="Arial" w:eastAsia="Arial"/>
                <w:b w:val="0"/>
                <w:i w:val="0"/>
                <w:color w:val="000000"/>
                <w:sz w:val="28"/>
              </w:rPr>
            </w:r>
          </w:p>
        </w:tc>
        <w:tc>
          <w:tcPr>
            <w:tcW w:type="dxa" w:w="1318"/>
            <w:tcBorders>
              <w:start w:sz="5.599999999999909" w:val="single" w:color="#000000"/>
              <w:top w:sz="6.399999999999636"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1290"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6.399999999999636"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808" w:after="0"/>
              <w:ind w:left="144" w:right="144" w:firstLine="0"/>
              <w:jc w:val="center"/>
            </w:pPr>
            <w:r>
              <w:rPr>
                <w:rFonts w:ascii="Arial" w:hAnsi="Arial" w:eastAsia="Arial"/>
                <w:b w:val="0"/>
                <w:i w:val="0"/>
                <w:color w:val="000000"/>
                <w:sz w:val="28"/>
              </w:rPr>
              <w:t xml:space="preserve">Toshkent State </w:t>
              <w:br/>
              <w:t xml:space="preserve">Texnik University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3880"/>
        </w:trPr>
        <w:tc>
          <w:tcPr>
            <w:tcW w:type="dxa" w:w="418"/>
            <w:tcBorders>
              <w:start w:sz="5.600000000000023" w:val="single" w:color="#000000"/>
              <w:top w:sz="5.599999999999454" w:val="single" w:color="#000000"/>
              <w:end w:sz="5.600000000000023" w:val="single" w:color="#000000"/>
              <w:bottom w:sz="5.599999999999454" w:val="single" w:color="#000000"/>
            </w:tcBorders>
            <w:tcMar>
              <w:start w:w="0" w:type="dxa"/>
              <w:end w:w="0" w:type="dxa"/>
            </w:tcMar>
          </w:tcPr>
          <w:p>
            <w:pPr>
              <w:autoSpaceDN w:val="0"/>
              <w:autoSpaceDE w:val="0"/>
              <w:widowControl/>
              <w:spacing w:line="233" w:lineRule="auto" w:before="1780" w:after="0"/>
              <w:ind w:left="84" w:right="0" w:firstLine="0"/>
              <w:jc w:val="left"/>
            </w:pPr>
            <w:r>
              <w:rPr>
                <w:rFonts w:ascii="Arial" w:hAnsi="Arial" w:eastAsia="Arial"/>
                <w:b w:val="0"/>
                <w:i w:val="0"/>
                <w:color w:val="000000"/>
                <w:sz w:val="28"/>
              </w:rPr>
              <w:t xml:space="preserve">9. </w:t>
            </w:r>
          </w:p>
        </w:tc>
        <w:tc>
          <w:tcPr>
            <w:tcW w:type="dxa" w:w="1858"/>
            <w:tcBorders>
              <w:start w:sz="5.600000000000023" w:val="single" w:color="#000000"/>
              <w:top w:sz="5.599999999999454" w:val="single" w:color="#000000"/>
              <w:end w:sz="5.599999999999909" w:val="single" w:color="#000000"/>
              <w:bottom w:sz="5.599999999999454" w:val="single" w:color="#000000"/>
            </w:tcBorders>
            <w:tcMar>
              <w:start w:w="0" w:type="dxa"/>
              <w:end w:w="0" w:type="dxa"/>
            </w:tcMar>
          </w:tcPr>
          <w:p>
            <w:pPr>
              <w:autoSpaceDN w:val="0"/>
              <w:tabs>
                <w:tab w:pos="352" w:val="left"/>
                <w:tab w:pos="1462" w:val="left"/>
                <w:tab w:pos="1554" w:val="left"/>
              </w:tabs>
              <w:autoSpaceDE w:val="0"/>
              <w:widowControl/>
              <w:spacing w:line="245" w:lineRule="auto" w:before="8"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Sohas </w:t>
              <w:tab/>
              <w:tab/>
              <w:t xml:space="preserve"> Mining, </w:t>
              <w:br/>
              <w:t xml:space="preserve">Geology va Mineral </w:t>
              <w:br/>
              <w:t xml:space="preserve">Resources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tabs>
                <w:tab w:pos="354" w:val="left"/>
                <w:tab w:pos="1014" w:val="left"/>
              </w:tabs>
              <w:autoSpaceDE w:val="0"/>
              <w:widowControl/>
              <w:spacing w:line="245" w:lineRule="auto" w:before="1136" w:after="0"/>
              <w:ind w:left="52" w:right="0" w:firstLine="0"/>
              <w:jc w:val="left"/>
            </w:pPr>
            <w:r>
              <w:rPr>
                <w:rFonts w:ascii="Arial" w:hAnsi="Arial" w:eastAsia="Arial"/>
                <w:b w:val="0"/>
                <w:i w:val="0"/>
                <w:color w:val="000000"/>
                <w:sz w:val="28"/>
              </w:rPr>
              <w:t xml:space="preserve">Mining, </w:t>
              <w:br/>
              <w:t xml:space="preserve">geology, </w:t>
              <w:br/>
              <w:t xml:space="preserve">geophysics </w:t>
              <w:br/>
              <w:t xml:space="preserve">va mineral resources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1458" w:after="0"/>
              <w:ind w:left="288" w:right="144" w:firstLine="0"/>
              <w:jc w:val="center"/>
            </w:pPr>
            <w:r>
              <w:rPr>
                <w:rFonts w:ascii="Arial" w:hAnsi="Arial" w:eastAsia="Arial"/>
                <w:b w:val="0"/>
                <w:i w:val="0"/>
                <w:color w:val="000000"/>
                <w:sz w:val="28"/>
              </w:rPr>
              <w:t xml:space="preserve">Konchilik va geologiya vazirligi </w:t>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1780"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599999999999454"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1458" w:after="0"/>
              <w:ind w:left="0" w:right="0" w:firstLine="0"/>
              <w:jc w:val="center"/>
            </w:pPr>
            <w:r>
              <w:rPr>
                <w:rFonts w:ascii="Arial" w:hAnsi="Arial" w:eastAsia="Arial"/>
                <w:b w:val="0"/>
                <w:i w:val="0"/>
                <w:color w:val="000000"/>
                <w:sz w:val="28"/>
              </w:rPr>
              <w:t xml:space="preserve">University  Geological </w:t>
              <w:br/>
              <w:t xml:space="preserve">Sciences </w:t>
            </w:r>
            <w:r>
              <w:rPr>
                <w:rFonts w:ascii="Arial" w:hAnsi="Arial" w:eastAsia="Arial"/>
                <w:b w:val="0"/>
                <w:i w:val="0"/>
                <w:color w:val="000000"/>
                <w:sz w:val="28"/>
              </w:rPr>
            </w:r>
            <w:r/>
            <w:r>
              <w:rPr>
                <w:rFonts w:ascii="Arial" w:hAnsi="Arial" w:eastAsia="Arial"/>
                <w:b w:val="0"/>
                <w:i w:val="0"/>
                <w:color w:val="000000"/>
                <w:sz w:val="28"/>
              </w:rPr>
            </w:r>
          </w:p>
        </w:tc>
      </w:tr>
      <w:tr>
        <w:trPr>
          <w:trHeight w:hRule="exact" w:val="640"/>
        </w:trPr>
        <w:tc>
          <w:tcPr>
            <w:tcW w:type="dxa" w:w="418"/>
            <w:tcBorders>
              <w:start w:sz="5.600000000000023" w:val="single" w:color="#000000"/>
              <w:top w:sz="5.599999999999454" w:val="single" w:color="#000000"/>
              <w:end w:sz="5.600000000000023" w:val="single" w:color="#000000"/>
              <w:bottom w:sz="5.599999999999454" w:val="single" w:color="#000000"/>
            </w:tcBorders>
            <w:tcMar>
              <w:start w:w="0" w:type="dxa"/>
              <w:end w:w="0" w:type="dxa"/>
            </w:tcMar>
          </w:tcPr>
          <w:p>
            <w:pPr>
              <w:autoSpaceDN w:val="0"/>
              <w:autoSpaceDE w:val="0"/>
              <w:widowControl/>
              <w:spacing w:line="245" w:lineRule="auto" w:before="10"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0. </w:t>
            </w:r>
          </w:p>
        </w:tc>
        <w:tc>
          <w:tcPr>
            <w:tcW w:type="dxa" w:w="1858"/>
            <w:tcBorders>
              <w:start w:sz="5.600000000000023" w:val="single" w:color="#000000"/>
              <w:top w:sz="5.599999999999454" w:val="single" w:color="#000000"/>
              <w:end w:sz="5.599999999999909" w:val="single" w:color="#000000"/>
              <w:bottom w:sz="5.599999999999454" w:val="single" w:color="#000000"/>
            </w:tcBorders>
            <w:tcMar>
              <w:start w:w="0" w:type="dxa"/>
              <w:end w:w="0" w:type="dxa"/>
            </w:tcMar>
          </w:tcPr>
          <w:p>
            <w:pPr>
              <w:autoSpaceDN w:val="0"/>
              <w:tabs>
                <w:tab w:pos="352" w:val="left"/>
                <w:tab w:pos="1462" w:val="left"/>
              </w:tabs>
              <w:autoSpaceDE w:val="0"/>
              <w:widowControl/>
              <w:spacing w:line="245" w:lineRule="auto" w:before="10" w:after="0"/>
              <w:ind w:left="50" w:right="0" w:firstLine="0"/>
              <w:jc w:val="left"/>
            </w:pPr>
            <w:r>
              <w:rPr>
                <w:rFonts w:ascii="Arial" w:hAnsi="Arial" w:eastAsia="Arial"/>
                <w:b w:val="0"/>
                <w:i w:val="0"/>
                <w:color w:val="000000"/>
                <w:sz w:val="28"/>
              </w:rPr>
              <w:t xml:space="preserve">Secral </w:t>
              <w:br/>
              <w:t xml:space="preserve">Council </w:t>
              <w:tab/>
              <w:t xml:space="preserve">for </w:t>
            </w: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tabs>
                <w:tab w:pos="354" w:val="left"/>
              </w:tabs>
              <w:autoSpaceDE w:val="0"/>
              <w:widowControl/>
              <w:spacing w:line="245" w:lineRule="auto" w:before="10" w:after="0"/>
              <w:ind w:left="52" w:right="0" w:firstLine="0"/>
              <w:jc w:val="left"/>
            </w:pPr>
            <w:r>
              <w:rPr>
                <w:rFonts w:ascii="Arial" w:hAnsi="Arial" w:eastAsia="Arial"/>
                <w:b w:val="0"/>
                <w:i w:val="0"/>
                <w:color w:val="000000"/>
                <w:sz w:val="28"/>
              </w:rPr>
              <w:t xml:space="preserve">Ekologiya, </w:t>
              <w:br/>
              <w:t xml:space="preserve">atrof-muhit </w:t>
            </w:r>
            <w:r/>
            <w:r>
              <w:rPr>
                <w:rFonts w:ascii="Arial" w:hAnsi="Arial" w:eastAsia="Arial"/>
                <w:b w:val="0"/>
                <w:i w:val="0"/>
                <w:color w:val="000000"/>
                <w:sz w:val="28"/>
              </w:rPr>
            </w:r>
          </w:p>
        </w:tc>
        <w:tc>
          <w:tcPr>
            <w:tcW w:type="dxa" w:w="204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10" w:after="0"/>
              <w:ind w:left="288" w:right="288" w:firstLine="0"/>
              <w:jc w:val="center"/>
            </w:pPr>
            <w:r>
              <w:rPr>
                <w:rFonts w:ascii="Arial" w:hAnsi="Arial" w:eastAsia="Arial"/>
                <w:b w:val="0"/>
                <w:i w:val="0"/>
                <w:color w:val="000000"/>
                <w:sz w:val="28"/>
              </w:rPr>
              <w:t xml:space="preserve">Ministry  Ekologiya, </w:t>
            </w:r>
            <w:r>
              <w:rPr>
                <w:rFonts w:ascii="Arial" w:hAnsi="Arial" w:eastAsia="Arial"/>
                <w:b w:val="0"/>
                <w:i w:val="0"/>
                <w:color w:val="000000"/>
                <w:sz w:val="28"/>
              </w:rPr>
            </w:r>
          </w:p>
        </w:tc>
        <w:tc>
          <w:tcPr>
            <w:tcW w:type="dxa" w:w="1318"/>
            <w:tcBorders>
              <w:start w:sz="5.599999999999909" w:val="single" w:color="#000000"/>
              <w:top w:sz="5.599999999999454"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170"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599999999999454"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10" w:after="0"/>
              <w:ind w:left="288" w:right="288" w:firstLine="0"/>
              <w:jc w:val="center"/>
            </w:pPr>
            <w:r>
              <w:rPr>
                <w:rFonts w:ascii="Arial" w:hAnsi="Arial" w:eastAsia="Arial"/>
                <w:b w:val="0"/>
                <w:i w:val="0"/>
                <w:color w:val="000000"/>
                <w:sz w:val="28"/>
              </w:rPr>
              <w:t xml:space="preserve">Central </w:t>
            </w:r>
            <w:r>
              <w:rPr>
                <w:rFonts w:ascii="Arial" w:hAnsi="Arial" w:eastAsia="Arial"/>
                <w:b w:val="0"/>
                <w:i w:val="0"/>
                <w:color w:val="000000"/>
                <w:sz w:val="28"/>
              </w:rPr>
              <w:t xml:space="preserve">Asian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71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3230"/>
        </w:trPr>
        <w:tc>
          <w:tcPr>
            <w:tcW w:type="dxa" w:w="418"/>
            <w:tcBorders>
              <w:start w:sz="5.600000000000023" w:val="single" w:color="#000000"/>
              <w:end w:sz="5.600000000000023" w:val="single" w:color="#000000"/>
              <w:bottom w:sz="5.600000000000136" w:val="single" w:color="#000000"/>
            </w:tcBorders>
            <w:tcMar>
              <w:start w:w="0" w:type="dxa"/>
              <w:end w:w="0" w:type="dxa"/>
            </w:tcMar>
          </w:tcPr>
          <w:p/>
        </w:tc>
        <w:tc>
          <w:tcPr>
            <w:tcW w:type="dxa" w:w="1858"/>
            <w:tcBorders>
              <w:start w:sz="5.600000000000023" w:val="single" w:color="#000000"/>
              <w:end w:sz="5.599999999999909" w:val="single" w:color="#000000"/>
              <w:bottom w:sz="5.600000000000136" w:val="single" w:color="#000000"/>
            </w:tcBorders>
            <w:tcMar>
              <w:start w:w="0" w:type="dxa"/>
              <w:end w:w="0" w:type="dxa"/>
            </w:tcMar>
          </w:tcPr>
          <w:p>
            <w:pPr>
              <w:autoSpaceDN w:val="0"/>
              <w:tabs>
                <w:tab w:pos="1554" w:val="left"/>
              </w:tabs>
              <w:autoSpaceDE w:val="0"/>
              <w:widowControl/>
              <w:spacing w:line="245" w:lineRule="auto" w:before="6" w:after="0"/>
              <w:ind w:left="50" w:right="0" w:firstLine="0"/>
              <w:jc w:val="left"/>
            </w:pPr>
            <w:r>
              <w:rPr>
                <w:rFonts w:ascii="Arial" w:hAnsi="Arial" w:eastAsia="Arial"/>
                <w:b w:val="0"/>
                <w:i w:val="0"/>
                <w:color w:val="000000"/>
                <w:sz w:val="28"/>
              </w:rPr>
              <w:t xml:space="preserve"> </w:t>
              <w:br/>
              <w:t xml:space="preserve">Rivojlantirish  </w:t>
              <w:br/>
              <w:t xml:space="preserve">Pressional </w:t>
              <w:br/>
              <w:t xml:space="preserve">Ko'nikmalar in  Sohas </w:t>
              <w:tab/>
              <w:t xml:space="preserve"> Ekologiya, </w:t>
              <w:br/>
              <w:t xml:space="preserve">Forestry, va Hydrometeor </w:t>
              <w:br/>
              <w:t xml:space="preserve">ology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end w:sz="5.599999999999909" w:val="single" w:color="#000000"/>
              <w:bottom w:sz="5.600000000000136" w:val="single" w:color="#000000"/>
            </w:tcBorders>
            <w:tcMar>
              <w:start w:w="0" w:type="dxa"/>
              <w:end w:w="0" w:type="dxa"/>
            </w:tcMar>
          </w:tcPr>
          <w:p>
            <w:pPr>
              <w:autoSpaceDN w:val="0"/>
              <w:tabs>
                <w:tab w:pos="1200" w:val="left"/>
                <w:tab w:pos="1466" w:val="left"/>
              </w:tabs>
              <w:autoSpaceDE w:val="0"/>
              <w:widowControl/>
              <w:spacing w:line="245" w:lineRule="auto" w:before="6" w:after="0"/>
              <w:ind w:left="52" w:right="0" w:firstLine="0"/>
              <w:jc w:val="left"/>
            </w:pPr>
            <w:r>
              <w:rPr>
                <w:rFonts w:ascii="Arial" w:hAnsi="Arial" w:eastAsia="Arial"/>
                <w:b w:val="0"/>
                <w:i w:val="0"/>
                <w:color w:val="000000"/>
                <w:sz w:val="28"/>
              </w:rPr>
              <w:t xml:space="preserve">muhofaza, </w:t>
              <w:br/>
              <w:t xml:space="preserve">o'rmonchilik, </w:t>
              <w:br/>
              <w:t xml:space="preserve">hydrometeorol ogy, </w:t>
              <w:tab/>
              <w:t xml:space="preserve">waste disposal </w:t>
              <w:tab/>
              <w:tab/>
              <w:t xml:space="preserve">va qayta ishlash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end w:sz="5.599999999999909" w:val="single" w:color="#000000"/>
              <w:bottom w:sz="5.600000000000136"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Environmental Protection va Climate </w:t>
              <w:br/>
              <w:t xml:space="preserve">Change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318"/>
            <w:tcBorders>
              <w:start w:sz="5.599999999999909" w:val="single" w:color="#000000"/>
              <w:end w:sz="5.599999999999909" w:val="single" w:color="#000000"/>
              <w:bottom w:sz="5.600000000000136" w:val="single" w:color="#000000"/>
            </w:tcBorders>
            <w:tcMar>
              <w:start w:w="0" w:type="dxa"/>
              <w:end w:w="0" w:type="dxa"/>
            </w:tcMar>
          </w:tcPr>
          <w:p/>
        </w:tc>
        <w:tc>
          <w:tcPr>
            <w:tcW w:type="dxa" w:w="1704"/>
            <w:tcBorders>
              <w:start w:sz="5.599999999999909" w:val="single" w:color="#000000"/>
              <w:end w:sz="6.399999999999636" w:val="single" w:color="#000000"/>
              <w:bottom w:sz="5.600000000000136"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University </w:t>
              <w:br/>
              <w:t xml:space="preserve">for </w:t>
              <w:br/>
              <w:t xml:space="preserve">Environment al va </w:t>
              <w:br/>
              <w:t xml:space="preserve">Climate </w:t>
              <w:br/>
              <w:t xml:space="preserve">Change </w:t>
              <w:br/>
              <w:t xml:space="preserve">Studies </w:t>
              <w:br/>
              <w:t xml:space="preserve">(Green </w:t>
              <w:br/>
              <w:t xml:space="preserve">University)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2592"/>
        </w:trPr>
        <w:tc>
          <w:tcPr>
            <w:tcW w:type="dxa" w:w="418"/>
            <w:tcBorders>
              <w:start w:sz="5.600000000000023" w:val="single" w:color="#000000"/>
              <w:top w:sz="5.600000000000136" w:val="single" w:color="#000000"/>
              <w:end w:sz="5.600000000000023" w:val="single" w:color="#000000"/>
              <w:bottom w:sz="6.400000000000091" w:val="single" w:color="#000000"/>
            </w:tcBorders>
            <w:tcMar>
              <w:start w:w="0" w:type="dxa"/>
              <w:end w:w="0" w:type="dxa"/>
            </w:tcMar>
          </w:tcPr>
          <w:p>
            <w:pPr>
              <w:autoSpaceDN w:val="0"/>
              <w:autoSpaceDE w:val="0"/>
              <w:widowControl/>
              <w:spacing w:line="245" w:lineRule="auto" w:before="974"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1. </w:t>
            </w:r>
          </w:p>
        </w:tc>
        <w:tc>
          <w:tcPr>
            <w:tcW w:type="dxa" w:w="1858"/>
            <w:tcBorders>
              <w:start w:sz="5.600000000000023" w:val="single" w:color="#000000"/>
              <w:top w:sz="5.600000000000136" w:val="single" w:color="#000000"/>
              <w:end w:sz="5.599999999999909" w:val="single" w:color="#000000"/>
              <w:bottom w:sz="6.400000000000091" w:val="single" w:color="#000000"/>
            </w:tcBorders>
            <w:tcMar>
              <w:start w:w="0" w:type="dxa"/>
              <w:end w:w="0" w:type="dxa"/>
            </w:tcMar>
          </w:tcPr>
          <w:p>
            <w:pPr>
              <w:autoSpaceDN w:val="0"/>
              <w:tabs>
                <w:tab w:pos="352" w:val="left"/>
                <w:tab w:pos="1462" w:val="left"/>
                <w:tab w:pos="1570" w:val="left"/>
              </w:tabs>
              <w:autoSpaceDE w:val="0"/>
              <w:widowControl/>
              <w:spacing w:line="245" w:lineRule="auto" w:before="6"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w:t>
              <w:br/>
              <w:tab/>
              <w:t xml:space="preserve">in Tourism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top w:sz="5.600000000000136" w:val="single" w:color="#000000"/>
              <w:end w:sz="5.599999999999909" w:val="single" w:color="#000000"/>
              <w:bottom w:sz="6.400000000000091" w:val="single" w:color="#000000"/>
            </w:tcBorders>
            <w:tcMar>
              <w:start w:w="0" w:type="dxa"/>
              <w:end w:w="0" w:type="dxa"/>
            </w:tcMar>
          </w:tcPr>
          <w:p>
            <w:pPr>
              <w:autoSpaceDN w:val="0"/>
              <w:tabs>
                <w:tab w:pos="354" w:val="left"/>
                <w:tab w:pos="1466" w:val="left"/>
              </w:tabs>
              <w:autoSpaceDE w:val="0"/>
              <w:widowControl/>
              <w:spacing w:line="245" w:lineRule="auto" w:before="652" w:after="0"/>
              <w:ind w:left="52" w:right="0" w:firstLine="0"/>
              <w:jc w:val="left"/>
            </w:pPr>
            <w:r>
              <w:rPr>
                <w:rFonts w:ascii="Arial" w:hAnsi="Arial" w:eastAsia="Arial"/>
                <w:b w:val="0"/>
                <w:i w:val="0"/>
                <w:color w:val="000000"/>
                <w:sz w:val="28"/>
              </w:rPr>
              <w:t xml:space="preserve">Tourism, </w:t>
              <w:br/>
              <w:t xml:space="preserve">hotel </w:t>
              <w:tab/>
              <w:t xml:space="preserve">va catering </w:t>
              <w:br/>
              <w:t xml:space="preserve">sanoatlari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5.600000000000136" w:val="single" w:color="#000000"/>
              <w:end w:sz="5.599999999999909" w:val="single" w:color="#000000"/>
              <w:bottom w:sz="6.400000000000091" w:val="single" w:color="#000000"/>
            </w:tcBorders>
            <w:tcMar>
              <w:start w:w="0" w:type="dxa"/>
              <w:end w:w="0" w:type="dxa"/>
            </w:tcMar>
          </w:tcPr>
          <w:p>
            <w:pPr>
              <w:autoSpaceDN w:val="0"/>
              <w:autoSpaceDE w:val="0"/>
              <w:widowControl/>
              <w:spacing w:line="245" w:lineRule="auto" w:before="974" w:after="0"/>
              <w:ind w:left="288" w:right="144" w:firstLine="0"/>
              <w:jc w:val="center"/>
            </w:pPr>
            <w:r>
              <w:rPr>
                <w:rFonts w:ascii="Arial" w:hAnsi="Arial" w:eastAsia="Arial"/>
                <w:b w:val="0"/>
                <w:i w:val="0"/>
                <w:color w:val="000000"/>
                <w:sz w:val="28"/>
              </w:rPr>
              <w:t xml:space="preserve">Tourism </w:t>
            </w:r>
            <w:r>
              <w:br/>
            </w:r>
            <w:r>
              <w:rPr>
                <w:rFonts w:ascii="Arial" w:hAnsi="Arial" w:eastAsia="Arial"/>
                <w:b w:val="0"/>
                <w:i w:val="0"/>
                <w:color w:val="000000"/>
                <w:sz w:val="28"/>
              </w:rPr>
              <w:t xml:space="preserve">Committee </w:t>
            </w:r>
          </w:p>
        </w:tc>
        <w:tc>
          <w:tcPr>
            <w:tcW w:type="dxa" w:w="1318"/>
            <w:tcBorders>
              <w:start w:sz="5.599999999999909" w:val="single" w:color="#000000"/>
              <w:top w:sz="5.600000000000136" w:val="single" w:color="#000000"/>
              <w:end w:sz="5.599999999999909" w:val="single" w:color="#000000"/>
              <w:bottom w:sz="6.400000000000091"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600000000000136" w:val="single" w:color="#000000"/>
              <w:end w:sz="6.399999999999636" w:val="single" w:color="#000000"/>
              <w:bottom w:sz="6.400000000000091" w:val="single" w:color="#000000"/>
            </w:tcBorders>
            <w:tcMar>
              <w:start w:w="0" w:type="dxa"/>
              <w:end w:w="0" w:type="dxa"/>
            </w:tcMar>
          </w:tcPr>
          <w:p>
            <w:pPr>
              <w:autoSpaceDN w:val="0"/>
              <w:tabs>
                <w:tab w:pos="148" w:val="left"/>
                <w:tab w:pos="242" w:val="left"/>
                <w:tab w:pos="334" w:val="left"/>
                <w:tab w:pos="802" w:val="left"/>
              </w:tabs>
              <w:autoSpaceDE w:val="0"/>
              <w:widowControl/>
              <w:spacing w:line="245" w:lineRule="auto" w:before="490" w:after="0"/>
              <w:ind w:left="54" w:right="0" w:firstLine="0"/>
              <w:jc w:val="left"/>
            </w:pPr>
            <w:r>
              <w:tab/>
            </w:r>
            <w:r>
              <w:rPr>
                <w:rFonts w:ascii="Arial" w:hAnsi="Arial" w:eastAsia="Arial"/>
                <w:b w:val="0"/>
                <w:i w:val="0"/>
                <w:color w:val="000000"/>
                <w:sz w:val="28"/>
              </w:rPr>
              <w:t xml:space="preserve">Research </w:t>
            </w:r>
            <w:r>
              <w:rPr>
                <w:rFonts w:ascii="Arial" w:hAnsi="Arial" w:eastAsia="Arial"/>
                <w:b w:val="0"/>
                <w:i w:val="0"/>
                <w:color w:val="000000"/>
                <w:sz w:val="28"/>
              </w:rPr>
              <w:t xml:space="preserve">Institute for </w:t>
            </w:r>
            <w:r>
              <w:tab/>
            </w:r>
            <w:r>
              <w:tab/>
            </w:r>
            <w:r>
              <w:tab/>
            </w:r>
            <w:r>
              <w:rPr>
                <w:rFonts w:ascii="Arial" w:hAnsi="Arial" w:eastAsia="Arial"/>
                <w:b w:val="0"/>
                <w:i w:val="0"/>
                <w:color w:val="000000"/>
                <w:sz w:val="28"/>
              </w:rPr>
              <w:t xml:space="preserve">Tourism </w:t>
            </w:r>
            <w:r>
              <w:br/>
            </w:r>
            <w:r>
              <w:rPr>
                <w:rFonts w:ascii="Arial" w:hAnsi="Arial" w:eastAsia="Arial"/>
                <w:b w:val="0"/>
                <w:i w:val="0"/>
                <w:color w:val="000000"/>
                <w:sz w:val="28"/>
              </w:rPr>
              <w:t xml:space="preserve">Developmen </w:t>
            </w:r>
            <w:r>
              <w:tab/>
            </w:r>
            <w:r>
              <w:tab/>
            </w:r>
            <w:r>
              <w:tab/>
            </w:r>
            <w:r>
              <w:rPr>
                <w:rFonts w:ascii="Arial" w:hAnsi="Arial" w:eastAsia="Arial"/>
                <w:b w:val="0"/>
                <w:i w:val="0"/>
                <w:color w:val="000000"/>
                <w:sz w:val="28"/>
              </w:rPr>
              <w:t xml:space="preserve">t </w:t>
            </w:r>
          </w:p>
        </w:tc>
      </w:tr>
      <w:tr>
        <w:trPr>
          <w:trHeight w:hRule="exact" w:val="3556"/>
        </w:trPr>
        <w:tc>
          <w:tcPr>
            <w:tcW w:type="dxa" w:w="418"/>
            <w:tcBorders>
              <w:start w:sz="5.600000000000023" w:val="single" w:color="#000000"/>
              <w:top w:sz="6.400000000000091" w:val="single" w:color="#000000"/>
              <w:end w:sz="5.600000000000023" w:val="single" w:color="#000000"/>
              <w:bottom w:sz="5.599999999999454" w:val="single" w:color="#000000"/>
            </w:tcBorders>
            <w:tcMar>
              <w:start w:w="0" w:type="dxa"/>
              <w:end w:w="0" w:type="dxa"/>
            </w:tcMar>
          </w:tcPr>
          <w:p>
            <w:pPr>
              <w:autoSpaceDN w:val="0"/>
              <w:autoSpaceDE w:val="0"/>
              <w:widowControl/>
              <w:spacing w:line="245" w:lineRule="auto" w:before="1452"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2. </w:t>
            </w:r>
          </w:p>
        </w:tc>
        <w:tc>
          <w:tcPr>
            <w:tcW w:type="dxa" w:w="1858"/>
            <w:tcBorders>
              <w:start w:sz="5.600000000000023" w:val="single" w:color="#000000"/>
              <w:top w:sz="6.400000000000091" w:val="single" w:color="#000000"/>
              <w:end w:sz="5.599999999999909" w:val="single" w:color="#000000"/>
              <w:bottom w:sz="5.599999999999454" w:val="single" w:color="#000000"/>
            </w:tcBorders>
            <w:tcMar>
              <w:start w:w="0" w:type="dxa"/>
              <w:end w:w="0" w:type="dxa"/>
            </w:tcMar>
          </w:tcPr>
          <w:p>
            <w:pPr>
              <w:autoSpaceDN w:val="0"/>
              <w:tabs>
                <w:tab w:pos="352" w:val="left"/>
                <w:tab w:pos="1462" w:val="left"/>
              </w:tabs>
              <w:autoSpaceDE w:val="0"/>
              <w:widowControl/>
              <w:spacing w:line="245" w:lineRule="auto" w:before="4"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Sohas  Law, Archives va Public </w:t>
              <w:br/>
              <w:t xml:space="preserve">Services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6.400000000000091"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970" w:after="0"/>
              <w:ind w:left="52" w:right="0" w:firstLine="302"/>
              <w:jc w:val="left"/>
            </w:pPr>
            <w:r>
              <w:rPr>
                <w:rFonts w:ascii="Arial" w:hAnsi="Arial" w:eastAsia="Arial"/>
                <w:b w:val="0"/>
                <w:i w:val="0"/>
                <w:color w:val="000000"/>
                <w:sz w:val="28"/>
              </w:rPr>
              <w:t xml:space="preserve">Justice, law, archives, </w:t>
              <w:br/>
              <w:t xml:space="preserve">public </w:t>
              <w:br/>
              <w:t xml:space="preserve">administration va services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6.400000000000091"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1452" w:after="0"/>
              <w:ind w:left="288" w:right="288" w:firstLine="0"/>
              <w:jc w:val="center"/>
            </w:pPr>
            <w:r>
              <w:rPr>
                <w:rFonts w:ascii="Arial" w:hAnsi="Arial" w:eastAsia="Arial"/>
                <w:b w:val="0"/>
                <w:i w:val="0"/>
                <w:color w:val="000000"/>
                <w:sz w:val="28"/>
              </w:rPr>
              <w:t xml:space="preserve">Adliya vazirligi </w:t>
            </w:r>
            <w:r>
              <w:rPr>
                <w:rFonts w:ascii="Arial" w:hAnsi="Arial" w:eastAsia="Arial"/>
                <w:b w:val="0"/>
                <w:i w:val="0"/>
                <w:color w:val="000000"/>
                <w:sz w:val="28"/>
              </w:rPr>
            </w:r>
          </w:p>
        </w:tc>
        <w:tc>
          <w:tcPr>
            <w:tcW w:type="dxa" w:w="1318"/>
            <w:tcBorders>
              <w:start w:sz="5.599999999999909" w:val="single" w:color="#000000"/>
              <w:top w:sz="6.400000000000091"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1614"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6.400000000000091"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1130" w:after="0"/>
              <w:ind w:left="0" w:right="0" w:firstLine="0"/>
              <w:jc w:val="center"/>
            </w:pPr>
            <w:r>
              <w:rPr>
                <w:rFonts w:ascii="Arial" w:hAnsi="Arial" w:eastAsia="Arial"/>
                <w:b w:val="0"/>
                <w:i w:val="0"/>
                <w:color w:val="000000"/>
                <w:sz w:val="28"/>
              </w:rPr>
              <w:t xml:space="preserve">Toshkent </w:t>
              <w:br/>
              <w:t xml:space="preserve">State </w:t>
              <w:br/>
              <w:t xml:space="preserve">University  Law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3234"/>
        </w:trPr>
        <w:tc>
          <w:tcPr>
            <w:tcW w:type="dxa" w:w="418"/>
            <w:tcBorders>
              <w:start w:sz="5.600000000000023" w:val="single" w:color="#000000"/>
              <w:top w:sz="5.599999999999454" w:val="single" w:color="#000000"/>
              <w:end w:sz="5.600000000000023" w:val="single" w:color="#000000"/>
              <w:bottom w:sz="5.600000000000364" w:val="single" w:color="#000000"/>
            </w:tcBorders>
            <w:tcMar>
              <w:start w:w="0" w:type="dxa"/>
              <w:end w:w="0" w:type="dxa"/>
            </w:tcMar>
          </w:tcPr>
          <w:p>
            <w:pPr>
              <w:autoSpaceDN w:val="0"/>
              <w:autoSpaceDE w:val="0"/>
              <w:widowControl/>
              <w:spacing w:line="245" w:lineRule="auto" w:before="1294"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3. </w:t>
            </w:r>
          </w:p>
        </w:tc>
        <w:tc>
          <w:tcPr>
            <w:tcW w:type="dxa" w:w="1858"/>
            <w:tcBorders>
              <w:start w:sz="5.600000000000023" w:val="single" w:color="#000000"/>
              <w:top w:sz="5.599999999999454" w:val="single" w:color="#000000"/>
              <w:end w:sz="5.599999999999909" w:val="single" w:color="#000000"/>
              <w:bottom w:sz="5.600000000000364" w:val="single" w:color="#000000"/>
            </w:tcBorders>
            <w:tcMar>
              <w:start w:w="0" w:type="dxa"/>
              <w:end w:w="0" w:type="dxa"/>
            </w:tcMar>
          </w:tcPr>
          <w:p>
            <w:pPr>
              <w:autoSpaceDN w:val="0"/>
              <w:tabs>
                <w:tab w:pos="352" w:val="left"/>
                <w:tab w:pos="1462" w:val="left"/>
                <w:tab w:pos="1570" w:val="left"/>
              </w:tabs>
              <w:autoSpaceDE w:val="0"/>
              <w:widowControl/>
              <w:spacing w:line="245" w:lineRule="auto" w:before="8"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w:t>
              <w:br/>
              <w:tab/>
              <w:t xml:space="preserve">in Investment, </w:t>
              <w:br/>
              <w:t xml:space="preserve">Banking va Trade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top w:sz="5.599999999999454" w:val="single" w:color="#000000"/>
              <w:end w:sz="5.599999999999909" w:val="single" w:color="#000000"/>
              <w:bottom w:sz="5.600000000000364" w:val="single" w:color="#000000"/>
            </w:tcBorders>
            <w:tcMar>
              <w:start w:w="0" w:type="dxa"/>
              <w:end w:w="0" w:type="dxa"/>
            </w:tcMar>
          </w:tcPr>
          <w:p>
            <w:pPr>
              <w:autoSpaceDN w:val="0"/>
              <w:tabs>
                <w:tab w:pos="354" w:val="left"/>
                <w:tab w:pos="1466" w:val="left"/>
              </w:tabs>
              <w:autoSpaceDE w:val="0"/>
              <w:widowControl/>
              <w:spacing w:line="245" w:lineRule="auto" w:before="812" w:after="0"/>
              <w:ind w:left="52" w:right="0" w:firstLine="0"/>
              <w:jc w:val="left"/>
            </w:pPr>
            <w:r>
              <w:rPr>
                <w:rFonts w:ascii="Arial" w:hAnsi="Arial" w:eastAsia="Arial"/>
                <w:b w:val="0"/>
                <w:i w:val="0"/>
                <w:color w:val="000000"/>
                <w:sz w:val="28"/>
              </w:rPr>
              <w:t xml:space="preserve">Investment, banking, </w:t>
              <w:br/>
              <w:t xml:space="preserve">leasing, </w:t>
              <w:br/>
              <w:t xml:space="preserve">foreign </w:t>
              <w:tab/>
              <w:t xml:space="preserve">va domestic trade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5.59999999999945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972" w:after="0"/>
              <w:ind w:left="144" w:right="144" w:firstLine="0"/>
              <w:jc w:val="center"/>
            </w:pPr>
            <w:r>
              <w:rPr>
                <w:rFonts w:ascii="Arial" w:hAnsi="Arial" w:eastAsia="Arial"/>
                <w:b w:val="0"/>
                <w:i w:val="0"/>
                <w:color w:val="000000"/>
                <w:sz w:val="28"/>
              </w:rPr>
              <w:t xml:space="preserve">Ministry  </w:t>
              <w:br/>
              <w:t xml:space="preserve">Investment, Industry va Trade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5.59999999999945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456" w:after="0"/>
              <w:ind w:left="0" w:right="0" w:firstLine="0"/>
              <w:jc w:val="center"/>
            </w:pPr>
            <w:r>
              <w:rPr>
                <w:rFonts w:ascii="Arial" w:hAnsi="Arial" w:eastAsia="Arial"/>
                <w:b w:val="0"/>
                <w:i w:val="0"/>
                <w:color w:val="000000"/>
                <w:sz w:val="28"/>
              </w:rPr>
              <w:t xml:space="preserve">1 </w:t>
            </w:r>
          </w:p>
        </w:tc>
        <w:tc>
          <w:tcPr>
            <w:tcW w:type="dxa" w:w="1704"/>
            <w:vMerge w:val="restart"/>
            <w:tcBorders>
              <w:start w:sz="5.599999999999909" w:val="single" w:color="#000000"/>
              <w:top w:sz="5.599999999999454" w:val="single" w:color="#000000"/>
              <w:end w:sz="6.399999999999636" w:val="single" w:color="#000000"/>
              <w:bottom w:sz="5.600000000000364" w:val="single" w:color="#000000"/>
            </w:tcBorders>
            <w:tcMar>
              <w:start w:w="0" w:type="dxa"/>
              <w:end w:w="0" w:type="dxa"/>
            </w:tcMar>
            <w:tcMar>
              <w:start w:w="0" w:type="dxa"/>
              <w:end w:w="0" w:type="dxa"/>
            </w:tcMar>
          </w:tcPr>
          <w:p>
            <w:pPr>
              <w:autoSpaceDN w:val="0"/>
              <w:autoSpaceDE w:val="0"/>
              <w:widowControl/>
              <w:spacing w:line="245" w:lineRule="auto" w:before="1786" w:after="0"/>
              <w:ind w:left="0" w:right="0" w:firstLine="0"/>
              <w:jc w:val="center"/>
            </w:pPr>
            <w:r>
              <w:rPr>
                <w:rFonts w:ascii="Arial" w:hAnsi="Arial" w:eastAsia="Arial"/>
                <w:b w:val="0"/>
                <w:i w:val="0"/>
                <w:color w:val="000000"/>
                <w:sz w:val="28"/>
              </w:rPr>
              <w:t xml:space="preserve">Toshkent </w:t>
              <w:br/>
              <w:t xml:space="preserve">State </w:t>
              <w:br/>
              <w:t xml:space="preserve">University  Economics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1624"/>
        </w:trPr>
        <w:tc>
          <w:tcPr>
            <w:tcW w:type="dxa" w:w="418"/>
            <w:tcBorders>
              <w:start w:sz="5.600000000000023" w:val="single" w:color="#000000"/>
              <w:top w:sz="5.600000000000364" w:val="single" w:color="#000000"/>
              <w:end w:sz="5.600000000000023" w:val="single" w:color="#000000"/>
              <w:bottom w:sz="5.600000000000364" w:val="single" w:color="#000000"/>
            </w:tcBorders>
            <w:tcMar>
              <w:start w:w="0" w:type="dxa"/>
              <w:end w:w="0" w:type="dxa"/>
            </w:tcMar>
          </w:tcPr>
          <w:p>
            <w:pPr>
              <w:autoSpaceDN w:val="0"/>
              <w:autoSpaceDE w:val="0"/>
              <w:widowControl/>
              <w:spacing w:line="245" w:lineRule="auto" w:before="490"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4. </w:t>
            </w:r>
          </w:p>
        </w:tc>
        <w:tc>
          <w:tcPr>
            <w:tcW w:type="dxa" w:w="1858"/>
            <w:tcBorders>
              <w:start w:sz="5.600000000000023"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352" w:val="left"/>
                <w:tab w:pos="1462" w:val="left"/>
              </w:tabs>
              <w:autoSpaceDE w:val="0"/>
              <w:widowControl/>
              <w:spacing w:line="245" w:lineRule="auto" w:before="8"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354" w:val="left"/>
                <w:tab w:pos="1466" w:val="left"/>
              </w:tabs>
              <w:autoSpaceDE w:val="0"/>
              <w:widowControl/>
              <w:spacing w:line="245" w:lineRule="auto" w:before="168" w:after="0"/>
              <w:ind w:left="52" w:right="0" w:firstLine="0"/>
              <w:jc w:val="left"/>
            </w:pPr>
            <w:r>
              <w:rPr>
                <w:rFonts w:ascii="Arial" w:hAnsi="Arial" w:eastAsia="Arial"/>
                <w:b w:val="0"/>
                <w:i w:val="0"/>
                <w:color w:val="000000"/>
                <w:sz w:val="28"/>
              </w:rPr>
              <w:t xml:space="preserve">Economics, finance, audit, taxation </w:t>
              <w:tab/>
              <w:t xml:space="preserve">va insurance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328" w:after="0"/>
              <w:ind w:left="144" w:right="0" w:firstLine="0"/>
              <w:jc w:val="center"/>
            </w:pPr>
            <w:r>
              <w:rPr>
                <w:rFonts w:ascii="Arial" w:hAnsi="Arial" w:eastAsia="Arial"/>
                <w:b w:val="0"/>
                <w:i w:val="0"/>
                <w:color w:val="000000"/>
                <w:sz w:val="28"/>
              </w:rPr>
              <w:t xml:space="preserve">Ministry  </w:t>
              <w:br/>
              <w:t xml:space="preserve">Economy va Finance </w:t>
            </w:r>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650" w:after="0"/>
              <w:ind w:left="0" w:right="0" w:firstLine="0"/>
              <w:jc w:val="center"/>
            </w:pPr>
            <w:r>
              <w:rPr>
                <w:rFonts w:ascii="Arial" w:hAnsi="Arial" w:eastAsia="Arial"/>
                <w:b w:val="0"/>
                <w:i w:val="0"/>
                <w:color w:val="000000"/>
                <w:sz w:val="28"/>
              </w:rPr>
              <w:t xml:space="preserve">1 </w:t>
            </w:r>
          </w:p>
        </w:tc>
        <w:tc>
          <w:tcPr>
            <w:tcW w:type="dxa" w:w="1611"/>
            <w:vMerge/>
            <w:tcBorders>
              <w:start w:sz="5.599999999999909" w:val="single" w:color="#000000"/>
              <w:top w:sz="5.599999999999454" w:val="single" w:color="#000000"/>
              <w:end w:sz="6.399999999999636" w:val="single" w:color="#000000"/>
              <w:bottom w:sz="5.600000000000364" w:val="single" w:color="#000000"/>
            </w:tcBorders>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72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1956"/>
        </w:trPr>
        <w:tc>
          <w:tcPr>
            <w:tcW w:type="dxa" w:w="418"/>
            <w:tcBorders>
              <w:start w:sz="5.600000000000023" w:val="single" w:color="#000000"/>
              <w:end w:sz="5.600000000000023" w:val="single" w:color="#000000"/>
              <w:bottom w:sz="5.599999999999909" w:val="single" w:color="#000000"/>
            </w:tcBorders>
            <w:tcMar>
              <w:start w:w="0" w:type="dxa"/>
              <w:end w:w="0" w:type="dxa"/>
            </w:tcMar>
          </w:tcPr>
          <w:p/>
        </w:tc>
        <w:tc>
          <w:tcPr>
            <w:tcW w:type="dxa" w:w="1858"/>
            <w:tcBorders>
              <w:start w:sz="5.600000000000023" w:val="single" w:color="#000000"/>
              <w:end w:sz="5.599999999999909" w:val="single" w:color="#000000"/>
              <w:bottom w:sz="5.599999999999909" w:val="single" w:color="#000000"/>
            </w:tcBorders>
            <w:tcMar>
              <w:start w:w="0" w:type="dxa"/>
              <w:end w:w="0" w:type="dxa"/>
            </w:tcMar>
          </w:tcPr>
          <w:p>
            <w:pPr>
              <w:autoSpaceDN w:val="0"/>
              <w:tabs>
                <w:tab w:pos="1570" w:val="left"/>
              </w:tabs>
              <w:autoSpaceDE w:val="0"/>
              <w:widowControl/>
              <w:spacing w:line="245" w:lineRule="auto" w:before="6" w:after="0"/>
              <w:ind w:left="50" w:right="0" w:firstLine="0"/>
              <w:jc w:val="left"/>
            </w:pPr>
            <w:r>
              <w:rPr>
                <w:rFonts w:ascii="Arial" w:hAnsi="Arial" w:eastAsia="Arial"/>
                <w:b w:val="0"/>
                <w:i w:val="0"/>
                <w:color w:val="000000"/>
                <w:sz w:val="28"/>
              </w:rPr>
              <w:t xml:space="preserve">Pressional </w:t>
              <w:br/>
              <w:t xml:space="preserve">Ko'nikmalar in Economics, </w:t>
              <w:br/>
              <w:t xml:space="preserve">Finance, </w:t>
              <w:br/>
              <w:t xml:space="preserve">Taxation va Insurance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end w:sz="5.599999999999909" w:val="single" w:color="#000000"/>
              <w:bottom w:sz="5.599999999999909" w:val="single" w:color="#000000"/>
            </w:tcBorders>
            <w:tcMar>
              <w:start w:w="0" w:type="dxa"/>
              <w:end w:w="0" w:type="dxa"/>
            </w:tcMar>
          </w:tcPr>
          <w:p/>
        </w:tc>
        <w:tc>
          <w:tcPr>
            <w:tcW w:type="dxa" w:w="2048"/>
            <w:tcBorders>
              <w:start w:sz="5.599999999999909" w:val="single" w:color="#000000"/>
              <w:end w:sz="5.599999999999909" w:val="single" w:color="#000000"/>
              <w:bottom w:sz="5.599999999999909" w:val="single" w:color="#000000"/>
            </w:tcBorders>
            <w:tcMar>
              <w:start w:w="0" w:type="dxa"/>
              <w:end w:w="0" w:type="dxa"/>
            </w:tcMar>
          </w:tcPr>
          <w:p/>
        </w:tc>
        <w:tc>
          <w:tcPr>
            <w:tcW w:type="dxa" w:w="1318"/>
            <w:tcBorders>
              <w:start w:sz="5.599999999999909" w:val="single" w:color="#000000"/>
              <w:end w:sz="5.599999999999909" w:val="single" w:color="#000000"/>
              <w:bottom w:sz="5.599999999999909" w:val="single" w:color="#000000"/>
            </w:tcBorders>
            <w:tcMar>
              <w:start w:w="0" w:type="dxa"/>
              <w:end w:w="0" w:type="dxa"/>
            </w:tcMar>
          </w:tcPr>
          <w:p/>
        </w:tc>
        <w:tc>
          <w:tcPr>
            <w:tcW w:type="dxa" w:w="1704"/>
            <w:tcBorders>
              <w:start w:sz="5.599999999999909" w:val="single" w:color="#000000"/>
              <w:end w:sz="6.399999999999636" w:val="single" w:color="#000000"/>
              <w:bottom w:sz="5.599999999999909" w:val="single" w:color="#000000"/>
            </w:tcBorders>
            <w:tcMar>
              <w:start w:w="0" w:type="dxa"/>
              <w:end w:w="0" w:type="dxa"/>
            </w:tcMar>
          </w:tcPr>
          <w:p/>
        </w:tc>
      </w:tr>
      <w:tr>
        <w:trPr>
          <w:trHeight w:hRule="exact" w:val="2590"/>
        </w:trPr>
        <w:tc>
          <w:tcPr>
            <w:tcW w:type="dxa" w:w="418"/>
            <w:tcBorders>
              <w:start w:sz="5.600000000000023" w:val="single" w:color="#000000"/>
              <w:top w:sz="5.599999999999909" w:val="single" w:color="#000000"/>
              <w:end w:sz="5.600000000000023" w:val="single" w:color="#000000"/>
              <w:bottom w:sz="6.400000000000091" w:val="single" w:color="#000000"/>
            </w:tcBorders>
            <w:tcMar>
              <w:start w:w="0" w:type="dxa"/>
              <w:end w:w="0" w:type="dxa"/>
            </w:tcMar>
          </w:tcPr>
          <w:p>
            <w:pPr>
              <w:autoSpaceDN w:val="0"/>
              <w:autoSpaceDE w:val="0"/>
              <w:widowControl/>
              <w:spacing w:line="245" w:lineRule="auto" w:before="974"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5. </w:t>
            </w:r>
          </w:p>
        </w:tc>
        <w:tc>
          <w:tcPr>
            <w:tcW w:type="dxa" w:w="1858"/>
            <w:tcBorders>
              <w:start w:sz="5.600000000000023" w:val="single" w:color="#000000"/>
              <w:top w:sz="5.599999999999909" w:val="single" w:color="#000000"/>
              <w:end w:sz="5.599999999999909" w:val="single" w:color="#000000"/>
              <w:bottom w:sz="6.400000000000091" w:val="single" w:color="#000000"/>
            </w:tcBorders>
            <w:tcMar>
              <w:start w:w="0" w:type="dxa"/>
              <w:end w:w="0" w:type="dxa"/>
            </w:tcMar>
          </w:tcPr>
          <w:p>
            <w:pPr>
              <w:autoSpaceDN w:val="0"/>
              <w:tabs>
                <w:tab w:pos="352" w:val="left"/>
                <w:tab w:pos="1462" w:val="left"/>
              </w:tabs>
              <w:autoSpaceDE w:val="0"/>
              <w:widowControl/>
              <w:spacing w:line="245" w:lineRule="auto" w:before="6"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Media Secr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top w:sz="5.599999999999909" w:val="single" w:color="#000000"/>
              <w:end w:sz="5.599999999999909" w:val="single" w:color="#000000"/>
              <w:bottom w:sz="6.400000000000091" w:val="single" w:color="#000000"/>
            </w:tcBorders>
            <w:tcMar>
              <w:start w:w="0" w:type="dxa"/>
              <w:end w:w="0" w:type="dxa"/>
            </w:tcMar>
          </w:tcPr>
          <w:p>
            <w:pPr>
              <w:autoSpaceDN w:val="0"/>
              <w:tabs>
                <w:tab w:pos="354" w:val="left"/>
                <w:tab w:pos="1188" w:val="left"/>
              </w:tabs>
              <w:autoSpaceDE w:val="0"/>
              <w:widowControl/>
              <w:spacing w:line="245" w:lineRule="auto" w:before="328" w:after="0"/>
              <w:ind w:left="52" w:right="0" w:firstLine="0"/>
              <w:jc w:val="left"/>
            </w:pPr>
            <w:r>
              <w:rPr>
                <w:rFonts w:ascii="Arial" w:hAnsi="Arial" w:eastAsia="Arial"/>
                <w:b w:val="0"/>
                <w:i w:val="0"/>
                <w:color w:val="000000"/>
                <w:sz w:val="28"/>
              </w:rPr>
              <w:t xml:space="preserve">Media, </w:t>
              <w:br/>
              <w:t xml:space="preserve">advertising, </w:t>
              <w:br/>
              <w:t xml:space="preserve">film, video, television </w:t>
              <w:br/>
              <w:t xml:space="preserve">programming </w:t>
              <w:br/>
              <w:t xml:space="preserve">sanoat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5.599999999999909" w:val="single" w:color="#000000"/>
              <w:end w:sz="5.599999999999909" w:val="single" w:color="#000000"/>
              <w:bottom w:sz="6.400000000000091" w:val="single" w:color="#000000"/>
            </w:tcBorders>
            <w:tcMar>
              <w:start w:w="0" w:type="dxa"/>
              <w:end w:w="0" w:type="dxa"/>
            </w:tcMar>
          </w:tcPr>
          <w:p>
            <w:pPr>
              <w:autoSpaceDN w:val="0"/>
              <w:autoSpaceDE w:val="0"/>
              <w:widowControl/>
              <w:spacing w:line="245" w:lineRule="auto" w:before="650" w:after="0"/>
              <w:ind w:left="0" w:right="0" w:firstLine="0"/>
              <w:jc w:val="center"/>
            </w:pPr>
            <w:r>
              <w:rPr>
                <w:rFonts w:ascii="Arial" w:hAnsi="Arial" w:eastAsia="Arial"/>
                <w:b w:val="0"/>
                <w:i w:val="0"/>
                <w:color w:val="000000"/>
                <w:sz w:val="28"/>
              </w:rPr>
              <w:t xml:space="preserve">Information </w:t>
              <w:br/>
              <w:t xml:space="preserve">va Mass </w:t>
              <w:br/>
              <w:t xml:space="preserve">Communicatio ns Agentligi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5.599999999999909" w:val="single" w:color="#000000"/>
              <w:end w:sz="5.599999999999909" w:val="single" w:color="#000000"/>
              <w:bottom w:sz="6.400000000000091"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599999999999909" w:val="single" w:color="#000000"/>
              <w:end w:sz="6.399999999999636" w:val="single" w:color="#000000"/>
              <w:bottom w:sz="6.400000000000091" w:val="single" w:color="#000000"/>
            </w:tcBorders>
            <w:tcMar>
              <w:start w:w="0" w:type="dxa"/>
              <w:end w:w="0" w:type="dxa"/>
            </w:tcMar>
          </w:tcPr>
          <w:p>
            <w:pPr>
              <w:autoSpaceDN w:val="0"/>
              <w:autoSpaceDE w:val="0"/>
              <w:widowControl/>
              <w:spacing w:line="245" w:lineRule="auto" w:before="328" w:after="0"/>
              <w:ind w:left="0" w:right="0" w:firstLine="0"/>
              <w:jc w:val="center"/>
            </w:pPr>
            <w:r>
              <w:rPr>
                <w:rFonts w:ascii="Arial" w:hAnsi="Arial" w:eastAsia="Arial"/>
                <w:b w:val="0"/>
                <w:i w:val="0"/>
                <w:color w:val="000000"/>
                <w:sz w:val="28"/>
              </w:rPr>
              <w:t xml:space="preserve">O'zbekisn University  Journalism </w:t>
              <w:br/>
              <w:t xml:space="preserve">va Mass </w:t>
              <w:br/>
              <w:t xml:space="preserve">Communicat ions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4526"/>
        </w:trPr>
        <w:tc>
          <w:tcPr>
            <w:tcW w:type="dxa" w:w="418"/>
            <w:tcBorders>
              <w:start w:sz="5.600000000000023" w:val="single" w:color="#000000"/>
              <w:top w:sz="6.400000000000091"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1938"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6. </w:t>
            </w:r>
          </w:p>
        </w:tc>
        <w:tc>
          <w:tcPr>
            <w:tcW w:type="dxa" w:w="1858"/>
            <w:tcBorders>
              <w:start w:sz="5.600000000000023" w:val="single" w:color="#000000"/>
              <w:top w:sz="6.400000000000091" w:val="single" w:color="#000000"/>
              <w:end w:sz="5.599999999999909" w:val="single" w:color="#000000"/>
              <w:bottom w:sz="5.599999999999909" w:val="single" w:color="#000000"/>
            </w:tcBorders>
            <w:tcMar>
              <w:start w:w="0" w:type="dxa"/>
              <w:end w:w="0" w:type="dxa"/>
            </w:tcMar>
          </w:tcPr>
          <w:p>
            <w:pPr>
              <w:autoSpaceDN w:val="0"/>
              <w:tabs>
                <w:tab w:pos="352" w:val="left"/>
                <w:tab w:pos="1322" w:val="left"/>
                <w:tab w:pos="1462" w:val="left"/>
                <w:tab w:pos="1554" w:val="left"/>
              </w:tabs>
              <w:autoSpaceDE w:val="0"/>
              <w:widowControl/>
              <w:spacing w:line="245" w:lineRule="auto" w:before="6" w:after="0"/>
              <w:ind w:left="50" w:right="0" w:firstLine="0"/>
              <w:jc w:val="left"/>
            </w:pPr>
            <w:r>
              <w:rPr>
                <w:rFonts w:ascii="Arial" w:hAnsi="Arial" w:eastAsia="Arial"/>
                <w:b w:val="0"/>
                <w:i w:val="0"/>
                <w:color w:val="000000"/>
                <w:sz w:val="28"/>
              </w:rPr>
              <w:t xml:space="preserve">Secral </w:t>
              <w:br/>
              <w:t xml:space="preserve">Council </w:t>
              <w:tab/>
              <w:tab/>
              <w:t xml:space="preserve">for  </w:t>
              <w:br/>
              <w:t xml:space="preserve">Rivojlantirish  </w:t>
              <w:br/>
              <w:t xml:space="preserve">Pressional </w:t>
              <w:br/>
              <w:t xml:space="preserve">Malakalar in  Soha  Labor </w:t>
              <w:tab/>
              <w:t xml:space="preserve">va Auxiliary </w:t>
              <w:br/>
              <w:t xml:space="preserve">Inter-Secral Types </w:t>
              <w:tab/>
              <w:tab/>
              <w:tab/>
              <w:t xml:space="preserve"> Pressional </w:t>
              <w:br/>
              <w:t xml:space="preserve">Activity </w:t>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6.400000000000091"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1132" w:after="0"/>
              <w:ind w:left="52" w:right="0" w:firstLine="302"/>
              <w:jc w:val="left"/>
            </w:pPr>
            <w:r>
              <w:rPr>
                <w:rFonts w:ascii="Arial" w:hAnsi="Arial" w:eastAsia="Arial"/>
                <w:b w:val="0"/>
                <w:i w:val="0"/>
                <w:color w:val="000000"/>
                <w:sz w:val="28"/>
              </w:rPr>
              <w:t xml:space="preserve">Labor </w:t>
              <w:br/>
              <w:t xml:space="preserve">relations, </w:t>
              <w:br/>
              <w:t xml:space="preserve">human </w:t>
              <w:br/>
              <w:t xml:space="preserve">resources </w:t>
              <w:br/>
              <w:t xml:space="preserve">ishlab chiqishment </w:t>
              <w:br/>
              <w:t xml:space="preserve">va all or related areas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6.400000000000091"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1614" w:after="0"/>
              <w:ind w:left="0" w:right="0" w:firstLine="0"/>
              <w:jc w:val="center"/>
            </w:pPr>
            <w:r>
              <w:rPr>
                <w:rFonts w:ascii="Arial" w:hAnsi="Arial" w:eastAsia="Arial"/>
                <w:b w:val="0"/>
                <w:i w:val="0"/>
                <w:color w:val="000000"/>
                <w:sz w:val="28"/>
              </w:rPr>
              <w:t xml:space="preserve">Ministry  </w:t>
              <w:br/>
              <w:t xml:space="preserve">Poverty </w:t>
              <w:br/>
              <w:t xml:space="preserve">Alleviation va Employment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6.400000000000091"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2100"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6.400000000000091"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1614" w:after="0"/>
              <w:ind w:left="144" w:right="0" w:firstLine="0"/>
              <w:jc w:val="center"/>
            </w:pPr>
            <w:r>
              <w:rPr>
                <w:rFonts w:ascii="Arial" w:hAnsi="Arial" w:eastAsia="Arial"/>
                <w:b w:val="0"/>
                <w:i w:val="0"/>
                <w:color w:val="000000"/>
                <w:sz w:val="28"/>
              </w:rPr>
              <w:t xml:space="preserve">Institute for </w:t>
            </w:r>
            <w:r>
              <w:rPr>
                <w:rFonts w:ascii="Arial" w:hAnsi="Arial" w:eastAsia="Arial"/>
                <w:b w:val="0"/>
                <w:i w:val="0"/>
                <w:color w:val="000000"/>
                <w:sz w:val="28"/>
              </w:rPr>
              <w:t xml:space="preserve">Labor </w:t>
            </w:r>
            <w:r>
              <w:br/>
            </w:r>
            <w:r>
              <w:rPr>
                <w:rFonts w:ascii="Arial" w:hAnsi="Arial" w:eastAsia="Arial"/>
                <w:b w:val="0"/>
                <w:i w:val="0"/>
                <w:color w:val="000000"/>
                <w:sz w:val="28"/>
              </w:rPr>
              <w:t xml:space="preserve">Market </w:t>
            </w:r>
            <w:r>
              <w:br/>
            </w:r>
            <w:r>
              <w:rPr>
                <w:rFonts w:ascii="Arial" w:hAnsi="Arial" w:eastAsia="Arial"/>
                <w:b w:val="0"/>
                <w:i w:val="0"/>
                <w:color w:val="000000"/>
                <w:sz w:val="28"/>
              </w:rPr>
              <w:t xml:space="preserve">Research </w:t>
            </w:r>
          </w:p>
        </w:tc>
      </w:tr>
      <w:tr>
        <w:trPr>
          <w:trHeight w:hRule="exact" w:val="2910"/>
        </w:trPr>
        <w:tc>
          <w:tcPr>
            <w:tcW w:type="dxa" w:w="418"/>
            <w:tcBorders>
              <w:start w:sz="5.600000000000023" w:val="single" w:color="#000000"/>
              <w:top w:sz="5.599999999999909" w:val="single" w:color="#000000"/>
              <w:end w:sz="5.600000000000023" w:val="single" w:color="#000000"/>
              <w:bottom w:sz="6.399999999999636" w:val="single" w:color="#000000"/>
            </w:tcBorders>
            <w:tcMar>
              <w:start w:w="0" w:type="dxa"/>
              <w:end w:w="0" w:type="dxa"/>
            </w:tcMar>
          </w:tcPr>
          <w:p>
            <w:pPr>
              <w:autoSpaceDN w:val="0"/>
              <w:autoSpaceDE w:val="0"/>
              <w:widowControl/>
              <w:spacing w:line="245" w:lineRule="auto" w:before="1132"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7. </w:t>
            </w:r>
          </w:p>
        </w:tc>
        <w:tc>
          <w:tcPr>
            <w:tcW w:type="dxa" w:w="1858"/>
            <w:tcBorders>
              <w:start w:sz="5.600000000000023" w:val="single" w:color="#000000"/>
              <w:top w:sz="5.599999999999909" w:val="single" w:color="#000000"/>
              <w:end w:sz="5.599999999999909" w:val="single" w:color="#000000"/>
              <w:bottom w:sz="6.399999999999636" w:val="single" w:color="#000000"/>
            </w:tcBorders>
            <w:tcMar>
              <w:start w:w="0" w:type="dxa"/>
              <w:end w:w="0" w:type="dxa"/>
            </w:tcMar>
          </w:tcPr>
          <w:p>
            <w:pPr>
              <w:autoSpaceDN w:val="0"/>
              <w:tabs>
                <w:tab w:pos="352" w:val="left"/>
                <w:tab w:pos="1462" w:val="left"/>
              </w:tabs>
              <w:autoSpaceDE w:val="0"/>
              <w:widowControl/>
              <w:spacing w:line="245" w:lineRule="auto" w:before="2"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Soha  Social Protection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998"/>
            <w:tcBorders>
              <w:start w:sz="5.599999999999909"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970" w:after="0"/>
              <w:ind w:left="52" w:right="576" w:firstLine="302"/>
              <w:jc w:val="left"/>
            </w:pPr>
            <w:r>
              <w:rPr>
                <w:rFonts w:ascii="Arial" w:hAnsi="Arial" w:eastAsia="Arial"/>
                <w:b w:val="0"/>
                <w:i w:val="0"/>
                <w:color w:val="000000"/>
                <w:sz w:val="28"/>
              </w:rPr>
              <w:t xml:space="preserve">Social </w:t>
              <w:br/>
              <w:t xml:space="preserve">protection secr </w:t>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806" w:after="0"/>
              <w:ind w:left="288" w:right="144" w:firstLine="0"/>
              <w:jc w:val="center"/>
            </w:pPr>
            <w:r>
              <w:rPr>
                <w:rFonts w:ascii="Arial" w:hAnsi="Arial" w:eastAsia="Arial"/>
                <w:b w:val="0"/>
                <w:i w:val="0"/>
                <w:color w:val="000000"/>
                <w:sz w:val="28"/>
              </w:rPr>
              <w:t xml:space="preserve">National </w:t>
              <w:br/>
              <w:t xml:space="preserve">Agentligi for Social </w:t>
              <w:br/>
              <w:t xml:space="preserve">Protection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318"/>
            <w:tcBorders>
              <w:start w:sz="5.599999999999909"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1292"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599999999999909" w:val="single" w:color="#000000"/>
              <w:end w:sz="6.399999999999636" w:val="single" w:color="#000000"/>
              <w:bottom w:sz="6.399999999999636" w:val="single" w:color="#000000"/>
            </w:tcBorders>
            <w:tcMar>
              <w:start w:w="0" w:type="dxa"/>
              <w:end w:w="0" w:type="dxa"/>
            </w:tcMar>
          </w:tcPr>
          <w:p>
            <w:pPr>
              <w:autoSpaceDN w:val="0"/>
              <w:autoSpaceDE w:val="0"/>
              <w:widowControl/>
              <w:spacing w:line="245" w:lineRule="auto" w:before="324" w:after="0"/>
              <w:ind w:left="144" w:right="0" w:firstLine="0"/>
              <w:jc w:val="center"/>
            </w:pPr>
            <w:r>
              <w:rPr>
                <w:rFonts w:ascii="Arial" w:hAnsi="Arial" w:eastAsia="Arial"/>
                <w:b w:val="0"/>
                <w:i w:val="0"/>
                <w:color w:val="000000"/>
                <w:sz w:val="28"/>
              </w:rPr>
              <w:t xml:space="preserve">Center for Advanced Training  Social </w:t>
              <w:br/>
              <w:t xml:space="preserve">Protection System </w:t>
              <w:br/>
              <w:t xml:space="preserve">Employees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2250"/>
        </w:trPr>
        <w:tc>
          <w:tcPr>
            <w:tcW w:type="dxa" w:w="418"/>
            <w:tcBorders>
              <w:start w:sz="5.600000000000023" w:val="single" w:color="#000000"/>
              <w:top w:sz="6.399999999999636" w:val="single" w:color="#000000"/>
              <w:end w:sz="5.600000000000023" w:val="single" w:color="#000000"/>
              <w:bottom w:sz="5.599999999999454" w:val="single" w:color="#000000"/>
            </w:tcBorders>
            <w:tcMar>
              <w:start w:w="0" w:type="dxa"/>
              <w:end w:w="0" w:type="dxa"/>
            </w:tcMar>
          </w:tcPr>
          <w:p>
            <w:pPr>
              <w:autoSpaceDN w:val="0"/>
              <w:autoSpaceDE w:val="0"/>
              <w:widowControl/>
              <w:spacing w:line="245" w:lineRule="auto" w:before="810"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8. </w:t>
            </w:r>
          </w:p>
        </w:tc>
        <w:tc>
          <w:tcPr>
            <w:tcW w:type="dxa" w:w="1858"/>
            <w:tcBorders>
              <w:start w:sz="5.600000000000023" w:val="single" w:color="#000000"/>
              <w:top w:sz="6.399999999999636" w:val="single" w:color="#000000"/>
              <w:end w:sz="5.599999999999909" w:val="single" w:color="#000000"/>
              <w:bottom w:sz="5.599999999999454" w:val="single" w:color="#000000"/>
            </w:tcBorders>
            <w:tcMar>
              <w:start w:w="0" w:type="dxa"/>
              <w:end w:w="0" w:type="dxa"/>
            </w:tcMar>
          </w:tcPr>
          <w:p>
            <w:pPr>
              <w:autoSpaceDN w:val="0"/>
              <w:tabs>
                <w:tab w:pos="352" w:val="left"/>
                <w:tab w:pos="1462" w:val="left"/>
              </w:tabs>
              <w:autoSpaceDE w:val="0"/>
              <w:widowControl/>
              <w:spacing w:line="245" w:lineRule="auto" w:before="6"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6.399999999999636" w:val="single" w:color="#000000"/>
              <w:end w:sz="5.599999999999909" w:val="single" w:color="#000000"/>
              <w:bottom w:sz="5.599999999999454" w:val="single" w:color="#000000"/>
            </w:tcBorders>
            <w:tcMar>
              <w:start w:w="0" w:type="dxa"/>
              <w:end w:w="0" w:type="dxa"/>
            </w:tcMar>
          </w:tcPr>
          <w:p>
            <w:pPr>
              <w:autoSpaceDN w:val="0"/>
              <w:tabs>
                <w:tab w:pos="354" w:val="left"/>
                <w:tab w:pos="858" w:val="left"/>
              </w:tabs>
              <w:autoSpaceDE w:val="0"/>
              <w:widowControl/>
              <w:spacing w:line="245" w:lineRule="auto" w:before="6" w:after="0"/>
              <w:ind w:left="52" w:right="0" w:firstLine="0"/>
              <w:jc w:val="left"/>
            </w:pPr>
            <w:r>
              <w:rPr>
                <w:rFonts w:ascii="Arial" w:hAnsi="Arial" w:eastAsia="Arial"/>
                <w:b w:val="0"/>
                <w:i w:val="0"/>
                <w:color w:val="000000"/>
                <w:sz w:val="28"/>
              </w:rPr>
              <w:t xml:space="preserve">Culture, </w:t>
              <w:br/>
              <w:t xml:space="preserve">arts, </w:t>
              <w:br/>
              <w:t xml:space="preserve">entertainment va recreation, painting, wood va </w:t>
              <w:tab/>
              <w:t xml:space="preserve">ganache carving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6.399999999999636"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810" w:after="0"/>
              <w:ind w:left="288" w:right="288" w:firstLine="0"/>
              <w:jc w:val="center"/>
            </w:pPr>
            <w:r>
              <w:rPr>
                <w:rFonts w:ascii="Arial" w:hAnsi="Arial" w:eastAsia="Arial"/>
                <w:b w:val="0"/>
                <w:i w:val="0"/>
                <w:color w:val="000000"/>
                <w:sz w:val="28"/>
              </w:rPr>
              <w:t xml:space="preserve">Madaniyat vazirligi </w:t>
            </w:r>
            <w:r>
              <w:rPr>
                <w:rFonts w:ascii="Arial" w:hAnsi="Arial" w:eastAsia="Arial"/>
                <w:b w:val="0"/>
                <w:i w:val="0"/>
                <w:color w:val="000000"/>
                <w:sz w:val="28"/>
              </w:rPr>
            </w:r>
          </w:p>
        </w:tc>
        <w:tc>
          <w:tcPr>
            <w:tcW w:type="dxa" w:w="1318"/>
            <w:tcBorders>
              <w:start w:sz="5.599999999999909" w:val="single" w:color="#000000"/>
              <w:top w:sz="6.399999999999636"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6.399999999999636"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490" w:after="0"/>
              <w:ind w:left="0" w:right="0" w:firstLine="0"/>
              <w:jc w:val="center"/>
            </w:pPr>
            <w:r>
              <w:rPr>
                <w:rFonts w:ascii="Arial" w:hAnsi="Arial" w:eastAsia="Arial"/>
                <w:b w:val="0"/>
                <w:i w:val="0"/>
                <w:color w:val="000000"/>
                <w:sz w:val="28"/>
              </w:rPr>
              <w:t xml:space="preserve">Uzbek State Institute  </w:t>
              <w:br/>
              <w:t xml:space="preserve">Arts va </w:t>
              <w:br/>
              <w:t xml:space="preserve">Culture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71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654"/>
        </w:trPr>
        <w:tc>
          <w:tcPr>
            <w:tcW w:type="dxa" w:w="418"/>
            <w:tcBorders>
              <w:start w:sz="5.600000000000023" w:val="single" w:color="#000000"/>
              <w:end w:sz="5.600000000000023" w:val="single" w:color="#000000"/>
              <w:bottom w:sz="6.399999999999977" w:val="single" w:color="#000000"/>
            </w:tcBorders>
            <w:tcMar>
              <w:start w:w="0" w:type="dxa"/>
              <w:end w:w="0" w:type="dxa"/>
            </w:tcMar>
          </w:tcPr>
          <w:p/>
        </w:tc>
        <w:tc>
          <w:tcPr>
            <w:tcW w:type="dxa" w:w="1858"/>
            <w:tcBorders>
              <w:start w:sz="5.600000000000023" w:val="single" w:color="#000000"/>
              <w:end w:sz="5.599999999999909" w:val="single" w:color="#000000"/>
              <w:bottom w:sz="6.399999999999977" w:val="single" w:color="#000000"/>
            </w:tcBorders>
            <w:tcMar>
              <w:start w:w="0" w:type="dxa"/>
              <w:end w:w="0" w:type="dxa"/>
            </w:tcMar>
          </w:tcPr>
          <w:p>
            <w:pPr>
              <w:autoSpaceDN w:val="0"/>
              <w:tabs>
                <w:tab w:pos="1554" w:val="left"/>
              </w:tabs>
              <w:autoSpaceDE w:val="0"/>
              <w:widowControl/>
              <w:spacing w:line="233" w:lineRule="auto" w:before="6" w:after="0"/>
              <w:ind w:left="50" w:right="0" w:firstLine="0"/>
              <w:jc w:val="left"/>
            </w:pPr>
            <w:r>
              <w:rPr>
                <w:rFonts w:ascii="Arial" w:hAnsi="Arial" w:eastAsia="Arial"/>
                <w:b w:val="0"/>
                <w:i w:val="0"/>
                <w:color w:val="000000"/>
                <w:sz w:val="28"/>
              </w:rPr>
              <w:t xml:space="preserve">Soha </w:t>
              <w:tab/>
              <w:t xml:space="preserve"> </w:t>
            </w:r>
            <w:r/>
            <w:r>
              <w:rPr>
                <w:rFonts w:ascii="Arial" w:hAnsi="Arial" w:eastAsia="Arial"/>
                <w:b w:val="0"/>
                <w:i w:val="0"/>
                <w:color w:val="000000"/>
                <w:sz w:val="28"/>
              </w:rPr>
            </w:r>
          </w:p>
          <w:p>
            <w:pPr>
              <w:autoSpaceDN w:val="0"/>
              <w:autoSpaceDE w:val="0"/>
              <w:widowControl/>
              <w:spacing w:line="233" w:lineRule="auto" w:before="12" w:after="0"/>
              <w:ind w:left="50" w:right="0" w:firstLine="0"/>
              <w:jc w:val="left"/>
            </w:pPr>
            <w:r>
              <w:rPr>
                <w:rFonts w:ascii="Arial" w:hAnsi="Arial" w:eastAsia="Arial"/>
                <w:b w:val="0"/>
                <w:i w:val="0"/>
                <w:color w:val="000000"/>
                <w:sz w:val="28"/>
              </w:rPr>
              <w:t xml:space="preserve">Culture </w:t>
            </w:r>
          </w:p>
        </w:tc>
        <w:tc>
          <w:tcPr>
            <w:tcW w:type="dxa" w:w="1998"/>
            <w:tcBorders>
              <w:start w:sz="5.599999999999909" w:val="single" w:color="#000000"/>
              <w:end w:sz="5.599999999999909" w:val="single" w:color="#000000"/>
              <w:bottom w:sz="6.399999999999977" w:val="single" w:color="#000000"/>
            </w:tcBorders>
            <w:tcMar>
              <w:start w:w="0" w:type="dxa"/>
              <w:end w:w="0" w:type="dxa"/>
            </w:tcMar>
          </w:tcPr>
          <w:p/>
        </w:tc>
        <w:tc>
          <w:tcPr>
            <w:tcW w:type="dxa" w:w="2048"/>
            <w:tcBorders>
              <w:start w:sz="5.599999999999909" w:val="single" w:color="#000000"/>
              <w:end w:sz="5.599999999999909" w:val="single" w:color="#000000"/>
              <w:bottom w:sz="6.399999999999977" w:val="single" w:color="#000000"/>
            </w:tcBorders>
            <w:tcMar>
              <w:start w:w="0" w:type="dxa"/>
              <w:end w:w="0" w:type="dxa"/>
            </w:tcMar>
          </w:tcPr>
          <w:p/>
        </w:tc>
        <w:tc>
          <w:tcPr>
            <w:tcW w:type="dxa" w:w="1318"/>
            <w:tcBorders>
              <w:start w:sz="5.599999999999909" w:val="single" w:color="#000000"/>
              <w:end w:sz="5.599999999999909" w:val="single" w:color="#000000"/>
              <w:bottom w:sz="6.399999999999977" w:val="single" w:color="#000000"/>
            </w:tcBorders>
            <w:tcMar>
              <w:start w:w="0" w:type="dxa"/>
              <w:end w:w="0" w:type="dxa"/>
            </w:tcMar>
          </w:tcPr>
          <w:p/>
        </w:tc>
        <w:tc>
          <w:tcPr>
            <w:tcW w:type="dxa" w:w="1704"/>
            <w:tcBorders>
              <w:start w:sz="5.599999999999909" w:val="single" w:color="#000000"/>
              <w:end w:sz="6.399999999999636" w:val="single" w:color="#000000"/>
              <w:bottom w:sz="6.399999999999977" w:val="single" w:color="#000000"/>
            </w:tcBorders>
            <w:tcMar>
              <w:start w:w="0" w:type="dxa"/>
              <w:end w:w="0" w:type="dxa"/>
            </w:tcMar>
          </w:tcPr>
          <w:p/>
        </w:tc>
      </w:tr>
      <w:tr>
        <w:trPr>
          <w:trHeight w:hRule="exact" w:val="3556"/>
        </w:trPr>
        <w:tc>
          <w:tcPr>
            <w:tcW w:type="dxa" w:w="418"/>
            <w:tcBorders>
              <w:start w:sz="5.600000000000023" w:val="single" w:color="#000000"/>
              <w:top w:sz="6.399999999999977"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1454" w:after="0"/>
              <w:ind w:left="0" w:right="0" w:firstLine="0"/>
              <w:jc w:val="center"/>
            </w:pPr>
            <w:r>
              <w:rPr>
                <w:rFonts w:ascii="Arial" w:hAnsi="Arial" w:eastAsia="Arial"/>
                <w:b w:val="0"/>
                <w:i w:val="0"/>
                <w:color w:val="000000"/>
                <w:sz w:val="28"/>
              </w:rPr>
              <w:t xml:space="preserve">1 </w:t>
            </w:r>
            <w:r>
              <w:br/>
            </w:r>
            <w:r>
              <w:rPr>
                <w:rFonts w:ascii="Arial" w:hAnsi="Arial" w:eastAsia="Arial"/>
                <w:b w:val="0"/>
                <w:i w:val="0"/>
                <w:color w:val="000000"/>
                <w:sz w:val="28"/>
              </w:rPr>
              <w:t xml:space="preserve">9. </w:t>
            </w:r>
          </w:p>
        </w:tc>
        <w:tc>
          <w:tcPr>
            <w:tcW w:type="dxa" w:w="1858"/>
            <w:tcBorders>
              <w:start w:sz="5.600000000000023" w:val="single" w:color="#000000"/>
              <w:top w:sz="6.399999999999977" w:val="single" w:color="#000000"/>
              <w:end w:sz="5.599999999999909" w:val="single" w:color="#000000"/>
              <w:bottom w:sz="5.599999999999909" w:val="single" w:color="#000000"/>
            </w:tcBorders>
            <w:tcMar>
              <w:start w:w="0" w:type="dxa"/>
              <w:end w:w="0" w:type="dxa"/>
            </w:tcMar>
          </w:tcPr>
          <w:p>
            <w:pPr>
              <w:autoSpaceDN w:val="0"/>
              <w:tabs>
                <w:tab w:pos="352" w:val="left"/>
                <w:tab w:pos="1462" w:val="left"/>
                <w:tab w:pos="1554" w:val="left"/>
              </w:tabs>
              <w:autoSpaceDE w:val="0"/>
              <w:widowControl/>
              <w:spacing w:line="245" w:lineRule="auto" w:before="4" w:after="0"/>
              <w:ind w:left="50" w:right="0" w:firstLine="0"/>
              <w:jc w:val="left"/>
            </w:pPr>
            <w:r>
              <w:rPr>
                <w:rFonts w:ascii="Arial" w:hAnsi="Arial" w:eastAsia="Arial"/>
                <w:b w:val="0"/>
                <w:i w:val="0"/>
                <w:color w:val="000000"/>
                <w:sz w:val="28"/>
              </w:rPr>
              <w:t xml:space="preserve">Secral </w:t>
              <w:br/>
              <w:t xml:space="preserve">Council </w:t>
              <w:tab/>
              <w:t xml:space="preserve">for  </w:t>
              <w:br/>
              <w:t xml:space="preserve">Rivojlantirish  </w:t>
              <w:br/>
              <w:t xml:space="preserve">Pressional </w:t>
              <w:br/>
              <w:t xml:space="preserve">Ko'nikmalar in  Soha </w:t>
              <w:tab/>
              <w:tab/>
              <w:t xml:space="preserve"> Physical </w:t>
              <w:br/>
              <w:t xml:space="preserve">Education </w:t>
              <w:br/>
              <w:t xml:space="preserve">va Sports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6.399999999999977"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1294" w:after="0"/>
              <w:ind w:left="52" w:right="0" w:firstLine="302"/>
              <w:jc w:val="left"/>
            </w:pPr>
            <w:r>
              <w:rPr>
                <w:rFonts w:ascii="Arial" w:hAnsi="Arial" w:eastAsia="Arial"/>
                <w:b w:val="0"/>
                <w:i w:val="0"/>
                <w:color w:val="000000"/>
                <w:sz w:val="28"/>
              </w:rPr>
              <w:t xml:space="preserve">Physical </w:t>
              <w:br/>
              <w:t xml:space="preserve">education va sports </w:t>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6.399999999999977"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1454" w:after="0"/>
              <w:ind w:left="288" w:right="288" w:firstLine="0"/>
              <w:jc w:val="center"/>
            </w:pPr>
            <w:r>
              <w:rPr>
                <w:rFonts w:ascii="Arial" w:hAnsi="Arial" w:eastAsia="Arial"/>
                <w:b w:val="0"/>
                <w:i w:val="0"/>
                <w:color w:val="000000"/>
                <w:sz w:val="28"/>
              </w:rPr>
              <w:t xml:space="preserve">Sport vazirligi </w:t>
            </w:r>
            <w:r>
              <w:rPr>
                <w:rFonts w:ascii="Arial" w:hAnsi="Arial" w:eastAsia="Arial"/>
                <w:b w:val="0"/>
                <w:i w:val="0"/>
                <w:color w:val="000000"/>
                <w:sz w:val="28"/>
              </w:rPr>
            </w:r>
          </w:p>
        </w:tc>
        <w:tc>
          <w:tcPr>
            <w:tcW w:type="dxa" w:w="1318"/>
            <w:tcBorders>
              <w:start w:sz="5.599999999999909" w:val="single" w:color="#000000"/>
              <w:top w:sz="6.399999999999977"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614"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6.399999999999977"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1132" w:after="0"/>
              <w:ind w:left="0" w:right="0" w:firstLine="0"/>
              <w:jc w:val="center"/>
            </w:pPr>
            <w:r>
              <w:rPr>
                <w:rFonts w:ascii="Arial" w:hAnsi="Arial" w:eastAsia="Arial"/>
                <w:b w:val="0"/>
                <w:i w:val="0"/>
                <w:color w:val="000000"/>
                <w:sz w:val="28"/>
              </w:rPr>
              <w:t xml:space="preserve">University  Physical </w:t>
              <w:br/>
              <w:t xml:space="preserve">Education </w:t>
              <w:br/>
              <w:t xml:space="preserve">va Sports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4202"/>
        </w:trPr>
        <w:tc>
          <w:tcPr>
            <w:tcW w:type="dxa" w:w="418"/>
            <w:tcBorders>
              <w:start w:sz="5.600000000000023" w:val="single" w:color="#000000"/>
              <w:top w:sz="5.599999999999909" w:val="single" w:color="#000000"/>
              <w:end w:sz="5.600000000000023" w:val="single" w:color="#000000"/>
              <w:bottom w:sz="6.400000000000091" w:val="single" w:color="#000000"/>
            </w:tcBorders>
            <w:tcMar>
              <w:start w:w="0" w:type="dxa"/>
              <w:end w:w="0" w:type="dxa"/>
            </w:tcMar>
          </w:tcPr>
          <w:p>
            <w:pPr>
              <w:autoSpaceDN w:val="0"/>
              <w:autoSpaceDE w:val="0"/>
              <w:widowControl/>
              <w:spacing w:line="245" w:lineRule="auto" w:before="1776" w:after="0"/>
              <w:ind w:left="0" w:right="0" w:firstLine="0"/>
              <w:jc w:val="center"/>
            </w:pPr>
            <w:r>
              <w:rPr>
                <w:rFonts w:ascii="Arial" w:hAnsi="Arial" w:eastAsia="Arial"/>
                <w:b w:val="0"/>
                <w:i w:val="0"/>
                <w:color w:val="000000"/>
                <w:sz w:val="28"/>
              </w:rPr>
              <w:t xml:space="preserve">2 </w:t>
            </w:r>
            <w:r>
              <w:br/>
            </w:r>
            <w:r>
              <w:rPr>
                <w:rFonts w:ascii="Arial" w:hAnsi="Arial" w:eastAsia="Arial"/>
                <w:b w:val="0"/>
                <w:i w:val="0"/>
                <w:color w:val="000000"/>
                <w:sz w:val="28"/>
              </w:rPr>
              <w:t xml:space="preserve">0. </w:t>
            </w:r>
          </w:p>
        </w:tc>
        <w:tc>
          <w:tcPr>
            <w:tcW w:type="dxa" w:w="1858"/>
            <w:tcBorders>
              <w:start w:sz="5.600000000000023" w:val="single" w:color="#000000"/>
              <w:top w:sz="5.599999999999909" w:val="single" w:color="#000000"/>
              <w:end w:sz="5.599999999999909" w:val="single" w:color="#000000"/>
              <w:bottom w:sz="6.400000000000091" w:val="single" w:color="#000000"/>
            </w:tcBorders>
            <w:tcMar>
              <w:start w:w="0" w:type="dxa"/>
              <w:end w:w="0" w:type="dxa"/>
            </w:tcMar>
          </w:tcPr>
          <w:p>
            <w:pPr>
              <w:autoSpaceDN w:val="0"/>
              <w:tabs>
                <w:tab w:pos="352" w:val="left"/>
                <w:tab w:pos="1462" w:val="left"/>
                <w:tab w:pos="1554" w:val="left"/>
              </w:tabs>
              <w:autoSpaceDE w:val="0"/>
              <w:widowControl/>
              <w:spacing w:line="245" w:lineRule="auto" w:before="6"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Soha </w:t>
              <w:tab/>
              <w:tab/>
              <w:t xml:space="preserve"> Prevention </w:t>
              <w:br/>
              <w:t xml:space="preserve">va </w:t>
              <w:br/>
              <w:t xml:space="preserve">Response  Emergency </w:t>
              <w:br/>
              <w:t xml:space="preserve">Situations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5.599999999999909" w:val="single" w:color="#000000"/>
              <w:end w:sz="5.599999999999909" w:val="single" w:color="#000000"/>
              <w:bottom w:sz="6.400000000000091" w:val="single" w:color="#000000"/>
            </w:tcBorders>
            <w:tcMar>
              <w:start w:w="0" w:type="dxa"/>
              <w:end w:w="0" w:type="dxa"/>
            </w:tcMar>
          </w:tcPr>
          <w:p>
            <w:pPr>
              <w:autoSpaceDN w:val="0"/>
              <w:autoSpaceDE w:val="0"/>
              <w:widowControl/>
              <w:spacing w:line="245" w:lineRule="auto" w:before="1616" w:after="0"/>
              <w:ind w:left="52" w:right="0" w:firstLine="302"/>
              <w:jc w:val="left"/>
            </w:pPr>
            <w:r>
              <w:rPr>
                <w:rFonts w:ascii="Arial" w:hAnsi="Arial" w:eastAsia="Arial"/>
                <w:b w:val="0"/>
                <w:i w:val="0"/>
                <w:color w:val="000000"/>
                <w:sz w:val="28"/>
              </w:rPr>
              <w:t xml:space="preserve">Favqulodda vaziyatlar, yong'in xavfsizligi </w:t>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5.599999999999909" w:val="single" w:color="#000000"/>
              <w:end w:sz="5.599999999999909" w:val="single" w:color="#000000"/>
              <w:bottom w:sz="6.400000000000091" w:val="single" w:color="#000000"/>
            </w:tcBorders>
            <w:tcMar>
              <w:start w:w="0" w:type="dxa"/>
              <w:end w:w="0" w:type="dxa"/>
            </w:tcMar>
          </w:tcPr>
          <w:p>
            <w:pPr>
              <w:autoSpaceDN w:val="0"/>
              <w:autoSpaceDE w:val="0"/>
              <w:widowControl/>
              <w:spacing w:line="245" w:lineRule="auto" w:before="1616" w:after="0"/>
              <w:ind w:left="288" w:right="144" w:firstLine="0"/>
              <w:jc w:val="center"/>
            </w:pPr>
            <w:r>
              <w:rPr>
                <w:rFonts w:ascii="Arial" w:hAnsi="Arial" w:eastAsia="Arial"/>
                <w:b w:val="0"/>
                <w:i w:val="0"/>
                <w:color w:val="000000"/>
                <w:sz w:val="28"/>
              </w:rPr>
              <w:t xml:space="preserve">Favqulodda vaziyatlar vazirligi </w:t>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5.599999999999909" w:val="single" w:color="#000000"/>
              <w:end w:sz="5.599999999999909" w:val="single" w:color="#000000"/>
              <w:bottom w:sz="6.400000000000091" w:val="single" w:color="#000000"/>
            </w:tcBorders>
            <w:tcMar>
              <w:start w:w="0" w:type="dxa"/>
              <w:end w:w="0" w:type="dxa"/>
            </w:tcMar>
          </w:tcPr>
          <w:p>
            <w:pPr>
              <w:autoSpaceDN w:val="0"/>
              <w:autoSpaceDE w:val="0"/>
              <w:widowControl/>
              <w:spacing w:line="233" w:lineRule="auto" w:before="1938"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599999999999909" w:val="single" w:color="#000000"/>
              <w:end w:sz="6.399999999999636" w:val="single" w:color="#000000"/>
              <w:bottom w:sz="6.400000000000091" w:val="single" w:color="#000000"/>
            </w:tcBorders>
            <w:tcMar>
              <w:start w:w="0" w:type="dxa"/>
              <w:end w:w="0" w:type="dxa"/>
            </w:tcMar>
          </w:tcPr>
          <w:p>
            <w:pPr>
              <w:autoSpaceDN w:val="0"/>
              <w:autoSpaceDE w:val="0"/>
              <w:widowControl/>
              <w:spacing w:line="245" w:lineRule="auto" w:before="1294" w:after="0"/>
              <w:ind w:left="0" w:right="0" w:firstLine="0"/>
              <w:jc w:val="center"/>
            </w:pPr>
            <w:r>
              <w:rPr>
                <w:rFonts w:ascii="Arial" w:hAnsi="Arial" w:eastAsia="Arial"/>
                <w:b w:val="0"/>
                <w:i w:val="0"/>
                <w:color w:val="000000"/>
                <w:sz w:val="28"/>
              </w:rPr>
              <w:t xml:space="preserve">Academy   Ministry  </w:t>
              <w:br/>
              <w:t xml:space="preserve">Emergency Situations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3878"/>
        </w:trPr>
        <w:tc>
          <w:tcPr>
            <w:tcW w:type="dxa" w:w="418"/>
            <w:tcBorders>
              <w:start w:sz="5.600000000000023" w:val="single" w:color="#000000"/>
              <w:top w:sz="6.400000000000091" w:val="single" w:color="#000000"/>
              <w:end w:sz="5.600000000000023" w:val="single" w:color="#000000"/>
              <w:bottom w:sz="5.600000000000364" w:val="single" w:color="#000000"/>
            </w:tcBorders>
            <w:tcMar>
              <w:start w:w="0" w:type="dxa"/>
              <w:end w:w="0" w:type="dxa"/>
            </w:tcMar>
          </w:tcPr>
          <w:p>
            <w:pPr>
              <w:autoSpaceDN w:val="0"/>
              <w:autoSpaceDE w:val="0"/>
              <w:widowControl/>
              <w:spacing w:line="245" w:lineRule="auto" w:before="1614" w:after="0"/>
              <w:ind w:left="0" w:right="0" w:firstLine="0"/>
              <w:jc w:val="center"/>
            </w:pPr>
            <w:r>
              <w:rPr>
                <w:rFonts w:ascii="Arial" w:hAnsi="Arial" w:eastAsia="Arial"/>
                <w:b w:val="0"/>
                <w:i w:val="0"/>
                <w:color w:val="000000"/>
                <w:sz w:val="28"/>
              </w:rPr>
              <w:t xml:space="preserve">2 </w:t>
            </w:r>
            <w:r>
              <w:br/>
            </w:r>
            <w:r>
              <w:rPr>
                <w:rFonts w:ascii="Arial" w:hAnsi="Arial" w:eastAsia="Arial"/>
                <w:b w:val="0"/>
                <w:i w:val="0"/>
                <w:color w:val="000000"/>
                <w:sz w:val="28"/>
              </w:rPr>
              <w:t xml:space="preserve">1. </w:t>
            </w:r>
          </w:p>
        </w:tc>
        <w:tc>
          <w:tcPr>
            <w:tcW w:type="dxa" w:w="1858"/>
            <w:tcBorders>
              <w:start w:sz="5.600000000000023" w:val="single" w:color="#000000"/>
              <w:top w:sz="6.400000000000091" w:val="single" w:color="#000000"/>
              <w:end w:sz="5.599999999999909" w:val="single" w:color="#000000"/>
              <w:bottom w:sz="5.600000000000364" w:val="single" w:color="#000000"/>
            </w:tcBorders>
            <w:tcMar>
              <w:start w:w="0" w:type="dxa"/>
              <w:end w:w="0" w:type="dxa"/>
            </w:tcMar>
          </w:tcPr>
          <w:p>
            <w:pPr>
              <w:autoSpaceDN w:val="0"/>
              <w:tabs>
                <w:tab w:pos="352" w:val="left"/>
                <w:tab w:pos="1322" w:val="left"/>
                <w:tab w:pos="1462" w:val="left"/>
                <w:tab w:pos="1554" w:val="left"/>
              </w:tabs>
              <w:autoSpaceDE w:val="0"/>
              <w:widowControl/>
              <w:spacing w:line="245" w:lineRule="auto" w:before="4" w:after="0"/>
              <w:ind w:left="50" w:right="0" w:firstLine="0"/>
              <w:jc w:val="left"/>
            </w:pPr>
            <w:r>
              <w:rPr>
                <w:rFonts w:ascii="Arial" w:hAnsi="Arial" w:eastAsia="Arial"/>
                <w:b w:val="0"/>
                <w:i w:val="0"/>
                <w:color w:val="000000"/>
                <w:sz w:val="28"/>
              </w:rPr>
              <w:t xml:space="preserve">Secr </w:t>
              <w:br/>
              <w:t xml:space="preserve">Council </w:t>
              <w:tab/>
              <w:tab/>
              <w:t xml:space="preserve">for  </w:t>
              <w:br/>
              <w:t xml:space="preserve">Rivojlantirish  </w:t>
              <w:br/>
              <w:t xml:space="preserve">Pressional </w:t>
              <w:br/>
              <w:t xml:space="preserve">Ko'nikmalar in  Soha </w:t>
              <w:tab/>
              <w:tab/>
              <w:tab/>
              <w:t xml:space="preserve"> Stvaardizati on </w:t>
              <w:tab/>
              <w:t xml:space="preserve">va Texnik </w:t>
              <w:br/>
              <w:t xml:space="preserve">Tartibga solish </w:t>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6.400000000000091" w:val="single" w:color="#000000"/>
              <w:end w:sz="5.599999999999909" w:val="single" w:color="#000000"/>
              <w:bottom w:sz="5.600000000000364" w:val="single" w:color="#000000"/>
            </w:tcBorders>
            <w:tcMar>
              <w:start w:w="0" w:type="dxa"/>
              <w:end w:w="0" w:type="dxa"/>
            </w:tcMar>
          </w:tcPr>
          <w:p>
            <w:pPr>
              <w:autoSpaceDN w:val="0"/>
              <w:tabs>
                <w:tab w:pos="354" w:val="left"/>
                <w:tab w:pos="640" w:val="left"/>
                <w:tab w:pos="1698" w:val="left"/>
              </w:tabs>
              <w:autoSpaceDE w:val="0"/>
              <w:widowControl/>
              <w:spacing w:line="245" w:lineRule="auto" w:before="810" w:after="0"/>
              <w:ind w:left="52" w:right="0" w:firstLine="0"/>
              <w:jc w:val="left"/>
            </w:pPr>
            <w:r>
              <w:rPr>
                <w:rFonts w:ascii="Arial" w:hAnsi="Arial" w:eastAsia="Arial"/>
                <w:b w:val="0"/>
                <w:i w:val="0"/>
                <w:color w:val="000000"/>
                <w:sz w:val="28"/>
              </w:rPr>
              <w:t xml:space="preserve">Areas  technical </w:t>
              <w:br/>
              <w:t xml:space="preserve">regulation, </w:t>
              <w:br/>
              <w:t xml:space="preserve">stvaardizatio </w:t>
              <w:br/>
              <w:t xml:space="preserve">n, </w:t>
              <w:tab/>
              <w:t xml:space="preserve">conformity assessment, </w:t>
              <w:br/>
              <w:t xml:space="preserve">metrology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6.400000000000091"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1292" w:after="0"/>
              <w:ind w:left="288" w:right="144" w:firstLine="0"/>
              <w:jc w:val="center"/>
            </w:pPr>
            <w:r>
              <w:rPr>
                <w:rFonts w:ascii="Arial" w:hAnsi="Arial" w:eastAsia="Arial"/>
                <w:b w:val="0"/>
                <w:i w:val="0"/>
                <w:color w:val="000000"/>
                <w:sz w:val="28"/>
              </w:rPr>
              <w:t xml:space="preserve">Texnik </w:t>
              <w:br/>
              <w:t xml:space="preserve">Regulary Agentligi  O'zbekisn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6.400000000000091"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776"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6.400000000000091" w:val="single" w:color="#000000"/>
              <w:end w:sz="6.399999999999636" w:val="single" w:color="#000000"/>
              <w:bottom w:sz="5.600000000000364" w:val="single" w:color="#000000"/>
            </w:tcBorders>
            <w:tcMar>
              <w:start w:w="0" w:type="dxa"/>
              <w:end w:w="0" w:type="dxa"/>
            </w:tcMar>
          </w:tcPr>
          <w:p>
            <w:pPr>
              <w:autoSpaceDN w:val="0"/>
              <w:tabs>
                <w:tab w:pos="102" w:val="left"/>
                <w:tab w:pos="172" w:val="left"/>
                <w:tab w:pos="194" w:val="left"/>
                <w:tab w:pos="242" w:val="left"/>
                <w:tab w:pos="606" w:val="left"/>
                <w:tab w:pos="614" w:val="left"/>
              </w:tabs>
              <w:autoSpaceDE w:val="0"/>
              <w:widowControl/>
              <w:spacing w:line="245" w:lineRule="auto" w:before="650" w:after="0"/>
              <w:ind w:left="54" w:right="0" w:firstLine="0"/>
              <w:jc w:val="left"/>
            </w:pPr>
            <w:r>
              <w:tab/>
              <w:tab/>
              <w:tab/>
              <w:t xml:space="preserve">Research </w:t>
              <w:tab/>
              <w:tab/>
              <w:tab/>
              <w:t xml:space="preserve">Institute  Stvaardizat </w:t>
              <w:tab/>
              <w:tab/>
              <w:tab/>
              <w:tab/>
              <w:tab/>
              <w:tab/>
              <w:t xml:space="preserve">ion, </w:t>
              <w:br/>
              <w:t xml:space="preserve">Certification </w:t>
              <w:tab/>
              <w:tab/>
              <w:tab/>
              <w:tab/>
              <w:tab/>
              <w:t xml:space="preserve">va </w:t>
              <w:br/>
              <w:tab/>
              <w:tab/>
              <w:tab/>
              <w:t xml:space="preserve">Texnik </w:t>
              <w:tab/>
              <w:t xml:space="preserve">Tartibga solish </w:t>
            </w: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
            <w:r/>
            <w:r/>
            <w:r/>
            <w:r>
              <w:rPr>
                <w:rFonts w:ascii="Arial" w:hAnsi="Arial" w:eastAsia="Arial"/>
                <w:b w:val="0"/>
                <w:i w:val="0"/>
                <w:color w:val="000000"/>
                <w:sz w:val="28"/>
              </w:rPr>
            </w:r>
            <w:r/>
            <w:r>
              <w:rPr>
                <w:rFonts w:ascii="Arial" w:hAnsi="Arial" w:eastAsia="Arial"/>
                <w:b w:val="0"/>
                <w:i w:val="0"/>
                <w:color w:val="000000"/>
                <w:sz w:val="28"/>
              </w:rPr>
            </w:r>
            <w:r/>
            <w:r/>
            <w:r/>
            <w:r/>
            <w:r/>
            <w:r>
              <w:rPr>
                <w:rFonts w:ascii="Arial" w:hAnsi="Arial" w:eastAsia="Arial"/>
                <w:b w:val="0"/>
                <w:i w:val="0"/>
                <w:color w:val="000000"/>
                <w:sz w:val="28"/>
              </w:rPr>
            </w:r>
            <w:r/>
            <w:r/>
            <w:r/>
            <w:r/>
            <w:r>
              <w:rPr>
                <w:rFonts w:ascii="Arial" w:hAnsi="Arial" w:eastAsia="Arial"/>
                <w:b w:val="0"/>
                <w:i w:val="0"/>
                <w:color w:val="000000"/>
                <w:sz w:val="28"/>
              </w:rPr>
            </w:r>
            <w:r/>
            <w:r>
              <w:rPr>
                <w:rFonts w:ascii="Arial" w:hAnsi="Arial" w:eastAsia="Arial"/>
                <w:b w:val="0"/>
                <w:i w:val="0"/>
                <w:color w:val="000000"/>
                <w:sz w:val="28"/>
              </w:rPr>
            </w:r>
          </w:p>
        </w:tc>
      </w:tr>
      <w:tr>
        <w:trPr>
          <w:trHeight w:hRule="exact" w:val="2250"/>
        </w:trPr>
        <w:tc>
          <w:tcPr>
            <w:tcW w:type="dxa" w:w="418"/>
            <w:tcBorders>
              <w:start w:sz="5.600000000000023" w:val="single" w:color="#000000"/>
              <w:top w:sz="5.600000000000364" w:val="single" w:color="#000000"/>
              <w:end w:sz="5.600000000000023" w:val="single" w:color="#000000"/>
              <w:bottom w:sz="5.600000000000364" w:val="single" w:color="#000000"/>
            </w:tcBorders>
            <w:tcMar>
              <w:start w:w="0" w:type="dxa"/>
              <w:end w:w="0" w:type="dxa"/>
            </w:tcMar>
          </w:tcPr>
          <w:p>
            <w:pPr>
              <w:autoSpaceDN w:val="0"/>
              <w:autoSpaceDE w:val="0"/>
              <w:widowControl/>
              <w:spacing w:line="245" w:lineRule="auto" w:before="812" w:after="0"/>
              <w:ind w:left="0" w:right="0" w:firstLine="0"/>
              <w:jc w:val="center"/>
            </w:pPr>
            <w:r>
              <w:rPr>
                <w:rFonts w:ascii="Arial" w:hAnsi="Arial" w:eastAsia="Arial"/>
                <w:b w:val="0"/>
                <w:i w:val="0"/>
                <w:color w:val="000000"/>
                <w:sz w:val="28"/>
              </w:rPr>
              <w:t xml:space="preserve">2 </w:t>
            </w:r>
            <w:r>
              <w:br/>
            </w:r>
            <w:r>
              <w:rPr>
                <w:rFonts w:ascii="Arial" w:hAnsi="Arial" w:eastAsia="Arial"/>
                <w:b w:val="0"/>
                <w:i w:val="0"/>
                <w:color w:val="000000"/>
                <w:sz w:val="28"/>
              </w:rPr>
              <w:t xml:space="preserve">2. </w:t>
            </w:r>
          </w:p>
        </w:tc>
        <w:tc>
          <w:tcPr>
            <w:tcW w:type="dxa" w:w="1858"/>
            <w:tcBorders>
              <w:start w:sz="5.600000000000023"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352" w:val="left"/>
                <w:tab w:pos="1462" w:val="left"/>
              </w:tabs>
              <w:autoSpaceDE w:val="0"/>
              <w:widowControl/>
              <w:spacing w:line="245" w:lineRule="auto" w:before="6"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tabs>
                <w:tab w:pos="354" w:val="left"/>
                <w:tab w:pos="1078" w:val="left"/>
                <w:tab w:pos="1528" w:val="left"/>
              </w:tabs>
              <w:autoSpaceDE w:val="0"/>
              <w:widowControl/>
              <w:spacing w:line="245" w:lineRule="auto" w:before="166" w:after="0"/>
              <w:ind w:left="52" w:right="0" w:firstLine="0"/>
              <w:jc w:val="left"/>
            </w:pPr>
            <w:r>
              <w:rPr>
                <w:rFonts w:ascii="Arial" w:hAnsi="Arial" w:eastAsia="Arial"/>
                <w:b w:val="0"/>
                <w:i w:val="0"/>
                <w:color w:val="000000"/>
                <w:sz w:val="28"/>
              </w:rPr>
              <w:t xml:space="preserve">Textile, </w:t>
              <w:br/>
              <w:t xml:space="preserve">garment, silk va </w:t>
              <w:tab/>
              <w:t xml:space="preserve">lear mahsulotlar </w:t>
              <w:br/>
              <w:t xml:space="preserve">manufacturing secrs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330" w:after="0"/>
              <w:ind w:left="0" w:right="0" w:firstLine="0"/>
              <w:jc w:val="center"/>
            </w:pPr>
            <w:r>
              <w:rPr>
                <w:rFonts w:ascii="Arial" w:hAnsi="Arial" w:eastAsia="Arial"/>
                <w:b w:val="0"/>
                <w:i w:val="0"/>
                <w:color w:val="000000"/>
                <w:sz w:val="28"/>
              </w:rPr>
              <w:t xml:space="preserve">"Uz'tsikhisma noat" va </w:t>
              <w:br/>
              <w:t xml:space="preserve">"Uzcharmsano at" </w:t>
              <w:br/>
              <w:t xml:space="preserve">uyushmalar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31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600000000000364" w:val="single" w:color="#000000"/>
              <w:end w:sz="6.399999999999636" w:val="single" w:color="#000000"/>
              <w:bottom w:sz="5.600000000000364" w:val="single" w:color="#000000"/>
            </w:tcBorders>
            <w:tcMar>
              <w:start w:w="0" w:type="dxa"/>
              <w:end w:w="0" w:type="dxa"/>
            </w:tcMar>
          </w:tcPr>
          <w:p>
            <w:pPr>
              <w:autoSpaceDN w:val="0"/>
              <w:autoSpaceDE w:val="0"/>
              <w:widowControl/>
              <w:spacing w:line="245" w:lineRule="auto" w:before="330" w:after="0"/>
              <w:ind w:left="144" w:right="0" w:firstLine="0"/>
              <w:jc w:val="center"/>
            </w:pPr>
            <w:r>
              <w:rPr>
                <w:rFonts w:ascii="Arial" w:hAnsi="Arial" w:eastAsia="Arial"/>
                <w:b w:val="0"/>
                <w:i w:val="0"/>
                <w:color w:val="000000"/>
                <w:sz w:val="28"/>
              </w:rPr>
              <w:t xml:space="preserve">Toshkent </w:t>
              <w:br/>
              <w:t xml:space="preserve">Institute  Textile va Light </w:t>
              <w:br/>
              <w:t xml:space="preserve">Industry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57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4"/>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619"/>
        <w:gridCol w:w="1619"/>
        <w:gridCol w:w="1619"/>
        <w:gridCol w:w="1619"/>
        <w:gridCol w:w="1619"/>
        <w:gridCol w:w="1619"/>
      </w:tblGrid>
      <w:tr>
        <w:trPr>
          <w:trHeight w:hRule="exact" w:val="1296"/>
        </w:trPr>
        <w:tc>
          <w:tcPr>
            <w:tcW w:type="dxa" w:w="418"/>
            <w:tcBorders>
              <w:start w:sz="5.600000000000023" w:val="single" w:color="#000000"/>
              <w:end w:sz="5.600000000000023" w:val="single" w:color="#000000"/>
              <w:bottom w:sz="5.600000000000023" w:val="single" w:color="#000000"/>
            </w:tcBorders>
            <w:tcMar>
              <w:start w:w="0" w:type="dxa"/>
              <w:end w:w="0" w:type="dxa"/>
            </w:tcMar>
          </w:tcPr>
          <w:p/>
        </w:tc>
        <w:tc>
          <w:tcPr>
            <w:tcW w:type="dxa" w:w="1858"/>
            <w:tcBorders>
              <w:start w:sz="5.600000000000023" w:val="single" w:color="#000000"/>
              <w:end w:sz="5.599999999999909" w:val="single" w:color="#000000"/>
              <w:bottom w:sz="5.600000000000023" w:val="single" w:color="#000000"/>
            </w:tcBorders>
            <w:tcMar>
              <w:start w:w="0" w:type="dxa"/>
              <w:end w:w="0" w:type="dxa"/>
            </w:tcMar>
          </w:tcPr>
          <w:p>
            <w:pPr>
              <w:autoSpaceDN w:val="0"/>
              <w:autoSpaceDE w:val="0"/>
              <w:widowControl/>
              <w:spacing w:line="245" w:lineRule="auto" w:before="6" w:after="0"/>
              <w:ind w:left="50" w:right="0" w:firstLine="0"/>
              <w:jc w:val="left"/>
            </w:pPr>
            <w:r>
              <w:rPr>
                <w:rFonts w:ascii="Arial" w:hAnsi="Arial" w:eastAsia="Arial"/>
                <w:b w:val="0"/>
                <w:i w:val="0"/>
                <w:color w:val="000000"/>
                <w:sz w:val="28"/>
              </w:rPr>
              <w:t xml:space="preserve">Textile, </w:t>
              <w:br/>
              <w:t xml:space="preserve">Garment va Lear </w:t>
              <w:br/>
              <w:t xml:space="preserve">Industries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end w:sz="5.599999999999909" w:val="single" w:color="#000000"/>
              <w:bottom w:sz="5.600000000000023" w:val="single" w:color="#000000"/>
            </w:tcBorders>
            <w:tcMar>
              <w:start w:w="0" w:type="dxa"/>
              <w:end w:w="0" w:type="dxa"/>
            </w:tcMar>
          </w:tcPr>
          <w:p/>
        </w:tc>
        <w:tc>
          <w:tcPr>
            <w:tcW w:type="dxa" w:w="2048"/>
            <w:tcBorders>
              <w:start w:sz="5.599999999999909" w:val="single" w:color="#000000"/>
              <w:end w:sz="5.599999999999909" w:val="single" w:color="#000000"/>
              <w:bottom w:sz="5.600000000000023" w:val="single" w:color="#000000"/>
            </w:tcBorders>
            <w:tcMar>
              <w:start w:w="0" w:type="dxa"/>
              <w:end w:w="0" w:type="dxa"/>
            </w:tcMar>
          </w:tcPr>
          <w:p/>
        </w:tc>
        <w:tc>
          <w:tcPr>
            <w:tcW w:type="dxa" w:w="1318"/>
            <w:tcBorders>
              <w:start w:sz="5.599999999999909" w:val="single" w:color="#000000"/>
              <w:end w:sz="5.599999999999909" w:val="single" w:color="#000000"/>
              <w:bottom w:sz="5.600000000000023" w:val="single" w:color="#000000"/>
            </w:tcBorders>
            <w:tcMar>
              <w:start w:w="0" w:type="dxa"/>
              <w:end w:w="0" w:type="dxa"/>
            </w:tcMar>
          </w:tcPr>
          <w:p/>
        </w:tc>
        <w:tc>
          <w:tcPr>
            <w:tcW w:type="dxa" w:w="1704"/>
            <w:tcBorders>
              <w:start w:sz="5.599999999999909" w:val="single" w:color="#000000"/>
              <w:end w:sz="6.399999999999636" w:val="single" w:color="#000000"/>
              <w:bottom w:sz="5.600000000000023" w:val="single" w:color="#000000"/>
            </w:tcBorders>
            <w:tcMar>
              <w:start w:w="0" w:type="dxa"/>
              <w:end w:w="0" w:type="dxa"/>
            </w:tcMar>
          </w:tcPr>
          <w:p/>
        </w:tc>
      </w:tr>
      <w:tr>
        <w:trPr>
          <w:trHeight w:hRule="exact" w:val="5170"/>
        </w:trPr>
        <w:tc>
          <w:tcPr>
            <w:tcW w:type="dxa" w:w="418"/>
            <w:tcBorders>
              <w:start w:sz="5.600000000000023" w:val="single" w:color="#000000"/>
              <w:top w:sz="5.600000000000023"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2260" w:after="0"/>
              <w:ind w:left="0" w:right="0" w:firstLine="0"/>
              <w:jc w:val="center"/>
            </w:pPr>
            <w:r>
              <w:rPr>
                <w:rFonts w:ascii="Arial" w:hAnsi="Arial" w:eastAsia="Arial"/>
                <w:b w:val="0"/>
                <w:i w:val="0"/>
                <w:color w:val="000000"/>
                <w:sz w:val="28"/>
              </w:rPr>
              <w:t xml:space="preserve">2 </w:t>
            </w:r>
            <w:r>
              <w:br/>
            </w:r>
            <w:r>
              <w:rPr>
                <w:rFonts w:ascii="Arial" w:hAnsi="Arial" w:eastAsia="Arial"/>
                <w:b w:val="0"/>
                <w:i w:val="0"/>
                <w:color w:val="000000"/>
                <w:sz w:val="28"/>
              </w:rPr>
              <w:t xml:space="preserve">3. </w:t>
            </w:r>
          </w:p>
        </w:tc>
        <w:tc>
          <w:tcPr>
            <w:tcW w:type="dxa" w:w="1858"/>
            <w:tcBorders>
              <w:start w:sz="5.600000000000023" w:val="single" w:color="#000000"/>
              <w:top w:sz="5.600000000000023" w:val="single" w:color="#000000"/>
              <w:end w:sz="5.599999999999909" w:val="single" w:color="#000000"/>
              <w:bottom w:sz="5.599999999999909" w:val="single" w:color="#000000"/>
            </w:tcBorders>
            <w:tcMar>
              <w:start w:w="0" w:type="dxa"/>
              <w:end w:w="0" w:type="dxa"/>
            </w:tcMar>
          </w:tcPr>
          <w:p>
            <w:pPr>
              <w:autoSpaceDN w:val="0"/>
              <w:tabs>
                <w:tab w:pos="352" w:val="left"/>
                <w:tab w:pos="1462" w:val="left"/>
              </w:tabs>
              <w:autoSpaceDE w:val="0"/>
              <w:widowControl/>
              <w:spacing w:line="245" w:lineRule="auto" w:before="812"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Elektr va Mechanical </w:t>
              <w:br/>
              <w:t xml:space="preserve">Engineering </w:t>
              <w:br/>
              <w:t xml:space="preserve">Industries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5.600000000000023" w:val="single" w:color="#000000"/>
              <w:end w:sz="5.599999999999909" w:val="single" w:color="#000000"/>
              <w:bottom w:sz="5.599999999999909" w:val="single" w:color="#000000"/>
            </w:tcBorders>
            <w:tcMar>
              <w:start w:w="0" w:type="dxa"/>
              <w:end w:w="0" w:type="dxa"/>
            </w:tcMar>
          </w:tcPr>
          <w:p>
            <w:pPr>
              <w:autoSpaceDN w:val="0"/>
              <w:tabs>
                <w:tab w:pos="354" w:val="left"/>
                <w:tab w:pos="1464" w:val="left"/>
              </w:tabs>
              <w:autoSpaceDE w:val="0"/>
              <w:widowControl/>
              <w:spacing w:line="245" w:lineRule="auto" w:before="6" w:after="0"/>
              <w:ind w:left="52" w:right="0" w:firstLine="0"/>
              <w:jc w:val="left"/>
            </w:pPr>
            <w:r>
              <w:rPr>
                <w:rFonts w:ascii="Arial" w:hAnsi="Arial" w:eastAsia="Arial"/>
                <w:b w:val="0"/>
                <w:i w:val="0"/>
                <w:color w:val="000000"/>
                <w:sz w:val="28"/>
              </w:rPr>
              <w:t xml:space="preserve">Elektr </w:t>
              <w:br/>
              <w:t xml:space="preserve">uskunalar, </w:t>
              <w:br/>
              <w:t xml:space="preserve">maishiy </w:t>
              <w:br/>
              <w:t xml:space="preserve">elektrotexnika </w:t>
              <w:br/>
              <w:t xml:space="preserve">muhandislik, </w:t>
              <w:br/>
              <w:t xml:space="preserve">kabel va sim mahsulotlar </w:t>
              <w:br/>
              <w:t xml:space="preserve">ishlab chiqarish, </w:t>
              <w:br/>
              <w:t xml:space="preserve">mexanik </w:t>
              <w:br/>
              <w:t xml:space="preserve">muhandislik </w:t>
              <w:br/>
              <w:t xml:space="preserve">va asbob yasash, </w:t>
              <w:br/>
              <w:t xml:space="preserve">nanotexnologiya </w:t>
              <w:tab/>
              <w:tab/>
              <w:t xml:space="preserve">va microelectroni </w:t>
              <w:br/>
              <w:t xml:space="preserve">cs sanoatlari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2048"/>
            <w:tcBorders>
              <w:start w:sz="5.599999999999909" w:val="single" w:color="#000000"/>
              <w:top w:sz="5.600000000000023" w:val="single" w:color="#000000"/>
              <w:end w:sz="5.599999999999909" w:val="single" w:color="#000000"/>
              <w:bottom w:sz="5.599999999999909" w:val="single" w:color="#000000"/>
            </w:tcBorders>
            <w:tcMar>
              <w:start w:w="0" w:type="dxa"/>
              <w:end w:w="0" w:type="dxa"/>
            </w:tcMar>
          </w:tcPr>
          <w:p>
            <w:pPr>
              <w:autoSpaceDN w:val="0"/>
              <w:tabs>
                <w:tab w:pos="212" w:val="left"/>
              </w:tabs>
              <w:autoSpaceDE w:val="0"/>
              <w:widowControl/>
              <w:spacing w:line="245" w:lineRule="auto" w:before="2260" w:after="0"/>
              <w:ind w:left="78" w:right="0" w:firstLine="0"/>
              <w:jc w:val="left"/>
            </w:pPr>
            <w:r>
              <w:rPr>
                <w:rFonts w:ascii="Arial" w:hAnsi="Arial" w:eastAsia="Arial"/>
                <w:b w:val="0"/>
                <w:i w:val="0"/>
                <w:color w:val="000000"/>
                <w:sz w:val="28"/>
              </w:rPr>
              <w:t xml:space="preserve">"Uzeltexsanoat </w:t>
              <w:tab/>
              <w:t xml:space="preserve">" Uyushma </w:t>
            </w:r>
            <w:r/>
            <w:r>
              <w:rPr>
                <w:rFonts w:ascii="Arial" w:hAnsi="Arial" w:eastAsia="Arial"/>
                <w:b w:val="0"/>
                <w:i w:val="0"/>
                <w:color w:val="000000"/>
                <w:sz w:val="28"/>
              </w:rPr>
            </w:r>
          </w:p>
        </w:tc>
        <w:tc>
          <w:tcPr>
            <w:tcW w:type="dxa" w:w="1318"/>
            <w:tcBorders>
              <w:start w:sz="5.599999999999909" w:val="single" w:color="#000000"/>
              <w:top w:sz="5.600000000000023"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2422"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600000000000023" w:val="single" w:color="#000000"/>
              <w:end w:sz="6.399999999999636" w:val="single" w:color="#000000"/>
              <w:bottom w:sz="5.599999999999909" w:val="single" w:color="#000000"/>
            </w:tcBorders>
            <w:tcMar>
              <w:start w:w="0" w:type="dxa"/>
              <w:end w:w="0" w:type="dxa"/>
            </w:tcMar>
          </w:tcPr>
          <w:p>
            <w:pPr>
              <w:autoSpaceDN w:val="0"/>
              <w:tabs>
                <w:tab w:pos="130" w:val="left"/>
                <w:tab w:pos="148" w:val="left"/>
                <w:tab w:pos="164" w:val="left"/>
                <w:tab w:pos="190" w:val="left"/>
                <w:tab w:pos="222" w:val="left"/>
                <w:tab w:pos="234" w:val="left"/>
                <w:tab w:pos="248" w:val="left"/>
                <w:tab w:pos="380" w:val="left"/>
                <w:tab w:pos="724" w:val="left"/>
              </w:tabs>
              <w:autoSpaceDE w:val="0"/>
              <w:widowControl/>
              <w:spacing w:line="245" w:lineRule="auto" w:before="652" w:after="0"/>
              <w:ind w:left="92" w:right="0" w:firstLine="0"/>
              <w:jc w:val="left"/>
            </w:pPr>
            <w:r>
              <w:rPr>
                <w:rFonts w:ascii="Arial" w:hAnsi="Arial" w:eastAsia="Arial"/>
                <w:b w:val="0"/>
                <w:i w:val="0"/>
                <w:color w:val="000000"/>
                <w:sz w:val="28"/>
              </w:rPr>
              <w:t>"ELTECN-</w:t>
              <w:br/>
              <w:tab/>
              <w:tab/>
              <w:tab/>
              <w:tab/>
              <w:tab/>
              <w:t xml:space="preserve">MALAKA" </w:t>
              <w:tab/>
              <w:tab/>
              <w:tab/>
              <w:tab/>
              <w:tab/>
              <w:tab/>
              <w:tab/>
              <w:tab/>
              <w:t xml:space="preserve">training </w:t>
              <w:br/>
              <w:tab/>
              <w:tab/>
              <w:tab/>
              <w:tab/>
              <w:tab/>
              <w:tab/>
              <w:tab/>
              <w:t xml:space="preserve">center for </w:t>
              <w:br/>
              <w:tab/>
              <w:tab/>
              <w:tab/>
              <w:tab/>
              <w:tab/>
              <w:tab/>
              <w:t xml:space="preserve">advanced training va assessment </w:t>
              <w:tab/>
              <w:tab/>
              <w:tab/>
              <w:tab/>
              <w:tab/>
              <w:tab/>
              <w:tab/>
              <w:tab/>
              <w:tab/>
              <w:t xml:space="preserve"> </w:t>
              <w:br/>
              <w:t xml:space="preserve">employees  elektrotexnika muhandislik enterprises </w:t>
            </w:r>
            <w:r/>
            <w:r/>
            <w:r/>
            <w:r/>
            <w:r/>
            <w:r/>
            <w:r>
              <w:rPr>
                <w:rFonts w:ascii="Arial" w:hAnsi="Arial" w:eastAsia="Arial"/>
                <w:b w:val="0"/>
                <w:i w:val="0"/>
                <w:color w:val="000000"/>
                <w:sz w:val="28"/>
              </w:rPr>
            </w:r>
            <w:r/>
            <w:r/>
            <w:r/>
            <w:r/>
            <w:r/>
            <w:r/>
            <w:r/>
            <w:r/>
            <w:r>
              <w:rPr>
                <w:rFonts w:ascii="Arial" w:hAnsi="Arial" w:eastAsia="Arial"/>
                <w:b w:val="0"/>
                <w:i w:val="0"/>
                <w:color w:val="000000"/>
                <w:sz w:val="28"/>
              </w:rPr>
            </w:r>
            <w:r/>
            <w:r/>
            <w:r/>
            <w:r/>
            <w:r/>
            <w:r/>
            <w:r/>
            <w:r/>
            <w:r>
              <w:rPr>
                <w:rFonts w:ascii="Arial" w:hAnsi="Arial" w:eastAsia="Arial"/>
                <w:b w:val="0"/>
                <w:i w:val="0"/>
                <w:color w:val="000000"/>
                <w:sz w:val="28"/>
              </w:rPr>
            </w:r>
            <w:r/>
            <w:r/>
            <w: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12"/>
        </w:trPr>
        <w:tc>
          <w:tcPr>
            <w:tcW w:type="dxa" w:w="418"/>
            <w:tcBorders>
              <w:start w:sz="5.600000000000023" w:val="single" w:color="#000000"/>
              <w:top w:sz="5.599999999999909" w:val="single" w:color="#000000"/>
              <w:end w:sz="5.600000000000023" w:val="single" w:color="#000000"/>
              <w:bottom w:sz="5.599999999999454" w:val="single" w:color="#000000"/>
            </w:tcBorders>
            <w:tcMar>
              <w:start w:w="0" w:type="dxa"/>
              <w:end w:w="0" w:type="dxa"/>
            </w:tcMar>
          </w:tcPr>
          <w:p>
            <w:pPr>
              <w:autoSpaceDN w:val="0"/>
              <w:autoSpaceDE w:val="0"/>
              <w:widowControl/>
              <w:spacing w:line="245" w:lineRule="auto" w:before="1134" w:after="0"/>
              <w:ind w:left="0" w:right="0" w:firstLine="0"/>
              <w:jc w:val="center"/>
            </w:pPr>
            <w:r>
              <w:rPr>
                <w:rFonts w:ascii="Arial" w:hAnsi="Arial" w:eastAsia="Arial"/>
                <w:b w:val="0"/>
                <w:i w:val="0"/>
                <w:color w:val="000000"/>
                <w:sz w:val="28"/>
              </w:rPr>
              <w:t xml:space="preserve">2 </w:t>
            </w:r>
            <w:r>
              <w:br/>
            </w:r>
            <w:r>
              <w:rPr>
                <w:rFonts w:ascii="Arial" w:hAnsi="Arial" w:eastAsia="Arial"/>
                <w:b w:val="0"/>
                <w:i w:val="0"/>
                <w:color w:val="000000"/>
                <w:sz w:val="28"/>
              </w:rPr>
              <w:t xml:space="preserve">4. </w:t>
            </w:r>
          </w:p>
        </w:tc>
        <w:tc>
          <w:tcPr>
            <w:tcW w:type="dxa" w:w="1858"/>
            <w:tcBorders>
              <w:start w:sz="5.600000000000023" w:val="single" w:color="#000000"/>
              <w:top w:sz="5.599999999999909" w:val="single" w:color="#000000"/>
              <w:end w:sz="5.599999999999909" w:val="single" w:color="#000000"/>
              <w:bottom w:sz="5.599999999999454" w:val="single" w:color="#000000"/>
            </w:tcBorders>
            <w:tcMar>
              <w:start w:w="0" w:type="dxa"/>
              <w:end w:w="0" w:type="dxa"/>
            </w:tcMar>
          </w:tcPr>
          <w:p>
            <w:pPr>
              <w:autoSpaceDN w:val="0"/>
              <w:tabs>
                <w:tab w:pos="352" w:val="left"/>
                <w:tab w:pos="1462" w:val="left"/>
              </w:tabs>
              <w:autoSpaceDE w:val="0"/>
              <w:widowControl/>
              <w:spacing w:line="245" w:lineRule="auto" w:before="6" w:after="0"/>
              <w:ind w:left="50" w:right="0" w:firstLine="0"/>
              <w:jc w:val="left"/>
            </w:pPr>
            <w:r>
              <w:rPr>
                <w:rFonts w:ascii="Arial" w:hAnsi="Arial" w:eastAsia="Arial"/>
                <w:b w:val="0"/>
                <w:i w:val="0"/>
                <w:color w:val="000000"/>
                <w:sz w:val="28"/>
              </w:rPr>
              <w:t xml:space="preserve">Secr </w:t>
              <w:br/>
              <w:t xml:space="preserve">Council </w:t>
              <w:tab/>
              <w:t xml:space="preserve">for  </w:t>
              <w:br/>
              <w:t xml:space="preserve">Rivojlantirish  </w:t>
              <w:br/>
              <w:t xml:space="preserve">Pressional </w:t>
              <w:br/>
              <w:t xml:space="preserve">Ko'nikmalar in  Chemical </w:t>
              <w:br/>
              <w:t xml:space="preserve">Industry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98"/>
            <w:tcBorders>
              <w:start w:sz="5.599999999999909" w:val="single" w:color="#000000"/>
              <w:top w:sz="5.599999999999909"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810" w:after="0"/>
              <w:ind w:left="52" w:right="0" w:firstLine="302"/>
              <w:jc w:val="left"/>
            </w:pPr>
            <w:r>
              <w:rPr>
                <w:rFonts w:ascii="Arial" w:hAnsi="Arial" w:eastAsia="Arial"/>
                <w:b w:val="0"/>
                <w:i w:val="0"/>
                <w:color w:val="000000"/>
                <w:sz w:val="28"/>
              </w:rPr>
              <w:t xml:space="preserve">Chemical </w:t>
              <w:br/>
              <w:t xml:space="preserve">va </w:t>
              <w:br/>
              <w:t xml:space="preserve">biotechnology sanoat secr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2048"/>
            <w:tcBorders>
              <w:start w:sz="5.599999999999909" w:val="single" w:color="#000000"/>
              <w:top w:sz="5.599999999999909"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972" w:after="0"/>
              <w:ind w:left="0" w:right="0" w:firstLine="0"/>
              <w:jc w:val="center"/>
            </w:pPr>
            <w:r>
              <w:rPr>
                <w:rFonts w:ascii="Arial" w:hAnsi="Arial" w:eastAsia="Arial"/>
                <w:b w:val="0"/>
                <w:i w:val="0"/>
                <w:color w:val="000000"/>
                <w:sz w:val="28"/>
              </w:rPr>
              <w:t xml:space="preserve">AJ </w:t>
              <w:br/>
              <w:t xml:space="preserve">"Uzkimyosano at" </w:t>
            </w:r>
            <w:r/>
            <w:r>
              <w:rPr>
                <w:rFonts w:ascii="Arial" w:hAnsi="Arial" w:eastAsia="Arial"/>
                <w:b w:val="0"/>
                <w:i w:val="0"/>
                <w:color w:val="000000"/>
                <w:sz w:val="28"/>
              </w:rPr>
            </w:r>
            <w:r>
              <w:rPr>
                <w:rFonts w:ascii="Arial" w:hAnsi="Arial" w:eastAsia="Arial"/>
                <w:b w:val="0"/>
                <w:i w:val="0"/>
                <w:color w:val="000000"/>
                <w:sz w:val="28"/>
              </w:rPr>
            </w:r>
          </w:p>
        </w:tc>
        <w:tc>
          <w:tcPr>
            <w:tcW w:type="dxa" w:w="1318"/>
            <w:tcBorders>
              <w:start w:sz="5.599999999999909" w:val="single" w:color="#000000"/>
              <w:top w:sz="5.599999999999909"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1294" w:after="0"/>
              <w:ind w:left="0" w:right="0" w:firstLine="0"/>
              <w:jc w:val="center"/>
            </w:pPr>
            <w:r>
              <w:rPr>
                <w:rFonts w:ascii="Arial" w:hAnsi="Arial" w:eastAsia="Arial"/>
                <w:b w:val="0"/>
                <w:i w:val="0"/>
                <w:color w:val="000000"/>
                <w:sz w:val="28"/>
              </w:rPr>
              <w:t xml:space="preserve">1 </w:t>
            </w:r>
          </w:p>
        </w:tc>
        <w:tc>
          <w:tcPr>
            <w:tcW w:type="dxa" w:w="1704"/>
            <w:tcBorders>
              <w:start w:sz="5.599999999999909" w:val="single" w:color="#000000"/>
              <w:top w:sz="5.599999999999909"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Toshkent </w:t>
              <w:br/>
              <w:t xml:space="preserve">Institute  </w:t>
              <w:br/>
              <w:t xml:space="preserve">Chemical </w:t>
              <w:br/>
              <w:t xml:space="preserve">Technology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45" w:lineRule="auto" w:before="16" w:after="0"/>
        <w:ind w:left="262" w:right="22" w:firstLine="852"/>
        <w:jc w:val="both"/>
      </w:pPr>
      <w:r>
        <w:rPr>
          <w:rFonts w:ascii="Arial" w:hAnsi="Arial" w:eastAsia="Arial"/>
          <w:b w:val="0"/>
          <w:i/>
          <w:color w:val="339966"/>
          <w:sz w:val="28"/>
        </w:rPr>
        <w:t>Izoh: Kasbiy malakalarni rivojlantirish bo'yicha Respublika Kengashi tegishli vazirliklar va idoralarning takliflari asosida, ularning umumiy shtat birliklari soni doirasida ushbu ro'yxatga o'zgartirish va qo'shimchalar kiritish vakolatiga ega.</w:t>
      </w:r>
      <w:r>
        <w:rPr>
          <w:rFonts w:ascii="Arial" w:hAnsi="Arial" w:eastAsia="Arial"/>
          <w:b w:val="0"/>
          <w:i/>
          <w:color w:val="339966"/>
          <w:sz w:val="28"/>
        </w:rPr>
      </w:r>
      <w:r>
        <w:rPr>
          <w:rFonts w:ascii="Arial" w:hAnsi="Arial" w:eastAsia="Arial"/>
          <w:b w:val="0"/>
          <w:i/>
          <w:color w:val="339966"/>
          <w:sz w:val="28"/>
        </w:rPr>
      </w:r>
      <w:r>
        <w:rPr>
          <w:rFonts w:ascii="Arial" w:hAnsi="Arial" w:eastAsia="Arial"/>
          <w:b w:val="0"/>
          <w:i/>
          <w:color w:val="339966"/>
          <w:sz w:val="28"/>
        </w:rPr>
      </w:r>
    </w:p>
    <w:p>
      <w:pPr>
        <w:autoSpaceDN w:val="0"/>
        <w:autoSpaceDE w:val="0"/>
        <w:widowControl/>
        <w:spacing w:line="245" w:lineRule="auto" w:before="6" w:after="0"/>
        <w:ind w:left="288" w:right="0" w:firstLine="0"/>
        <w:jc w:val="center"/>
      </w:pPr>
      <w:r>
        <w:rPr>
          <w:rFonts w:ascii="Arial" w:hAnsi="Arial" w:eastAsia="Arial"/>
          <w:b w:val="0"/>
          <w:i w:val="0"/>
          <w:color w:val="000080"/>
          <w:sz w:val="28"/>
        </w:rPr>
        <w:t>5-ILOVA O'zbekiston Respublikasi Prezidentining 2024 yil 30 sentyabrdagi PQ-345-son qaroriga</w:t>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tabs>
          <w:tab w:pos="566" w:val="left"/>
          <w:tab w:pos="1114" w:val="left"/>
          <w:tab w:pos="4590" w:val="left"/>
        </w:tabs>
        <w:autoSpaceDE w:val="0"/>
        <w:widowControl/>
        <w:spacing w:line="245" w:lineRule="auto" w:before="330" w:after="0"/>
        <w:ind w:left="262" w:right="0" w:firstLine="0"/>
        <w:jc w:val="left"/>
      </w:pPr>
      <w:r>
        <w:t>Kasbiy ko'nikmalarni rivojlantirish bo'yicha tarmoq kengashlarining asosiy vazifalari a) mehnat bozorini monitoring qilish asosida tarmoqlardagi ko'nikmalar ehtiyojlari va tendentsiyalarini aniqlash; b) mehnat bozori talablari va o'quv natijalarini hisobga olgan holda tegishli tarmoqlarda tarmoq malaka tizimlarini ishlab chiqish, joriy etish va takomillashtirish; c) kasbiy standartlarni ishlab chiqish va takomillashtirish;</w:t>
      </w:r>
      <w:r>
        <w:rPr>
          <w:rFonts w:ascii="Arial" w:hAnsi="Arial" w:eastAsia="Arial"/>
          <w:b/>
          <w:i w:val="0"/>
          <w:color w:val="000080"/>
          <w:sz w:val="28"/>
        </w:rPr>
      </w:r>
      <w:r/>
      <w:r/>
      <w:r/>
      <w:r>
        <w:rPr>
          <w:rFonts w:ascii="Arial" w:hAnsi="Arial" w:eastAsia="Arial"/>
          <w:b/>
          <w:i w:val="0"/>
          <w:color w:val="000080"/>
          <w:sz w:val="28"/>
        </w:rPr>
      </w: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p>
    <w:p>
      <w:pPr>
        <w:sectPr>
          <w:pgSz w:w="11906" w:h="16838"/>
          <w:pgMar w:top="354" w:right="752" w:bottom="74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4"/>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0"/>
        <w:ind w:left="262" w:right="0" w:firstLine="0"/>
        <w:jc w:val="left"/>
      </w:pPr>
      <w:r>
        <w:t>g) tarmoqda ko'nikmalarni baholash markazlarini tashkil etish, shuningdek ko'nikmalarni baholash vositalarini ishlab chiqish va ekspertizasini ta'minlash; d) malaka baholash jarayonlarida korruptsiyaning oldini olish bo'yicha choralar ko'rish; e) ta'lim dasturlarining kasbiy standartlarga muvofiqligini baholash va ularni takomillashtirish bo'yicha takliflar tayyorlash; j) mehnat bozorini o'rganish va unda paydo bo'lishi kutilayotgan kasblarni klassifikatorga kiritish bo'yicha takliflar ishlab chiqish; h) Tarmoq kengashi faoliyatida, tarmoq malaka tizimlari va kasbiy standartlarni ishlab chiqish va muhokama qilish jarayonida xususiy sektor vakillari bilan hamkorlikni tashkil etish; i) Kasbiy malakalarni rivojlantirish bo'yicha Respublika Kengashi tomonidan belgilangan boshqa vazifalarni bajarish.</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288" w:right="0" w:firstLine="0"/>
        <w:jc w:val="center"/>
      </w:pPr>
      <w:r>
        <w:rPr>
          <w:rFonts w:ascii="Arial" w:hAnsi="Arial" w:eastAsia="Arial"/>
          <w:b w:val="0"/>
          <w:i w:val="0"/>
          <w:color w:val="000080"/>
          <w:sz w:val="28"/>
        </w:rPr>
        <w:t>6-ILOVA O'zbekiston Respublikasi Prezidentining 2024 yil 30 sentyabrdagi PQ-345-son qaroriga</w:t>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autoSpaceDE w:val="0"/>
        <w:widowControl/>
        <w:spacing w:line="245" w:lineRule="auto" w:before="330" w:after="4"/>
        <w:ind w:left="1296" w:right="1152" w:firstLine="0"/>
        <w:jc w:val="center"/>
      </w:pPr>
      <w:r>
        <w:rPr>
          <w:rFonts w:ascii="Arial" w:hAnsi="Arial" w:eastAsia="Arial"/>
          <w:b/>
          <w:i w:val="0"/>
          <w:color w:val="000080"/>
          <w:sz w:val="28"/>
        </w:rPr>
        <w:t>2025-2026 yillarda kasbiy standartlarni ishlab chiqish JADVALI</w:t>
      </w:r>
      <w:r>
        <w:rPr>
          <w:rFonts w:ascii="Arial" w:hAnsi="Arial" w:eastAsia="Arial"/>
          <w:b/>
          <w:i w:val="0"/>
          <w:color w:val="000080"/>
          <w:sz w:val="28"/>
        </w:rPr>
      </w:r>
    </w:p>
    <w:tbl>
      <w:tblPr>
        <w:tblW w:type="auto" w:w="0"/>
        <w:tblLayout w:type="fixed"/>
        <w:tblLook w:firstColumn="1" w:firstRow="1" w:lastColumn="0" w:lastRow="0" w:noHBand="0" w:noVBand="1" w:val="04A0"/>
        <w:tblInd w:w="268.0000000000001" w:type="dxa"/>
      </w:tblPr>
      <w:tblGrid>
        <w:gridCol w:w="1388"/>
        <w:gridCol w:w="1388"/>
        <w:gridCol w:w="1388"/>
        <w:gridCol w:w="1388"/>
        <w:gridCol w:w="1388"/>
        <w:gridCol w:w="1388"/>
        <w:gridCol w:w="1388"/>
      </w:tblGrid>
      <w:tr>
        <w:trPr>
          <w:trHeight w:hRule="exact" w:val="2300"/>
        </w:trPr>
        <w:tc>
          <w:tcPr>
            <w:tcW w:type="dxa" w:w="394"/>
            <w:vMerge w:val="restart"/>
            <w:tcBorders>
              <w:start w:sz="5.600000000000023" w:val="single" w:color="#000000"/>
              <w:top w:sz="5.599999999999909" w:val="single" w:color="#000000"/>
              <w:end w:sz="5.600000000000023" w:val="single" w:color="#000000"/>
              <w:bottom w:sz="5.600000000000364"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1676" w:after="0"/>
              <w:ind w:left="0" w:right="0" w:firstLine="0"/>
              <w:jc w:val="center"/>
            </w:pPr>
            <w:r>
              <w:rPr>
                <w:rFonts w:ascii="Arial" w:hAnsi="Arial" w:eastAsia="Arial"/>
                <w:b/>
                <w:i w:val="0"/>
                <w:color w:val="000000"/>
                <w:sz w:val="28"/>
              </w:rPr>
              <w:t>T/r</w:t>
            </w:r>
          </w:p>
        </w:tc>
        <w:tc>
          <w:tcPr>
            <w:tcW w:type="dxa" w:w="2142"/>
            <w:vMerge w:val="restart"/>
            <w:tcBorders>
              <w:start w:sz="5.600000000000023" w:val="single" w:color="#000000"/>
              <w:top w:sz="5.599999999999909" w:val="single" w:color="#000000"/>
              <w:end w:sz="6.399999999999864" w:val="single" w:color="#000000"/>
              <w:bottom w:sz="5.600000000000364"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72" w:after="0"/>
              <w:ind w:left="0" w:right="0" w:firstLine="0"/>
              <w:jc w:val="center"/>
            </w:pPr>
            <w:r>
              <w:rPr>
                <w:rFonts w:ascii="Arial" w:hAnsi="Arial" w:eastAsia="Arial"/>
                <w:b/>
                <w:i w:val="0"/>
                <w:color w:val="000000"/>
                <w:sz w:val="28"/>
              </w:rPr>
              <w:t xml:space="preserve">Names  </w:t>
              <w:br/>
              <w:t xml:space="preserve">tarmoq kengashlari for  </w:t>
              <w:br/>
              <w:t xml:space="preserve">ishlab chiqishment  pressional </w:t>
              <w:br/>
              <w:t>skills</w:t>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p>
        </w:tc>
        <w:tc>
          <w:tcPr>
            <w:tcW w:type="dxa" w:w="1860"/>
            <w:gridSpan w:val="3"/>
            <w:tcBorders>
              <w:start w:sz="6.399999999999864" w:val="single" w:color="#000000"/>
              <w:top w:sz="5.599999999999909" w:val="single" w:color="#000000"/>
              <w:end w:sz="5.600000000000364"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22" w:after="0"/>
              <w:ind w:left="0" w:right="0" w:firstLine="0"/>
              <w:jc w:val="center"/>
            </w:pPr>
            <w:r>
              <w:rPr>
                <w:rFonts w:ascii="Arial" w:hAnsi="Arial" w:eastAsia="Arial"/>
                <w:b/>
                <w:i w:val="0"/>
                <w:color w:val="000000"/>
                <w:sz w:val="28"/>
              </w:rPr>
              <w:t xml:space="preserve">Number  </w:t>
              <w:br/>
              <w:t xml:space="preserve">kasbiy stvaartlar </w:t>
              <w:br/>
              <w:t>ishlab chiqished by field (type)  kasbiy faoliyat</w:t>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p>
        </w:tc>
        <w:tc>
          <w:tcPr>
            <w:tcW w:type="dxa" w:w="1556"/>
            <w:vMerge w:val="restart"/>
            <w:tcBorders>
              <w:start w:sz="5.600000000000364" w:val="single" w:color="#000000"/>
              <w:top w:sz="5.599999999999909" w:val="single" w:color="#000000"/>
              <w:end w:sz="6.399999999999636" w:val="single" w:color="#000000"/>
              <w:bottom w:sz="5.600000000000364" w:val="single" w:color="#000000"/>
            </w:tcBorders>
            <w:tcMar>
              <w:start w:w="0" w:type="dxa"/>
              <w:end w:w="0" w:type="dxa"/>
            </w:tcMar>
            <w:tcMar>
              <w:start w:w="0" w:type="dxa"/>
              <w:end w:w="0" w:type="dxa"/>
            </w:tcMar>
            <w:tcMar>
              <w:start w:w="0" w:type="dxa"/>
              <w:end w:w="0" w:type="dxa"/>
            </w:tcMar>
          </w:tcPr>
          <w:p>
            <w:pPr>
              <w:autoSpaceDN w:val="0"/>
              <w:tabs>
                <w:tab w:pos="68" w:val="left"/>
                <w:tab w:pos="130" w:val="left"/>
                <w:tab w:pos="200" w:val="left"/>
                <w:tab w:pos="276" w:val="left"/>
                <w:tab w:pos="362" w:val="left"/>
              </w:tabs>
              <w:autoSpaceDE w:val="0"/>
              <w:widowControl/>
              <w:spacing w:line="245" w:lineRule="auto" w:before="988" w:after="0"/>
              <w:ind w:left="0" w:right="0" w:firstLine="0"/>
              <w:jc w:val="left"/>
            </w:pPr>
            <w:r>
              <w:rPr>
                <w:rFonts w:ascii="Arial" w:hAnsi="Arial" w:eastAsia="Arial"/>
                <w:b/>
                <w:i w:val="0"/>
                <w:color w:val="000000"/>
                <w:sz w:val="28"/>
              </w:rPr>
              <w:t xml:space="preserve"> </w:t>
              <w:tab/>
              <w:tab/>
              <w:t xml:space="preserve">Minimum </w:t>
              <w:tab/>
              <w:tab/>
              <w:t xml:space="preserve">number  occupation </w:t>
              <w:tab/>
              <w:tab/>
              <w:tab/>
              <w:tab/>
              <w:t xml:space="preserve">s  be </w:t>
              <w:br/>
              <w:tab/>
              <w:tab/>
              <w:tab/>
              <w:tab/>
              <w:t>covered</w:t>
            </w: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
            <w:r/>
            <w:r>
              <w:rPr>
                <w:rFonts w:ascii="Arial" w:hAnsi="Arial" w:eastAsia="Arial"/>
                <w:b/>
                <w:i w:val="0"/>
                <w:color w:val="000000"/>
                <w:sz w:val="28"/>
              </w:rPr>
            </w:r>
            <w:r/>
            <w:r/>
            <w:r/>
            <w:r/>
            <w:r/>
            <w:r>
              <w:rPr>
                <w:rFonts w:ascii="Arial" w:hAnsi="Arial" w:eastAsia="Arial"/>
                <w:b/>
                <w:i w:val="0"/>
                <w:color w:val="000000"/>
                <w:sz w:val="28"/>
              </w:rPr>
            </w:r>
          </w:p>
        </w:tc>
        <w:tc>
          <w:tcPr>
            <w:tcW w:type="dxa" w:w="3392"/>
            <w:vMerge w:val="restart"/>
            <w:tcBorders>
              <w:start w:sz="6.399999999999636" w:val="single" w:color="#000000"/>
              <w:top w:sz="5.599999999999909" w:val="single" w:color="#000000"/>
              <w:end w:sz="6.399999999999636" w:val="single" w:color="#000000"/>
              <w:bottom w:sz="5.600000000000364"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1516" w:after="0"/>
              <w:ind w:left="144" w:right="0" w:firstLine="0"/>
              <w:jc w:val="center"/>
            </w:pPr>
            <w:r>
              <w:rPr>
                <w:rFonts w:ascii="Arial" w:hAnsi="Arial" w:eastAsia="Arial"/>
                <w:b/>
                <w:i w:val="0"/>
                <w:color w:val="000000"/>
                <w:sz w:val="28"/>
              </w:rPr>
              <w:t>Mas'ul vazirliklar va idoralar</w:t>
            </w:r>
            <w:r>
              <w:rPr>
                <w:rFonts w:ascii="Arial" w:hAnsi="Arial" w:eastAsia="Arial"/>
                <w:b/>
                <w:i w:val="0"/>
                <w:color w:val="000000"/>
                <w:sz w:val="28"/>
              </w:rPr>
            </w:r>
          </w:p>
        </w:tc>
      </w:tr>
      <w:tr>
        <w:trPr>
          <w:trHeight w:hRule="exact" w:val="686"/>
        </w:trPr>
        <w:tc>
          <w:tcPr>
            <w:tcW w:type="dxa" w:w="1388"/>
            <w:vMerge/>
            <w:tcBorders>
              <w:start w:sz="5.600000000000023" w:val="single" w:color="#000000"/>
              <w:top w:sz="5.599999999999909" w:val="single" w:color="#000000"/>
              <w:end w:sz="5.600000000000023" w:val="single" w:color="#000000"/>
              <w:bottom w:sz="5.600000000000364" w:val="single" w:color="#000000"/>
            </w:tcBorders>
          </w:tcPr>
          <w:p/>
        </w:tc>
        <w:tc>
          <w:tcPr>
            <w:tcW w:type="dxa" w:w="1388"/>
            <w:vMerge/>
            <w:tcBorders>
              <w:start w:sz="5.600000000000023" w:val="single" w:color="#000000"/>
              <w:top w:sz="5.599999999999909" w:val="single" w:color="#000000"/>
              <w:end w:sz="6.399999999999864" w:val="single" w:color="#000000"/>
              <w:bottom w:sz="5.600000000000364" w:val="single" w:color="#000000"/>
            </w:tcBorders>
          </w:tcPr>
          <w:p/>
        </w:tc>
        <w:tc>
          <w:tcPr>
            <w:tcW w:type="dxa" w:w="648"/>
            <w:vMerge w:val="restart"/>
            <w:tcBorders>
              <w:start w:sz="6.399999999999864" w:val="single" w:color="#000000"/>
              <w:top w:sz="5.599999999999909" w:val="single" w:color="#000000"/>
              <w:end w:sz="6.400000000000091" w:val="single" w:color="#000000"/>
              <w:bottom w:sz="5.600000000000364" w:val="single" w:color="#000000"/>
            </w:tcBorders>
            <w:tcMar>
              <w:start w:w="0" w:type="dxa"/>
              <w:end w:w="0" w:type="dxa"/>
            </w:tcMar>
            <w:tcMar>
              <w:start w:w="0" w:type="dxa"/>
              <w:end w:w="0" w:type="dxa"/>
            </w:tcMar>
          </w:tcPr>
          <w:p>
            <w:pPr>
              <w:autoSpaceDN w:val="0"/>
              <w:autoSpaceDE w:val="0"/>
              <w:widowControl/>
              <w:spacing w:line="245" w:lineRule="auto" w:before="364" w:after="0"/>
              <w:ind w:left="0" w:right="0" w:firstLine="0"/>
              <w:jc w:val="center"/>
            </w:pPr>
            <w:r>
              <w:rPr>
                <w:rFonts w:ascii="Arial" w:hAnsi="Arial" w:eastAsia="Arial"/>
                <w:b/>
                <w:i w:val="0"/>
                <w:color w:val="000000"/>
                <w:sz w:val="28"/>
              </w:rPr>
              <w:t xml:space="preserve">Tota </w:t>
            </w:r>
            <w:r>
              <w:rPr>
                <w:rFonts w:ascii="Arial" w:hAnsi="Arial" w:eastAsia="Arial"/>
                <w:b/>
                <w:i w:val="0"/>
                <w:color w:val="000000"/>
                <w:sz w:val="28"/>
              </w:rPr>
              <w:t>l</w:t>
            </w:r>
          </w:p>
        </w:tc>
        <w:tc>
          <w:tcPr>
            <w:tcW w:type="dxa" w:w="1212"/>
            <w:gridSpan w:val="2"/>
            <w:tcBorders>
              <w:start w:sz="6.400000000000091" w:val="single" w:color="#000000"/>
              <w:top w:sz="5.599999999999909" w:val="single" w:color="#000000"/>
              <w:end w:sz="5.600000000000364" w:val="single" w:color="#000000"/>
              <w:bottom w:sz="5.600000000000364" w:val="single" w:color="#000000"/>
            </w:tcBorders>
            <w:tcMar>
              <w:start w:w="0" w:type="dxa"/>
              <w:end w:w="0" w:type="dxa"/>
            </w:tcMar>
            <w:tcMar>
              <w:start w:w="0" w:type="dxa"/>
              <w:end w:w="0" w:type="dxa"/>
            </w:tcMar>
          </w:tcPr>
          <w:p>
            <w:pPr>
              <w:autoSpaceDN w:val="0"/>
              <w:autoSpaceDE w:val="0"/>
              <w:widowControl/>
              <w:spacing w:line="245" w:lineRule="auto" w:before="22" w:after="0"/>
              <w:ind w:left="144" w:right="144" w:firstLine="0"/>
              <w:jc w:val="center"/>
            </w:pPr>
            <w:r>
              <w:rPr>
                <w:rFonts w:ascii="Arial" w:hAnsi="Arial" w:eastAsia="Arial"/>
                <w:b/>
                <w:i w:val="0"/>
                <w:color w:val="000000"/>
                <w:sz w:val="28"/>
              </w:rPr>
              <w:t>Shundan</w:t>
            </w:r>
            <w:r>
              <w:rPr>
                <w:rFonts w:ascii="Arial" w:hAnsi="Arial" w:eastAsia="Arial"/>
                <w:b/>
                <w:i w:val="0"/>
                <w:color w:val="000000"/>
                <w:sz w:val="28"/>
              </w:rPr>
            </w:r>
          </w:p>
        </w:tc>
        <w:tc>
          <w:tcPr>
            <w:tcW w:type="dxa" w:w="1388"/>
            <w:vMerge/>
            <w:tcBorders>
              <w:start w:sz="5.600000000000364" w:val="single" w:color="#000000"/>
              <w:top w:sz="5.599999999999909" w:val="single" w:color="#000000"/>
              <w:end w:sz="6.399999999999636" w:val="single" w:color="#000000"/>
              <w:bottom w:sz="5.600000000000364" w:val="single" w:color="#000000"/>
            </w:tcBorders>
          </w:tcPr>
          <w:p/>
        </w:tc>
        <w:tc>
          <w:tcPr>
            <w:tcW w:type="dxa" w:w="1388"/>
            <w:vMerge/>
            <w:tcBorders>
              <w:start w:sz="6.399999999999636" w:val="single" w:color="#000000"/>
              <w:top w:sz="5.599999999999909" w:val="single" w:color="#000000"/>
              <w:end w:sz="6.399999999999636" w:val="single" w:color="#000000"/>
              <w:bottom w:sz="5.600000000000364" w:val="single" w:color="#000000"/>
            </w:tcBorders>
          </w:tcPr>
          <w:p/>
        </w:tc>
      </w:tr>
      <w:tr>
        <w:trPr>
          <w:trHeight w:hRule="exact" w:val="692"/>
        </w:trPr>
        <w:tc>
          <w:tcPr>
            <w:tcW w:type="dxa" w:w="1388"/>
            <w:vMerge/>
            <w:tcBorders>
              <w:start w:sz="5.600000000000023" w:val="single" w:color="#000000"/>
              <w:top w:sz="5.599999999999909" w:val="single" w:color="#000000"/>
              <w:end w:sz="5.600000000000023" w:val="single" w:color="#000000"/>
              <w:bottom w:sz="5.600000000000364" w:val="single" w:color="#000000"/>
            </w:tcBorders>
          </w:tcPr>
          <w:p/>
        </w:tc>
        <w:tc>
          <w:tcPr>
            <w:tcW w:type="dxa" w:w="1388"/>
            <w:vMerge/>
            <w:tcBorders>
              <w:start w:sz="5.600000000000023" w:val="single" w:color="#000000"/>
              <w:top w:sz="5.599999999999909" w:val="single" w:color="#000000"/>
              <w:end w:sz="6.399999999999864" w:val="single" w:color="#000000"/>
              <w:bottom w:sz="5.600000000000364" w:val="single" w:color="#000000"/>
            </w:tcBorders>
          </w:tcPr>
          <w:p/>
        </w:tc>
        <w:tc>
          <w:tcPr>
            <w:tcW w:type="dxa" w:w="1388"/>
            <w:vMerge/>
            <w:tcBorders>
              <w:start w:sz="6.399999999999864" w:val="single" w:color="#000000"/>
              <w:top w:sz="5.599999999999909" w:val="single" w:color="#000000"/>
              <w:end w:sz="6.400000000000091" w:val="single" w:color="#000000"/>
              <w:bottom w:sz="5.600000000000364" w:val="single" w:color="#000000"/>
            </w:tcBorders>
          </w:tcPr>
          <w:p/>
        </w:tc>
        <w:tc>
          <w:tcPr>
            <w:tcW w:type="dxa" w:w="608"/>
            <w:tcBorders>
              <w:start w:sz="6.400000000000091"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22" w:after="0"/>
              <w:ind w:left="0" w:right="0" w:firstLine="0"/>
              <w:jc w:val="center"/>
            </w:pPr>
            <w:r>
              <w:rPr>
                <w:rFonts w:ascii="Arial" w:hAnsi="Arial" w:eastAsia="Arial"/>
                <w:b/>
                <w:i w:val="0"/>
                <w:color w:val="000000"/>
                <w:sz w:val="28"/>
              </w:rPr>
              <w:t xml:space="preserve">202 </w:t>
            </w:r>
            <w:r>
              <w:rPr>
                <w:rFonts w:ascii="Arial" w:hAnsi="Arial" w:eastAsia="Arial"/>
                <w:b/>
                <w:i w:val="0"/>
                <w:color w:val="000000"/>
                <w:sz w:val="28"/>
              </w:rPr>
              <w:t>5</w:t>
            </w:r>
          </w:p>
        </w:tc>
        <w:tc>
          <w:tcPr>
            <w:tcW w:type="dxa" w:w="604"/>
            <w:tcBorders>
              <w:start w:sz="5.599999999999909" w:val="single" w:color="#000000"/>
              <w:top w:sz="5.600000000000364" w:val="single" w:color="#000000"/>
              <w:end w:sz="5.600000000000364" w:val="single" w:color="#000000"/>
              <w:bottom w:sz="5.600000000000364" w:val="single" w:color="#000000"/>
            </w:tcBorders>
            <w:tcMar>
              <w:start w:w="0" w:type="dxa"/>
              <w:end w:w="0" w:type="dxa"/>
            </w:tcMar>
          </w:tcPr>
          <w:p>
            <w:pPr>
              <w:autoSpaceDN w:val="0"/>
              <w:autoSpaceDE w:val="0"/>
              <w:widowControl/>
              <w:spacing w:line="245" w:lineRule="auto" w:before="22" w:after="0"/>
              <w:ind w:left="0" w:right="0" w:firstLine="0"/>
              <w:jc w:val="center"/>
            </w:pPr>
            <w:r>
              <w:rPr>
                <w:rFonts w:ascii="Arial" w:hAnsi="Arial" w:eastAsia="Arial"/>
                <w:b/>
                <w:i w:val="0"/>
                <w:color w:val="000000"/>
                <w:sz w:val="28"/>
              </w:rPr>
              <w:t xml:space="preserve">202 </w:t>
            </w:r>
            <w:r>
              <w:rPr>
                <w:rFonts w:ascii="Arial" w:hAnsi="Arial" w:eastAsia="Arial"/>
                <w:b/>
                <w:i w:val="0"/>
                <w:color w:val="000000"/>
                <w:sz w:val="28"/>
              </w:rPr>
              <w:t>6</w:t>
            </w:r>
          </w:p>
        </w:tc>
        <w:tc>
          <w:tcPr>
            <w:tcW w:type="dxa" w:w="1388"/>
            <w:vMerge/>
            <w:tcBorders>
              <w:start w:sz="5.600000000000364" w:val="single" w:color="#000000"/>
              <w:top w:sz="5.599999999999909" w:val="single" w:color="#000000"/>
              <w:end w:sz="6.399999999999636" w:val="single" w:color="#000000"/>
              <w:bottom w:sz="5.600000000000364" w:val="single" w:color="#000000"/>
            </w:tcBorders>
          </w:tcPr>
          <w:p/>
        </w:tc>
        <w:tc>
          <w:tcPr>
            <w:tcW w:type="dxa" w:w="1388"/>
            <w:vMerge/>
            <w:tcBorders>
              <w:start w:sz="6.399999999999636" w:val="single" w:color="#000000"/>
              <w:top w:sz="5.599999999999909" w:val="single" w:color="#000000"/>
              <w:end w:sz="6.399999999999636" w:val="single" w:color="#000000"/>
              <w:bottom w:sz="5.600000000000364" w:val="single" w:color="#000000"/>
            </w:tcBorders>
          </w:tcPr>
          <w:p/>
        </w:tc>
      </w:tr>
      <w:tr>
        <w:trPr>
          <w:trHeight w:hRule="exact" w:val="674"/>
        </w:trPr>
        <w:tc>
          <w:tcPr>
            <w:tcW w:type="dxa" w:w="394"/>
            <w:vMerge w:val="restart"/>
            <w:tcBorders>
              <w:start w:sz="5.600000000000023" w:val="single" w:color="#000000"/>
              <w:top w:sz="5.600000000000364" w:val="single" w:color="#000000"/>
              <w:end w:sz="5.600000000000023" w:val="single" w:color="#000000"/>
              <w:bottom w:sz="5.599999999999454" w:val="single" w:color="#000000"/>
            </w:tcBorders>
            <w:tcMar>
              <w:start w:w="0" w:type="dxa"/>
              <w:end w:w="0" w:type="dxa"/>
            </w:tcMar>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1. </w:t>
            </w:r>
          </w:p>
        </w:tc>
        <w:tc>
          <w:tcPr>
            <w:tcW w:type="dxa" w:w="2142"/>
            <w:vMerge w:val="restart"/>
            <w:tcBorders>
              <w:start w:sz="5.600000000000023" w:val="single" w:color="#000000"/>
              <w:top w:sz="5.600000000000364" w:val="single" w:color="#000000"/>
              <w:end w:sz="6.399999999999864" w:val="single" w:color="#000000"/>
              <w:bottom w:sz="5.599999999999454" w:val="single" w:color="#000000"/>
            </w:tcBorders>
            <w:tcMar>
              <w:start w:w="0" w:type="dxa"/>
              <w:end w:w="0" w:type="dxa"/>
            </w:tcMar>
            <w:tcMar>
              <w:start w:w="0" w:type="dxa"/>
              <w:end w:w="0" w:type="dxa"/>
            </w:tcMar>
          </w:tcPr>
          <w:p>
            <w:pPr>
              <w:autoSpaceDN w:val="0"/>
              <w:tabs>
                <w:tab w:pos="314" w:val="left"/>
                <w:tab w:pos="1654" w:val="left"/>
                <w:tab w:pos="1732" w:val="left"/>
              </w:tabs>
              <w:autoSpaceDE w:val="0"/>
              <w:widowControl/>
              <w:spacing w:line="245" w:lineRule="auto" w:before="6" w:after="0"/>
              <w:ind w:left="6" w:right="0" w:firstLine="0"/>
              <w:jc w:val="left"/>
            </w:pPr>
            <w:r>
              <w:rPr>
                <w:rFonts w:ascii="Arial" w:hAnsi="Arial" w:eastAsia="Arial"/>
                <w:b w:val="0"/>
                <w:i w:val="0"/>
                <w:color w:val="000000"/>
                <w:sz w:val="28"/>
              </w:rPr>
              <w:t xml:space="preserve">Tarmoq kengashi for </w:t>
              <w:tab/>
              <w:tab/>
              <w:t xml:space="preserve"> Rivojlantirish  Pressional </w:t>
              <w:br/>
              <w:t xml:space="preserve">Malakalar in Education va Science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648"/>
            <w:vMerge w:val="restart"/>
            <w:tcBorders>
              <w:start w:sz="6.399999999999864" w:val="single" w:color="#000000"/>
              <w:top w:sz="5.600000000000364" w:val="single" w:color="#000000"/>
              <w:end w:sz="6.400000000000091" w:val="single" w:color="#000000"/>
              <w:bottom w:sz="5.599999999999454" w:val="single" w:color="#000000"/>
            </w:tcBorders>
            <w:tcMar>
              <w:start w:w="0" w:type="dxa"/>
              <w:end w:w="0" w:type="dxa"/>
            </w:tcMar>
            <w:tcMar>
              <w:start w:w="0" w:type="dxa"/>
              <w:end w:w="0" w:type="dxa"/>
            </w:tcMar>
          </w:tcPr>
          <w:p>
            <w:pPr>
              <w:autoSpaceDN w:val="0"/>
              <w:tabs>
                <w:tab w:pos="182" w:val="left"/>
              </w:tabs>
              <w:autoSpaceDE w:val="0"/>
              <w:widowControl/>
              <w:spacing w:line="245" w:lineRule="auto" w:before="6" w:after="0"/>
              <w:ind w:left="0" w:right="0"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15 </w:t>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vMerge w:val="restart"/>
            <w:tcBorders>
              <w:start w:sz="6.400000000000091" w:val="single" w:color="#000000"/>
              <w:top w:sz="5.600000000000364" w:val="single" w:color="#000000"/>
              <w:end w:sz="5.599999999999909" w:val="single" w:color="#000000"/>
              <w:bottom w:sz="5.599999999999454" w:val="single" w:color="#000000"/>
            </w:tcBorders>
            <w:tcMar>
              <w:start w:w="0" w:type="dxa"/>
              <w:end w:w="0" w:type="dxa"/>
            </w:tcMar>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5 </w:t>
            </w:r>
          </w:p>
        </w:tc>
        <w:tc>
          <w:tcPr>
            <w:tcW w:type="dxa" w:w="604"/>
            <w:vMerge w:val="restart"/>
            <w:tcBorders>
              <w:start w:sz="5.599999999999909" w:val="single" w:color="#000000"/>
              <w:top w:sz="5.600000000000364" w:val="single" w:color="#000000"/>
              <w:end w:sz="5.600000000000364" w:val="single" w:color="#000000"/>
              <w:bottom w:sz="5.599999999999454" w:val="single" w:color="#000000"/>
            </w:tcBorders>
            <w:tcMar>
              <w:start w:w="0" w:type="dxa"/>
              <w:end w:w="0" w:type="dxa"/>
            </w:tcMar>
            <w:tcMar>
              <w:start w:w="0" w:type="dxa"/>
              <w:end w:w="0" w:type="dxa"/>
            </w:tcMar>
          </w:tcPr>
          <w:p>
            <w:pPr>
              <w:autoSpaceDN w:val="0"/>
              <w:autoSpaceDE w:val="0"/>
              <w:widowControl/>
              <w:spacing w:line="233" w:lineRule="auto" w:before="972" w:after="0"/>
              <w:ind w:left="138" w:right="0" w:firstLine="0"/>
              <w:jc w:val="left"/>
            </w:pPr>
            <w:r>
              <w:rPr>
                <w:rFonts w:ascii="Arial" w:hAnsi="Arial" w:eastAsia="Arial"/>
                <w:b w:val="0"/>
                <w:i w:val="0"/>
                <w:color w:val="000000"/>
                <w:sz w:val="28"/>
              </w:rPr>
              <w:t xml:space="preserve">10 </w:t>
            </w:r>
          </w:p>
        </w:tc>
        <w:tc>
          <w:tcPr>
            <w:tcW w:type="dxa" w:w="1556"/>
            <w:vMerge w:val="restart"/>
            <w:tcBorders>
              <w:start w:sz="5.600000000000364" w:val="single" w:color="#000000"/>
              <w:top w:sz="5.600000000000364" w:val="single" w:color="#000000"/>
              <w:end w:sz="6.399999999999636" w:val="single" w:color="#000000"/>
              <w:bottom w:sz="5.599999999999454" w:val="single" w:color="#000000"/>
            </w:tcBorders>
            <w:tcMar>
              <w:start w:w="0" w:type="dxa"/>
              <w:end w:w="0" w:type="dxa"/>
            </w:tcMar>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60 </w:t>
            </w:r>
          </w:p>
        </w:tc>
        <w:tc>
          <w:tcPr>
            <w:tcW w:type="dxa" w:w="3392"/>
            <w:tcBorders>
              <w:start w:sz="6.399999999999636" w:val="single" w:color="#000000"/>
              <w:top w:sz="5.600000000000364"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Maktabgacha va maktab ta'limi vazirligi </w:t>
            </w:r>
            <w:r>
              <w:rPr>
                <w:rFonts w:ascii="Arial" w:hAnsi="Arial" w:eastAsia="Arial"/>
                <w:b w:val="0"/>
                <w:i w:val="0"/>
                <w:color w:val="000000"/>
                <w:sz w:val="28"/>
              </w:rPr>
            </w:r>
          </w:p>
        </w:tc>
      </w:tr>
      <w:tr>
        <w:trPr>
          <w:trHeight w:hRule="exact" w:val="1610"/>
        </w:trPr>
        <w:tc>
          <w:tcPr>
            <w:tcW w:type="dxa" w:w="1388"/>
            <w:vMerge/>
            <w:tcBorders>
              <w:start w:sz="5.600000000000023" w:val="single" w:color="#000000"/>
              <w:top w:sz="5.600000000000364" w:val="single" w:color="#000000"/>
              <w:end w:sz="5.600000000000023" w:val="single" w:color="#000000"/>
              <w:bottom w:sz="5.599999999999454" w:val="single" w:color="#000000"/>
            </w:tcBorders>
          </w:tcPr>
          <w:p/>
        </w:tc>
        <w:tc>
          <w:tcPr>
            <w:tcW w:type="dxa" w:w="1388"/>
            <w:vMerge/>
            <w:tcBorders>
              <w:start w:sz="5.600000000000023" w:val="single" w:color="#000000"/>
              <w:top w:sz="5.600000000000364" w:val="single" w:color="#000000"/>
              <w:end w:sz="6.399999999999864" w:val="single" w:color="#000000"/>
              <w:bottom w:sz="5.599999999999454" w:val="single" w:color="#000000"/>
            </w:tcBorders>
          </w:tcPr>
          <w:p/>
        </w:tc>
        <w:tc>
          <w:tcPr>
            <w:tcW w:type="dxa" w:w="1388"/>
            <w:vMerge/>
            <w:tcBorders>
              <w:start w:sz="6.399999999999864" w:val="single" w:color="#000000"/>
              <w:top w:sz="5.600000000000364" w:val="single" w:color="#000000"/>
              <w:end w:sz="6.400000000000091" w:val="single" w:color="#000000"/>
              <w:bottom w:sz="5.599999999999454" w:val="single" w:color="#000000"/>
            </w:tcBorders>
          </w:tcPr>
          <w:p/>
        </w:tc>
        <w:tc>
          <w:tcPr>
            <w:tcW w:type="dxa" w:w="1388"/>
            <w:vMerge/>
            <w:tcBorders>
              <w:start w:sz="6.400000000000091" w:val="single" w:color="#000000"/>
              <w:top w:sz="5.600000000000364" w:val="single" w:color="#000000"/>
              <w:end w:sz="5.599999999999909" w:val="single" w:color="#000000"/>
              <w:bottom w:sz="5.599999999999454" w:val="single" w:color="#000000"/>
            </w:tcBorders>
          </w:tcPr>
          <w:p/>
        </w:tc>
        <w:tc>
          <w:tcPr>
            <w:tcW w:type="dxa" w:w="1388"/>
            <w:vMerge/>
            <w:tcBorders>
              <w:start w:sz="5.599999999999909" w:val="single" w:color="#000000"/>
              <w:top w:sz="5.600000000000364" w:val="single" w:color="#000000"/>
              <w:end w:sz="5.600000000000364" w:val="single" w:color="#000000"/>
              <w:bottom w:sz="5.599999999999454" w:val="single" w:color="#000000"/>
            </w:tcBorders>
          </w:tcPr>
          <w:p/>
        </w:tc>
        <w:tc>
          <w:tcPr>
            <w:tcW w:type="dxa" w:w="1388"/>
            <w:vMerge/>
            <w:tcBorders>
              <w:start w:sz="5.600000000000364" w:val="single" w:color="#000000"/>
              <w:top w:sz="5.600000000000364" w:val="single" w:color="#000000"/>
              <w:end w:sz="6.399999999999636" w:val="single" w:color="#000000"/>
              <w:bottom w:sz="5.599999999999454" w:val="single" w:color="#000000"/>
            </w:tcBorders>
          </w:tcPr>
          <w:p/>
        </w:tc>
        <w:tc>
          <w:tcPr>
            <w:tcW w:type="dxa" w:w="3392"/>
            <w:tcBorders>
              <w:start w:sz="6.399999999999636" w:val="single" w:color="#000000"/>
              <w:top w:sz="5.599999999999454"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152" w:after="0"/>
              <w:ind w:left="144" w:right="0" w:firstLine="0"/>
              <w:jc w:val="center"/>
            </w:pPr>
            <w:r>
              <w:rPr>
                <w:rFonts w:ascii="Arial" w:hAnsi="Arial" w:eastAsia="Arial"/>
                <w:b w:val="0"/>
                <w:i w:val="0"/>
                <w:color w:val="000000"/>
                <w:sz w:val="28"/>
              </w:rPr>
              <w:t xml:space="preserve">Ministry  Higher </w:t>
              <w:br/>
              <w:t xml:space="preserve">Education, Science va Innovation, </w:t>
              <w:br/>
              <w:t xml:space="preserve">Fanlar akademiyasi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2264"/>
        </w:trPr>
        <w:tc>
          <w:tcPr>
            <w:tcW w:type="dxa" w:w="394"/>
            <w:tcBorders>
              <w:start w:sz="5.600000000000023" w:val="single" w:color="#000000"/>
              <w:top w:sz="5.599999999999454"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974" w:after="0"/>
              <w:ind w:left="0" w:right="0" w:firstLine="0"/>
              <w:jc w:val="center"/>
            </w:pPr>
            <w:r>
              <w:rPr>
                <w:rFonts w:ascii="Arial" w:hAnsi="Arial" w:eastAsia="Arial"/>
                <w:b w:val="0"/>
                <w:i w:val="0"/>
                <w:color w:val="000000"/>
                <w:sz w:val="28"/>
              </w:rPr>
              <w:t xml:space="preserve">2. </w:t>
            </w:r>
          </w:p>
        </w:tc>
        <w:tc>
          <w:tcPr>
            <w:tcW w:type="dxa" w:w="2142"/>
            <w:tcBorders>
              <w:start w:sz="5.600000000000023" w:val="single" w:color="#000000"/>
              <w:top w:sz="5.599999999999454" w:val="single" w:color="#000000"/>
              <w:end w:sz="6.399999999999864" w:val="single" w:color="#000000"/>
              <w:bottom w:sz="5.600000000000364" w:val="single" w:color="#000000"/>
            </w:tcBorders>
            <w:tcMar>
              <w:start w:w="0" w:type="dxa"/>
              <w:end w:w="0" w:type="dxa"/>
            </w:tcMar>
          </w:tcPr>
          <w:p>
            <w:pPr>
              <w:autoSpaceDN w:val="0"/>
              <w:tabs>
                <w:tab w:pos="314" w:val="left"/>
                <w:tab w:pos="1732" w:val="left"/>
                <w:tab w:pos="1904" w:val="left"/>
              </w:tabs>
              <w:autoSpaceDE w:val="0"/>
              <w:widowControl/>
              <w:spacing w:line="245" w:lineRule="auto" w:before="6" w:after="0"/>
              <w:ind w:left="6" w:right="0" w:firstLine="0"/>
              <w:jc w:val="left"/>
            </w:pPr>
            <w:r>
              <w:rPr>
                <w:rFonts w:ascii="Arial" w:hAnsi="Arial" w:eastAsia="Arial"/>
                <w:b w:val="0"/>
                <w:i w:val="0"/>
                <w:color w:val="000000"/>
                <w:sz w:val="28"/>
              </w:rPr>
              <w:t xml:space="preserve">Tarmoq kengashi for </w:t>
              <w:tab/>
              <w:t xml:space="preserve"> Rivojlantirish  Pressional </w:t>
              <w:br/>
              <w:t xml:space="preserve">Ko'nikmalar </w:t>
              <w:tab/>
              <w:t xml:space="preserve">in Healthcare va Pharmaceuticals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top w:sz="5.599999999999454" w:val="single" w:color="#000000"/>
              <w:end w:sz="6.400000000000091" w:val="single" w:color="#000000"/>
              <w:bottom w:sz="5.600000000000364" w:val="single" w:color="#000000"/>
            </w:tcBorders>
            <w:tcMar>
              <w:start w:w="0" w:type="dxa"/>
              <w:end w:w="0" w:type="dxa"/>
            </w:tcMar>
          </w:tcPr>
          <w:p>
            <w:pPr>
              <w:autoSpaceDN w:val="0"/>
              <w:tabs>
                <w:tab w:pos="182" w:val="left"/>
              </w:tabs>
              <w:autoSpaceDE w:val="0"/>
              <w:widowControl/>
              <w:spacing w:line="245" w:lineRule="auto" w:before="6" w:after="0"/>
              <w:ind w:left="0" w:right="0"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20 </w:t>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top w:sz="5.59999999999945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974" w:after="0"/>
              <w:ind w:left="0" w:right="0" w:firstLine="0"/>
              <w:jc w:val="center"/>
            </w:pPr>
            <w:r>
              <w:rPr>
                <w:rFonts w:ascii="Arial" w:hAnsi="Arial" w:eastAsia="Arial"/>
                <w:b w:val="0"/>
                <w:i w:val="0"/>
                <w:color w:val="000000"/>
                <w:sz w:val="28"/>
              </w:rPr>
              <w:t xml:space="preserve">5 </w:t>
            </w:r>
          </w:p>
        </w:tc>
        <w:tc>
          <w:tcPr>
            <w:tcW w:type="dxa" w:w="604"/>
            <w:tcBorders>
              <w:start w:sz="5.599999999999909" w:val="single" w:color="#000000"/>
              <w:top w:sz="5.599999999999454" w:val="single" w:color="#000000"/>
              <w:end w:sz="5.600000000000364" w:val="single" w:color="#000000"/>
              <w:bottom w:sz="5.600000000000364" w:val="single" w:color="#000000"/>
            </w:tcBorders>
            <w:tcMar>
              <w:start w:w="0" w:type="dxa"/>
              <w:end w:w="0" w:type="dxa"/>
            </w:tcMar>
          </w:tcPr>
          <w:p>
            <w:pPr>
              <w:autoSpaceDN w:val="0"/>
              <w:autoSpaceDE w:val="0"/>
              <w:widowControl/>
              <w:spacing w:line="233" w:lineRule="auto" w:before="974" w:after="0"/>
              <w:ind w:left="138" w:right="0" w:firstLine="0"/>
              <w:jc w:val="left"/>
            </w:pPr>
            <w:r>
              <w:rPr>
                <w:rFonts w:ascii="Arial" w:hAnsi="Arial" w:eastAsia="Arial"/>
                <w:b w:val="0"/>
                <w:i w:val="0"/>
                <w:color w:val="000000"/>
                <w:sz w:val="28"/>
              </w:rPr>
              <w:t xml:space="preserve">15 </w:t>
            </w:r>
          </w:p>
        </w:tc>
        <w:tc>
          <w:tcPr>
            <w:tcW w:type="dxa" w:w="1556"/>
            <w:tcBorders>
              <w:start w:sz="5.600000000000364" w:val="single" w:color="#000000"/>
              <w:top w:sz="5.599999999999454"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974" w:after="0"/>
              <w:ind w:left="0" w:right="0" w:firstLine="0"/>
              <w:jc w:val="center"/>
            </w:pPr>
            <w:r>
              <w:rPr>
                <w:rFonts w:ascii="Arial" w:hAnsi="Arial" w:eastAsia="Arial"/>
                <w:b w:val="0"/>
                <w:i w:val="0"/>
                <w:color w:val="000000"/>
                <w:sz w:val="28"/>
              </w:rPr>
              <w:t xml:space="preserve">80 </w:t>
            </w:r>
          </w:p>
        </w:tc>
        <w:tc>
          <w:tcPr>
            <w:tcW w:type="dxa" w:w="3392"/>
            <w:tcBorders>
              <w:start w:sz="6.399999999999636" w:val="single" w:color="#000000"/>
              <w:top w:sz="5.599999999999454"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974" w:after="0"/>
              <w:ind w:left="0" w:right="0" w:firstLine="0"/>
              <w:jc w:val="center"/>
            </w:pPr>
            <w:r>
              <w:rPr>
                <w:rFonts w:ascii="Arial" w:hAnsi="Arial" w:eastAsia="Arial"/>
                <w:b w:val="0"/>
                <w:i w:val="0"/>
                <w:color w:val="000000"/>
                <w:sz w:val="28"/>
              </w:rPr>
              <w:t xml:space="preserve">Sog'liqni saqlash vazirligi </w:t>
            </w:r>
          </w:p>
        </w:tc>
      </w:tr>
    </w:tbl>
    <w:p>
      <w:pPr>
        <w:autoSpaceDN w:val="0"/>
        <w:autoSpaceDE w:val="0"/>
        <w:widowControl/>
        <w:spacing w:line="14" w:lineRule="exact" w:before="0" w:after="0"/>
        <w:ind w:left="0" w:right="0"/>
      </w:pPr>
    </w:p>
    <w:p>
      <w:pPr>
        <w:sectPr>
          <w:pgSz w:w="11906" w:h="16838"/>
          <w:pgMar w:top="354" w:right="752" w:bottom="82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381"/>
        <w:gridCol w:w="1381"/>
        <w:gridCol w:w="1381"/>
        <w:gridCol w:w="1381"/>
        <w:gridCol w:w="1381"/>
        <w:gridCol w:w="1381"/>
        <w:gridCol w:w="1381"/>
      </w:tblGrid>
      <w:tr>
        <w:trPr>
          <w:trHeight w:hRule="exact" w:val="2598"/>
        </w:trPr>
        <w:tc>
          <w:tcPr>
            <w:tcW w:type="dxa" w:w="394"/>
            <w:tcBorders>
              <w:start w:sz="5.600000000000023" w:val="single" w:color="#000000"/>
              <w:end w:sz="5.600000000000023" w:val="single" w:color="#000000"/>
              <w:bottom w:sz="5.599999999999909" w:val="single" w:color="#000000"/>
            </w:tcBorders>
            <w:tcMar>
              <w:start w:w="0" w:type="dxa"/>
              <w:end w:w="0" w:type="dxa"/>
            </w:tcMar>
          </w:tcPr>
          <w:p>
            <w:pPr>
              <w:autoSpaceDN w:val="0"/>
              <w:autoSpaceDE w:val="0"/>
              <w:widowControl/>
              <w:spacing w:line="233" w:lineRule="auto" w:before="1132" w:after="0"/>
              <w:ind w:left="0" w:right="0" w:firstLine="0"/>
              <w:jc w:val="center"/>
            </w:pPr>
            <w:r>
              <w:rPr>
                <w:rFonts w:ascii="Arial" w:hAnsi="Arial" w:eastAsia="Arial"/>
                <w:b w:val="0"/>
                <w:i w:val="0"/>
                <w:color w:val="000000"/>
                <w:sz w:val="28"/>
              </w:rPr>
              <w:t xml:space="preserve">3. </w:t>
            </w:r>
          </w:p>
        </w:tc>
        <w:tc>
          <w:tcPr>
            <w:tcW w:type="dxa" w:w="2142"/>
            <w:tcBorders>
              <w:start w:sz="5.600000000000023" w:val="single" w:color="#000000"/>
              <w:end w:sz="6.399999999999864" w:val="single" w:color="#000000"/>
              <w:bottom w:sz="5.599999999999909" w:val="single" w:color="#000000"/>
            </w:tcBorders>
            <w:tcMar>
              <w:start w:w="0" w:type="dxa"/>
              <w:end w:w="0" w:type="dxa"/>
            </w:tcMar>
          </w:tcPr>
          <w:p>
            <w:pPr>
              <w:autoSpaceDN w:val="0"/>
              <w:tabs>
                <w:tab w:pos="314" w:val="left"/>
                <w:tab w:pos="722" w:val="left"/>
                <w:tab w:pos="1732" w:val="left"/>
              </w:tabs>
              <w:autoSpaceDE w:val="0"/>
              <w:widowControl/>
              <w:spacing w:line="245" w:lineRule="auto" w:before="6" w:after="0"/>
              <w:ind w:left="6" w:right="0" w:firstLine="0"/>
              <w:jc w:val="left"/>
            </w:pPr>
            <w:r>
              <w:rPr>
                <w:rFonts w:ascii="Arial" w:hAnsi="Arial" w:eastAsia="Arial"/>
                <w:b w:val="0"/>
                <w:i w:val="0"/>
                <w:color w:val="000000"/>
                <w:sz w:val="28"/>
              </w:rPr>
              <w:t xml:space="preserve">Tarmoq kengashi for </w:t>
              <w:tab/>
              <w:tab/>
              <w:t xml:space="preserve"> Rivojlantirish  Pressional </w:t>
              <w:br/>
              <w:t xml:space="preserve">Ko'nikmalar in  Soha  </w:t>
              <w:tab/>
              <w:t xml:space="preserve">Information Technology va Communications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end w:sz="6.400000000000091" w:val="single" w:color="#000000"/>
              <w:bottom w:sz="5.599999999999909" w:val="single" w:color="#000000"/>
            </w:tcBorders>
            <w:tcMar>
              <w:start w:w="0" w:type="dxa"/>
              <w:end w:w="0" w:type="dxa"/>
            </w:tcMar>
          </w:tcPr>
          <w:p>
            <w:pPr>
              <w:autoSpaceDN w:val="0"/>
              <w:autoSpaceDE w:val="0"/>
              <w:widowControl/>
              <w:spacing w:line="245" w:lineRule="auto" w:before="6" w:after="108"/>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40"/>
              </w:trPr>
              <w:tc>
                <w:tcPr>
                  <w:tcW w:type="dxa" w:w="104"/>
                  <w:tcBorders/>
                  <w:tcMar>
                    <w:start w:w="0" w:type="dxa"/>
                    <w:end w:w="0" w:type="dxa"/>
                  </w:tcMar>
                </w:tcPr>
                <w:p>
                  <w:pPr>
                    <w:autoSpaceDN w:val="0"/>
                    <w:autoSpaceDE w:val="0"/>
                    <w:widowControl/>
                    <w:spacing w:line="233" w:lineRule="auto" w:before="222" w:after="0"/>
                    <w:ind w:left="0" w:right="0" w:firstLine="0"/>
                    <w:jc w:val="center"/>
                  </w:pPr>
                  <w:r>
                    <w:rPr>
                      <w:rFonts w:ascii="Arial" w:hAnsi="Arial" w:eastAsia="Arial"/>
                      <w:b w:val="0"/>
                      <w:i w:val="0"/>
                      <w:color w:val="000000"/>
                      <w:sz w:val="28"/>
                    </w:rPr>
                    <w:t xml:space="preserve"> </w:t>
                  </w:r>
                </w:p>
              </w:tc>
              <w:tc>
                <w:tcPr>
                  <w:tcW w:type="dxa" w:w="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35 </w:t>
                  </w:r>
                </w:p>
              </w:tc>
            </w:tr>
          </w:tbl>
          <w:p>
            <w:pPr>
              <w:autoSpaceDN w:val="0"/>
              <w:autoSpaceDE w:val="0"/>
              <w:widowControl/>
              <w:spacing w:line="245" w:lineRule="auto" w:before="6" w:after="0"/>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132" w:after="0"/>
              <w:ind w:left="0" w:right="0" w:firstLine="0"/>
              <w:jc w:val="center"/>
            </w:pPr>
            <w:r>
              <w:rPr>
                <w:rFonts w:ascii="Arial" w:hAnsi="Arial" w:eastAsia="Arial"/>
                <w:b w:val="0"/>
                <w:i w:val="0"/>
                <w:color w:val="000000"/>
                <w:sz w:val="28"/>
              </w:rPr>
              <w:t xml:space="preserve">10 </w:t>
            </w:r>
          </w:p>
        </w:tc>
        <w:tc>
          <w:tcPr>
            <w:tcW w:type="dxa" w:w="604"/>
            <w:tcBorders>
              <w:start w:sz="5.599999999999909" w:val="single" w:color="#000000"/>
              <w:end w:sz="5.600000000000364" w:val="single" w:color="#000000"/>
              <w:bottom w:sz="5.599999999999909" w:val="single" w:color="#000000"/>
            </w:tcBorders>
            <w:tcMar>
              <w:start w:w="0" w:type="dxa"/>
              <w:end w:w="0" w:type="dxa"/>
            </w:tcMar>
          </w:tcPr>
          <w:p>
            <w:pPr>
              <w:autoSpaceDN w:val="0"/>
              <w:autoSpaceDE w:val="0"/>
              <w:widowControl/>
              <w:spacing w:line="233" w:lineRule="auto" w:before="1132" w:after="0"/>
              <w:ind w:left="138" w:right="0" w:firstLine="0"/>
              <w:jc w:val="left"/>
            </w:pPr>
            <w:r>
              <w:rPr>
                <w:rFonts w:ascii="Arial" w:hAnsi="Arial" w:eastAsia="Arial"/>
                <w:b w:val="0"/>
                <w:i w:val="0"/>
                <w:color w:val="000000"/>
                <w:sz w:val="28"/>
              </w:rPr>
              <w:t xml:space="preserve">25 </w:t>
            </w:r>
          </w:p>
        </w:tc>
        <w:tc>
          <w:tcPr>
            <w:tcW w:type="dxa" w:w="1556"/>
            <w:tcBorders>
              <w:start w:sz="5.600000000000364" w:val="single" w:color="#000000"/>
              <w:end w:sz="6.399999999999636" w:val="single" w:color="#000000"/>
              <w:bottom w:sz="5.599999999999909" w:val="single" w:color="#000000"/>
            </w:tcBorders>
            <w:tcMar>
              <w:start w:w="0" w:type="dxa"/>
              <w:end w:w="0" w:type="dxa"/>
            </w:tcMar>
          </w:tcPr>
          <w:p>
            <w:pPr>
              <w:autoSpaceDN w:val="0"/>
              <w:autoSpaceDE w:val="0"/>
              <w:widowControl/>
              <w:spacing w:line="233" w:lineRule="auto" w:before="1132" w:after="0"/>
              <w:ind w:left="0" w:right="458" w:firstLine="0"/>
              <w:jc w:val="right"/>
            </w:pPr>
            <w:r>
              <w:rPr>
                <w:rFonts w:ascii="Arial" w:hAnsi="Arial" w:eastAsia="Arial"/>
                <w:b w:val="0"/>
                <w:i w:val="0"/>
                <w:color w:val="000000"/>
                <w:sz w:val="28"/>
              </w:rPr>
              <w:t xml:space="preserve">140 </w:t>
            </w:r>
          </w:p>
        </w:tc>
        <w:tc>
          <w:tcPr>
            <w:tcW w:type="dxa" w:w="3392"/>
            <w:tcBorders>
              <w:start w:sz="6.399999999999636"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972" w:after="0"/>
              <w:ind w:left="576" w:right="432" w:firstLine="0"/>
              <w:jc w:val="center"/>
            </w:pPr>
            <w:r>
              <w:rPr>
                <w:rFonts w:ascii="Arial" w:hAnsi="Arial" w:eastAsia="Arial"/>
                <w:b w:val="0"/>
                <w:i w:val="0"/>
                <w:color w:val="000000"/>
                <w:sz w:val="28"/>
              </w:rPr>
              <w:t xml:space="preserve">Raqamli texnologiyalar vazirligi </w:t>
            </w:r>
            <w:r>
              <w:rPr>
                <w:rFonts w:ascii="Arial" w:hAnsi="Arial" w:eastAsia="Arial"/>
                <w:b w:val="0"/>
                <w:i w:val="0"/>
                <w:color w:val="000000"/>
                <w:sz w:val="28"/>
              </w:rPr>
            </w:r>
          </w:p>
        </w:tc>
      </w:tr>
      <w:tr>
        <w:trPr>
          <w:trHeight w:hRule="exact" w:val="2608"/>
        </w:trPr>
        <w:tc>
          <w:tcPr>
            <w:tcW w:type="dxa" w:w="394"/>
            <w:tcBorders>
              <w:start w:sz="5.600000000000023" w:val="single" w:color="#000000"/>
              <w:top w:sz="5.599999999999909" w:val="single" w:color="#000000"/>
              <w:end w:sz="5.600000000000023" w:val="single" w:color="#000000"/>
              <w:bottom w:sz="6.400000000000091"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4. </w:t>
            </w:r>
          </w:p>
        </w:tc>
        <w:tc>
          <w:tcPr>
            <w:tcW w:type="dxa" w:w="2142"/>
            <w:tcBorders>
              <w:start w:sz="5.600000000000023" w:val="single" w:color="#000000"/>
              <w:top w:sz="5.599999999999909" w:val="single" w:color="#000000"/>
              <w:end w:sz="6.399999999999864" w:val="single" w:color="#000000"/>
              <w:bottom w:sz="6.400000000000091" w:val="single" w:color="#000000"/>
            </w:tcBorders>
            <w:tcMar>
              <w:start w:w="0" w:type="dxa"/>
              <w:end w:w="0" w:type="dxa"/>
            </w:tcMar>
          </w:tcPr>
          <w:p>
            <w:pPr>
              <w:autoSpaceDN w:val="0"/>
              <w:tabs>
                <w:tab w:pos="314" w:val="left"/>
                <w:tab w:pos="1654" w:val="left"/>
                <w:tab w:pos="1732" w:val="left"/>
                <w:tab w:pos="1904" w:val="left"/>
              </w:tabs>
              <w:autoSpaceDE w:val="0"/>
              <w:widowControl/>
              <w:spacing w:line="245" w:lineRule="auto" w:before="6" w:after="0"/>
              <w:ind w:left="6" w:right="0" w:firstLine="0"/>
              <w:jc w:val="left"/>
            </w:pPr>
            <w:r>
              <w:rPr>
                <w:rFonts w:ascii="Arial" w:hAnsi="Arial" w:eastAsia="Arial"/>
                <w:b w:val="0"/>
                <w:i w:val="0"/>
                <w:color w:val="000000"/>
                <w:sz w:val="28"/>
              </w:rPr>
              <w:t xml:space="preserve">Tarmoq kengashi for </w:t>
              <w:tab/>
              <w:tab/>
              <w:t xml:space="preserve"> Rivojlantirish  Pressional </w:t>
              <w:br/>
              <w:t xml:space="preserve">Ko'nikmalar </w:t>
              <w:tab/>
              <w:tab/>
              <w:t xml:space="preserve">in Agriculture </w:t>
              <w:br/>
              <w:t xml:space="preserve">va Veterinary </w:t>
              <w:br/>
              <w:t xml:space="preserve">Medicine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648"/>
            <w:tcBorders>
              <w:start w:sz="6.399999999999864" w:val="single" w:color="#000000"/>
              <w:top w:sz="5.599999999999909" w:val="single" w:color="#000000"/>
              <w:end w:sz="6.400000000000091" w:val="single" w:color="#000000"/>
              <w:bottom w:sz="6.400000000000091" w:val="single" w:color="#000000"/>
            </w:tcBorders>
            <w:tcMar>
              <w:start w:w="0" w:type="dxa"/>
              <w:end w:w="0" w:type="dxa"/>
            </w:tcMar>
          </w:tcPr>
          <w:p>
            <w:pPr>
              <w:autoSpaceDN w:val="0"/>
              <w:autoSpaceDE w:val="0"/>
              <w:widowControl/>
              <w:spacing w:line="245" w:lineRule="auto" w:before="6" w:after="110"/>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38"/>
              </w:trPr>
              <w:tc>
                <w:tcPr>
                  <w:tcW w:type="dxa" w:w="104"/>
                  <w:tcBorders/>
                  <w:tcMar>
                    <w:start w:w="0" w:type="dxa"/>
                    <w:end w:w="0" w:type="dxa"/>
                  </w:tcMar>
                </w:tcPr>
                <w:p>
                  <w:pPr>
                    <w:autoSpaceDN w:val="0"/>
                    <w:autoSpaceDE w:val="0"/>
                    <w:widowControl/>
                    <w:spacing w:line="233" w:lineRule="auto" w:before="220" w:after="0"/>
                    <w:ind w:left="0" w:right="0" w:firstLine="0"/>
                    <w:jc w:val="center"/>
                  </w:pPr>
                  <w:r>
                    <w:rPr>
                      <w:rFonts w:ascii="Arial" w:hAnsi="Arial" w:eastAsia="Arial"/>
                      <w:b w:val="0"/>
                      <w:i w:val="0"/>
                      <w:color w:val="000000"/>
                      <w:sz w:val="28"/>
                    </w:rPr>
                    <w:t xml:space="preserve"> </w:t>
                  </w:r>
                </w:p>
              </w:tc>
              <w:tc>
                <w:tcPr>
                  <w:tcW w:type="dxa" w:w="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25 </w:t>
                  </w:r>
                </w:p>
              </w:tc>
            </w:tr>
          </w:tbl>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5.599999999999909" w:val="single" w:color="#000000"/>
              <w:end w:sz="5.599999999999909" w:val="single" w:color="#000000"/>
              <w:bottom w:sz="6.400000000000091"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10 </w:t>
            </w:r>
          </w:p>
        </w:tc>
        <w:tc>
          <w:tcPr>
            <w:tcW w:type="dxa" w:w="604"/>
            <w:tcBorders>
              <w:start w:sz="5.599999999999909" w:val="single" w:color="#000000"/>
              <w:top w:sz="5.599999999999909" w:val="single" w:color="#000000"/>
              <w:end w:sz="5.600000000000364" w:val="single" w:color="#000000"/>
              <w:bottom w:sz="6.400000000000091" w:val="single" w:color="#000000"/>
            </w:tcBorders>
            <w:tcMar>
              <w:start w:w="0" w:type="dxa"/>
              <w:end w:w="0" w:type="dxa"/>
            </w:tcMar>
          </w:tcPr>
          <w:p>
            <w:pPr>
              <w:autoSpaceDN w:val="0"/>
              <w:autoSpaceDE w:val="0"/>
              <w:widowControl/>
              <w:spacing w:line="233" w:lineRule="auto" w:before="1134" w:after="0"/>
              <w:ind w:left="138" w:right="0" w:firstLine="0"/>
              <w:jc w:val="left"/>
            </w:pPr>
            <w:r>
              <w:rPr>
                <w:rFonts w:ascii="Arial" w:hAnsi="Arial" w:eastAsia="Arial"/>
                <w:b w:val="0"/>
                <w:i w:val="0"/>
                <w:color w:val="000000"/>
                <w:sz w:val="28"/>
              </w:rPr>
              <w:t xml:space="preserve">15 </w:t>
            </w:r>
          </w:p>
        </w:tc>
        <w:tc>
          <w:tcPr>
            <w:tcW w:type="dxa" w:w="1556"/>
            <w:tcBorders>
              <w:start w:sz="5.600000000000364" w:val="single" w:color="#000000"/>
              <w:top w:sz="5.599999999999909" w:val="single" w:color="#000000"/>
              <w:end w:sz="6.399999999999636" w:val="single" w:color="#000000"/>
              <w:bottom w:sz="6.400000000000091" w:val="single" w:color="#000000"/>
            </w:tcBorders>
            <w:tcMar>
              <w:start w:w="0" w:type="dxa"/>
              <w:end w:w="0" w:type="dxa"/>
            </w:tcMar>
          </w:tcPr>
          <w:p>
            <w:pPr>
              <w:autoSpaceDN w:val="0"/>
              <w:autoSpaceDE w:val="0"/>
              <w:widowControl/>
              <w:spacing w:line="233" w:lineRule="auto" w:before="1134" w:after="0"/>
              <w:ind w:left="0" w:right="458" w:firstLine="0"/>
              <w:jc w:val="right"/>
            </w:pPr>
            <w:r>
              <w:rPr>
                <w:rFonts w:ascii="Arial" w:hAnsi="Arial" w:eastAsia="Arial"/>
                <w:b w:val="0"/>
                <w:i w:val="0"/>
                <w:color w:val="000000"/>
                <w:sz w:val="28"/>
              </w:rPr>
              <w:t xml:space="preserve">100 </w:t>
            </w:r>
          </w:p>
        </w:tc>
        <w:tc>
          <w:tcPr>
            <w:tcW w:type="dxa" w:w="3392"/>
            <w:tcBorders>
              <w:start w:sz="6.399999999999636" w:val="single" w:color="#000000"/>
              <w:top w:sz="5.599999999999909" w:val="single" w:color="#000000"/>
              <w:end w:sz="6.399999999999636" w:val="single" w:color="#000000"/>
              <w:bottom w:sz="6.400000000000091"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Qishloq xo'jaligi vazirligi </w:t>
            </w:r>
          </w:p>
        </w:tc>
      </w:tr>
      <w:tr>
        <w:trPr>
          <w:trHeight w:hRule="exact" w:val="1962"/>
        </w:trPr>
        <w:tc>
          <w:tcPr>
            <w:tcW w:type="dxa" w:w="394"/>
            <w:tcBorders>
              <w:start w:sz="5.600000000000023" w:val="single" w:color="#000000"/>
              <w:top w:sz="6.400000000000091"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val="0"/>
                <w:i w:val="0"/>
                <w:color w:val="000000"/>
                <w:sz w:val="28"/>
              </w:rPr>
              <w:t xml:space="preserve">5. </w:t>
            </w:r>
          </w:p>
        </w:tc>
        <w:tc>
          <w:tcPr>
            <w:tcW w:type="dxa" w:w="2142"/>
            <w:tcBorders>
              <w:start w:sz="5.600000000000023" w:val="single" w:color="#000000"/>
              <w:top w:sz="6.400000000000091" w:val="single" w:color="#000000"/>
              <w:end w:sz="6.399999999999864" w:val="single" w:color="#000000"/>
              <w:bottom w:sz="5.600000000000364" w:val="single" w:color="#000000"/>
            </w:tcBorders>
            <w:tcMar>
              <w:start w:w="0" w:type="dxa"/>
              <w:end w:w="0" w:type="dxa"/>
            </w:tcMar>
          </w:tcPr>
          <w:p>
            <w:pPr>
              <w:autoSpaceDN w:val="0"/>
              <w:tabs>
                <w:tab w:pos="314" w:val="left"/>
                <w:tab w:pos="1732" w:val="left"/>
              </w:tabs>
              <w:autoSpaceDE w:val="0"/>
              <w:widowControl/>
              <w:spacing w:line="245" w:lineRule="auto" w:before="4" w:after="4"/>
              <w:ind w:left="6" w:right="0" w:firstLine="0"/>
              <w:jc w:val="left"/>
            </w:pPr>
            <w:r>
              <w:rPr>
                <w:rFonts w:ascii="Arial" w:hAnsi="Arial" w:eastAsia="Arial"/>
                <w:b w:val="0"/>
                <w:i w:val="0"/>
                <w:color w:val="000000"/>
                <w:sz w:val="28"/>
              </w:rPr>
              <w:t xml:space="preserve">Tarmoq kengashi for </w:t>
              <w:tab/>
              <w:t xml:space="preserve"> Rivojlantirish  Pressional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8.000000000000114" w:type="dxa"/>
            </w:tblPr>
            <w:tblGrid>
              <w:gridCol w:w="714"/>
              <w:gridCol w:w="714"/>
              <w:gridCol w:w="714"/>
            </w:tblGrid>
            <w:tr>
              <w:trPr>
                <w:trHeight w:hRule="exact" w:val="322"/>
              </w:trPr>
              <w:tc>
                <w:tcPr>
                  <w:tcW w:type="dxa" w:w="920"/>
                  <w:tcBorders/>
                  <w:tcMar>
                    <w:start w:w="0" w:type="dxa"/>
                    <w:end w:w="0" w:type="dxa"/>
                  </w:tcMar>
                </w:tcPr>
                <w:p>
                  <w:pPr>
                    <w:autoSpaceDN w:val="0"/>
                    <w:autoSpaceDE w:val="0"/>
                    <w:widowControl/>
                    <w:spacing w:line="233" w:lineRule="auto" w:before="4" w:after="0"/>
                    <w:ind w:left="14" w:right="0" w:firstLine="0"/>
                    <w:jc w:val="left"/>
                  </w:pPr>
                  <w:r>
                    <w:rPr>
                      <w:rFonts w:ascii="Arial" w:hAnsi="Arial" w:eastAsia="Arial"/>
                      <w:b w:val="0"/>
                      <w:i w:val="0"/>
                      <w:color w:val="000000"/>
                      <w:sz w:val="28"/>
                    </w:rPr>
                    <w:t xml:space="preserve">Skills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616"/>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4" w:after="0"/>
              <w:ind w:left="6" w:right="0" w:firstLine="0"/>
              <w:jc w:val="left"/>
            </w:pPr>
            <w:r>
              <w:rPr>
                <w:rFonts w:ascii="Arial" w:hAnsi="Arial" w:eastAsia="Arial"/>
                <w:b w:val="0"/>
                <w:i w:val="0"/>
                <w:color w:val="000000"/>
                <w:sz w:val="28"/>
              </w:rPr>
              <w:t xml:space="preserve">Water Secr </w:t>
            </w:r>
          </w:p>
        </w:tc>
        <w:tc>
          <w:tcPr>
            <w:tcW w:type="dxa" w:w="648"/>
            <w:tcBorders>
              <w:start w:sz="6.399999999999864" w:val="single" w:color="#000000"/>
              <w:top w:sz="6.400000000000091" w:val="single" w:color="#000000"/>
              <w:end w:sz="6.400000000000091" w:val="single" w:color="#000000"/>
              <w:bottom w:sz="5.600000000000364" w:val="single" w:color="#000000"/>
            </w:tcBorders>
            <w:tcMar>
              <w:start w:w="0" w:type="dxa"/>
              <w:end w:w="0" w:type="dxa"/>
            </w:tcMar>
          </w:tcPr>
          <w:p>
            <w:pPr>
              <w:autoSpaceDN w:val="0"/>
              <w:autoSpaceDE w:val="0"/>
              <w:widowControl/>
              <w:spacing w:line="245" w:lineRule="auto" w:before="4" w:after="6"/>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40"/>
              </w:trPr>
              <w:tc>
                <w:tcPr>
                  <w:tcW w:type="dxa" w:w="144"/>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 </w:t>
                  </w:r>
                </w:p>
              </w:tc>
              <w:tc>
                <w:tcPr>
                  <w:tcW w:type="dxa" w:w="42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5 </w:t>
                  </w:r>
                </w:p>
              </w:tc>
            </w:tr>
          </w:tbl>
          <w:p>
            <w:pPr>
              <w:autoSpaceDN w:val="0"/>
              <w:autoSpaceDE w:val="0"/>
              <w:widowControl/>
              <w:spacing w:line="233" w:lineRule="auto" w:before="108"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6.400000000000091"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val="0"/>
                <w:i w:val="0"/>
                <w:color w:val="000000"/>
                <w:sz w:val="28"/>
              </w:rPr>
              <w:t xml:space="preserve">2 </w:t>
            </w:r>
          </w:p>
        </w:tc>
        <w:tc>
          <w:tcPr>
            <w:tcW w:type="dxa" w:w="604"/>
            <w:tcBorders>
              <w:start w:sz="5.599999999999909" w:val="single" w:color="#000000"/>
              <w:top w:sz="6.400000000000091" w:val="single" w:color="#000000"/>
              <w:end w:sz="5.600000000000364" w:val="single" w:color="#000000"/>
              <w:bottom w:sz="5.600000000000364"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val="0"/>
                <w:i w:val="0"/>
                <w:color w:val="000000"/>
                <w:sz w:val="28"/>
              </w:rPr>
              <w:t xml:space="preserve">3 </w:t>
            </w:r>
          </w:p>
        </w:tc>
        <w:tc>
          <w:tcPr>
            <w:tcW w:type="dxa" w:w="1556"/>
            <w:tcBorders>
              <w:start w:sz="5.600000000000364" w:val="single" w:color="#000000"/>
              <w:top w:sz="6.400000000000091"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val="0"/>
                <w:i w:val="0"/>
                <w:color w:val="000000"/>
                <w:sz w:val="28"/>
              </w:rPr>
              <w:t xml:space="preserve">20 </w:t>
            </w:r>
          </w:p>
        </w:tc>
        <w:tc>
          <w:tcPr>
            <w:tcW w:type="dxa" w:w="3392"/>
            <w:tcBorders>
              <w:start w:sz="6.399999999999636" w:val="single" w:color="#000000"/>
              <w:top w:sz="6.400000000000091" w:val="single" w:color="#000000"/>
              <w:end w:sz="6.399999999999636" w:val="single" w:color="#000000"/>
              <w:bottom w:sz="5.600000000000364" w:val="single" w:color="#000000"/>
            </w:tcBorders>
            <w:tcMar>
              <w:start w:w="0" w:type="dxa"/>
              <w:end w:w="0" w:type="dxa"/>
            </w:tcMar>
          </w:tcPr>
          <w:p>
            <w:pPr>
              <w:autoSpaceDN w:val="0"/>
              <w:autoSpaceDE w:val="0"/>
              <w:widowControl/>
              <w:spacing w:line="245" w:lineRule="auto" w:before="650" w:after="0"/>
              <w:ind w:left="576" w:right="432" w:firstLine="0"/>
              <w:jc w:val="center"/>
            </w:pPr>
            <w:r>
              <w:rPr>
                <w:rFonts w:ascii="Arial" w:hAnsi="Arial" w:eastAsia="Arial"/>
                <w:b w:val="0"/>
                <w:i w:val="0"/>
                <w:color w:val="000000"/>
                <w:sz w:val="28"/>
              </w:rPr>
              <w:t xml:space="preserve">Suv xo'jaligi vazirligi </w:t>
            </w:r>
            <w:r>
              <w:rPr>
                <w:rFonts w:ascii="Arial" w:hAnsi="Arial" w:eastAsia="Arial"/>
                <w:b w:val="0"/>
                <w:i w:val="0"/>
                <w:color w:val="000000"/>
                <w:sz w:val="28"/>
              </w:rPr>
            </w:r>
          </w:p>
        </w:tc>
      </w:tr>
      <w:tr>
        <w:trPr>
          <w:trHeight w:hRule="exact" w:val="3894"/>
        </w:trPr>
        <w:tc>
          <w:tcPr>
            <w:tcW w:type="dxa" w:w="394"/>
            <w:tcBorders>
              <w:start w:sz="5.600000000000023" w:val="single" w:color="#000000"/>
              <w:top w:sz="5.600000000000364" w:val="single" w:color="#000000"/>
              <w:end w:sz="5.600000000000023" w:val="single" w:color="#000000"/>
              <w:bottom w:sz="5.599999999999454" w:val="single" w:color="#000000"/>
            </w:tcBorders>
            <w:tcMar>
              <w:start w:w="0" w:type="dxa"/>
              <w:end w:w="0" w:type="dxa"/>
            </w:tcMar>
          </w:tcPr>
          <w:p>
            <w:pPr>
              <w:autoSpaceDN w:val="0"/>
              <w:autoSpaceDE w:val="0"/>
              <w:widowControl/>
              <w:spacing w:line="233" w:lineRule="auto" w:before="1776" w:after="0"/>
              <w:ind w:left="0" w:right="0" w:firstLine="0"/>
              <w:jc w:val="center"/>
            </w:pPr>
            <w:r>
              <w:rPr>
                <w:rFonts w:ascii="Arial" w:hAnsi="Arial" w:eastAsia="Arial"/>
                <w:b w:val="0"/>
                <w:i w:val="0"/>
                <w:color w:val="000000"/>
                <w:sz w:val="28"/>
              </w:rPr>
              <w:t xml:space="preserve">6. </w:t>
            </w:r>
          </w:p>
        </w:tc>
        <w:tc>
          <w:tcPr>
            <w:tcW w:type="dxa" w:w="2142"/>
            <w:tcBorders>
              <w:start w:sz="5.600000000000023" w:val="single" w:color="#000000"/>
              <w:top w:sz="5.600000000000364" w:val="single" w:color="#000000"/>
              <w:end w:sz="6.399999999999864" w:val="single" w:color="#000000"/>
              <w:bottom w:sz="5.599999999999454" w:val="single" w:color="#000000"/>
            </w:tcBorders>
            <w:tcMar>
              <w:start w:w="0" w:type="dxa"/>
              <w:end w:w="0" w:type="dxa"/>
            </w:tcMar>
          </w:tcPr>
          <w:p>
            <w:pPr>
              <w:autoSpaceDN w:val="0"/>
              <w:tabs>
                <w:tab w:pos="314" w:val="left"/>
                <w:tab w:pos="1732" w:val="left"/>
              </w:tabs>
              <w:autoSpaceDE w:val="0"/>
              <w:widowControl/>
              <w:spacing w:line="245" w:lineRule="auto" w:before="6" w:after="4"/>
              <w:ind w:left="6" w:right="0" w:firstLine="0"/>
              <w:jc w:val="left"/>
            </w:pPr>
            <w:r>
              <w:rPr>
                <w:rFonts w:ascii="Arial" w:hAnsi="Arial" w:eastAsia="Arial"/>
                <w:b w:val="0"/>
                <w:i w:val="0"/>
                <w:color w:val="000000"/>
                <w:sz w:val="28"/>
              </w:rPr>
              <w:t xml:space="preserve">Tarmoq kengashi for </w:t>
              <w:tab/>
              <w:t xml:space="preserve"> Rivojlantirish  Pressional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8.000000000000114" w:type="dxa"/>
            </w:tblPr>
            <w:tblGrid>
              <w:gridCol w:w="714"/>
              <w:gridCol w:w="714"/>
              <w:gridCol w:w="714"/>
            </w:tblGrid>
            <w:tr>
              <w:trPr>
                <w:trHeight w:hRule="exact" w:val="322"/>
              </w:trPr>
              <w:tc>
                <w:tcPr>
                  <w:tcW w:type="dxa" w:w="920"/>
                  <w:tcBorders/>
                  <w:tcMar>
                    <w:start w:w="0" w:type="dxa"/>
                    <w:end w:w="0" w:type="dxa"/>
                  </w:tcMar>
                </w:tcPr>
                <w:p>
                  <w:pPr>
                    <w:autoSpaceDN w:val="0"/>
                    <w:autoSpaceDE w:val="0"/>
                    <w:widowControl/>
                    <w:spacing w:line="233" w:lineRule="auto" w:before="4" w:after="0"/>
                    <w:ind w:left="14" w:right="0" w:firstLine="0"/>
                    <w:jc w:val="left"/>
                  </w:pPr>
                  <w:r>
                    <w:rPr>
                      <w:rFonts w:ascii="Arial" w:hAnsi="Arial" w:eastAsia="Arial"/>
                      <w:b w:val="0"/>
                      <w:i w:val="0"/>
                      <w:color w:val="000000"/>
                      <w:sz w:val="28"/>
                    </w:rPr>
                    <w:t xml:space="preserve">Skills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616"/>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tabs>
                <w:tab w:pos="1654" w:val="left"/>
                <w:tab w:pos="1656" w:val="left"/>
              </w:tabs>
              <w:autoSpaceDE w:val="0"/>
              <w:widowControl/>
              <w:spacing w:line="245" w:lineRule="auto" w:before="4" w:after="0"/>
              <w:ind w:left="6" w:right="0" w:firstLine="0"/>
              <w:jc w:val="left"/>
            </w:pPr>
            <w:r>
              <w:rPr>
                <w:rFonts w:ascii="Arial" w:hAnsi="Arial" w:eastAsia="Arial"/>
                <w:b w:val="0"/>
                <w:i w:val="0"/>
                <w:color w:val="000000"/>
                <w:sz w:val="28"/>
              </w:rPr>
              <w:t xml:space="preserve">Qurilish, </w:t>
              <w:br/>
              <w:t xml:space="preserve">Housing </w:t>
              <w:tab/>
              <w:t xml:space="preserve">va Communal </w:t>
              <w:br/>
              <w:t xml:space="preserve">Services, va Building </w:t>
              <w:br/>
              <w:t xml:space="preserve">Materials </w:t>
              <w:br/>
              <w:t xml:space="preserve">Industry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648"/>
            <w:tcBorders>
              <w:start w:sz="6.399999999999864" w:val="single" w:color="#000000"/>
              <w:top w:sz="5.600000000000364" w:val="single" w:color="#000000"/>
              <w:end w:sz="6.400000000000091" w:val="single" w:color="#000000"/>
              <w:bottom w:sz="5.599999999999454" w:val="single" w:color="#000000"/>
            </w:tcBorders>
            <w:tcMar>
              <w:start w:w="0" w:type="dxa"/>
              <w:end w:w="0" w:type="dxa"/>
            </w:tcMar>
          </w:tcPr>
          <w:p>
            <w:pPr>
              <w:autoSpaceDN w:val="0"/>
              <w:autoSpaceDE w:val="0"/>
              <w:widowControl/>
              <w:spacing w:line="245" w:lineRule="auto" w:before="6" w:after="0"/>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p>
            <w:pPr>
              <w:autoSpaceDN w:val="0"/>
              <w:autoSpaceDE w:val="0"/>
              <w:widowControl/>
              <w:spacing w:line="233" w:lineRule="auto" w:before="330" w:after="110"/>
              <w:ind w:left="0" w:right="0" w:firstLine="0"/>
              <w:jc w:val="left"/>
            </w:pP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94"/>
              </w:trPr>
              <w:tc>
                <w:tcPr>
                  <w:tcW w:type="dxa" w:w="104"/>
                  <w:tcBorders/>
                  <w:tcMar>
                    <w:start w:w="0" w:type="dxa"/>
                    <w:end w:w="0" w:type="dxa"/>
                  </w:tcMar>
                </w:tcPr>
                <w:p>
                  <w:pPr>
                    <w:autoSpaceDN w:val="0"/>
                    <w:autoSpaceDE w:val="0"/>
                    <w:widowControl/>
                    <w:spacing w:line="233" w:lineRule="auto" w:before="222" w:after="0"/>
                    <w:ind w:left="0" w:right="0" w:firstLine="0"/>
                    <w:jc w:val="center"/>
                  </w:pPr>
                  <w:r>
                    <w:rPr>
                      <w:rFonts w:ascii="Arial" w:hAnsi="Arial" w:eastAsia="Arial"/>
                      <w:b w:val="0"/>
                      <w:i w:val="0"/>
                      <w:color w:val="000000"/>
                      <w:sz w:val="28"/>
                    </w:rPr>
                    <w:t xml:space="preserve"> </w:t>
                  </w:r>
                </w:p>
              </w:tc>
              <w:tc>
                <w:tcPr>
                  <w:tcW w:type="dxa" w:w="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30 </w:t>
                  </w:r>
                </w:p>
              </w:tc>
            </w:tr>
          </w:tbl>
          <w:p>
            <w:pPr>
              <w:autoSpaceDN w:val="0"/>
              <w:autoSpaceDE w:val="0"/>
              <w:widowControl/>
              <w:spacing w:line="233" w:lineRule="auto" w:before="270"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5.600000000000364"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1776" w:after="0"/>
              <w:ind w:left="0" w:right="0" w:firstLine="0"/>
              <w:jc w:val="center"/>
            </w:pPr>
            <w:r>
              <w:rPr>
                <w:rFonts w:ascii="Arial" w:hAnsi="Arial" w:eastAsia="Arial"/>
                <w:b w:val="0"/>
                <w:i w:val="0"/>
                <w:color w:val="000000"/>
                <w:sz w:val="28"/>
              </w:rPr>
              <w:t xml:space="preserve">10 </w:t>
            </w:r>
          </w:p>
        </w:tc>
        <w:tc>
          <w:tcPr>
            <w:tcW w:type="dxa" w:w="604"/>
            <w:tcBorders>
              <w:start w:sz="5.599999999999909" w:val="single" w:color="#000000"/>
              <w:top w:sz="5.600000000000364" w:val="single" w:color="#000000"/>
              <w:end w:sz="5.600000000000364" w:val="single" w:color="#000000"/>
              <w:bottom w:sz="5.599999999999454" w:val="single" w:color="#000000"/>
            </w:tcBorders>
            <w:tcMar>
              <w:start w:w="0" w:type="dxa"/>
              <w:end w:w="0" w:type="dxa"/>
            </w:tcMar>
          </w:tcPr>
          <w:p>
            <w:pPr>
              <w:autoSpaceDN w:val="0"/>
              <w:autoSpaceDE w:val="0"/>
              <w:widowControl/>
              <w:spacing w:line="233" w:lineRule="auto" w:before="1776" w:after="0"/>
              <w:ind w:left="138" w:right="0" w:firstLine="0"/>
              <w:jc w:val="left"/>
            </w:pPr>
            <w:r>
              <w:rPr>
                <w:rFonts w:ascii="Arial" w:hAnsi="Arial" w:eastAsia="Arial"/>
                <w:b w:val="0"/>
                <w:i w:val="0"/>
                <w:color w:val="000000"/>
                <w:sz w:val="28"/>
              </w:rPr>
              <w:t xml:space="preserve">20 </w:t>
            </w:r>
          </w:p>
        </w:tc>
        <w:tc>
          <w:tcPr>
            <w:tcW w:type="dxa" w:w="1556"/>
            <w:tcBorders>
              <w:start w:sz="5.600000000000364" w:val="single" w:color="#000000"/>
              <w:top w:sz="5.600000000000364" w:val="single" w:color="#000000"/>
              <w:end w:sz="6.399999999999636" w:val="single" w:color="#000000"/>
              <w:bottom w:sz="5.599999999999454" w:val="single" w:color="#000000"/>
            </w:tcBorders>
            <w:tcMar>
              <w:start w:w="0" w:type="dxa"/>
              <w:end w:w="0" w:type="dxa"/>
            </w:tcMar>
          </w:tcPr>
          <w:p>
            <w:pPr>
              <w:autoSpaceDN w:val="0"/>
              <w:autoSpaceDE w:val="0"/>
              <w:widowControl/>
              <w:spacing w:line="233" w:lineRule="auto" w:before="1776" w:after="0"/>
              <w:ind w:left="0" w:right="458" w:firstLine="0"/>
              <w:jc w:val="right"/>
            </w:pPr>
            <w:r>
              <w:rPr>
                <w:rFonts w:ascii="Arial" w:hAnsi="Arial" w:eastAsia="Arial"/>
                <w:b w:val="0"/>
                <w:i w:val="0"/>
                <w:color w:val="000000"/>
                <w:sz w:val="28"/>
              </w:rPr>
              <w:t xml:space="preserve">120 </w:t>
            </w:r>
          </w:p>
        </w:tc>
        <w:tc>
          <w:tcPr>
            <w:tcW w:type="dxa" w:w="3392"/>
            <w:tcBorders>
              <w:start w:sz="6.399999999999636" w:val="single" w:color="#000000"/>
              <w:top w:sz="5.600000000000364"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1132" w:after="0"/>
              <w:ind w:left="0" w:right="0" w:firstLine="0"/>
              <w:jc w:val="center"/>
            </w:pPr>
            <w:r>
              <w:rPr>
                <w:rFonts w:ascii="Arial" w:hAnsi="Arial" w:eastAsia="Arial"/>
                <w:b w:val="0"/>
                <w:i w:val="0"/>
                <w:color w:val="000000"/>
                <w:sz w:val="28"/>
              </w:rPr>
              <w:t xml:space="preserve">Ministry  Qurilish va Housing va </w:t>
              <w:br/>
              <w:t xml:space="preserve">Communal Services, </w:t>
              <w:br/>
              <w:t xml:space="preserve">"Uzsanoatqurilishmateriall ari" Uyushma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2608"/>
        </w:trPr>
        <w:tc>
          <w:tcPr>
            <w:tcW w:type="dxa" w:w="394"/>
            <w:tcBorders>
              <w:start w:sz="5.600000000000023" w:val="single" w:color="#000000"/>
              <w:top w:sz="5.599999999999454"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1136" w:after="0"/>
              <w:ind w:left="0" w:right="0" w:firstLine="0"/>
              <w:jc w:val="center"/>
            </w:pPr>
            <w:r>
              <w:rPr>
                <w:rFonts w:ascii="Arial" w:hAnsi="Arial" w:eastAsia="Arial"/>
                <w:b w:val="0"/>
                <w:i w:val="0"/>
                <w:color w:val="000000"/>
                <w:sz w:val="28"/>
              </w:rPr>
              <w:t xml:space="preserve">7. </w:t>
            </w:r>
          </w:p>
        </w:tc>
        <w:tc>
          <w:tcPr>
            <w:tcW w:type="dxa" w:w="2142"/>
            <w:tcBorders>
              <w:start w:sz="5.600000000000023" w:val="single" w:color="#000000"/>
              <w:top w:sz="5.599999999999454" w:val="single" w:color="#000000"/>
              <w:end w:sz="6.399999999999864" w:val="single" w:color="#000000"/>
              <w:bottom w:sz="5.600000000000364" w:val="single" w:color="#000000"/>
            </w:tcBorders>
            <w:tcMar>
              <w:start w:w="0" w:type="dxa"/>
              <w:end w:w="0" w:type="dxa"/>
            </w:tcMar>
          </w:tcPr>
          <w:p>
            <w:pPr>
              <w:autoSpaceDN w:val="0"/>
              <w:tabs>
                <w:tab w:pos="314" w:val="left"/>
                <w:tab w:pos="1088" w:val="left"/>
                <w:tab w:pos="1656" w:val="left"/>
                <w:tab w:pos="1732" w:val="left"/>
              </w:tabs>
              <w:autoSpaceDE w:val="0"/>
              <w:widowControl/>
              <w:spacing w:line="245" w:lineRule="auto" w:before="8" w:after="0"/>
              <w:ind w:left="6" w:right="0" w:firstLine="0"/>
              <w:jc w:val="left"/>
            </w:pPr>
            <w:r>
              <w:rPr>
                <w:rFonts w:ascii="Arial" w:hAnsi="Arial" w:eastAsia="Arial"/>
                <w:b w:val="0"/>
                <w:i w:val="0"/>
                <w:color w:val="000000"/>
                <w:sz w:val="28"/>
              </w:rPr>
              <w:t xml:space="preserve">Tarmoq kengashi for </w:t>
              <w:tab/>
              <w:tab/>
              <w:tab/>
              <w:t xml:space="preserve"> Rivojlantirish  Pressional </w:t>
              <w:br/>
              <w:t xml:space="preserve">Ko'nikmalar </w:t>
              <w:tab/>
              <w:t xml:space="preserve">in </w:t>
              <w:tab/>
              <w:tab/>
              <w:t xml:space="preserve"> Transport va Aumotive </w:t>
              <w:br/>
              <w:t xml:space="preserve">Secrs </w:t>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648"/>
            <w:tcBorders>
              <w:start w:sz="6.399999999999864" w:val="single" w:color="#000000"/>
              <w:top w:sz="5.599999999999454" w:val="single" w:color="#000000"/>
              <w:end w:sz="6.400000000000091" w:val="single" w:color="#000000"/>
              <w:bottom w:sz="5.600000000000364" w:val="single" w:color="#000000"/>
            </w:tcBorders>
            <w:tcMar>
              <w:start w:w="0" w:type="dxa"/>
              <w:end w:w="0" w:type="dxa"/>
            </w:tcMar>
          </w:tcPr>
          <w:p>
            <w:pPr>
              <w:autoSpaceDN w:val="0"/>
              <w:autoSpaceDE w:val="0"/>
              <w:widowControl/>
              <w:spacing w:line="245" w:lineRule="auto" w:before="8" w:after="112"/>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38"/>
              </w:trPr>
              <w:tc>
                <w:tcPr>
                  <w:tcW w:type="dxa" w:w="104"/>
                  <w:tcBorders/>
                  <w:tcMar>
                    <w:start w:w="0" w:type="dxa"/>
                    <w:end w:w="0" w:type="dxa"/>
                  </w:tcMar>
                </w:tcPr>
                <w:p>
                  <w:pPr>
                    <w:autoSpaceDN w:val="0"/>
                    <w:autoSpaceDE w:val="0"/>
                    <w:widowControl/>
                    <w:spacing w:line="233" w:lineRule="auto" w:before="220" w:after="0"/>
                    <w:ind w:left="0" w:right="0" w:firstLine="0"/>
                    <w:jc w:val="center"/>
                  </w:pPr>
                  <w:r>
                    <w:rPr>
                      <w:rFonts w:ascii="Arial" w:hAnsi="Arial" w:eastAsia="Arial"/>
                      <w:b w:val="0"/>
                      <w:i w:val="0"/>
                      <w:color w:val="000000"/>
                      <w:sz w:val="28"/>
                    </w:rPr>
                    <w:t xml:space="preserve"> </w:t>
                  </w:r>
                </w:p>
              </w:tc>
              <w:tc>
                <w:tcPr>
                  <w:tcW w:type="dxa" w:w="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50 </w:t>
                  </w:r>
                </w:p>
              </w:tc>
            </w:tr>
          </w:tbl>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5.59999999999945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136" w:after="0"/>
              <w:ind w:left="0" w:right="0" w:firstLine="0"/>
              <w:jc w:val="center"/>
            </w:pPr>
            <w:r>
              <w:rPr>
                <w:rFonts w:ascii="Arial" w:hAnsi="Arial" w:eastAsia="Arial"/>
                <w:b w:val="0"/>
                <w:i w:val="0"/>
                <w:color w:val="000000"/>
                <w:sz w:val="28"/>
              </w:rPr>
              <w:t xml:space="preserve">10 </w:t>
            </w:r>
          </w:p>
        </w:tc>
        <w:tc>
          <w:tcPr>
            <w:tcW w:type="dxa" w:w="604"/>
            <w:tcBorders>
              <w:start w:sz="5.599999999999909" w:val="single" w:color="#000000"/>
              <w:top w:sz="5.599999999999454" w:val="single" w:color="#000000"/>
              <w:end w:sz="5.600000000000364" w:val="single" w:color="#000000"/>
              <w:bottom w:sz="5.600000000000364" w:val="single" w:color="#000000"/>
            </w:tcBorders>
            <w:tcMar>
              <w:start w:w="0" w:type="dxa"/>
              <w:end w:w="0" w:type="dxa"/>
            </w:tcMar>
          </w:tcPr>
          <w:p>
            <w:pPr>
              <w:autoSpaceDN w:val="0"/>
              <w:autoSpaceDE w:val="0"/>
              <w:widowControl/>
              <w:spacing w:line="233" w:lineRule="auto" w:before="1136" w:after="0"/>
              <w:ind w:left="138" w:right="0" w:firstLine="0"/>
              <w:jc w:val="left"/>
            </w:pPr>
            <w:r>
              <w:rPr>
                <w:rFonts w:ascii="Arial" w:hAnsi="Arial" w:eastAsia="Arial"/>
                <w:b w:val="0"/>
                <w:i w:val="0"/>
                <w:color w:val="000000"/>
                <w:sz w:val="28"/>
              </w:rPr>
              <w:t xml:space="preserve">40 </w:t>
            </w:r>
          </w:p>
        </w:tc>
        <w:tc>
          <w:tcPr>
            <w:tcW w:type="dxa" w:w="1556"/>
            <w:tcBorders>
              <w:start w:sz="5.600000000000364" w:val="single" w:color="#000000"/>
              <w:top w:sz="5.599999999999454"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1136" w:after="0"/>
              <w:ind w:left="0" w:right="458" w:firstLine="0"/>
              <w:jc w:val="right"/>
            </w:pPr>
            <w:r>
              <w:rPr>
                <w:rFonts w:ascii="Arial" w:hAnsi="Arial" w:eastAsia="Arial"/>
                <w:b w:val="0"/>
                <w:i w:val="0"/>
                <w:color w:val="000000"/>
                <w:sz w:val="28"/>
              </w:rPr>
              <w:t xml:space="preserve">200 </w:t>
            </w:r>
          </w:p>
        </w:tc>
        <w:tc>
          <w:tcPr>
            <w:tcW w:type="dxa" w:w="3392"/>
            <w:tcBorders>
              <w:start w:sz="6.399999999999636" w:val="single" w:color="#000000"/>
              <w:top w:sz="5.599999999999454" w:val="single" w:color="#000000"/>
              <w:end w:sz="6.399999999999636" w:val="single" w:color="#000000"/>
              <w:bottom w:sz="5.600000000000364" w:val="single" w:color="#000000"/>
            </w:tcBorders>
            <w:tcMar>
              <w:start w:w="0" w:type="dxa"/>
              <w:end w:w="0" w:type="dxa"/>
            </w:tcMar>
          </w:tcPr>
          <w:p>
            <w:pPr>
              <w:autoSpaceDN w:val="0"/>
              <w:autoSpaceDE w:val="0"/>
              <w:widowControl/>
              <w:spacing w:line="245" w:lineRule="auto" w:before="972" w:after="0"/>
              <w:ind w:left="288" w:right="288" w:firstLine="0"/>
              <w:jc w:val="center"/>
            </w:pPr>
            <w:r>
              <w:rPr>
                <w:rFonts w:ascii="Arial" w:hAnsi="Arial" w:eastAsia="Arial"/>
                <w:b w:val="0"/>
                <w:i w:val="0"/>
                <w:color w:val="000000"/>
                <w:sz w:val="28"/>
              </w:rPr>
              <w:t xml:space="preserve">Transport vazirligi, AJ "Uzavsanoat" </w:t>
            </w:r>
            <w:r>
              <w:rPr>
                <w:rFonts w:ascii="Arial" w:hAnsi="Arial" w:eastAsia="Arial"/>
                <w:b w:val="0"/>
                <w:i w:val="0"/>
                <w:color w:val="000000"/>
                <w:sz w:val="28"/>
              </w:rPr>
            </w:r>
          </w:p>
        </w:tc>
      </w:tr>
      <w:tr>
        <w:trPr>
          <w:trHeight w:hRule="exact" w:val="654"/>
        </w:trPr>
        <w:tc>
          <w:tcPr>
            <w:tcW w:type="dxa" w:w="394"/>
            <w:tcBorders>
              <w:start w:sz="5.600000000000023" w:val="single" w:color="#000000"/>
              <w:top w:sz="5.600000000000364" w:val="single" w:color="#000000"/>
              <w:end w:sz="5.600000000000023" w:val="single" w:color="#000000"/>
              <w:bottom w:sz="6.399999999999636"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8. </w:t>
            </w:r>
          </w:p>
        </w:tc>
        <w:tc>
          <w:tcPr>
            <w:tcW w:type="dxa" w:w="2142"/>
            <w:tcBorders>
              <w:start w:sz="5.600000000000023" w:val="single" w:color="#000000"/>
              <w:top w:sz="5.600000000000364" w:val="single" w:color="#000000"/>
              <w:end w:sz="6.399999999999864" w:val="single" w:color="#000000"/>
              <w:bottom w:sz="6.399999999999636" w:val="single" w:color="#000000"/>
            </w:tcBorders>
            <w:tcMar>
              <w:start w:w="0" w:type="dxa"/>
              <w:end w:w="0" w:type="dxa"/>
            </w:tcMar>
          </w:tcPr>
          <w:p>
            <w:pPr>
              <w:autoSpaceDN w:val="0"/>
              <w:tabs>
                <w:tab w:pos="314" w:val="left"/>
                <w:tab w:pos="1732" w:val="left"/>
              </w:tabs>
              <w:autoSpaceDE w:val="0"/>
              <w:widowControl/>
              <w:spacing w:line="245" w:lineRule="auto" w:before="6" w:after="0"/>
              <w:ind w:left="6" w:right="0" w:firstLine="0"/>
              <w:jc w:val="left"/>
            </w:pPr>
            <w:r>
              <w:rPr>
                <w:rFonts w:ascii="Arial" w:hAnsi="Arial" w:eastAsia="Arial"/>
                <w:b w:val="0"/>
                <w:i w:val="0"/>
                <w:color w:val="000000"/>
                <w:sz w:val="28"/>
              </w:rPr>
              <w:t xml:space="preserve">Tarmoq kengashi for </w:t>
              <w:tab/>
            </w:r>
            <w:r>
              <w:rPr>
                <w:rFonts w:ascii="Arial" w:hAnsi="Arial" w:eastAsia="Arial"/>
                <w:b w:val="0"/>
                <w:i w:val="0"/>
                <w:color w:val="000000"/>
                <w:sz w:val="28"/>
              </w:rPr>
            </w:r>
            <w:r/>
            <w:r>
              <w:rPr>
                <w:rFonts w:ascii="Arial" w:hAnsi="Arial" w:eastAsia="Arial"/>
                <w:b w:val="0"/>
                <w:i w:val="0"/>
                <w:color w:val="000000"/>
                <w:sz w:val="28"/>
              </w:rPr>
            </w:r>
          </w:p>
        </w:tc>
        <w:tc>
          <w:tcPr>
            <w:tcW w:type="dxa" w:w="648"/>
            <w:tcBorders>
              <w:start w:sz="6.399999999999864" w:val="single" w:color="#000000"/>
              <w:top w:sz="5.600000000000364" w:val="single" w:color="#000000"/>
              <w:end w:sz="6.400000000000091" w:val="single" w:color="#000000"/>
              <w:bottom w:sz="6.399999999999636" w:val="single" w:color="#000000"/>
            </w:tcBorders>
            <w:tcMar>
              <w:start w:w="0" w:type="dxa"/>
              <w:end w:w="0" w:type="dxa"/>
            </w:tcMar>
          </w:tcPr>
          <w:p>
            <w:pPr>
              <w:autoSpaceDN w:val="0"/>
              <w:autoSpaceDE w:val="0"/>
              <w:widowControl/>
              <w:spacing w:line="245" w:lineRule="auto" w:before="6" w:after="0"/>
              <w:ind w:left="0" w:right="0"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rPr>
                <w:rFonts w:ascii="Arial" w:hAnsi="Arial" w:eastAsia="Arial"/>
                <w:b w:val="0"/>
                <w:i w:val="0"/>
                <w:color w:val="000000"/>
                <w:sz w:val="28"/>
              </w:rPr>
              <w:t xml:space="preserve">40 </w:t>
            </w:r>
          </w:p>
        </w:tc>
        <w:tc>
          <w:tcPr>
            <w:tcW w:type="dxa" w:w="608"/>
            <w:tcBorders>
              <w:start w:sz="6.400000000000091" w:val="single" w:color="#000000"/>
              <w:top w:sz="5.600000000000364"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10 </w:t>
            </w:r>
          </w:p>
        </w:tc>
        <w:tc>
          <w:tcPr>
            <w:tcW w:type="dxa" w:w="604"/>
            <w:tcBorders>
              <w:start w:sz="5.599999999999909" w:val="single" w:color="#000000"/>
              <w:top w:sz="5.600000000000364" w:val="single" w:color="#000000"/>
              <w:end w:sz="5.600000000000364" w:val="single" w:color="#000000"/>
              <w:bottom w:sz="6.399999999999636" w:val="single" w:color="#000000"/>
            </w:tcBorders>
            <w:tcMar>
              <w:start w:w="0" w:type="dxa"/>
              <w:end w:w="0" w:type="dxa"/>
            </w:tcMar>
          </w:tcPr>
          <w:p>
            <w:pPr>
              <w:autoSpaceDN w:val="0"/>
              <w:autoSpaceDE w:val="0"/>
              <w:widowControl/>
              <w:spacing w:line="233" w:lineRule="auto" w:before="166" w:after="0"/>
              <w:ind w:left="138" w:right="0" w:firstLine="0"/>
              <w:jc w:val="left"/>
            </w:pPr>
            <w:r>
              <w:rPr>
                <w:rFonts w:ascii="Arial" w:hAnsi="Arial" w:eastAsia="Arial"/>
                <w:b w:val="0"/>
                <w:i w:val="0"/>
                <w:color w:val="000000"/>
                <w:sz w:val="28"/>
              </w:rPr>
              <w:t xml:space="preserve">30 </w:t>
            </w:r>
          </w:p>
        </w:tc>
        <w:tc>
          <w:tcPr>
            <w:tcW w:type="dxa" w:w="1556"/>
            <w:tcBorders>
              <w:start w:sz="5.600000000000364" w:val="single" w:color="#000000"/>
              <w:top w:sz="5.600000000000364"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166" w:after="0"/>
              <w:ind w:left="0" w:right="458" w:firstLine="0"/>
              <w:jc w:val="right"/>
            </w:pPr>
            <w:r>
              <w:rPr>
                <w:rFonts w:ascii="Arial" w:hAnsi="Arial" w:eastAsia="Arial"/>
                <w:b w:val="0"/>
                <w:i w:val="0"/>
                <w:color w:val="000000"/>
                <w:sz w:val="28"/>
              </w:rPr>
              <w:t xml:space="preserve">160 </w:t>
            </w:r>
          </w:p>
        </w:tc>
        <w:tc>
          <w:tcPr>
            <w:tcW w:type="dxa" w:w="3392"/>
            <w:tcBorders>
              <w:start w:sz="6.399999999999636" w:val="single" w:color="#000000"/>
              <w:top w:sz="5.600000000000364"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Energetika vazirligi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67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381"/>
        <w:gridCol w:w="1381"/>
        <w:gridCol w:w="1381"/>
        <w:gridCol w:w="1381"/>
        <w:gridCol w:w="1381"/>
        <w:gridCol w:w="1381"/>
        <w:gridCol w:w="1381"/>
      </w:tblGrid>
      <w:tr>
        <w:trPr>
          <w:trHeight w:hRule="exact" w:val="1314"/>
        </w:trPr>
        <w:tc>
          <w:tcPr>
            <w:tcW w:type="dxa" w:w="394"/>
            <w:tcBorders>
              <w:start w:sz="5.600000000000023" w:val="single" w:color="#000000"/>
              <w:end w:sz="5.600000000000023" w:val="single" w:color="#000000"/>
              <w:bottom w:sz="5.600000000000023" w:val="single" w:color="#000000"/>
            </w:tcBorders>
            <w:tcMar>
              <w:start w:w="0" w:type="dxa"/>
              <w:end w:w="0" w:type="dxa"/>
            </w:tcMar>
          </w:tcPr>
          <w:p/>
        </w:tc>
        <w:tc>
          <w:tcPr>
            <w:tcW w:type="dxa" w:w="2142"/>
            <w:tcBorders>
              <w:start w:sz="5.600000000000023" w:val="single" w:color="#000000"/>
              <w:end w:sz="6.399999999999864" w:val="single" w:color="#000000"/>
              <w:bottom w:sz="5.600000000000023" w:val="single" w:color="#000000"/>
            </w:tcBorders>
            <w:tcMar>
              <w:start w:w="0" w:type="dxa"/>
              <w:end w:w="0" w:type="dxa"/>
            </w:tcMar>
          </w:tcPr>
          <w:p>
            <w:pPr>
              <w:autoSpaceDN w:val="0"/>
              <w:autoSpaceDE w:val="0"/>
              <w:widowControl/>
              <w:spacing w:line="245" w:lineRule="auto" w:before="6" w:after="4"/>
              <w:ind w:left="6" w:right="0" w:firstLine="0"/>
              <w:jc w:val="left"/>
            </w:pPr>
            <w:r>
              <w:rPr>
                <w:rFonts w:ascii="Arial" w:hAnsi="Arial" w:eastAsia="Arial"/>
                <w:b w:val="0"/>
                <w:i w:val="0"/>
                <w:color w:val="000000"/>
                <w:sz w:val="28"/>
              </w:rPr>
              <w:t xml:space="preserve">Rivojlantirish  Pressional </w:t>
            </w:r>
            <w:r>
              <w:rPr>
                <w:rFonts w:ascii="Arial" w:hAnsi="Arial" w:eastAsia="Arial"/>
                <w:b w:val="0"/>
                <w:i w:val="0"/>
                <w:color w:val="000000"/>
                <w:sz w:val="28"/>
              </w:rPr>
            </w:r>
          </w:p>
          <w:tbl>
            <w:tblPr>
              <w:tblW w:type="auto" w:w="0"/>
              <w:tblLayout w:type="fixed"/>
              <w:tblLook w:firstColumn="1" w:firstRow="1" w:lastColumn="0" w:lastRow="0" w:noHBand="0" w:noVBand="1" w:val="04A0"/>
              <w:tblInd w:w="-8.000000000000114" w:type="dxa"/>
            </w:tblPr>
            <w:tblGrid>
              <w:gridCol w:w="714"/>
              <w:gridCol w:w="714"/>
              <w:gridCol w:w="714"/>
            </w:tblGrid>
            <w:tr>
              <w:trPr>
                <w:trHeight w:hRule="exact" w:val="322"/>
              </w:trPr>
              <w:tc>
                <w:tcPr>
                  <w:tcW w:type="dxa" w:w="920"/>
                  <w:tcBorders/>
                  <w:tcMar>
                    <w:start w:w="0" w:type="dxa"/>
                    <w:end w:w="0" w:type="dxa"/>
                  </w:tcMar>
                </w:tcPr>
                <w:p>
                  <w:pPr>
                    <w:autoSpaceDN w:val="0"/>
                    <w:autoSpaceDE w:val="0"/>
                    <w:widowControl/>
                    <w:spacing w:line="233" w:lineRule="auto" w:before="4" w:after="0"/>
                    <w:ind w:left="14" w:right="0" w:firstLine="0"/>
                    <w:jc w:val="left"/>
                  </w:pPr>
                  <w:r>
                    <w:rPr>
                      <w:rFonts w:ascii="Arial" w:hAnsi="Arial" w:eastAsia="Arial"/>
                      <w:b w:val="0"/>
                      <w:i w:val="0"/>
                      <w:color w:val="000000"/>
                      <w:sz w:val="28"/>
                    </w:rPr>
                    <w:t xml:space="preserve">Skills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616"/>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4" w:after="0"/>
              <w:ind w:left="6" w:right="0" w:firstLine="0"/>
              <w:jc w:val="left"/>
            </w:pPr>
            <w:r>
              <w:rPr>
                <w:rFonts w:ascii="Arial" w:hAnsi="Arial" w:eastAsia="Arial"/>
                <w:b w:val="0"/>
                <w:i w:val="0"/>
                <w:color w:val="000000"/>
                <w:sz w:val="28"/>
              </w:rPr>
              <w:t xml:space="preserve">Energetika Secr </w:t>
            </w:r>
          </w:p>
        </w:tc>
        <w:tc>
          <w:tcPr>
            <w:tcW w:type="dxa" w:w="648"/>
            <w:tcBorders>
              <w:start w:sz="6.399999999999864" w:val="single" w:color="#000000"/>
              <w:end w:sz="6.400000000000091" w:val="single" w:color="#000000"/>
              <w:bottom w:sz="5.600000000000023" w:val="single" w:color="#000000"/>
            </w:tcBorders>
            <w:tcMar>
              <w:start w:w="0" w:type="dxa"/>
              <w:end w:w="0" w:type="dxa"/>
            </w:tcMar>
          </w:tcPr>
          <w:p>
            <w:pPr>
              <w:autoSpaceDN w:val="0"/>
              <w:autoSpaceDE w:val="0"/>
              <w:widowControl/>
              <w:spacing w:line="355" w:lineRule="auto" w:before="6" w:after="0"/>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end w:sz="5.599999999999909" w:val="single" w:color="#000000"/>
              <w:bottom w:sz="5.600000000000023" w:val="single" w:color="#000000"/>
            </w:tcBorders>
            <w:tcMar>
              <w:start w:w="0" w:type="dxa"/>
              <w:end w:w="0" w:type="dxa"/>
            </w:tcMar>
          </w:tcPr>
          <w:p/>
        </w:tc>
        <w:tc>
          <w:tcPr>
            <w:tcW w:type="dxa" w:w="604"/>
            <w:tcBorders>
              <w:start w:sz="5.599999999999909" w:val="single" w:color="#000000"/>
              <w:end w:sz="5.600000000000364" w:val="single" w:color="#000000"/>
              <w:bottom w:sz="5.600000000000023" w:val="single" w:color="#000000"/>
            </w:tcBorders>
            <w:tcMar>
              <w:start w:w="0" w:type="dxa"/>
              <w:end w:w="0" w:type="dxa"/>
            </w:tcMar>
          </w:tcPr>
          <w:p/>
        </w:tc>
        <w:tc>
          <w:tcPr>
            <w:tcW w:type="dxa" w:w="1556"/>
            <w:tcBorders>
              <w:start w:sz="5.600000000000364" w:val="single" w:color="#000000"/>
              <w:end w:sz="6.399999999999636" w:val="single" w:color="#000000"/>
              <w:bottom w:sz="5.600000000000023" w:val="single" w:color="#000000"/>
            </w:tcBorders>
            <w:tcMar>
              <w:start w:w="0" w:type="dxa"/>
              <w:end w:w="0" w:type="dxa"/>
            </w:tcMar>
          </w:tcPr>
          <w:p/>
        </w:tc>
        <w:tc>
          <w:tcPr>
            <w:tcW w:type="dxa" w:w="3392"/>
            <w:tcBorders>
              <w:start w:sz="6.399999999999636" w:val="single" w:color="#000000"/>
              <w:end w:sz="6.399999999999636" w:val="single" w:color="#000000"/>
              <w:bottom w:sz="5.600000000000023" w:val="single" w:color="#000000"/>
            </w:tcBorders>
            <w:tcMar>
              <w:start w:w="0" w:type="dxa"/>
              <w:end w:w="0" w:type="dxa"/>
            </w:tcMar>
          </w:tcPr>
          <w:p/>
        </w:tc>
      </w:tr>
      <w:tr>
        <w:trPr>
          <w:trHeight w:hRule="exact" w:val="2928"/>
        </w:trPr>
        <w:tc>
          <w:tcPr>
            <w:tcW w:type="dxa" w:w="394"/>
            <w:tcBorders>
              <w:start w:sz="5.600000000000023" w:val="single" w:color="#000000"/>
              <w:top w:sz="5.600000000000023" w:val="single" w:color="#000000"/>
              <w:end w:sz="5.600000000000023" w:val="single" w:color="#000000"/>
              <w:bottom w:sz="5.599999999999909" w:val="single" w:color="#000000"/>
            </w:tcBorders>
            <w:tcMar>
              <w:start w:w="0" w:type="dxa"/>
              <w:end w:w="0" w:type="dxa"/>
            </w:tcMar>
          </w:tcPr>
          <w:p>
            <w:pPr>
              <w:autoSpaceDN w:val="0"/>
              <w:autoSpaceDE w:val="0"/>
              <w:widowControl/>
              <w:spacing w:line="233" w:lineRule="auto" w:before="1292" w:after="0"/>
              <w:ind w:left="0" w:right="0" w:firstLine="0"/>
              <w:jc w:val="center"/>
            </w:pPr>
            <w:r>
              <w:rPr>
                <w:rFonts w:ascii="Arial" w:hAnsi="Arial" w:eastAsia="Arial"/>
                <w:b w:val="0"/>
                <w:i w:val="0"/>
                <w:color w:val="000000"/>
                <w:sz w:val="28"/>
              </w:rPr>
              <w:t xml:space="preserve">9. </w:t>
            </w:r>
          </w:p>
        </w:tc>
        <w:tc>
          <w:tcPr>
            <w:tcW w:type="dxa" w:w="2142"/>
            <w:tcBorders>
              <w:start w:sz="5.600000000000023" w:val="single" w:color="#000000"/>
              <w:top w:sz="5.600000000000023" w:val="single" w:color="#000000"/>
              <w:end w:sz="6.399999999999864" w:val="single" w:color="#000000"/>
              <w:bottom w:sz="5.599999999999909" w:val="single" w:color="#000000"/>
            </w:tcBorders>
            <w:tcMar>
              <w:start w:w="0" w:type="dxa"/>
              <w:end w:w="0" w:type="dxa"/>
            </w:tcMar>
          </w:tcPr>
          <w:p>
            <w:pPr>
              <w:autoSpaceDN w:val="0"/>
              <w:tabs>
                <w:tab w:pos="314" w:val="left"/>
                <w:tab w:pos="1732" w:val="left"/>
              </w:tabs>
              <w:autoSpaceDE w:val="0"/>
              <w:widowControl/>
              <w:spacing w:line="245" w:lineRule="auto" w:before="4" w:after="6"/>
              <w:ind w:left="6" w:right="0" w:firstLine="0"/>
              <w:jc w:val="left"/>
            </w:pPr>
            <w:r>
              <w:rPr>
                <w:rFonts w:ascii="Arial" w:hAnsi="Arial" w:eastAsia="Arial"/>
                <w:b w:val="0"/>
                <w:i w:val="0"/>
                <w:color w:val="000000"/>
                <w:sz w:val="28"/>
              </w:rPr>
              <w:t xml:space="preserve">Tarmoq kengashi for </w:t>
              <w:tab/>
              <w:t xml:space="preserve"> Rivojlantirish  Pressional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8.000000000000114" w:type="dxa"/>
            </w:tblPr>
            <w:tblGrid>
              <w:gridCol w:w="714"/>
              <w:gridCol w:w="714"/>
              <w:gridCol w:w="714"/>
            </w:tblGrid>
            <w:tr>
              <w:trPr>
                <w:trHeight w:hRule="exact" w:val="322"/>
              </w:trPr>
              <w:tc>
                <w:tcPr>
                  <w:tcW w:type="dxa" w:w="920"/>
                  <w:tcBorders/>
                  <w:tcMar>
                    <w:start w:w="0" w:type="dxa"/>
                    <w:end w:w="0" w:type="dxa"/>
                  </w:tcMar>
                </w:tcPr>
                <w:p>
                  <w:pPr>
                    <w:autoSpaceDN w:val="0"/>
                    <w:autoSpaceDE w:val="0"/>
                    <w:widowControl/>
                    <w:spacing w:line="233" w:lineRule="auto" w:before="4" w:after="0"/>
                    <w:ind w:left="14" w:right="0" w:firstLine="0"/>
                    <w:jc w:val="left"/>
                  </w:pPr>
                  <w:r>
                    <w:rPr>
                      <w:rFonts w:ascii="Arial" w:hAnsi="Arial" w:eastAsia="Arial"/>
                      <w:b w:val="0"/>
                      <w:i w:val="0"/>
                      <w:color w:val="000000"/>
                      <w:sz w:val="28"/>
                    </w:rPr>
                    <w:t xml:space="preserve">Skills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616"/>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tabs>
                <w:tab w:pos="1652" w:val="left"/>
              </w:tabs>
              <w:autoSpaceDE w:val="0"/>
              <w:widowControl/>
              <w:spacing w:line="245" w:lineRule="auto" w:before="6" w:after="0"/>
              <w:ind w:left="6" w:right="0" w:firstLine="0"/>
              <w:jc w:val="left"/>
            </w:pPr>
            <w:r>
              <w:rPr>
                <w:rFonts w:ascii="Arial" w:hAnsi="Arial" w:eastAsia="Arial"/>
                <w:b w:val="0"/>
                <w:i w:val="0"/>
                <w:color w:val="000000"/>
                <w:sz w:val="28"/>
              </w:rPr>
              <w:t xml:space="preserve">Sohas  Mining, Geology </w:t>
              <w:tab/>
              <w:t xml:space="preserve">va Mineral </w:t>
              <w:br/>
              <w:t xml:space="preserve">Resources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648"/>
            <w:tcBorders>
              <w:start w:sz="6.399999999999864" w:val="single" w:color="#000000"/>
              <w:top w:sz="5.600000000000023" w:val="single" w:color="#000000"/>
              <w:end w:sz="6.400000000000091" w:val="single" w:color="#000000"/>
              <w:bottom w:sz="5.599999999999909" w:val="single" w:color="#000000"/>
            </w:tcBorders>
            <w:tcMar>
              <w:start w:w="0" w:type="dxa"/>
              <w:end w:w="0" w:type="dxa"/>
            </w:tcMar>
          </w:tcPr>
          <w:p>
            <w:pPr>
              <w:autoSpaceDN w:val="0"/>
              <w:autoSpaceDE w:val="0"/>
              <w:widowControl/>
              <w:spacing w:line="245" w:lineRule="auto" w:before="4" w:after="0"/>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p>
            <w:pPr>
              <w:autoSpaceDN w:val="0"/>
              <w:tabs>
                <w:tab w:pos="182" w:val="left"/>
              </w:tabs>
              <w:autoSpaceDE w:val="0"/>
              <w:widowControl/>
              <w:spacing w:line="245" w:lineRule="auto" w:before="332" w:after="0"/>
              <w:ind w:left="0" w:right="0" w:firstLine="0"/>
              <w:jc w:val="left"/>
            </w:pPr>
            <w:r>
              <w:rPr>
                <w:rFonts w:ascii="Arial" w:hAnsi="Arial" w:eastAsia="Arial"/>
                <w:b w:val="0"/>
                <w:i w:val="0"/>
                <w:color w:val="000000"/>
                <w:sz w:val="28"/>
              </w:rPr>
              <w:t xml:space="preserve"> </w:t>
            </w:r>
            <w:r>
              <w:rPr>
                <w:rFonts w:ascii="Arial" w:hAnsi="Arial" w:eastAsia="Arial"/>
                <w:b w:val="0"/>
                <w:i w:val="0"/>
                <w:color w:val="000000"/>
                <w:sz w:val="28"/>
              </w:rPr>
              <w:t xml:space="preserve">30 </w:t>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top w:sz="5.600000000000023"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292" w:after="0"/>
              <w:ind w:left="0" w:right="0" w:firstLine="0"/>
              <w:jc w:val="center"/>
            </w:pPr>
            <w:r>
              <w:rPr>
                <w:rFonts w:ascii="Arial" w:hAnsi="Arial" w:eastAsia="Arial"/>
                <w:b w:val="0"/>
                <w:i w:val="0"/>
                <w:color w:val="000000"/>
                <w:sz w:val="28"/>
              </w:rPr>
              <w:t xml:space="preserve">10 </w:t>
            </w:r>
          </w:p>
        </w:tc>
        <w:tc>
          <w:tcPr>
            <w:tcW w:type="dxa" w:w="604"/>
            <w:tcBorders>
              <w:start w:sz="5.599999999999909" w:val="single" w:color="#000000"/>
              <w:top w:sz="5.600000000000023" w:val="single" w:color="#000000"/>
              <w:end w:sz="5.600000000000364" w:val="single" w:color="#000000"/>
              <w:bottom w:sz="5.599999999999909" w:val="single" w:color="#000000"/>
            </w:tcBorders>
            <w:tcMar>
              <w:start w:w="0" w:type="dxa"/>
              <w:end w:w="0" w:type="dxa"/>
            </w:tcMar>
          </w:tcPr>
          <w:p>
            <w:pPr>
              <w:autoSpaceDN w:val="0"/>
              <w:autoSpaceDE w:val="0"/>
              <w:widowControl/>
              <w:spacing w:line="233" w:lineRule="auto" w:before="1292" w:after="0"/>
              <w:ind w:left="138" w:right="0" w:firstLine="0"/>
              <w:jc w:val="left"/>
            </w:pPr>
            <w:r>
              <w:rPr>
                <w:rFonts w:ascii="Arial" w:hAnsi="Arial" w:eastAsia="Arial"/>
                <w:b w:val="0"/>
                <w:i w:val="0"/>
                <w:color w:val="000000"/>
                <w:sz w:val="28"/>
              </w:rPr>
              <w:t xml:space="preserve">20 </w:t>
            </w:r>
          </w:p>
        </w:tc>
        <w:tc>
          <w:tcPr>
            <w:tcW w:type="dxa" w:w="1556"/>
            <w:tcBorders>
              <w:start w:sz="5.600000000000364" w:val="single" w:color="#000000"/>
              <w:top w:sz="5.600000000000023" w:val="single" w:color="#000000"/>
              <w:end w:sz="6.399999999999636" w:val="single" w:color="#000000"/>
              <w:bottom w:sz="5.599999999999909" w:val="single" w:color="#000000"/>
            </w:tcBorders>
            <w:tcMar>
              <w:start w:w="0" w:type="dxa"/>
              <w:end w:w="0" w:type="dxa"/>
            </w:tcMar>
          </w:tcPr>
          <w:p>
            <w:pPr>
              <w:autoSpaceDN w:val="0"/>
              <w:autoSpaceDE w:val="0"/>
              <w:widowControl/>
              <w:spacing w:line="233" w:lineRule="auto" w:before="1292" w:after="0"/>
              <w:ind w:left="0" w:right="458" w:firstLine="0"/>
              <w:jc w:val="right"/>
            </w:pPr>
            <w:r>
              <w:rPr>
                <w:rFonts w:ascii="Arial" w:hAnsi="Arial" w:eastAsia="Arial"/>
                <w:b w:val="0"/>
                <w:i w:val="0"/>
                <w:color w:val="000000"/>
                <w:sz w:val="28"/>
              </w:rPr>
              <w:t xml:space="preserve">120 </w:t>
            </w:r>
          </w:p>
        </w:tc>
        <w:tc>
          <w:tcPr>
            <w:tcW w:type="dxa" w:w="3392"/>
            <w:tcBorders>
              <w:start w:sz="6.399999999999636" w:val="single" w:color="#000000"/>
              <w:top w:sz="5.600000000000023"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1130" w:after="0"/>
              <w:ind w:left="288" w:right="144" w:firstLine="0"/>
              <w:jc w:val="center"/>
            </w:pPr>
            <w:r>
              <w:rPr>
                <w:rFonts w:ascii="Arial" w:hAnsi="Arial" w:eastAsia="Arial"/>
                <w:b w:val="0"/>
                <w:i w:val="0"/>
                <w:color w:val="000000"/>
                <w:sz w:val="28"/>
              </w:rPr>
              <w:t xml:space="preserve">Konchilik va geologiya vazirligi </w:t>
            </w:r>
            <w:r>
              <w:rPr>
                <w:rFonts w:ascii="Arial" w:hAnsi="Arial" w:eastAsia="Arial"/>
                <w:b w:val="0"/>
                <w:i w:val="0"/>
                <w:color w:val="000000"/>
                <w:sz w:val="28"/>
              </w:rPr>
            </w:r>
          </w:p>
        </w:tc>
      </w:tr>
      <w:tr>
        <w:trPr>
          <w:trHeight w:hRule="exact" w:val="3250"/>
        </w:trPr>
        <w:tc>
          <w:tcPr>
            <w:tcW w:type="dxa" w:w="394"/>
            <w:tcBorders>
              <w:start w:sz="5.600000000000023" w:val="single" w:color="#000000"/>
              <w:top w:sz="5.599999999999909"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1290" w:after="0"/>
              <w:ind w:left="0" w:right="0" w:firstLine="0"/>
              <w:jc w:val="center"/>
            </w:pPr>
            <w:r>
              <w:rPr>
                <w:rFonts w:ascii="Arial" w:hAnsi="Arial" w:eastAsia="Arial"/>
                <w:b w:val="0"/>
                <w:i w:val="0"/>
                <w:color w:val="000000"/>
                <w:sz w:val="28"/>
              </w:rPr>
              <w:t xml:space="preserve">10 </w:t>
            </w:r>
            <w:r>
              <w:rPr>
                <w:rFonts w:ascii="Arial" w:hAnsi="Arial" w:eastAsia="Arial"/>
                <w:b w:val="0"/>
                <w:i w:val="0"/>
                <w:color w:val="000000"/>
                <w:sz w:val="28"/>
              </w:rPr>
              <w:t xml:space="preserve">. </w:t>
            </w:r>
          </w:p>
        </w:tc>
        <w:tc>
          <w:tcPr>
            <w:tcW w:type="dxa" w:w="2142"/>
            <w:tcBorders>
              <w:start w:sz="5.600000000000023" w:val="single" w:color="#000000"/>
              <w:top w:sz="5.599999999999909" w:val="single" w:color="#000000"/>
              <w:end w:sz="6.399999999999864" w:val="single" w:color="#000000"/>
              <w:bottom w:sz="5.599999999999909" w:val="single" w:color="#000000"/>
            </w:tcBorders>
            <w:tcMar>
              <w:start w:w="0" w:type="dxa"/>
              <w:end w:w="0" w:type="dxa"/>
            </w:tcMar>
          </w:tcPr>
          <w:p>
            <w:pPr>
              <w:autoSpaceDN w:val="0"/>
              <w:autoSpaceDE w:val="0"/>
              <w:widowControl/>
              <w:spacing w:line="245" w:lineRule="auto" w:before="4" w:after="4"/>
              <w:ind w:left="6" w:right="0" w:firstLine="308"/>
              <w:jc w:val="left"/>
            </w:pPr>
            <w:r>
              <w:rPr>
                <w:rFonts w:ascii="Arial" w:hAnsi="Arial" w:eastAsia="Arial"/>
                <w:b w:val="0"/>
                <w:i w:val="0"/>
                <w:color w:val="000000"/>
                <w:sz w:val="28"/>
              </w:rPr>
              <w:t xml:space="preserve">Secral </w:t>
              <w:br/>
              <w:t xml:space="preserve">Council for  Rivojlantirish  Pressional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8.000000000000114" w:type="dxa"/>
            </w:tblPr>
            <w:tblGrid>
              <w:gridCol w:w="714"/>
              <w:gridCol w:w="714"/>
              <w:gridCol w:w="714"/>
            </w:tblGrid>
            <w:tr>
              <w:trPr>
                <w:trHeight w:hRule="exact" w:val="316"/>
              </w:trPr>
              <w:tc>
                <w:tcPr>
                  <w:tcW w:type="dxa" w:w="960"/>
                  <w:tcBorders/>
                  <w:tcMar>
                    <w:start w:w="0" w:type="dxa"/>
                    <w:end w:w="0" w:type="dxa"/>
                  </w:tcMar>
                </w:tcPr>
                <w:p>
                  <w:pPr>
                    <w:autoSpaceDN w:val="0"/>
                    <w:autoSpaceDE w:val="0"/>
                    <w:widowControl/>
                    <w:spacing w:line="233" w:lineRule="auto" w:before="4" w:after="0"/>
                    <w:ind w:left="14" w:right="0" w:firstLine="0"/>
                    <w:jc w:val="left"/>
                  </w:pPr>
                  <w:r>
                    <w:rPr>
                      <w:rFonts w:ascii="Arial" w:hAnsi="Arial" w:eastAsia="Arial"/>
                      <w:b w:val="0"/>
                      <w:i w:val="0"/>
                      <w:color w:val="000000"/>
                      <w:sz w:val="28"/>
                    </w:rPr>
                    <w:t xml:space="preserve">Skills </w:t>
                  </w:r>
                </w:p>
              </w:tc>
              <w:tc>
                <w:tcPr>
                  <w:tcW w:type="dxa" w:w="600"/>
                  <w:vMerge w:val="restart"/>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616"/>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r>
              <w:trPr>
                <w:trHeight w:hRule="exact" w:val="328"/>
              </w:trPr>
              <w:tc>
                <w:tcPr>
                  <w:tcW w:type="dxa" w:w="960"/>
                  <w:tcBorders/>
                  <w:tcMar>
                    <w:start w:w="0" w:type="dxa"/>
                    <w:end w:w="0" w:type="dxa"/>
                  </w:tcMar>
                </w:tcPr>
                <w:p>
                  <w:pPr>
                    <w:autoSpaceDN w:val="0"/>
                    <w:autoSpaceDE w:val="0"/>
                    <w:widowControl/>
                    <w:spacing w:line="233" w:lineRule="auto" w:before="12" w:after="0"/>
                    <w:ind w:left="14" w:right="0" w:firstLine="0"/>
                    <w:jc w:val="left"/>
                  </w:pPr>
                  <w:r>
                    <w:rPr>
                      <w:rFonts w:ascii="Arial" w:hAnsi="Arial" w:eastAsia="Arial"/>
                      <w:b w:val="0"/>
                      <w:i w:val="0"/>
                      <w:color w:val="000000"/>
                      <w:sz w:val="28"/>
                    </w:rPr>
                    <w:t xml:space="preserve">Fields </w:t>
                  </w:r>
                </w:p>
              </w:tc>
              <w:tc>
                <w:tcPr>
                  <w:tcW w:type="dxa" w:w="714"/>
                  <w:vMerge/>
                  <w:tcBorders/>
                </w:tcPr>
                <w:p/>
              </w:tc>
              <w:tc>
                <w:tcPr>
                  <w:tcW w:type="dxa" w:w="616"/>
                  <w:tcBorders/>
                  <w:tcMar>
                    <w:start w:w="0" w:type="dxa"/>
                    <w:end w:w="0" w:type="dxa"/>
                  </w:tcMar>
                </w:tcPr>
                <w:p>
                  <w:pPr>
                    <w:autoSpaceDN w:val="0"/>
                    <w:autoSpaceDE w:val="0"/>
                    <w:widowControl/>
                    <w:spacing w:line="233" w:lineRule="auto" w:before="12" w:after="0"/>
                    <w:ind w:left="0" w:right="0" w:firstLine="0"/>
                    <w:jc w:val="right"/>
                  </w:pPr>
                  <w:r>
                    <w:rPr>
                      <w:rFonts w:ascii="Arial" w:hAnsi="Arial" w:eastAsia="Arial"/>
                      <w:b w:val="0"/>
                      <w:i w:val="0"/>
                      <w:color w:val="000000"/>
                      <w:sz w:val="28"/>
                    </w:rPr>
                    <w:t xml:space="preserve">of </w:t>
                  </w:r>
                </w:p>
              </w:tc>
            </w:tr>
          </w:tbl>
          <w:p>
            <w:pPr>
              <w:autoSpaceDN w:val="0"/>
              <w:tabs>
                <w:tab w:pos="1656" w:val="left"/>
              </w:tabs>
              <w:autoSpaceDE w:val="0"/>
              <w:widowControl/>
              <w:spacing w:line="245" w:lineRule="auto" w:before="6" w:after="0"/>
              <w:ind w:left="6" w:right="0" w:firstLine="0"/>
              <w:jc w:val="left"/>
            </w:pPr>
            <w:r>
              <w:rPr>
                <w:rFonts w:ascii="Arial" w:hAnsi="Arial" w:eastAsia="Arial"/>
                <w:b w:val="0"/>
                <w:i w:val="0"/>
                <w:color w:val="000000"/>
                <w:sz w:val="28"/>
              </w:rPr>
              <w:t xml:space="preserve">Ekologiya, </w:t>
              <w:br/>
              <w:t xml:space="preserve">Forestry, va Hydrometeorolo gy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top w:sz="5.599999999999909" w:val="single" w:color="#000000"/>
              <w:end w:sz="6.400000000000091" w:val="single" w:color="#000000"/>
              <w:bottom w:sz="5.599999999999909" w:val="single" w:color="#000000"/>
            </w:tcBorders>
            <w:tcMar>
              <w:start w:w="0" w:type="dxa"/>
              <w:end w:w="0" w:type="dxa"/>
            </w:tcMar>
          </w:tcPr>
          <w:p>
            <w:pPr>
              <w:autoSpaceDN w:val="0"/>
              <w:autoSpaceDE w:val="0"/>
              <w:widowControl/>
              <w:spacing w:line="245" w:lineRule="auto" w:before="324" w:after="270"/>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756"/>
              </w:trPr>
              <w:tc>
                <w:tcPr>
                  <w:tcW w:type="dxa" w:w="104"/>
                  <w:tcBorders/>
                  <w:tcMar>
                    <w:start w:w="0" w:type="dxa"/>
                    <w:end w:w="0" w:type="dxa"/>
                  </w:tcMar>
                </w:tcPr>
                <w:p>
                  <w:pPr>
                    <w:autoSpaceDN w:val="0"/>
                    <w:autoSpaceDE w:val="0"/>
                    <w:widowControl/>
                    <w:spacing w:line="245" w:lineRule="auto" w:before="60" w:after="0"/>
                    <w:ind w:left="0" w:right="0" w:firstLine="0"/>
                    <w:jc w:val="center"/>
                  </w:pPr>
                  <w:r>
                    <w:rPr>
                      <w:rFonts w:ascii="Arial" w:hAnsi="Arial" w:eastAsia="Arial"/>
                      <w:b w:val="0"/>
                      <w:i w:val="0"/>
                      <w:color w:val="000000"/>
                      <w:sz w:val="28"/>
                    </w:rPr>
                    <w:t xml:space="preserve"> </w:t>
                  </w:r>
                  <w:r>
                    <w:rPr>
                      <w:rFonts w:ascii="Arial" w:hAnsi="Arial" w:eastAsia="Arial"/>
                      <w:b w:val="0"/>
                      <w:i w:val="0"/>
                      <w:color w:val="000000"/>
                      <w:sz w:val="28"/>
                    </w:rPr>
                    <w:t xml:space="preserve"> </w:t>
                  </w:r>
                </w:p>
              </w:tc>
              <w:tc>
                <w:tcPr>
                  <w:tcW w:type="dxa" w:w="500"/>
                  <w:tcBorders/>
                  <w:tcMar>
                    <w:start w:w="0" w:type="dxa"/>
                    <w:end w:w="0" w:type="dxa"/>
                  </w:tcMar>
                </w:tcPr>
                <w:p>
                  <w:pPr>
                    <w:autoSpaceDN w:val="0"/>
                    <w:autoSpaceDE w:val="0"/>
                    <w:widowControl/>
                    <w:spacing w:line="233" w:lineRule="auto" w:before="220" w:after="0"/>
                    <w:ind w:left="0" w:right="0" w:firstLine="0"/>
                    <w:jc w:val="center"/>
                  </w:pPr>
                  <w:r>
                    <w:rPr>
                      <w:rFonts w:ascii="Arial" w:hAnsi="Arial" w:eastAsia="Arial"/>
                      <w:b w:val="0"/>
                      <w:i w:val="0"/>
                      <w:color w:val="000000"/>
                      <w:sz w:val="28"/>
                    </w:rPr>
                    <w:t xml:space="preserve">10 </w:t>
                  </w:r>
                </w:p>
              </w:tc>
            </w:tr>
          </w:tbl>
          <w:p>
            <w:pPr>
              <w:autoSpaceDN w:val="0"/>
              <w:autoSpaceDE w:val="0"/>
              <w:widowControl/>
              <w:spacing w:line="233" w:lineRule="auto" w:before="270"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450" w:after="0"/>
              <w:ind w:left="0" w:right="0" w:firstLine="0"/>
              <w:jc w:val="center"/>
            </w:pPr>
            <w:r>
              <w:rPr>
                <w:rFonts w:ascii="Arial" w:hAnsi="Arial" w:eastAsia="Arial"/>
                <w:b w:val="0"/>
                <w:i w:val="0"/>
                <w:color w:val="000000"/>
                <w:sz w:val="28"/>
              </w:rPr>
              <w:t xml:space="preserve">5 </w:t>
            </w:r>
          </w:p>
        </w:tc>
        <w:tc>
          <w:tcPr>
            <w:tcW w:type="dxa" w:w="604"/>
            <w:tcBorders>
              <w:start w:sz="5.599999999999909" w:val="single" w:color="#000000"/>
              <w:top w:sz="5.599999999999909" w:val="single" w:color="#000000"/>
              <w:end w:sz="5.600000000000364" w:val="single" w:color="#000000"/>
              <w:bottom w:sz="5.599999999999909" w:val="single" w:color="#000000"/>
            </w:tcBorders>
            <w:tcMar>
              <w:start w:w="0" w:type="dxa"/>
              <w:end w:w="0" w:type="dxa"/>
            </w:tcMar>
          </w:tcPr>
          <w:p>
            <w:pPr>
              <w:autoSpaceDN w:val="0"/>
              <w:autoSpaceDE w:val="0"/>
              <w:widowControl/>
              <w:spacing w:line="233" w:lineRule="auto" w:before="1450" w:after="0"/>
              <w:ind w:left="0" w:right="0" w:firstLine="0"/>
              <w:jc w:val="center"/>
            </w:pPr>
            <w:r>
              <w:rPr>
                <w:rFonts w:ascii="Arial" w:hAnsi="Arial" w:eastAsia="Arial"/>
                <w:b w:val="0"/>
                <w:i w:val="0"/>
                <w:color w:val="000000"/>
                <w:sz w:val="28"/>
              </w:rPr>
              <w:t xml:space="preserve">5 </w:t>
            </w:r>
          </w:p>
        </w:tc>
        <w:tc>
          <w:tcPr>
            <w:tcW w:type="dxa" w:w="1556"/>
            <w:tcBorders>
              <w:start w:sz="5.600000000000364" w:val="single" w:color="#000000"/>
              <w:top w:sz="5.599999999999909" w:val="single" w:color="#000000"/>
              <w:end w:sz="6.399999999999636" w:val="single" w:color="#000000"/>
              <w:bottom w:sz="5.599999999999909" w:val="single" w:color="#000000"/>
            </w:tcBorders>
            <w:tcMar>
              <w:start w:w="0" w:type="dxa"/>
              <w:end w:w="0" w:type="dxa"/>
            </w:tcMar>
          </w:tcPr>
          <w:p>
            <w:pPr>
              <w:autoSpaceDN w:val="0"/>
              <w:autoSpaceDE w:val="0"/>
              <w:widowControl/>
              <w:spacing w:line="233" w:lineRule="auto" w:before="1450" w:after="0"/>
              <w:ind w:left="0" w:right="0" w:firstLine="0"/>
              <w:jc w:val="center"/>
            </w:pPr>
            <w:r>
              <w:rPr>
                <w:rFonts w:ascii="Arial" w:hAnsi="Arial" w:eastAsia="Arial"/>
                <w:b w:val="0"/>
                <w:i w:val="0"/>
                <w:color w:val="000000"/>
                <w:sz w:val="28"/>
              </w:rPr>
              <w:t xml:space="preserve">40 </w:t>
            </w:r>
          </w:p>
        </w:tc>
        <w:tc>
          <w:tcPr>
            <w:tcW w:type="dxa" w:w="3392"/>
            <w:tcBorders>
              <w:start w:sz="6.399999999999636" w:val="single" w:color="#000000"/>
              <w:top w:sz="5.599999999999909"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1128" w:after="0"/>
              <w:ind w:left="0" w:right="0" w:firstLine="0"/>
              <w:jc w:val="center"/>
            </w:pPr>
            <w:r>
              <w:rPr>
                <w:rFonts w:ascii="Arial" w:hAnsi="Arial" w:eastAsia="Arial"/>
                <w:b w:val="0"/>
                <w:i w:val="0"/>
                <w:color w:val="000000"/>
                <w:sz w:val="28"/>
              </w:rPr>
              <w:t xml:space="preserve">Ministry  Ekologiya, </w:t>
              <w:br/>
              <w:t xml:space="preserve">Environmental Protection va Climate Change </w:t>
            </w:r>
            <w:r/>
            <w:r>
              <w:rPr>
                <w:rFonts w:ascii="Arial" w:hAnsi="Arial" w:eastAsia="Arial"/>
                <w:b w:val="0"/>
                <w:i w:val="0"/>
                <w:color w:val="000000"/>
                <w:sz w:val="28"/>
              </w:rPr>
            </w:r>
            <w:r>
              <w:rPr>
                <w:rFonts w:ascii="Arial" w:hAnsi="Arial" w:eastAsia="Arial"/>
                <w:b w:val="0"/>
                <w:i w:val="0"/>
                <w:color w:val="000000"/>
                <w:sz w:val="28"/>
              </w:rPr>
            </w:r>
          </w:p>
        </w:tc>
      </w:tr>
      <w:tr>
        <w:trPr>
          <w:trHeight w:hRule="exact" w:val="1638"/>
        </w:trPr>
        <w:tc>
          <w:tcPr>
            <w:tcW w:type="dxa" w:w="394"/>
            <w:tcBorders>
              <w:start w:sz="5.600000000000023" w:val="single" w:color="#000000"/>
              <w:top w:sz="5.599999999999909" w:val="single" w:color="#000000"/>
              <w:end w:sz="5.600000000000023" w:val="single" w:color="#000000"/>
              <w:bottom w:sz="6.399999999999636" w:val="single" w:color="#000000"/>
            </w:tcBorders>
            <w:tcMar>
              <w:start w:w="0" w:type="dxa"/>
              <w:end w:w="0" w:type="dxa"/>
            </w:tcMar>
          </w:tcPr>
          <w:p>
            <w:pPr>
              <w:autoSpaceDN w:val="0"/>
              <w:autoSpaceDE w:val="0"/>
              <w:widowControl/>
              <w:spacing w:line="245" w:lineRule="auto" w:before="486" w:after="0"/>
              <w:ind w:left="0" w:right="0" w:firstLine="0"/>
              <w:jc w:val="center"/>
            </w:pPr>
            <w:r>
              <w:rPr>
                <w:rFonts w:ascii="Arial" w:hAnsi="Arial" w:eastAsia="Arial"/>
                <w:b w:val="0"/>
                <w:i w:val="0"/>
                <w:color w:val="000000"/>
                <w:sz w:val="28"/>
              </w:rPr>
              <w:t xml:space="preserve">11 </w:t>
            </w:r>
            <w:r>
              <w:rPr>
                <w:rFonts w:ascii="Arial" w:hAnsi="Arial" w:eastAsia="Arial"/>
                <w:b w:val="0"/>
                <w:i w:val="0"/>
                <w:color w:val="000000"/>
                <w:sz w:val="28"/>
              </w:rPr>
              <w:t xml:space="preserve">. </w:t>
            </w:r>
          </w:p>
        </w:tc>
        <w:tc>
          <w:tcPr>
            <w:tcW w:type="dxa" w:w="2142"/>
            <w:tcBorders>
              <w:start w:sz="5.600000000000023" w:val="single" w:color="#000000"/>
              <w:top w:sz="5.599999999999909" w:val="single" w:color="#000000"/>
              <w:end w:sz="6.399999999999864" w:val="single" w:color="#000000"/>
              <w:bottom w:sz="6.399999999999636" w:val="single" w:color="#000000"/>
            </w:tcBorders>
            <w:tcMar>
              <w:start w:w="0" w:type="dxa"/>
              <w:end w:w="0" w:type="dxa"/>
            </w:tcMar>
          </w:tcPr>
          <w:p>
            <w:pPr>
              <w:autoSpaceDN w:val="0"/>
              <w:tabs>
                <w:tab w:pos="314" w:val="left"/>
                <w:tab w:pos="1732" w:val="left"/>
              </w:tabs>
              <w:autoSpaceDE w:val="0"/>
              <w:widowControl/>
              <w:spacing w:line="245" w:lineRule="auto" w:before="4" w:after="0"/>
              <w:ind w:left="6" w:right="0" w:firstLine="0"/>
              <w:jc w:val="left"/>
            </w:pPr>
            <w:r>
              <w:rPr>
                <w:rFonts w:ascii="Arial" w:hAnsi="Arial" w:eastAsia="Arial"/>
                <w:b w:val="0"/>
                <w:i w:val="0"/>
                <w:color w:val="000000"/>
                <w:sz w:val="28"/>
              </w:rPr>
              <w:t xml:space="preserve">Tarmoq kengashi for </w:t>
              <w:tab/>
              <w:t xml:space="preserve"> Rivojlantirish  Pressional </w:t>
              <w:br/>
              <w:t xml:space="preserve">Ko'nikmalar in Tourism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648"/>
            <w:tcBorders>
              <w:start w:sz="6.399999999999864" w:val="single" w:color="#000000"/>
              <w:top w:sz="5.599999999999909" w:val="single" w:color="#000000"/>
              <w:end w:sz="6.400000000000091" w:val="single" w:color="#000000"/>
              <w:bottom w:sz="6.399999999999636" w:val="single" w:color="#000000"/>
            </w:tcBorders>
            <w:tcMar>
              <w:start w:w="0" w:type="dxa"/>
              <w:end w:w="0" w:type="dxa"/>
            </w:tcMar>
          </w:tcPr>
          <w:p>
            <w:pPr>
              <w:autoSpaceDN w:val="0"/>
              <w:tabs>
                <w:tab w:pos="182" w:val="left"/>
              </w:tabs>
              <w:autoSpaceDE w:val="0"/>
              <w:widowControl/>
              <w:spacing w:line="245" w:lineRule="auto" w:before="4" w:after="0"/>
              <w:ind w:left="0" w:right="0"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rPr>
                <w:rFonts w:ascii="Arial" w:hAnsi="Arial" w:eastAsia="Arial"/>
                <w:b w:val="0"/>
                <w:i w:val="0"/>
                <w:color w:val="000000"/>
                <w:sz w:val="28"/>
              </w:rPr>
              <w:t xml:space="preserve">25 </w:t>
            </w:r>
          </w:p>
        </w:tc>
        <w:tc>
          <w:tcPr>
            <w:tcW w:type="dxa" w:w="608"/>
            <w:tcBorders>
              <w:start w:sz="6.400000000000091"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646" w:after="0"/>
              <w:ind w:left="0" w:right="0" w:firstLine="0"/>
              <w:jc w:val="center"/>
            </w:pPr>
            <w:r>
              <w:rPr>
                <w:rFonts w:ascii="Arial" w:hAnsi="Arial" w:eastAsia="Arial"/>
                <w:b w:val="0"/>
                <w:i w:val="0"/>
                <w:color w:val="000000"/>
                <w:sz w:val="28"/>
              </w:rPr>
              <w:t xml:space="preserve">10 </w:t>
            </w:r>
          </w:p>
        </w:tc>
        <w:tc>
          <w:tcPr>
            <w:tcW w:type="dxa" w:w="604"/>
            <w:tcBorders>
              <w:start w:sz="5.599999999999909" w:val="single" w:color="#000000"/>
              <w:top w:sz="5.599999999999909" w:val="single" w:color="#000000"/>
              <w:end w:sz="5.600000000000364" w:val="single" w:color="#000000"/>
              <w:bottom w:sz="6.399999999999636" w:val="single" w:color="#000000"/>
            </w:tcBorders>
            <w:tcMar>
              <w:start w:w="0" w:type="dxa"/>
              <w:end w:w="0" w:type="dxa"/>
            </w:tcMar>
          </w:tcPr>
          <w:p>
            <w:pPr>
              <w:autoSpaceDN w:val="0"/>
              <w:autoSpaceDE w:val="0"/>
              <w:widowControl/>
              <w:spacing w:line="233" w:lineRule="auto" w:before="646" w:after="0"/>
              <w:ind w:left="138" w:right="0" w:firstLine="0"/>
              <w:jc w:val="left"/>
            </w:pPr>
            <w:r>
              <w:rPr>
                <w:rFonts w:ascii="Arial" w:hAnsi="Arial" w:eastAsia="Arial"/>
                <w:b w:val="0"/>
                <w:i w:val="0"/>
                <w:color w:val="000000"/>
                <w:sz w:val="28"/>
              </w:rPr>
              <w:t xml:space="preserve">15 </w:t>
            </w:r>
          </w:p>
        </w:tc>
        <w:tc>
          <w:tcPr>
            <w:tcW w:type="dxa" w:w="1556"/>
            <w:tcBorders>
              <w:start w:sz="5.600000000000364" w:val="single" w:color="#000000"/>
              <w:top w:sz="5.599999999999909"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646" w:after="0"/>
              <w:ind w:left="0" w:right="458" w:firstLine="0"/>
              <w:jc w:val="right"/>
            </w:pPr>
            <w:r>
              <w:rPr>
                <w:rFonts w:ascii="Arial" w:hAnsi="Arial" w:eastAsia="Arial"/>
                <w:b w:val="0"/>
                <w:i w:val="0"/>
                <w:color w:val="000000"/>
                <w:sz w:val="28"/>
              </w:rPr>
              <w:t xml:space="preserve">100 </w:t>
            </w:r>
          </w:p>
        </w:tc>
        <w:tc>
          <w:tcPr>
            <w:tcW w:type="dxa" w:w="3392"/>
            <w:tcBorders>
              <w:start w:sz="6.399999999999636" w:val="single" w:color="#000000"/>
              <w:top w:sz="5.599999999999909"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646" w:after="0"/>
              <w:ind w:left="0" w:right="0" w:firstLine="0"/>
              <w:jc w:val="center"/>
            </w:pPr>
            <w:r>
              <w:rPr>
                <w:rFonts w:ascii="Arial" w:hAnsi="Arial" w:eastAsia="Arial"/>
                <w:b w:val="0"/>
                <w:i w:val="0"/>
                <w:color w:val="000000"/>
                <w:sz w:val="28"/>
              </w:rPr>
              <w:t xml:space="preserve">Turizm qo'mitasi </w:t>
            </w:r>
          </w:p>
        </w:tc>
      </w:tr>
      <w:tr>
        <w:trPr>
          <w:trHeight w:hRule="exact" w:val="2606"/>
        </w:trPr>
        <w:tc>
          <w:tcPr>
            <w:tcW w:type="dxa" w:w="394"/>
            <w:tcBorders>
              <w:start w:sz="5.600000000000023" w:val="single" w:color="#000000"/>
              <w:top w:sz="6.399999999999636" w:val="single" w:color="#000000"/>
              <w:end w:sz="5.600000000000023" w:val="single" w:color="#000000"/>
              <w:bottom w:sz="5.600000000000364" w:val="single" w:color="#000000"/>
            </w:tcBorders>
            <w:tcMar>
              <w:start w:w="0" w:type="dxa"/>
              <w:end w:w="0" w:type="dxa"/>
            </w:tcMar>
          </w:tcPr>
          <w:p>
            <w:pPr>
              <w:autoSpaceDN w:val="0"/>
              <w:autoSpaceDE w:val="0"/>
              <w:widowControl/>
              <w:spacing w:line="245" w:lineRule="auto" w:before="972" w:after="0"/>
              <w:ind w:left="0" w:right="0" w:firstLine="0"/>
              <w:jc w:val="center"/>
            </w:pPr>
            <w:r>
              <w:rPr>
                <w:rFonts w:ascii="Arial" w:hAnsi="Arial" w:eastAsia="Arial"/>
                <w:b w:val="0"/>
                <w:i w:val="0"/>
                <w:color w:val="000000"/>
                <w:sz w:val="28"/>
              </w:rPr>
              <w:t xml:space="preserve">12 </w:t>
            </w:r>
            <w:r>
              <w:rPr>
                <w:rFonts w:ascii="Arial" w:hAnsi="Arial" w:eastAsia="Arial"/>
                <w:b w:val="0"/>
                <w:i w:val="0"/>
                <w:color w:val="000000"/>
                <w:sz w:val="28"/>
              </w:rPr>
              <w:t xml:space="preserve">. </w:t>
            </w:r>
          </w:p>
        </w:tc>
        <w:tc>
          <w:tcPr>
            <w:tcW w:type="dxa" w:w="2142"/>
            <w:tcBorders>
              <w:start w:sz="5.600000000000023" w:val="single" w:color="#000000"/>
              <w:top w:sz="6.399999999999636" w:val="single" w:color="#000000"/>
              <w:end w:sz="6.399999999999864" w:val="single" w:color="#000000"/>
              <w:bottom w:sz="5.600000000000364" w:val="single" w:color="#000000"/>
            </w:tcBorders>
            <w:tcMar>
              <w:start w:w="0" w:type="dxa"/>
              <w:end w:w="0" w:type="dxa"/>
            </w:tcMar>
          </w:tcPr>
          <w:p>
            <w:pPr>
              <w:autoSpaceDN w:val="0"/>
              <w:tabs>
                <w:tab w:pos="314" w:val="left"/>
                <w:tab w:pos="1732" w:val="left"/>
              </w:tabs>
              <w:autoSpaceDE w:val="0"/>
              <w:widowControl/>
              <w:spacing w:line="245" w:lineRule="auto" w:before="4" w:after="4"/>
              <w:ind w:left="6" w:right="0" w:firstLine="0"/>
              <w:jc w:val="left"/>
            </w:pPr>
            <w:r>
              <w:rPr>
                <w:rFonts w:ascii="Arial" w:hAnsi="Arial" w:eastAsia="Arial"/>
                <w:b w:val="0"/>
                <w:i w:val="0"/>
                <w:color w:val="000000"/>
                <w:sz w:val="28"/>
              </w:rPr>
              <w:t xml:space="preserve">Tarmoq kengashi for </w:t>
              <w:tab/>
              <w:t xml:space="preserve"> Rivojlantirish  Pressional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8.000000000000114" w:type="dxa"/>
            </w:tblPr>
            <w:tblGrid>
              <w:gridCol w:w="714"/>
              <w:gridCol w:w="714"/>
              <w:gridCol w:w="714"/>
            </w:tblGrid>
            <w:tr>
              <w:trPr>
                <w:trHeight w:hRule="exact" w:val="322"/>
              </w:trPr>
              <w:tc>
                <w:tcPr>
                  <w:tcW w:type="dxa" w:w="920"/>
                  <w:tcBorders/>
                  <w:tcMar>
                    <w:start w:w="0" w:type="dxa"/>
                    <w:end w:w="0" w:type="dxa"/>
                  </w:tcMar>
                </w:tcPr>
                <w:p>
                  <w:pPr>
                    <w:autoSpaceDN w:val="0"/>
                    <w:autoSpaceDE w:val="0"/>
                    <w:widowControl/>
                    <w:spacing w:line="233" w:lineRule="auto" w:before="4" w:after="0"/>
                    <w:ind w:left="14" w:right="0" w:firstLine="0"/>
                    <w:jc w:val="left"/>
                  </w:pPr>
                  <w:r>
                    <w:rPr>
                      <w:rFonts w:ascii="Arial" w:hAnsi="Arial" w:eastAsia="Arial"/>
                      <w:b w:val="0"/>
                      <w:i w:val="0"/>
                      <w:color w:val="000000"/>
                      <w:sz w:val="28"/>
                    </w:rPr>
                    <w:t xml:space="preserve">Skills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616"/>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tabs>
                <w:tab w:pos="1654" w:val="left"/>
              </w:tabs>
              <w:autoSpaceDE w:val="0"/>
              <w:widowControl/>
              <w:spacing w:line="245" w:lineRule="auto" w:before="4" w:after="0"/>
              <w:ind w:left="6" w:right="0" w:firstLine="0"/>
              <w:jc w:val="left"/>
            </w:pPr>
            <w:r>
              <w:rPr>
                <w:rFonts w:ascii="Arial" w:hAnsi="Arial" w:eastAsia="Arial"/>
                <w:b w:val="0"/>
                <w:i w:val="0"/>
                <w:color w:val="000000"/>
                <w:sz w:val="28"/>
              </w:rPr>
              <w:t xml:space="preserve">Sohas  Law, Archives va Public Services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top w:sz="6.399999999999636" w:val="single" w:color="#000000"/>
              <w:end w:sz="6.400000000000091" w:val="single" w:color="#000000"/>
              <w:bottom w:sz="5.600000000000364" w:val="single" w:color="#000000"/>
            </w:tcBorders>
            <w:tcMar>
              <w:start w:w="0" w:type="dxa"/>
              <w:end w:w="0" w:type="dxa"/>
            </w:tcMar>
          </w:tcPr>
          <w:p>
            <w:pPr>
              <w:autoSpaceDN w:val="0"/>
              <w:autoSpaceDE w:val="0"/>
              <w:widowControl/>
              <w:spacing w:line="245" w:lineRule="auto" w:before="4" w:after="114"/>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38"/>
              </w:trPr>
              <w:tc>
                <w:tcPr>
                  <w:tcW w:type="dxa" w:w="144"/>
                  <w:tcBorders/>
                  <w:tcMar>
                    <w:start w:w="0" w:type="dxa"/>
                    <w:end w:w="0" w:type="dxa"/>
                  </w:tcMar>
                </w:tcPr>
                <w:p>
                  <w:pPr>
                    <w:autoSpaceDN w:val="0"/>
                    <w:autoSpaceDE w:val="0"/>
                    <w:widowControl/>
                    <w:spacing w:line="233" w:lineRule="auto" w:before="220" w:after="0"/>
                    <w:ind w:left="0" w:right="0" w:firstLine="0"/>
                    <w:jc w:val="left"/>
                  </w:pPr>
                  <w:r>
                    <w:rPr>
                      <w:rFonts w:ascii="Arial" w:hAnsi="Arial" w:eastAsia="Arial"/>
                      <w:b w:val="0"/>
                      <w:i w:val="0"/>
                      <w:color w:val="000000"/>
                      <w:sz w:val="28"/>
                    </w:rPr>
                    <w:t xml:space="preserve"> </w:t>
                  </w:r>
                </w:p>
              </w:tc>
              <w:tc>
                <w:tcPr>
                  <w:tcW w:type="dxa" w:w="4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5 </w:t>
                  </w:r>
                </w:p>
              </w:tc>
            </w:tr>
          </w:tbl>
          <w:p>
            <w:pPr>
              <w:autoSpaceDN w:val="0"/>
              <w:autoSpaceDE w:val="0"/>
              <w:widowControl/>
              <w:spacing w:line="245" w:lineRule="auto" w:before="4" w:after="0"/>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top w:sz="6.399999999999636"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2 </w:t>
            </w:r>
          </w:p>
        </w:tc>
        <w:tc>
          <w:tcPr>
            <w:tcW w:type="dxa" w:w="604"/>
            <w:tcBorders>
              <w:start w:sz="5.599999999999909" w:val="single" w:color="#000000"/>
              <w:top w:sz="6.399999999999636" w:val="single" w:color="#000000"/>
              <w:end w:sz="5.600000000000364" w:val="single" w:color="#000000"/>
              <w:bottom w:sz="5.600000000000364"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3 </w:t>
            </w:r>
          </w:p>
        </w:tc>
        <w:tc>
          <w:tcPr>
            <w:tcW w:type="dxa" w:w="1556"/>
            <w:tcBorders>
              <w:start w:sz="5.600000000000364" w:val="single" w:color="#000000"/>
              <w:top w:sz="6.399999999999636"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20 </w:t>
            </w:r>
          </w:p>
        </w:tc>
        <w:tc>
          <w:tcPr>
            <w:tcW w:type="dxa" w:w="3392"/>
            <w:tcBorders>
              <w:start w:sz="6.399999999999636" w:val="single" w:color="#000000"/>
              <w:top w:sz="6.399999999999636"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Adliya vazirligi </w:t>
            </w:r>
          </w:p>
        </w:tc>
      </w:tr>
      <w:tr>
        <w:trPr>
          <w:trHeight w:hRule="exact" w:val="2588"/>
        </w:trPr>
        <w:tc>
          <w:tcPr>
            <w:tcW w:type="dxa" w:w="394"/>
            <w:tcBorders>
              <w:start w:sz="5.600000000000023" w:val="single" w:color="#000000"/>
              <w:top w:sz="5.600000000000364" w:val="single" w:color="#000000"/>
              <w:end w:sz="5.600000000000023" w:val="single" w:color="#000000"/>
              <w:bottom w:sz="6.399999999999636" w:val="single" w:color="#000000"/>
            </w:tcBorders>
            <w:tcMar>
              <w:start w:w="0" w:type="dxa"/>
              <w:end w:w="0" w:type="dxa"/>
            </w:tcMar>
          </w:tcPr>
          <w:p>
            <w:pPr>
              <w:autoSpaceDN w:val="0"/>
              <w:autoSpaceDE w:val="0"/>
              <w:widowControl/>
              <w:spacing w:line="245" w:lineRule="auto" w:before="970" w:after="0"/>
              <w:ind w:left="0" w:right="0" w:firstLine="0"/>
              <w:jc w:val="center"/>
            </w:pPr>
            <w:r>
              <w:rPr>
                <w:rFonts w:ascii="Arial" w:hAnsi="Arial" w:eastAsia="Arial"/>
                <w:b w:val="0"/>
                <w:i w:val="0"/>
                <w:color w:val="000000"/>
                <w:sz w:val="28"/>
              </w:rPr>
              <w:t xml:space="preserve">13 </w:t>
            </w:r>
            <w:r>
              <w:rPr>
                <w:rFonts w:ascii="Arial" w:hAnsi="Arial" w:eastAsia="Arial"/>
                <w:b w:val="0"/>
                <w:i w:val="0"/>
                <w:color w:val="000000"/>
                <w:sz w:val="28"/>
              </w:rPr>
              <w:t xml:space="preserve">. </w:t>
            </w:r>
          </w:p>
        </w:tc>
        <w:tc>
          <w:tcPr>
            <w:tcW w:type="dxa" w:w="2142"/>
            <w:tcBorders>
              <w:start w:sz="5.600000000000023" w:val="single" w:color="#000000"/>
              <w:top w:sz="5.600000000000364" w:val="single" w:color="#000000"/>
              <w:end w:sz="6.399999999999864" w:val="single" w:color="#000000"/>
              <w:bottom w:sz="6.399999999999636" w:val="single" w:color="#000000"/>
            </w:tcBorders>
            <w:tcMar>
              <w:start w:w="0" w:type="dxa"/>
              <w:end w:w="0" w:type="dxa"/>
            </w:tcMar>
          </w:tcPr>
          <w:p>
            <w:pPr>
              <w:autoSpaceDN w:val="0"/>
              <w:tabs>
                <w:tab w:pos="314" w:val="left"/>
                <w:tab w:pos="1656" w:val="left"/>
                <w:tab w:pos="1732" w:val="left"/>
                <w:tab w:pos="1904" w:val="left"/>
              </w:tabs>
              <w:autoSpaceDE w:val="0"/>
              <w:widowControl/>
              <w:spacing w:line="245" w:lineRule="auto" w:before="6" w:after="0"/>
              <w:ind w:left="6" w:right="0" w:firstLine="0"/>
              <w:jc w:val="left"/>
            </w:pPr>
            <w:r>
              <w:rPr>
                <w:rFonts w:ascii="Arial" w:hAnsi="Arial" w:eastAsia="Arial"/>
                <w:b w:val="0"/>
                <w:i w:val="0"/>
                <w:color w:val="000000"/>
                <w:sz w:val="28"/>
              </w:rPr>
              <w:t xml:space="preserve">Tarmoq kengashi for </w:t>
              <w:tab/>
              <w:tab/>
              <w:t xml:space="preserve"> Rivojlantirish  Pressional </w:t>
              <w:br/>
              <w:t xml:space="preserve">Ko'nikmalar </w:t>
              <w:tab/>
              <w:tab/>
              <w:t xml:space="preserve">in Investment, </w:t>
              <w:br/>
              <w:t xml:space="preserve">Banking va Trade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top w:sz="5.600000000000364" w:val="single" w:color="#000000"/>
              <w:end w:sz="6.400000000000091" w:val="single" w:color="#000000"/>
              <w:bottom w:sz="6.399999999999636" w:val="single" w:color="#000000"/>
            </w:tcBorders>
            <w:tcMar>
              <w:start w:w="0" w:type="dxa"/>
              <w:end w:w="0" w:type="dxa"/>
            </w:tcMar>
          </w:tcPr>
          <w:p>
            <w:pPr>
              <w:autoSpaceDN w:val="0"/>
              <w:autoSpaceDE w:val="0"/>
              <w:widowControl/>
              <w:spacing w:line="245" w:lineRule="auto" w:before="6" w:after="110"/>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92"/>
              </w:trPr>
              <w:tc>
                <w:tcPr>
                  <w:tcW w:type="dxa" w:w="104"/>
                  <w:tcBorders/>
                  <w:tcMar>
                    <w:start w:w="0" w:type="dxa"/>
                    <w:end w:w="0" w:type="dxa"/>
                  </w:tcMar>
                </w:tcPr>
                <w:p>
                  <w:pPr>
                    <w:autoSpaceDN w:val="0"/>
                    <w:autoSpaceDE w:val="0"/>
                    <w:widowControl/>
                    <w:spacing w:line="233" w:lineRule="auto" w:before="220" w:after="0"/>
                    <w:ind w:left="0" w:right="0" w:firstLine="0"/>
                    <w:jc w:val="center"/>
                  </w:pPr>
                  <w:r>
                    <w:rPr>
                      <w:rFonts w:ascii="Arial" w:hAnsi="Arial" w:eastAsia="Arial"/>
                      <w:b w:val="0"/>
                      <w:i w:val="0"/>
                      <w:color w:val="000000"/>
                      <w:sz w:val="28"/>
                    </w:rPr>
                    <w:t xml:space="preserve"> </w:t>
                  </w:r>
                </w:p>
              </w:tc>
              <w:tc>
                <w:tcPr>
                  <w:tcW w:type="dxa" w:w="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10 </w:t>
                  </w:r>
                </w:p>
              </w:tc>
            </w:tr>
          </w:tbl>
          <w:p>
            <w:pPr>
              <w:autoSpaceDN w:val="0"/>
              <w:autoSpaceDE w:val="0"/>
              <w:widowControl/>
              <w:spacing w:line="233" w:lineRule="auto" w:before="274"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5.600000000000364"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1132" w:after="0"/>
              <w:ind w:left="0" w:right="0" w:firstLine="0"/>
              <w:jc w:val="center"/>
            </w:pPr>
            <w:r>
              <w:rPr>
                <w:rFonts w:ascii="Arial" w:hAnsi="Arial" w:eastAsia="Arial"/>
                <w:b w:val="0"/>
                <w:i w:val="0"/>
                <w:color w:val="000000"/>
                <w:sz w:val="28"/>
              </w:rPr>
              <w:t xml:space="preserve">5 </w:t>
            </w:r>
          </w:p>
        </w:tc>
        <w:tc>
          <w:tcPr>
            <w:tcW w:type="dxa" w:w="604"/>
            <w:tcBorders>
              <w:start w:sz="5.599999999999909" w:val="single" w:color="#000000"/>
              <w:top w:sz="5.600000000000364" w:val="single" w:color="#000000"/>
              <w:end w:sz="5.600000000000364" w:val="single" w:color="#000000"/>
              <w:bottom w:sz="6.399999999999636" w:val="single" w:color="#000000"/>
            </w:tcBorders>
            <w:tcMar>
              <w:start w:w="0" w:type="dxa"/>
              <w:end w:w="0" w:type="dxa"/>
            </w:tcMar>
          </w:tcPr>
          <w:p>
            <w:pPr>
              <w:autoSpaceDN w:val="0"/>
              <w:autoSpaceDE w:val="0"/>
              <w:widowControl/>
              <w:spacing w:line="233" w:lineRule="auto" w:before="1132" w:after="0"/>
              <w:ind w:left="0" w:right="0" w:firstLine="0"/>
              <w:jc w:val="center"/>
            </w:pPr>
            <w:r>
              <w:rPr>
                <w:rFonts w:ascii="Arial" w:hAnsi="Arial" w:eastAsia="Arial"/>
                <w:b w:val="0"/>
                <w:i w:val="0"/>
                <w:color w:val="000000"/>
                <w:sz w:val="28"/>
              </w:rPr>
              <w:t xml:space="preserve">5 </w:t>
            </w:r>
          </w:p>
        </w:tc>
        <w:tc>
          <w:tcPr>
            <w:tcW w:type="dxa" w:w="1556"/>
            <w:tcBorders>
              <w:start w:sz="5.600000000000364" w:val="single" w:color="#000000"/>
              <w:top w:sz="5.600000000000364"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1132" w:after="0"/>
              <w:ind w:left="0" w:right="0" w:firstLine="0"/>
              <w:jc w:val="center"/>
            </w:pPr>
            <w:r>
              <w:rPr>
                <w:rFonts w:ascii="Arial" w:hAnsi="Arial" w:eastAsia="Arial"/>
                <w:b w:val="0"/>
                <w:i w:val="0"/>
                <w:color w:val="000000"/>
                <w:sz w:val="28"/>
              </w:rPr>
              <w:t xml:space="preserve">40 </w:t>
            </w:r>
          </w:p>
        </w:tc>
        <w:tc>
          <w:tcPr>
            <w:tcW w:type="dxa" w:w="3392"/>
            <w:tcBorders>
              <w:start w:sz="6.399999999999636" w:val="single" w:color="#000000"/>
              <w:top w:sz="5.600000000000364" w:val="single" w:color="#000000"/>
              <w:end w:sz="6.399999999999636" w:val="single" w:color="#000000"/>
              <w:bottom w:sz="6.399999999999636" w:val="single" w:color="#000000"/>
            </w:tcBorders>
            <w:tcMar>
              <w:start w:w="0" w:type="dxa"/>
              <w:end w:w="0" w:type="dxa"/>
            </w:tcMar>
          </w:tcPr>
          <w:p>
            <w:pPr>
              <w:autoSpaceDN w:val="0"/>
              <w:autoSpaceDE w:val="0"/>
              <w:widowControl/>
              <w:spacing w:line="245" w:lineRule="auto" w:before="488" w:after="0"/>
              <w:ind w:left="144" w:right="144" w:firstLine="0"/>
              <w:jc w:val="center"/>
            </w:pPr>
            <w:r>
              <w:rPr>
                <w:rFonts w:ascii="Arial" w:hAnsi="Arial" w:eastAsia="Arial"/>
                <w:b w:val="0"/>
                <w:i w:val="0"/>
                <w:color w:val="000000"/>
                <w:sz w:val="28"/>
              </w:rPr>
              <w:t xml:space="preserve">Investitsiyalar, sanoat va savdo vazirligi, </w:t>
              <w:br/>
              <w:t xml:space="preserve">Savdo-sanoat palatasi, </w:t>
              <w:br/>
              <w:t xml:space="preserve">Markaziy bank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67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381"/>
        <w:gridCol w:w="1381"/>
        <w:gridCol w:w="1381"/>
        <w:gridCol w:w="1381"/>
        <w:gridCol w:w="1381"/>
        <w:gridCol w:w="1381"/>
        <w:gridCol w:w="1381"/>
      </w:tblGrid>
      <w:tr>
        <w:trPr>
          <w:trHeight w:hRule="exact" w:val="2920"/>
        </w:trPr>
        <w:tc>
          <w:tcPr>
            <w:tcW w:type="dxa" w:w="394"/>
            <w:tcBorders>
              <w:start w:sz="5.600000000000023" w:val="single" w:color="#000000"/>
              <w:end w:sz="5.600000000000023" w:val="single" w:color="#000000"/>
              <w:bottom w:sz="5.600000000000136" w:val="single" w:color="#000000"/>
            </w:tcBorders>
            <w:tcMar>
              <w:start w:w="0" w:type="dxa"/>
              <w:end w:w="0" w:type="dxa"/>
            </w:tcMar>
          </w:tcPr>
          <w:p>
            <w:pPr>
              <w:autoSpaceDN w:val="0"/>
              <w:autoSpaceDE w:val="0"/>
              <w:widowControl/>
              <w:spacing w:line="245" w:lineRule="auto" w:before="1132" w:after="0"/>
              <w:ind w:left="0" w:right="0" w:firstLine="0"/>
              <w:jc w:val="center"/>
            </w:pPr>
            <w:r>
              <w:rPr>
                <w:rFonts w:ascii="Arial" w:hAnsi="Arial" w:eastAsia="Arial"/>
                <w:b w:val="0"/>
                <w:i w:val="0"/>
                <w:color w:val="000000"/>
                <w:sz w:val="28"/>
              </w:rPr>
              <w:t xml:space="preserve">14 </w:t>
            </w:r>
            <w:r>
              <w:rPr>
                <w:rFonts w:ascii="Arial" w:hAnsi="Arial" w:eastAsia="Arial"/>
                <w:b w:val="0"/>
                <w:i w:val="0"/>
                <w:color w:val="000000"/>
                <w:sz w:val="28"/>
              </w:rPr>
              <w:t xml:space="preserve">. </w:t>
            </w:r>
          </w:p>
        </w:tc>
        <w:tc>
          <w:tcPr>
            <w:tcW w:type="dxa" w:w="2142"/>
            <w:tcBorders>
              <w:start w:sz="5.600000000000023" w:val="single" w:color="#000000"/>
              <w:end w:sz="6.399999999999864" w:val="single" w:color="#000000"/>
              <w:bottom w:sz="5.600000000000136" w:val="single" w:color="#000000"/>
            </w:tcBorders>
            <w:tcMar>
              <w:start w:w="0" w:type="dxa"/>
              <w:end w:w="0" w:type="dxa"/>
            </w:tcMar>
          </w:tcPr>
          <w:p>
            <w:pPr>
              <w:autoSpaceDN w:val="0"/>
              <w:tabs>
                <w:tab w:pos="314" w:val="left"/>
                <w:tab w:pos="1652" w:val="left"/>
                <w:tab w:pos="1732" w:val="left"/>
                <w:tab w:pos="1904" w:val="left"/>
              </w:tabs>
              <w:autoSpaceDE w:val="0"/>
              <w:widowControl/>
              <w:spacing w:line="245" w:lineRule="auto" w:before="6" w:after="0"/>
              <w:ind w:left="6" w:right="0" w:firstLine="0"/>
              <w:jc w:val="left"/>
            </w:pPr>
            <w:r>
              <w:rPr>
                <w:rFonts w:ascii="Arial" w:hAnsi="Arial" w:eastAsia="Arial"/>
                <w:b w:val="0"/>
                <w:i w:val="0"/>
                <w:color w:val="000000"/>
                <w:sz w:val="28"/>
              </w:rPr>
              <w:t xml:space="preserve">Tarmoq kengashi for </w:t>
              <w:tab/>
              <w:tab/>
              <w:t xml:space="preserve"> Rivojlantirish  Pressional </w:t>
              <w:br/>
              <w:t xml:space="preserve">Ko'nikmalar </w:t>
              <w:tab/>
              <w:tab/>
              <w:t xml:space="preserve">in Economics, </w:t>
              <w:br/>
              <w:t xml:space="preserve">Finance, </w:t>
              <w:br/>
              <w:t xml:space="preserve">Taxation </w:t>
              <w:tab/>
              <w:t xml:space="preserve">va Insurance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end w:sz="6.400000000000091" w:val="single" w:color="#000000"/>
              <w:bottom w:sz="5.600000000000136" w:val="single" w:color="#000000"/>
            </w:tcBorders>
            <w:tcMar>
              <w:start w:w="0" w:type="dxa"/>
              <w:end w:w="0" w:type="dxa"/>
            </w:tcMar>
          </w:tcPr>
          <w:p>
            <w:pPr>
              <w:autoSpaceDN w:val="0"/>
              <w:autoSpaceDE w:val="0"/>
              <w:widowControl/>
              <w:spacing w:line="245" w:lineRule="auto" w:before="6" w:after="0"/>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p>
            <w:pPr>
              <w:autoSpaceDN w:val="0"/>
              <w:tabs>
                <w:tab w:pos="182" w:val="left"/>
              </w:tabs>
              <w:autoSpaceDE w:val="0"/>
              <w:widowControl/>
              <w:spacing w:line="233" w:lineRule="auto" w:before="330" w:after="0"/>
              <w:ind w:left="0" w:right="0" w:firstLine="0"/>
              <w:jc w:val="left"/>
            </w:pPr>
            <w:r>
              <w:rPr>
                <w:rFonts w:ascii="Arial" w:hAnsi="Arial" w:eastAsia="Arial"/>
                <w:b w:val="0"/>
                <w:i w:val="0"/>
                <w:color w:val="000000"/>
                <w:sz w:val="28"/>
              </w:rPr>
              <w:t xml:space="preserve"> </w:t>
            </w:r>
            <w:r>
              <w:rPr>
                <w:rFonts w:ascii="Arial" w:hAnsi="Arial" w:eastAsia="Arial"/>
                <w:b w:val="0"/>
                <w:i w:val="0"/>
                <w:color w:val="000000"/>
                <w:sz w:val="28"/>
              </w:rPr>
              <w:t xml:space="preserve">10 </w:t>
            </w:r>
          </w:p>
          <w:p>
            <w:pPr>
              <w:autoSpaceDN w:val="0"/>
              <w:autoSpaceDE w:val="0"/>
              <w:widowControl/>
              <w:spacing w:line="233" w:lineRule="auto" w:before="654"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end w:sz="5.599999999999909" w:val="single" w:color="#000000"/>
              <w:bottom w:sz="5.600000000000136" w:val="single" w:color="#000000"/>
            </w:tcBorders>
            <w:tcMar>
              <w:start w:w="0" w:type="dxa"/>
              <w:end w:w="0" w:type="dxa"/>
            </w:tcMar>
          </w:tcPr>
          <w:p>
            <w:pPr>
              <w:autoSpaceDN w:val="0"/>
              <w:autoSpaceDE w:val="0"/>
              <w:widowControl/>
              <w:spacing w:line="233" w:lineRule="auto" w:before="1294" w:after="0"/>
              <w:ind w:left="0" w:right="0" w:firstLine="0"/>
              <w:jc w:val="center"/>
            </w:pPr>
            <w:r>
              <w:rPr>
                <w:rFonts w:ascii="Arial" w:hAnsi="Arial" w:eastAsia="Arial"/>
                <w:b w:val="0"/>
                <w:i w:val="0"/>
                <w:color w:val="000000"/>
                <w:sz w:val="28"/>
              </w:rPr>
              <w:t xml:space="preserve">5 </w:t>
            </w:r>
          </w:p>
        </w:tc>
        <w:tc>
          <w:tcPr>
            <w:tcW w:type="dxa" w:w="604"/>
            <w:tcBorders>
              <w:start w:sz="5.599999999999909" w:val="single" w:color="#000000"/>
              <w:end w:sz="5.600000000000364" w:val="single" w:color="#000000"/>
              <w:bottom w:sz="5.600000000000136" w:val="single" w:color="#000000"/>
            </w:tcBorders>
            <w:tcMar>
              <w:start w:w="0" w:type="dxa"/>
              <w:end w:w="0" w:type="dxa"/>
            </w:tcMar>
          </w:tcPr>
          <w:p>
            <w:pPr>
              <w:autoSpaceDN w:val="0"/>
              <w:autoSpaceDE w:val="0"/>
              <w:widowControl/>
              <w:spacing w:line="233" w:lineRule="auto" w:before="1294" w:after="0"/>
              <w:ind w:left="0" w:right="0" w:firstLine="0"/>
              <w:jc w:val="center"/>
            </w:pPr>
            <w:r>
              <w:rPr>
                <w:rFonts w:ascii="Arial" w:hAnsi="Arial" w:eastAsia="Arial"/>
                <w:b w:val="0"/>
                <w:i w:val="0"/>
                <w:color w:val="000000"/>
                <w:sz w:val="28"/>
              </w:rPr>
              <w:t xml:space="preserve">5 </w:t>
            </w:r>
          </w:p>
        </w:tc>
        <w:tc>
          <w:tcPr>
            <w:tcW w:type="dxa" w:w="1556"/>
            <w:tcBorders>
              <w:start w:sz="5.600000000000364" w:val="single" w:color="#000000"/>
              <w:end w:sz="6.399999999999636" w:val="single" w:color="#000000"/>
              <w:bottom w:sz="5.600000000000136" w:val="single" w:color="#000000"/>
            </w:tcBorders>
            <w:tcMar>
              <w:start w:w="0" w:type="dxa"/>
              <w:end w:w="0" w:type="dxa"/>
            </w:tcMar>
          </w:tcPr>
          <w:p>
            <w:pPr>
              <w:autoSpaceDN w:val="0"/>
              <w:autoSpaceDE w:val="0"/>
              <w:widowControl/>
              <w:spacing w:line="233" w:lineRule="auto" w:before="1294" w:after="0"/>
              <w:ind w:left="0" w:right="0" w:firstLine="0"/>
              <w:jc w:val="center"/>
            </w:pPr>
            <w:r>
              <w:rPr>
                <w:rFonts w:ascii="Arial" w:hAnsi="Arial" w:eastAsia="Arial"/>
                <w:b w:val="0"/>
                <w:i w:val="0"/>
                <w:color w:val="000000"/>
                <w:sz w:val="28"/>
              </w:rPr>
              <w:t xml:space="preserve">40 </w:t>
            </w:r>
          </w:p>
        </w:tc>
        <w:tc>
          <w:tcPr>
            <w:tcW w:type="dxa" w:w="3392"/>
            <w:tcBorders>
              <w:start w:sz="6.399999999999636" w:val="single" w:color="#000000"/>
              <w:end w:sz="6.399999999999636" w:val="single" w:color="#000000"/>
              <w:bottom w:sz="5.600000000000136" w:val="single" w:color="#000000"/>
            </w:tcBorders>
            <w:tcMar>
              <w:start w:w="0" w:type="dxa"/>
              <w:end w:w="0" w:type="dxa"/>
            </w:tcMar>
          </w:tcPr>
          <w:p>
            <w:pPr>
              <w:autoSpaceDN w:val="0"/>
              <w:autoSpaceDE w:val="0"/>
              <w:widowControl/>
              <w:spacing w:line="245" w:lineRule="auto" w:before="972" w:after="0"/>
              <w:ind w:left="144" w:right="0" w:firstLine="0"/>
              <w:jc w:val="center"/>
            </w:pPr>
            <w:r>
              <w:rPr>
                <w:rFonts w:ascii="Arial" w:hAnsi="Arial" w:eastAsia="Arial"/>
                <w:b w:val="0"/>
                <w:i w:val="0"/>
                <w:color w:val="000000"/>
                <w:sz w:val="28"/>
              </w:rPr>
              <w:t xml:space="preserve">Iqtisodiyot va moliya vazirligi, </w:t>
              <w:br/>
              <w:t xml:space="preserve">Soliq qo'mitasi </w:t>
            </w:r>
            <w:r>
              <w:rPr>
                <w:rFonts w:ascii="Arial" w:hAnsi="Arial" w:eastAsia="Arial"/>
                <w:b w:val="0"/>
                <w:i w:val="0"/>
                <w:color w:val="000000"/>
                <w:sz w:val="28"/>
              </w:rPr>
            </w:r>
            <w:r/>
            <w:r>
              <w:rPr>
                <w:rFonts w:ascii="Arial" w:hAnsi="Arial" w:eastAsia="Arial"/>
                <w:b w:val="0"/>
                <w:i w:val="0"/>
                <w:color w:val="000000"/>
                <w:sz w:val="28"/>
              </w:rPr>
            </w:r>
          </w:p>
        </w:tc>
      </w:tr>
      <w:tr>
        <w:trPr>
          <w:trHeight w:hRule="exact" w:val="1964"/>
        </w:trPr>
        <w:tc>
          <w:tcPr>
            <w:tcW w:type="dxa" w:w="394"/>
            <w:tcBorders>
              <w:start w:sz="5.600000000000023" w:val="single" w:color="#000000"/>
              <w:top w:sz="5.600000000000136" w:val="single" w:color="#000000"/>
              <w:end w:sz="5.600000000000023" w:val="single" w:color="#000000"/>
              <w:bottom w:sz="6.400000000000091" w:val="single" w:color="#000000"/>
            </w:tcBorders>
            <w:tcMar>
              <w:start w:w="0" w:type="dxa"/>
              <w:end w:w="0" w:type="dxa"/>
            </w:tcMar>
          </w:tcPr>
          <w:p>
            <w:pPr>
              <w:autoSpaceDN w:val="0"/>
              <w:autoSpaceDE w:val="0"/>
              <w:widowControl/>
              <w:spacing w:line="245" w:lineRule="auto" w:before="650" w:after="0"/>
              <w:ind w:left="0" w:right="0" w:firstLine="0"/>
              <w:jc w:val="center"/>
            </w:pPr>
            <w:r>
              <w:rPr>
                <w:rFonts w:ascii="Arial" w:hAnsi="Arial" w:eastAsia="Arial"/>
                <w:b w:val="0"/>
                <w:i w:val="0"/>
                <w:color w:val="000000"/>
                <w:sz w:val="28"/>
              </w:rPr>
              <w:t xml:space="preserve">15 </w:t>
            </w:r>
            <w:r>
              <w:rPr>
                <w:rFonts w:ascii="Arial" w:hAnsi="Arial" w:eastAsia="Arial"/>
                <w:b w:val="0"/>
                <w:i w:val="0"/>
                <w:color w:val="000000"/>
                <w:sz w:val="28"/>
              </w:rPr>
              <w:t xml:space="preserve">. </w:t>
            </w:r>
          </w:p>
        </w:tc>
        <w:tc>
          <w:tcPr>
            <w:tcW w:type="dxa" w:w="2142"/>
            <w:tcBorders>
              <w:start w:sz="5.600000000000023" w:val="single" w:color="#000000"/>
              <w:top w:sz="5.600000000000136" w:val="single" w:color="#000000"/>
              <w:end w:sz="6.399999999999864" w:val="single" w:color="#000000"/>
              <w:bottom w:sz="6.400000000000091" w:val="single" w:color="#000000"/>
            </w:tcBorders>
            <w:tcMar>
              <w:start w:w="0" w:type="dxa"/>
              <w:end w:w="0" w:type="dxa"/>
            </w:tcMar>
          </w:tcPr>
          <w:p>
            <w:pPr>
              <w:autoSpaceDN w:val="0"/>
              <w:tabs>
                <w:tab w:pos="314" w:val="left"/>
                <w:tab w:pos="1732" w:val="left"/>
              </w:tabs>
              <w:autoSpaceDE w:val="0"/>
              <w:widowControl/>
              <w:spacing w:line="245" w:lineRule="auto" w:before="8" w:after="4"/>
              <w:ind w:left="6" w:right="0" w:firstLine="0"/>
              <w:jc w:val="left"/>
            </w:pPr>
            <w:r>
              <w:rPr>
                <w:rFonts w:ascii="Arial" w:hAnsi="Arial" w:eastAsia="Arial"/>
                <w:b w:val="0"/>
                <w:i w:val="0"/>
                <w:color w:val="000000"/>
                <w:sz w:val="28"/>
              </w:rPr>
              <w:t xml:space="preserve">Tarmoq kengashi for </w:t>
              <w:tab/>
              <w:t xml:space="preserve"> Rivojlantirish  Pressional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8.000000000000114" w:type="dxa"/>
            </w:tblPr>
            <w:tblGrid>
              <w:gridCol w:w="714"/>
              <w:gridCol w:w="714"/>
              <w:gridCol w:w="714"/>
            </w:tblGrid>
            <w:tr>
              <w:trPr>
                <w:trHeight w:hRule="exact" w:val="322"/>
              </w:trPr>
              <w:tc>
                <w:tcPr>
                  <w:tcW w:type="dxa" w:w="920"/>
                  <w:tcBorders/>
                  <w:tcMar>
                    <w:start w:w="0" w:type="dxa"/>
                    <w:end w:w="0" w:type="dxa"/>
                  </w:tcMar>
                </w:tcPr>
                <w:p>
                  <w:pPr>
                    <w:autoSpaceDN w:val="0"/>
                    <w:autoSpaceDE w:val="0"/>
                    <w:widowControl/>
                    <w:spacing w:line="233" w:lineRule="auto" w:before="4" w:after="0"/>
                    <w:ind w:left="14" w:right="0" w:firstLine="0"/>
                    <w:jc w:val="left"/>
                  </w:pPr>
                  <w:r>
                    <w:rPr>
                      <w:rFonts w:ascii="Arial" w:hAnsi="Arial" w:eastAsia="Arial"/>
                      <w:b w:val="0"/>
                      <w:i w:val="0"/>
                      <w:color w:val="000000"/>
                      <w:sz w:val="28"/>
                    </w:rPr>
                    <w:t xml:space="preserve">Skills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616"/>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4" w:after="0"/>
              <w:ind w:left="6" w:right="0" w:firstLine="0"/>
              <w:jc w:val="left"/>
            </w:pPr>
            <w:r>
              <w:rPr>
                <w:rFonts w:ascii="Arial" w:hAnsi="Arial" w:eastAsia="Arial"/>
                <w:b w:val="0"/>
                <w:i w:val="0"/>
                <w:color w:val="000000"/>
                <w:sz w:val="28"/>
              </w:rPr>
              <w:t xml:space="preserve">Media Secr </w:t>
            </w:r>
          </w:p>
        </w:tc>
        <w:tc>
          <w:tcPr>
            <w:tcW w:type="dxa" w:w="648"/>
            <w:tcBorders>
              <w:start w:sz="6.399999999999864" w:val="single" w:color="#000000"/>
              <w:top w:sz="5.600000000000136" w:val="single" w:color="#000000"/>
              <w:end w:sz="6.400000000000091" w:val="single" w:color="#000000"/>
              <w:bottom w:sz="6.400000000000091" w:val="single" w:color="#000000"/>
            </w:tcBorders>
            <w:tcMar>
              <w:start w:w="0" w:type="dxa"/>
              <w:end w:w="0" w:type="dxa"/>
            </w:tcMar>
          </w:tcPr>
          <w:p>
            <w:pPr>
              <w:autoSpaceDN w:val="0"/>
              <w:autoSpaceDE w:val="0"/>
              <w:widowControl/>
              <w:spacing w:line="245" w:lineRule="auto" w:before="8" w:after="4"/>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38"/>
              </w:trPr>
              <w:tc>
                <w:tcPr>
                  <w:tcW w:type="dxa" w:w="104"/>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5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10 </w:t>
                  </w:r>
                </w:p>
              </w:tc>
            </w:tr>
          </w:tbl>
          <w:p>
            <w:pPr>
              <w:autoSpaceDN w:val="0"/>
              <w:autoSpaceDE w:val="0"/>
              <w:widowControl/>
              <w:spacing w:line="233" w:lineRule="auto" w:before="110"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5.600000000000136" w:val="single" w:color="#000000"/>
              <w:end w:sz="5.599999999999909" w:val="single" w:color="#000000"/>
              <w:bottom w:sz="6.400000000000091" w:val="single" w:color="#000000"/>
            </w:tcBorders>
            <w:tcMar>
              <w:start w:w="0" w:type="dxa"/>
              <w:end w:w="0" w:type="dxa"/>
            </w:tcMar>
          </w:tcPr>
          <w:p>
            <w:pPr>
              <w:autoSpaceDN w:val="0"/>
              <w:autoSpaceDE w:val="0"/>
              <w:widowControl/>
              <w:spacing w:line="233" w:lineRule="auto" w:before="812" w:after="0"/>
              <w:ind w:left="0" w:right="0" w:firstLine="0"/>
              <w:jc w:val="center"/>
            </w:pPr>
            <w:r>
              <w:rPr>
                <w:rFonts w:ascii="Arial" w:hAnsi="Arial" w:eastAsia="Arial"/>
                <w:b w:val="0"/>
                <w:i w:val="0"/>
                <w:color w:val="000000"/>
                <w:sz w:val="28"/>
              </w:rPr>
              <w:t xml:space="preserve">5 </w:t>
            </w:r>
          </w:p>
        </w:tc>
        <w:tc>
          <w:tcPr>
            <w:tcW w:type="dxa" w:w="604"/>
            <w:tcBorders>
              <w:start w:sz="5.599999999999909" w:val="single" w:color="#000000"/>
              <w:top w:sz="5.600000000000136" w:val="single" w:color="#000000"/>
              <w:end w:sz="5.600000000000364" w:val="single" w:color="#000000"/>
              <w:bottom w:sz="6.400000000000091" w:val="single" w:color="#000000"/>
            </w:tcBorders>
            <w:tcMar>
              <w:start w:w="0" w:type="dxa"/>
              <w:end w:w="0" w:type="dxa"/>
            </w:tcMar>
          </w:tcPr>
          <w:p>
            <w:pPr>
              <w:autoSpaceDN w:val="0"/>
              <w:autoSpaceDE w:val="0"/>
              <w:widowControl/>
              <w:spacing w:line="233" w:lineRule="auto" w:before="812" w:after="0"/>
              <w:ind w:left="0" w:right="0" w:firstLine="0"/>
              <w:jc w:val="center"/>
            </w:pPr>
            <w:r>
              <w:rPr>
                <w:rFonts w:ascii="Arial" w:hAnsi="Arial" w:eastAsia="Arial"/>
                <w:b w:val="0"/>
                <w:i w:val="0"/>
                <w:color w:val="000000"/>
                <w:sz w:val="28"/>
              </w:rPr>
              <w:t xml:space="preserve">5 </w:t>
            </w:r>
          </w:p>
        </w:tc>
        <w:tc>
          <w:tcPr>
            <w:tcW w:type="dxa" w:w="1556"/>
            <w:tcBorders>
              <w:start w:sz="5.600000000000364" w:val="single" w:color="#000000"/>
              <w:top w:sz="5.600000000000136" w:val="single" w:color="#000000"/>
              <w:end w:sz="6.399999999999636" w:val="single" w:color="#000000"/>
              <w:bottom w:sz="6.400000000000091" w:val="single" w:color="#000000"/>
            </w:tcBorders>
            <w:tcMar>
              <w:start w:w="0" w:type="dxa"/>
              <w:end w:w="0" w:type="dxa"/>
            </w:tcMar>
          </w:tcPr>
          <w:p>
            <w:pPr>
              <w:autoSpaceDN w:val="0"/>
              <w:autoSpaceDE w:val="0"/>
              <w:widowControl/>
              <w:spacing w:line="233" w:lineRule="auto" w:before="812" w:after="0"/>
              <w:ind w:left="0" w:right="0" w:firstLine="0"/>
              <w:jc w:val="center"/>
            </w:pPr>
            <w:r>
              <w:rPr>
                <w:rFonts w:ascii="Arial" w:hAnsi="Arial" w:eastAsia="Arial"/>
                <w:b w:val="0"/>
                <w:i w:val="0"/>
                <w:color w:val="000000"/>
                <w:sz w:val="28"/>
              </w:rPr>
              <w:t xml:space="preserve">40 </w:t>
            </w:r>
          </w:p>
        </w:tc>
        <w:tc>
          <w:tcPr>
            <w:tcW w:type="dxa" w:w="3392"/>
            <w:tcBorders>
              <w:start w:sz="6.399999999999636" w:val="single" w:color="#000000"/>
              <w:top w:sz="5.600000000000136" w:val="single" w:color="#000000"/>
              <w:end w:sz="6.399999999999636" w:val="single" w:color="#000000"/>
              <w:bottom w:sz="6.400000000000091" w:val="single" w:color="#000000"/>
            </w:tcBorders>
            <w:tcMar>
              <w:start w:w="0" w:type="dxa"/>
              <w:end w:w="0" w:type="dxa"/>
            </w:tcMar>
          </w:tcPr>
          <w:p>
            <w:pPr>
              <w:autoSpaceDN w:val="0"/>
              <w:autoSpaceDE w:val="0"/>
              <w:widowControl/>
              <w:spacing w:line="245" w:lineRule="auto" w:before="650" w:after="0"/>
              <w:ind w:left="0" w:right="0" w:firstLine="0"/>
              <w:jc w:val="center"/>
            </w:pPr>
            <w:r>
              <w:rPr>
                <w:rFonts w:ascii="Arial" w:hAnsi="Arial" w:eastAsia="Arial"/>
                <w:b w:val="0"/>
                <w:i w:val="0"/>
                <w:color w:val="000000"/>
                <w:sz w:val="28"/>
              </w:rPr>
              <w:t xml:space="preserve">Information va Mass </w:t>
              <w:br/>
              <w:t xml:space="preserve">Communications Agentligi </w:t>
            </w:r>
            <w:r/>
            <w:r>
              <w:rPr>
                <w:rFonts w:ascii="Arial" w:hAnsi="Arial" w:eastAsia="Arial"/>
                <w:b w:val="0"/>
                <w:i w:val="0"/>
                <w:color w:val="000000"/>
                <w:sz w:val="28"/>
              </w:rPr>
            </w:r>
          </w:p>
        </w:tc>
      </w:tr>
      <w:tr>
        <w:trPr>
          <w:trHeight w:hRule="exact" w:val="3572"/>
        </w:trPr>
        <w:tc>
          <w:tcPr>
            <w:tcW w:type="dxa" w:w="394"/>
            <w:tcBorders>
              <w:start w:sz="5.600000000000023" w:val="single" w:color="#000000"/>
              <w:top w:sz="6.400000000000091" w:val="single" w:color="#000000"/>
              <w:end w:sz="5.600000000000023" w:val="single" w:color="#000000"/>
              <w:bottom w:sz="6.400000000000091" w:val="single" w:color="#000000"/>
            </w:tcBorders>
            <w:tcMar>
              <w:start w:w="0" w:type="dxa"/>
              <w:end w:w="0" w:type="dxa"/>
            </w:tcMar>
          </w:tcPr>
          <w:p>
            <w:pPr>
              <w:autoSpaceDN w:val="0"/>
              <w:autoSpaceDE w:val="0"/>
              <w:widowControl/>
              <w:spacing w:line="245" w:lineRule="auto" w:before="1454" w:after="0"/>
              <w:ind w:left="0" w:right="0" w:firstLine="0"/>
              <w:jc w:val="center"/>
            </w:pPr>
            <w:r>
              <w:rPr>
                <w:rFonts w:ascii="Arial" w:hAnsi="Arial" w:eastAsia="Arial"/>
                <w:b w:val="0"/>
                <w:i w:val="0"/>
                <w:color w:val="000000"/>
                <w:sz w:val="28"/>
              </w:rPr>
              <w:t xml:space="preserve">16 </w:t>
            </w:r>
            <w:r>
              <w:rPr>
                <w:rFonts w:ascii="Arial" w:hAnsi="Arial" w:eastAsia="Arial"/>
                <w:b w:val="0"/>
                <w:i w:val="0"/>
                <w:color w:val="000000"/>
                <w:sz w:val="28"/>
              </w:rPr>
              <w:t xml:space="preserve">. </w:t>
            </w:r>
          </w:p>
        </w:tc>
        <w:tc>
          <w:tcPr>
            <w:tcW w:type="dxa" w:w="2142"/>
            <w:tcBorders>
              <w:start w:sz="5.600000000000023" w:val="single" w:color="#000000"/>
              <w:top w:sz="6.400000000000091" w:val="single" w:color="#000000"/>
              <w:end w:sz="6.399999999999864" w:val="single" w:color="#000000"/>
              <w:bottom w:sz="6.400000000000091" w:val="single" w:color="#000000"/>
            </w:tcBorders>
            <w:tcMar>
              <w:start w:w="0" w:type="dxa"/>
              <w:end w:w="0" w:type="dxa"/>
            </w:tcMar>
          </w:tcPr>
          <w:p>
            <w:pPr>
              <w:autoSpaceDN w:val="0"/>
              <w:tabs>
                <w:tab w:pos="314" w:val="left"/>
                <w:tab w:pos="582" w:val="left"/>
                <w:tab w:pos="840" w:val="left"/>
                <w:tab w:pos="1360" w:val="left"/>
                <w:tab w:pos="1466" w:val="left"/>
                <w:tab w:pos="1656" w:val="left"/>
                <w:tab w:pos="1888" w:val="left"/>
              </w:tabs>
              <w:autoSpaceDE w:val="0"/>
              <w:widowControl/>
              <w:spacing w:line="245" w:lineRule="auto" w:before="4" w:after="0"/>
              <w:ind w:left="6" w:right="0" w:firstLine="0"/>
              <w:jc w:val="left"/>
            </w:pPr>
            <w:r>
              <w:rPr>
                <w:rFonts w:ascii="Arial" w:hAnsi="Arial" w:eastAsia="Arial"/>
                <w:b w:val="0"/>
                <w:i w:val="0"/>
                <w:color w:val="000000"/>
                <w:sz w:val="28"/>
              </w:rPr>
              <w:t xml:space="preserve">Secral </w:t>
              <w:br/>
              <w:t xml:space="preserve">Council for  Rivojlantirish  Pressional </w:t>
              <w:br/>
              <w:t xml:space="preserve">Malakalar in  </w:t>
              <w:tab/>
              <w:tab/>
              <w:t xml:space="preserve">Soha </w:t>
              <w:tab/>
              <w:tab/>
              <w:t xml:space="preserve"> Labor </w:t>
              <w:tab/>
              <w:tab/>
              <w:tab/>
              <w:t xml:space="preserve">va Auxiliary </w:t>
              <w:tab/>
              <w:t xml:space="preserve">Inter-Secral </w:t>
              <w:tab/>
              <w:t xml:space="preserve">Types  Pressional Activity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top w:sz="6.400000000000091" w:val="single" w:color="#000000"/>
              <w:end w:sz="6.400000000000091" w:val="single" w:color="#000000"/>
              <w:bottom w:sz="6.400000000000091" w:val="single" w:color="#000000"/>
            </w:tcBorders>
            <w:tcMar>
              <w:start w:w="0" w:type="dxa"/>
              <w:end w:w="0" w:type="dxa"/>
            </w:tcMar>
          </w:tcPr>
          <w:p>
            <w:pPr>
              <w:autoSpaceDN w:val="0"/>
              <w:autoSpaceDE w:val="0"/>
              <w:widowControl/>
              <w:spacing w:line="245" w:lineRule="auto" w:before="326" w:after="0"/>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p>
            <w:pPr>
              <w:autoSpaceDN w:val="0"/>
              <w:tabs>
                <w:tab w:pos="182" w:val="left"/>
              </w:tabs>
              <w:autoSpaceDE w:val="0"/>
              <w:widowControl/>
              <w:spacing w:line="245" w:lineRule="auto" w:before="334" w:after="0"/>
              <w:ind w:left="0" w:right="0"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rPr>
                <w:rFonts w:ascii="Arial" w:hAnsi="Arial" w:eastAsia="Arial"/>
                <w:b w:val="0"/>
                <w:i w:val="0"/>
                <w:color w:val="000000"/>
                <w:sz w:val="28"/>
              </w:rPr>
              <w:t xml:space="preserve">30 </w:t>
            </w:r>
            <w:r>
              <w:rPr>
                <w:rFonts w:ascii="Arial" w:hAnsi="Arial" w:eastAsia="Arial"/>
                <w:b w:val="0"/>
                <w:i w:val="0"/>
                <w:color w:val="000000"/>
                <w:sz w:val="28"/>
              </w:rPr>
              <w:t xml:space="preserve"> </w:t>
            </w:r>
          </w:p>
          <w:p>
            <w:pPr>
              <w:autoSpaceDN w:val="0"/>
              <w:autoSpaceDE w:val="0"/>
              <w:widowControl/>
              <w:spacing w:line="245" w:lineRule="auto" w:before="330" w:after="0"/>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top w:sz="6.400000000000091" w:val="single" w:color="#000000"/>
              <w:end w:sz="5.599999999999909" w:val="single" w:color="#000000"/>
              <w:bottom w:sz="6.400000000000091" w:val="single" w:color="#000000"/>
            </w:tcBorders>
            <w:tcMar>
              <w:start w:w="0" w:type="dxa"/>
              <w:end w:w="0" w:type="dxa"/>
            </w:tcMar>
          </w:tcPr>
          <w:p>
            <w:pPr>
              <w:autoSpaceDN w:val="0"/>
              <w:autoSpaceDE w:val="0"/>
              <w:widowControl/>
              <w:spacing w:line="233" w:lineRule="auto" w:before="1614" w:after="0"/>
              <w:ind w:left="0" w:right="0" w:firstLine="0"/>
              <w:jc w:val="center"/>
            </w:pPr>
            <w:r>
              <w:rPr>
                <w:rFonts w:ascii="Arial" w:hAnsi="Arial" w:eastAsia="Arial"/>
                <w:b w:val="0"/>
                <w:i w:val="0"/>
                <w:color w:val="000000"/>
                <w:sz w:val="28"/>
              </w:rPr>
              <w:t xml:space="preserve">10 </w:t>
            </w:r>
          </w:p>
        </w:tc>
        <w:tc>
          <w:tcPr>
            <w:tcW w:type="dxa" w:w="604"/>
            <w:tcBorders>
              <w:start w:sz="5.599999999999909" w:val="single" w:color="#000000"/>
              <w:top w:sz="6.400000000000091" w:val="single" w:color="#000000"/>
              <w:end w:sz="5.600000000000364" w:val="single" w:color="#000000"/>
              <w:bottom w:sz="6.400000000000091" w:val="single" w:color="#000000"/>
            </w:tcBorders>
            <w:tcMar>
              <w:start w:w="0" w:type="dxa"/>
              <w:end w:w="0" w:type="dxa"/>
            </w:tcMar>
          </w:tcPr>
          <w:p>
            <w:pPr>
              <w:autoSpaceDN w:val="0"/>
              <w:autoSpaceDE w:val="0"/>
              <w:widowControl/>
              <w:spacing w:line="233" w:lineRule="auto" w:before="1614" w:after="0"/>
              <w:ind w:left="138" w:right="0" w:firstLine="0"/>
              <w:jc w:val="left"/>
            </w:pPr>
            <w:r>
              <w:rPr>
                <w:rFonts w:ascii="Arial" w:hAnsi="Arial" w:eastAsia="Arial"/>
                <w:b w:val="0"/>
                <w:i w:val="0"/>
                <w:color w:val="000000"/>
                <w:sz w:val="28"/>
              </w:rPr>
              <w:t xml:space="preserve">20 </w:t>
            </w:r>
          </w:p>
        </w:tc>
        <w:tc>
          <w:tcPr>
            <w:tcW w:type="dxa" w:w="1556"/>
            <w:tcBorders>
              <w:start w:sz="5.600000000000364" w:val="single" w:color="#000000"/>
              <w:top w:sz="6.400000000000091" w:val="single" w:color="#000000"/>
              <w:end w:sz="6.399999999999636" w:val="single" w:color="#000000"/>
              <w:bottom w:sz="6.400000000000091" w:val="single" w:color="#000000"/>
            </w:tcBorders>
            <w:tcMar>
              <w:start w:w="0" w:type="dxa"/>
              <w:end w:w="0" w:type="dxa"/>
            </w:tcMar>
          </w:tcPr>
          <w:p>
            <w:pPr>
              <w:autoSpaceDN w:val="0"/>
              <w:autoSpaceDE w:val="0"/>
              <w:widowControl/>
              <w:spacing w:line="233" w:lineRule="auto" w:before="1614" w:after="0"/>
              <w:ind w:left="0" w:right="458" w:firstLine="0"/>
              <w:jc w:val="right"/>
            </w:pPr>
            <w:r>
              <w:rPr>
                <w:rFonts w:ascii="Arial" w:hAnsi="Arial" w:eastAsia="Arial"/>
                <w:b w:val="0"/>
                <w:i w:val="0"/>
                <w:color w:val="000000"/>
                <w:sz w:val="28"/>
              </w:rPr>
              <w:t xml:space="preserve">120 </w:t>
            </w:r>
          </w:p>
        </w:tc>
        <w:tc>
          <w:tcPr>
            <w:tcW w:type="dxa" w:w="3392"/>
            <w:tcBorders>
              <w:start w:sz="6.399999999999636" w:val="single" w:color="#000000"/>
              <w:top w:sz="6.400000000000091" w:val="single" w:color="#000000"/>
              <w:end w:sz="6.399999999999636" w:val="single" w:color="#000000"/>
              <w:bottom w:sz="6.400000000000091" w:val="single" w:color="#000000"/>
            </w:tcBorders>
            <w:tcMar>
              <w:start w:w="0" w:type="dxa"/>
              <w:end w:w="0" w:type="dxa"/>
            </w:tcMar>
          </w:tcPr>
          <w:p>
            <w:pPr>
              <w:autoSpaceDN w:val="0"/>
              <w:autoSpaceDE w:val="0"/>
              <w:widowControl/>
              <w:spacing w:line="245" w:lineRule="auto" w:before="1294" w:after="0"/>
              <w:ind w:left="432" w:right="432" w:firstLine="0"/>
              <w:jc w:val="center"/>
            </w:pPr>
            <w:r>
              <w:rPr>
                <w:rFonts w:ascii="Arial" w:hAnsi="Arial" w:eastAsia="Arial"/>
                <w:b w:val="0"/>
                <w:i w:val="0"/>
                <w:color w:val="000000"/>
                <w:sz w:val="28"/>
              </w:rPr>
              <w:t xml:space="preserve">Ministry  Poverty Alleviation va </w:t>
              <w:br/>
              <w:t xml:space="preserve">Employment </w:t>
            </w:r>
            <w:r>
              <w:rPr>
                <w:rFonts w:ascii="Arial" w:hAnsi="Arial" w:eastAsia="Arial"/>
                <w:b w:val="0"/>
                <w:i w:val="0"/>
                <w:color w:val="000000"/>
                <w:sz w:val="28"/>
              </w:rPr>
            </w:r>
            <w:r/>
            <w:r>
              <w:rPr>
                <w:rFonts w:ascii="Arial" w:hAnsi="Arial" w:eastAsia="Arial"/>
                <w:b w:val="0"/>
                <w:i w:val="0"/>
                <w:color w:val="000000"/>
                <w:sz w:val="28"/>
              </w:rPr>
            </w:r>
          </w:p>
        </w:tc>
      </w:tr>
      <w:tr>
        <w:trPr>
          <w:trHeight w:hRule="exact" w:val="2286"/>
        </w:trPr>
        <w:tc>
          <w:tcPr>
            <w:tcW w:type="dxa" w:w="394"/>
            <w:tcBorders>
              <w:start w:sz="5.600000000000023" w:val="single" w:color="#000000"/>
              <w:top w:sz="6.400000000000091" w:val="single" w:color="#000000"/>
              <w:end w:sz="5.600000000000023" w:val="single" w:color="#000000"/>
              <w:bottom w:sz="5.599999999999454" w:val="single" w:color="#000000"/>
            </w:tcBorders>
            <w:tcMar>
              <w:start w:w="0" w:type="dxa"/>
              <w:end w:w="0" w:type="dxa"/>
            </w:tcMar>
          </w:tcPr>
          <w:p>
            <w:pPr>
              <w:autoSpaceDN w:val="0"/>
              <w:autoSpaceDE w:val="0"/>
              <w:widowControl/>
              <w:spacing w:line="245" w:lineRule="auto" w:before="810" w:after="0"/>
              <w:ind w:left="0" w:right="0" w:firstLine="0"/>
              <w:jc w:val="center"/>
            </w:pPr>
            <w:r>
              <w:rPr>
                <w:rFonts w:ascii="Arial" w:hAnsi="Arial" w:eastAsia="Arial"/>
                <w:b w:val="0"/>
                <w:i w:val="0"/>
                <w:color w:val="000000"/>
                <w:sz w:val="28"/>
              </w:rPr>
              <w:t xml:space="preserve">17 </w:t>
            </w:r>
            <w:r>
              <w:rPr>
                <w:rFonts w:ascii="Arial" w:hAnsi="Arial" w:eastAsia="Arial"/>
                <w:b w:val="0"/>
                <w:i w:val="0"/>
                <w:color w:val="000000"/>
                <w:sz w:val="28"/>
              </w:rPr>
              <w:t xml:space="preserve">. </w:t>
            </w:r>
          </w:p>
        </w:tc>
        <w:tc>
          <w:tcPr>
            <w:tcW w:type="dxa" w:w="2142"/>
            <w:tcBorders>
              <w:start w:sz="5.600000000000023" w:val="single" w:color="#000000"/>
              <w:top w:sz="6.400000000000091" w:val="single" w:color="#000000"/>
              <w:end w:sz="6.399999999999864" w:val="single" w:color="#000000"/>
              <w:bottom w:sz="5.599999999999454" w:val="single" w:color="#000000"/>
            </w:tcBorders>
            <w:tcMar>
              <w:start w:w="0" w:type="dxa"/>
              <w:end w:w="0" w:type="dxa"/>
            </w:tcMar>
          </w:tcPr>
          <w:p>
            <w:pPr>
              <w:autoSpaceDN w:val="0"/>
              <w:tabs>
                <w:tab w:pos="314" w:val="left"/>
                <w:tab w:pos="1360" w:val="left"/>
                <w:tab w:pos="1732" w:val="left"/>
              </w:tabs>
              <w:autoSpaceDE w:val="0"/>
              <w:widowControl/>
              <w:spacing w:line="245" w:lineRule="auto" w:before="4" w:after="0"/>
              <w:ind w:left="6" w:right="0" w:firstLine="0"/>
              <w:jc w:val="left"/>
            </w:pPr>
            <w:r>
              <w:rPr>
                <w:rFonts w:ascii="Arial" w:hAnsi="Arial" w:eastAsia="Arial"/>
                <w:b w:val="0"/>
                <w:i w:val="0"/>
                <w:color w:val="000000"/>
                <w:sz w:val="28"/>
              </w:rPr>
              <w:t xml:space="preserve">Tarmoq kengashi for </w:t>
              <w:tab/>
              <w:tab/>
              <w:t xml:space="preserve"> Rivojlantirish  Pressional </w:t>
              <w:br/>
              <w:t xml:space="preserve">Ko'nikmalar in  Soha  </w:t>
              <w:tab/>
              <w:t xml:space="preserve">Social Protection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top w:sz="6.400000000000091" w:val="single" w:color="#000000"/>
              <w:end w:sz="6.400000000000091" w:val="single" w:color="#000000"/>
              <w:bottom w:sz="5.599999999999454" w:val="single" w:color="#000000"/>
            </w:tcBorders>
            <w:tcMar>
              <w:start w:w="0" w:type="dxa"/>
              <w:end w:w="0" w:type="dxa"/>
            </w:tcMar>
          </w:tcPr>
          <w:p>
            <w:pPr>
              <w:autoSpaceDN w:val="0"/>
              <w:tabs>
                <w:tab w:pos="260" w:val="left"/>
              </w:tabs>
              <w:autoSpaceDE w:val="0"/>
              <w:widowControl/>
              <w:spacing w:line="245" w:lineRule="auto" w:before="4" w:after="0"/>
              <w:ind w:left="0" w:right="144"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tab/>
            </w:r>
            <w:r>
              <w:rPr>
                <w:rFonts w:ascii="Arial" w:hAnsi="Arial" w:eastAsia="Arial"/>
                <w:b w:val="0"/>
                <w:i w:val="0"/>
                <w:color w:val="000000"/>
                <w:sz w:val="28"/>
              </w:rPr>
              <w:t xml:space="preserve">5 </w:t>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top w:sz="6.400000000000091"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2 </w:t>
            </w:r>
          </w:p>
        </w:tc>
        <w:tc>
          <w:tcPr>
            <w:tcW w:type="dxa" w:w="604"/>
            <w:tcBorders>
              <w:start w:sz="5.599999999999909" w:val="single" w:color="#000000"/>
              <w:top w:sz="6.400000000000091" w:val="single" w:color="#000000"/>
              <w:end w:sz="5.600000000000364" w:val="single" w:color="#000000"/>
              <w:bottom w:sz="5.599999999999454"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3 </w:t>
            </w:r>
          </w:p>
        </w:tc>
        <w:tc>
          <w:tcPr>
            <w:tcW w:type="dxa" w:w="1556"/>
            <w:tcBorders>
              <w:start w:sz="5.600000000000364" w:val="single" w:color="#000000"/>
              <w:top w:sz="6.400000000000091" w:val="single" w:color="#000000"/>
              <w:end w:sz="6.399999999999636" w:val="single" w:color="#000000"/>
              <w:bottom w:sz="5.599999999999454"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20 </w:t>
            </w:r>
          </w:p>
        </w:tc>
        <w:tc>
          <w:tcPr>
            <w:tcW w:type="dxa" w:w="3392"/>
            <w:tcBorders>
              <w:start w:sz="6.399999999999636" w:val="single" w:color="#000000"/>
              <w:top w:sz="6.400000000000091"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810" w:after="0"/>
              <w:ind w:left="0" w:right="0" w:firstLine="0"/>
              <w:jc w:val="center"/>
            </w:pPr>
            <w:r>
              <w:rPr>
                <w:rFonts w:ascii="Arial" w:hAnsi="Arial" w:eastAsia="Arial"/>
                <w:b w:val="0"/>
                <w:i w:val="0"/>
                <w:color w:val="000000"/>
                <w:sz w:val="28"/>
              </w:rPr>
              <w:t xml:space="preserve">Ijtimoiy himoya milliy agentligi </w:t>
            </w:r>
            <w:r>
              <w:rPr>
                <w:rFonts w:ascii="Arial" w:hAnsi="Arial" w:eastAsia="Arial"/>
                <w:b w:val="0"/>
                <w:i w:val="0"/>
                <w:color w:val="000000"/>
                <w:sz w:val="28"/>
              </w:rPr>
            </w:r>
          </w:p>
        </w:tc>
      </w:tr>
      <w:tr>
        <w:trPr>
          <w:trHeight w:hRule="exact" w:val="1960"/>
        </w:trPr>
        <w:tc>
          <w:tcPr>
            <w:tcW w:type="dxa" w:w="394"/>
            <w:tcBorders>
              <w:start w:sz="5.600000000000023" w:val="single" w:color="#000000"/>
              <w:top w:sz="5.599999999999454" w:val="single" w:color="#000000"/>
              <w:end w:sz="5.600000000000023" w:val="single" w:color="#000000"/>
              <w:bottom w:sz="6.399999999999636" w:val="single" w:color="#000000"/>
            </w:tcBorders>
            <w:tcMar>
              <w:start w:w="0" w:type="dxa"/>
              <w:end w:w="0" w:type="dxa"/>
            </w:tcMar>
          </w:tcPr>
          <w:p>
            <w:pPr>
              <w:autoSpaceDN w:val="0"/>
              <w:autoSpaceDE w:val="0"/>
              <w:widowControl/>
              <w:spacing w:line="245" w:lineRule="auto" w:before="648" w:after="0"/>
              <w:ind w:left="0" w:right="0" w:firstLine="0"/>
              <w:jc w:val="center"/>
            </w:pPr>
            <w:r>
              <w:rPr>
                <w:rFonts w:ascii="Arial" w:hAnsi="Arial" w:eastAsia="Arial"/>
                <w:b w:val="0"/>
                <w:i w:val="0"/>
                <w:color w:val="000000"/>
                <w:sz w:val="28"/>
              </w:rPr>
              <w:t xml:space="preserve">18 </w:t>
            </w:r>
            <w:r>
              <w:rPr>
                <w:rFonts w:ascii="Arial" w:hAnsi="Arial" w:eastAsia="Arial"/>
                <w:b w:val="0"/>
                <w:i w:val="0"/>
                <w:color w:val="000000"/>
                <w:sz w:val="28"/>
              </w:rPr>
              <w:t xml:space="preserve">. </w:t>
            </w:r>
          </w:p>
        </w:tc>
        <w:tc>
          <w:tcPr>
            <w:tcW w:type="dxa" w:w="2142"/>
            <w:tcBorders>
              <w:start w:sz="5.600000000000023" w:val="single" w:color="#000000"/>
              <w:top w:sz="5.599999999999454" w:val="single" w:color="#000000"/>
              <w:end w:sz="6.399999999999864" w:val="single" w:color="#000000"/>
              <w:bottom w:sz="6.399999999999636" w:val="single" w:color="#000000"/>
            </w:tcBorders>
            <w:tcMar>
              <w:start w:w="0" w:type="dxa"/>
              <w:end w:w="0" w:type="dxa"/>
            </w:tcMar>
          </w:tcPr>
          <w:p>
            <w:pPr>
              <w:autoSpaceDN w:val="0"/>
              <w:tabs>
                <w:tab w:pos="314" w:val="left"/>
                <w:tab w:pos="1732" w:val="left"/>
              </w:tabs>
              <w:autoSpaceDE w:val="0"/>
              <w:widowControl/>
              <w:spacing w:line="245" w:lineRule="auto" w:before="6" w:after="0"/>
              <w:ind w:left="6" w:right="0" w:firstLine="0"/>
              <w:jc w:val="left"/>
            </w:pPr>
            <w:r>
              <w:rPr>
                <w:rFonts w:ascii="Arial" w:hAnsi="Arial" w:eastAsia="Arial"/>
                <w:b w:val="0"/>
                <w:i w:val="0"/>
                <w:color w:val="000000"/>
                <w:sz w:val="28"/>
              </w:rPr>
              <w:t xml:space="preserve">Tarmoq kengashi for </w:t>
              <w:tab/>
              <w:t xml:space="preserve"> Rivojlantirish  Pressional </w:t>
              <w:br/>
              <w:t xml:space="preserve">Ko'nikmalar in  Soha  Culture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top w:sz="5.599999999999454" w:val="single" w:color="#000000"/>
              <w:end w:sz="6.400000000000091" w:val="single" w:color="#000000"/>
              <w:bottom w:sz="6.399999999999636" w:val="single" w:color="#000000"/>
            </w:tcBorders>
            <w:tcMar>
              <w:start w:w="0" w:type="dxa"/>
              <w:end w:w="0" w:type="dxa"/>
            </w:tcMar>
          </w:tcPr>
          <w:p>
            <w:pPr>
              <w:autoSpaceDN w:val="0"/>
              <w:autoSpaceDE w:val="0"/>
              <w:widowControl/>
              <w:spacing w:line="245" w:lineRule="auto" w:before="6" w:after="4"/>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38"/>
              </w:trPr>
              <w:tc>
                <w:tcPr>
                  <w:tcW w:type="dxa" w:w="104"/>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5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15 </w:t>
                  </w:r>
                </w:p>
              </w:tc>
            </w:tr>
          </w:tbl>
          <w:p>
            <w:pPr>
              <w:autoSpaceDN w:val="0"/>
              <w:autoSpaceDE w:val="0"/>
              <w:widowControl/>
              <w:spacing w:line="233" w:lineRule="auto" w:before="110"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5.599999999999454"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val="0"/>
                <w:i w:val="0"/>
                <w:color w:val="000000"/>
                <w:sz w:val="28"/>
              </w:rPr>
              <w:t xml:space="preserve">5 </w:t>
            </w:r>
          </w:p>
        </w:tc>
        <w:tc>
          <w:tcPr>
            <w:tcW w:type="dxa" w:w="604"/>
            <w:tcBorders>
              <w:start w:sz="5.599999999999909" w:val="single" w:color="#000000"/>
              <w:top w:sz="5.599999999999454" w:val="single" w:color="#000000"/>
              <w:end w:sz="5.600000000000364" w:val="single" w:color="#000000"/>
              <w:bottom w:sz="6.399999999999636" w:val="single" w:color="#000000"/>
            </w:tcBorders>
            <w:tcMar>
              <w:start w:w="0" w:type="dxa"/>
              <w:end w:w="0" w:type="dxa"/>
            </w:tcMar>
          </w:tcPr>
          <w:p>
            <w:pPr>
              <w:autoSpaceDN w:val="0"/>
              <w:autoSpaceDE w:val="0"/>
              <w:widowControl/>
              <w:spacing w:line="233" w:lineRule="auto" w:before="810" w:after="0"/>
              <w:ind w:left="138" w:right="0" w:firstLine="0"/>
              <w:jc w:val="left"/>
            </w:pPr>
            <w:r>
              <w:rPr>
                <w:rFonts w:ascii="Arial" w:hAnsi="Arial" w:eastAsia="Arial"/>
                <w:b w:val="0"/>
                <w:i w:val="0"/>
                <w:color w:val="000000"/>
                <w:sz w:val="28"/>
              </w:rPr>
              <w:t xml:space="preserve">10 </w:t>
            </w:r>
          </w:p>
        </w:tc>
        <w:tc>
          <w:tcPr>
            <w:tcW w:type="dxa" w:w="1556"/>
            <w:tcBorders>
              <w:start w:sz="5.600000000000364" w:val="single" w:color="#000000"/>
              <w:top w:sz="5.599999999999454"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val="0"/>
                <w:i w:val="0"/>
                <w:color w:val="000000"/>
                <w:sz w:val="28"/>
              </w:rPr>
              <w:t xml:space="preserve">60 </w:t>
            </w:r>
          </w:p>
        </w:tc>
        <w:tc>
          <w:tcPr>
            <w:tcW w:type="dxa" w:w="3392"/>
            <w:tcBorders>
              <w:start w:sz="6.399999999999636" w:val="single" w:color="#000000"/>
              <w:top w:sz="5.599999999999454"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val="0"/>
                <w:i w:val="0"/>
                <w:color w:val="000000"/>
                <w:sz w:val="28"/>
              </w:rPr>
              <w:t xml:space="preserve">Madaniyat vazirligi </w:t>
            </w:r>
          </w:p>
        </w:tc>
      </w:tr>
      <w:tr>
        <w:trPr>
          <w:trHeight w:hRule="exact" w:val="1622"/>
        </w:trPr>
        <w:tc>
          <w:tcPr>
            <w:tcW w:type="dxa" w:w="394"/>
            <w:tcBorders>
              <w:start w:sz="5.600000000000023" w:val="single" w:color="#000000"/>
              <w:top w:sz="6.399999999999636" w:val="single" w:color="#000000"/>
              <w:end w:sz="5.600000000000023" w:val="single" w:color="#000000"/>
              <w:bottom w:sz="6.399999999999636" w:val="single" w:color="#000000"/>
            </w:tcBorders>
            <w:tcMar>
              <w:start w:w="0" w:type="dxa"/>
              <w:end w:w="0" w:type="dxa"/>
            </w:tcMar>
          </w:tcPr>
          <w:p>
            <w:pPr>
              <w:autoSpaceDN w:val="0"/>
              <w:autoSpaceDE w:val="0"/>
              <w:widowControl/>
              <w:spacing w:line="245" w:lineRule="auto" w:before="490" w:after="0"/>
              <w:ind w:left="0" w:right="0" w:firstLine="0"/>
              <w:jc w:val="center"/>
            </w:pPr>
            <w:r>
              <w:rPr>
                <w:rFonts w:ascii="Arial" w:hAnsi="Arial" w:eastAsia="Arial"/>
                <w:b w:val="0"/>
                <w:i w:val="0"/>
                <w:color w:val="000000"/>
                <w:sz w:val="28"/>
              </w:rPr>
              <w:t xml:space="preserve">19 </w:t>
            </w:r>
            <w:r>
              <w:rPr>
                <w:rFonts w:ascii="Arial" w:hAnsi="Arial" w:eastAsia="Arial"/>
                <w:b w:val="0"/>
                <w:i w:val="0"/>
                <w:color w:val="000000"/>
                <w:sz w:val="28"/>
              </w:rPr>
              <w:t xml:space="preserve">. </w:t>
            </w:r>
          </w:p>
        </w:tc>
        <w:tc>
          <w:tcPr>
            <w:tcW w:type="dxa" w:w="2142"/>
            <w:tcBorders>
              <w:start w:sz="5.600000000000023" w:val="single" w:color="#000000"/>
              <w:top w:sz="6.399999999999636" w:val="single" w:color="#000000"/>
              <w:end w:sz="6.399999999999864" w:val="single" w:color="#000000"/>
              <w:bottom w:sz="6.399999999999636" w:val="single" w:color="#000000"/>
            </w:tcBorders>
            <w:tcMar>
              <w:start w:w="0" w:type="dxa"/>
              <w:end w:w="0" w:type="dxa"/>
            </w:tcMar>
          </w:tcPr>
          <w:p>
            <w:pPr>
              <w:autoSpaceDN w:val="0"/>
              <w:autoSpaceDE w:val="0"/>
              <w:widowControl/>
              <w:spacing w:line="245" w:lineRule="auto" w:before="4" w:after="0"/>
              <w:ind w:left="6" w:right="0" w:firstLine="308"/>
              <w:jc w:val="left"/>
            </w:pPr>
            <w:r>
              <w:rPr>
                <w:rFonts w:ascii="Arial" w:hAnsi="Arial" w:eastAsia="Arial"/>
                <w:b w:val="0"/>
                <w:i w:val="0"/>
                <w:color w:val="000000"/>
                <w:sz w:val="28"/>
              </w:rPr>
              <w:t xml:space="preserve">Secral </w:t>
              <w:br/>
              <w:t xml:space="preserve">Council for  Rivojlantirish  Pressional </w:t>
              <w:br/>
              <w:t>Ko'nikmalar in  Soha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648"/>
            <w:tcBorders>
              <w:start w:sz="6.399999999999864" w:val="single" w:color="#000000"/>
              <w:top w:sz="6.399999999999636" w:val="single" w:color="#000000"/>
              <w:end w:sz="6.400000000000091" w:val="single" w:color="#000000"/>
              <w:bottom w:sz="6.399999999999636" w:val="single" w:color="#000000"/>
            </w:tcBorders>
            <w:tcMar>
              <w:start w:w="0" w:type="dxa"/>
              <w:end w:w="0" w:type="dxa"/>
            </w:tcMar>
          </w:tcPr>
          <w:p>
            <w:pPr>
              <w:autoSpaceDN w:val="0"/>
              <w:tabs>
                <w:tab w:pos="260" w:val="left"/>
              </w:tabs>
              <w:autoSpaceDE w:val="0"/>
              <w:widowControl/>
              <w:spacing w:line="245" w:lineRule="auto" w:before="326" w:after="0"/>
              <w:ind w:left="0" w:right="144"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tab/>
            </w:r>
            <w:r>
              <w:rPr>
                <w:rFonts w:ascii="Arial" w:hAnsi="Arial" w:eastAsia="Arial"/>
                <w:b w:val="0"/>
                <w:i w:val="0"/>
                <w:color w:val="000000"/>
                <w:sz w:val="28"/>
              </w:rPr>
              <w:t xml:space="preserve">5 </w:t>
            </w:r>
          </w:p>
          <w:p>
            <w:pPr>
              <w:autoSpaceDN w:val="0"/>
              <w:autoSpaceDE w:val="0"/>
              <w:widowControl/>
              <w:spacing w:line="233" w:lineRule="auto" w:before="332"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6.399999999999636"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650" w:after="0"/>
              <w:ind w:left="0" w:right="0" w:firstLine="0"/>
              <w:jc w:val="center"/>
            </w:pPr>
            <w:r>
              <w:rPr>
                <w:rFonts w:ascii="Arial" w:hAnsi="Arial" w:eastAsia="Arial"/>
                <w:b w:val="0"/>
                <w:i w:val="0"/>
                <w:color w:val="000000"/>
                <w:sz w:val="28"/>
              </w:rPr>
              <w:t xml:space="preserve">2 </w:t>
            </w:r>
          </w:p>
        </w:tc>
        <w:tc>
          <w:tcPr>
            <w:tcW w:type="dxa" w:w="604"/>
            <w:tcBorders>
              <w:start w:sz="5.599999999999909" w:val="single" w:color="#000000"/>
              <w:top w:sz="6.399999999999636" w:val="single" w:color="#000000"/>
              <w:end w:sz="5.600000000000364" w:val="single" w:color="#000000"/>
              <w:bottom w:sz="6.399999999999636" w:val="single" w:color="#000000"/>
            </w:tcBorders>
            <w:tcMar>
              <w:start w:w="0" w:type="dxa"/>
              <w:end w:w="0" w:type="dxa"/>
            </w:tcMar>
          </w:tcPr>
          <w:p>
            <w:pPr>
              <w:autoSpaceDN w:val="0"/>
              <w:autoSpaceDE w:val="0"/>
              <w:widowControl/>
              <w:spacing w:line="233" w:lineRule="auto" w:before="650" w:after="0"/>
              <w:ind w:left="0" w:right="0" w:firstLine="0"/>
              <w:jc w:val="center"/>
            </w:pPr>
            <w:r>
              <w:rPr>
                <w:rFonts w:ascii="Arial" w:hAnsi="Arial" w:eastAsia="Arial"/>
                <w:b w:val="0"/>
                <w:i w:val="0"/>
                <w:color w:val="000000"/>
                <w:sz w:val="28"/>
              </w:rPr>
              <w:t xml:space="preserve">3 </w:t>
            </w:r>
          </w:p>
        </w:tc>
        <w:tc>
          <w:tcPr>
            <w:tcW w:type="dxa" w:w="1556"/>
            <w:tcBorders>
              <w:start w:sz="5.600000000000364" w:val="single" w:color="#000000"/>
              <w:top w:sz="6.399999999999636"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650" w:after="0"/>
              <w:ind w:left="0" w:right="0" w:firstLine="0"/>
              <w:jc w:val="center"/>
            </w:pPr>
            <w:r>
              <w:rPr>
                <w:rFonts w:ascii="Arial" w:hAnsi="Arial" w:eastAsia="Arial"/>
                <w:b w:val="0"/>
                <w:i w:val="0"/>
                <w:color w:val="000000"/>
                <w:sz w:val="28"/>
              </w:rPr>
              <w:t xml:space="preserve">20 </w:t>
            </w:r>
          </w:p>
        </w:tc>
        <w:tc>
          <w:tcPr>
            <w:tcW w:type="dxa" w:w="3392"/>
            <w:tcBorders>
              <w:start w:sz="6.399999999999636" w:val="single" w:color="#000000"/>
              <w:top w:sz="6.399999999999636"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650" w:after="0"/>
              <w:ind w:left="0" w:right="0" w:firstLine="0"/>
              <w:jc w:val="center"/>
            </w:pPr>
            <w:r>
              <w:rPr>
                <w:rFonts w:ascii="Arial" w:hAnsi="Arial" w:eastAsia="Arial"/>
                <w:b w:val="0"/>
                <w:i w:val="0"/>
                <w:color w:val="000000"/>
                <w:sz w:val="28"/>
              </w:rPr>
              <w:t xml:space="preserve">Sport vazirligi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67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381"/>
        <w:gridCol w:w="1381"/>
        <w:gridCol w:w="1381"/>
        <w:gridCol w:w="1381"/>
        <w:gridCol w:w="1381"/>
        <w:gridCol w:w="1381"/>
        <w:gridCol w:w="1381"/>
      </w:tblGrid>
      <w:tr>
        <w:trPr>
          <w:trHeight w:hRule="exact" w:val="988"/>
        </w:trPr>
        <w:tc>
          <w:tcPr>
            <w:tcW w:type="dxa" w:w="394"/>
            <w:tcBorders>
              <w:start w:sz="5.600000000000023" w:val="single" w:color="#000000"/>
              <w:end w:sz="5.600000000000023" w:val="single" w:color="#000000"/>
              <w:bottom w:sz="5.600000000000023" w:val="single" w:color="#000000"/>
            </w:tcBorders>
            <w:tcMar>
              <w:start w:w="0" w:type="dxa"/>
              <w:end w:w="0" w:type="dxa"/>
            </w:tcMar>
          </w:tcPr>
          <w:p/>
        </w:tc>
        <w:tc>
          <w:tcPr>
            <w:tcW w:type="dxa" w:w="2142"/>
            <w:tcBorders>
              <w:start w:sz="5.600000000000023" w:val="single" w:color="#000000"/>
              <w:end w:sz="6.399999999999864" w:val="single" w:color="#000000"/>
              <w:bottom w:sz="5.600000000000023" w:val="single" w:color="#000000"/>
            </w:tcBorders>
            <w:tcMar>
              <w:start w:w="0" w:type="dxa"/>
              <w:end w:w="0" w:type="dxa"/>
            </w:tcMar>
          </w:tcPr>
          <w:p>
            <w:pPr>
              <w:autoSpaceDN w:val="0"/>
              <w:tabs>
                <w:tab w:pos="1080" w:val="left"/>
              </w:tabs>
              <w:autoSpaceDE w:val="0"/>
              <w:widowControl/>
              <w:spacing w:line="233" w:lineRule="auto" w:before="6" w:after="0"/>
              <w:ind w:left="6" w:right="0" w:firstLine="0"/>
              <w:jc w:val="left"/>
            </w:pPr>
            <w:r>
              <w:rPr>
                <w:rFonts w:ascii="Arial" w:hAnsi="Arial" w:eastAsia="Arial"/>
                <w:b w:val="0"/>
                <w:i w:val="0"/>
                <w:color w:val="000000"/>
                <w:sz w:val="28"/>
              </w:rPr>
              <w:t xml:space="preserve"> </w:t>
              <w:tab/>
              <w:t xml:space="preserve">Physical </w:t>
            </w:r>
            <w:r/>
            <w:r>
              <w:rPr>
                <w:rFonts w:ascii="Arial" w:hAnsi="Arial" w:eastAsia="Arial"/>
                <w:b w:val="0"/>
                <w:i w:val="0"/>
                <w:color w:val="000000"/>
                <w:sz w:val="28"/>
              </w:rPr>
            </w:r>
          </w:p>
          <w:p>
            <w:pPr>
              <w:autoSpaceDN w:val="0"/>
              <w:tabs>
                <w:tab w:pos="1654" w:val="left"/>
              </w:tabs>
              <w:autoSpaceDE w:val="0"/>
              <w:widowControl/>
              <w:spacing w:line="233" w:lineRule="auto" w:before="8" w:after="0"/>
              <w:ind w:left="6" w:right="0" w:firstLine="0"/>
              <w:jc w:val="left"/>
            </w:pPr>
            <w:r>
              <w:rPr>
                <w:rFonts w:ascii="Arial" w:hAnsi="Arial" w:eastAsia="Arial"/>
                <w:b w:val="0"/>
                <w:i w:val="0"/>
                <w:color w:val="000000"/>
                <w:sz w:val="28"/>
              </w:rPr>
              <w:t xml:space="preserve">Education va </w:t>
            </w:r>
            <w:r>
              <w:rPr>
                <w:rFonts w:ascii="Arial" w:hAnsi="Arial" w:eastAsia="Arial"/>
                <w:b w:val="0"/>
                <w:i w:val="0"/>
                <w:color w:val="000000"/>
                <w:sz w:val="28"/>
              </w:rPr>
            </w:r>
          </w:p>
          <w:p>
            <w:pPr>
              <w:autoSpaceDN w:val="0"/>
              <w:autoSpaceDE w:val="0"/>
              <w:widowControl/>
              <w:spacing w:line="233" w:lineRule="auto" w:before="8" w:after="0"/>
              <w:ind w:left="6" w:right="0" w:firstLine="0"/>
              <w:jc w:val="left"/>
            </w:pPr>
            <w:r>
              <w:rPr>
                <w:rFonts w:ascii="Arial" w:hAnsi="Arial" w:eastAsia="Arial"/>
                <w:b w:val="0"/>
                <w:i w:val="0"/>
                <w:color w:val="000000"/>
                <w:sz w:val="28"/>
              </w:rPr>
              <w:t xml:space="preserve">Sports </w:t>
            </w:r>
          </w:p>
        </w:tc>
        <w:tc>
          <w:tcPr>
            <w:tcW w:type="dxa" w:w="648"/>
            <w:tcBorders>
              <w:start w:sz="6.399999999999864" w:val="single" w:color="#000000"/>
              <w:end w:sz="6.400000000000091" w:val="single" w:color="#000000"/>
              <w:bottom w:sz="5.600000000000023" w:val="single" w:color="#000000"/>
            </w:tcBorders>
            <w:tcMar>
              <w:start w:w="0" w:type="dxa"/>
              <w:end w:w="0" w:type="dxa"/>
            </w:tcMar>
          </w:tcPr>
          <w:p>
            <w:pPr>
              <w:autoSpaceDN w:val="0"/>
              <w:autoSpaceDE w:val="0"/>
              <w:widowControl/>
              <w:spacing w:line="245" w:lineRule="auto" w:before="6" w:after="0"/>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end w:sz="5.599999999999909" w:val="single" w:color="#000000"/>
              <w:bottom w:sz="5.600000000000023" w:val="single" w:color="#000000"/>
            </w:tcBorders>
            <w:tcMar>
              <w:start w:w="0" w:type="dxa"/>
              <w:end w:w="0" w:type="dxa"/>
            </w:tcMar>
          </w:tcPr>
          <w:p/>
        </w:tc>
        <w:tc>
          <w:tcPr>
            <w:tcW w:type="dxa" w:w="604"/>
            <w:tcBorders>
              <w:start w:sz="5.599999999999909" w:val="single" w:color="#000000"/>
              <w:end w:sz="5.600000000000364" w:val="single" w:color="#000000"/>
              <w:bottom w:sz="5.600000000000023" w:val="single" w:color="#000000"/>
            </w:tcBorders>
            <w:tcMar>
              <w:start w:w="0" w:type="dxa"/>
              <w:end w:w="0" w:type="dxa"/>
            </w:tcMar>
          </w:tcPr>
          <w:p/>
        </w:tc>
        <w:tc>
          <w:tcPr>
            <w:tcW w:type="dxa" w:w="1556"/>
            <w:tcBorders>
              <w:start w:sz="5.600000000000364" w:val="single" w:color="#000000"/>
              <w:end w:sz="6.399999999999636" w:val="single" w:color="#000000"/>
              <w:bottom w:sz="5.600000000000023" w:val="single" w:color="#000000"/>
            </w:tcBorders>
            <w:tcMar>
              <w:start w:w="0" w:type="dxa"/>
              <w:end w:w="0" w:type="dxa"/>
            </w:tcMar>
          </w:tcPr>
          <w:p/>
        </w:tc>
        <w:tc>
          <w:tcPr>
            <w:tcW w:type="dxa" w:w="3392"/>
            <w:tcBorders>
              <w:start w:sz="6.399999999999636" w:val="single" w:color="#000000"/>
              <w:end w:sz="6.399999999999636" w:val="single" w:color="#000000"/>
              <w:bottom w:sz="5.600000000000023" w:val="single" w:color="#000000"/>
            </w:tcBorders>
            <w:tcMar>
              <w:start w:w="0" w:type="dxa"/>
              <w:end w:w="0" w:type="dxa"/>
            </w:tcMar>
          </w:tcPr>
          <w:p/>
        </w:tc>
      </w:tr>
      <w:tr>
        <w:trPr>
          <w:trHeight w:hRule="exact" w:val="2928"/>
        </w:trPr>
        <w:tc>
          <w:tcPr>
            <w:tcW w:type="dxa" w:w="394"/>
            <w:tcBorders>
              <w:start w:sz="5.600000000000023" w:val="single" w:color="#000000"/>
              <w:top w:sz="5.600000000000023"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1132" w:after="0"/>
              <w:ind w:left="0" w:right="0" w:firstLine="0"/>
              <w:jc w:val="center"/>
            </w:pPr>
            <w:r>
              <w:rPr>
                <w:rFonts w:ascii="Arial" w:hAnsi="Arial" w:eastAsia="Arial"/>
                <w:b w:val="0"/>
                <w:i w:val="0"/>
                <w:color w:val="000000"/>
                <w:sz w:val="28"/>
              </w:rPr>
              <w:t xml:space="preserve">20 </w:t>
            </w:r>
            <w:r>
              <w:rPr>
                <w:rFonts w:ascii="Arial" w:hAnsi="Arial" w:eastAsia="Arial"/>
                <w:b w:val="0"/>
                <w:i w:val="0"/>
                <w:color w:val="000000"/>
                <w:sz w:val="28"/>
              </w:rPr>
              <w:t xml:space="preserve">. </w:t>
            </w:r>
          </w:p>
        </w:tc>
        <w:tc>
          <w:tcPr>
            <w:tcW w:type="dxa" w:w="2142"/>
            <w:tcBorders>
              <w:start w:sz="5.600000000000023" w:val="single" w:color="#000000"/>
              <w:top w:sz="5.600000000000023" w:val="single" w:color="#000000"/>
              <w:end w:sz="6.399999999999864" w:val="single" w:color="#000000"/>
              <w:bottom w:sz="5.599999999999909" w:val="single" w:color="#000000"/>
            </w:tcBorders>
            <w:tcMar>
              <w:start w:w="0" w:type="dxa"/>
              <w:end w:w="0" w:type="dxa"/>
            </w:tcMar>
          </w:tcPr>
          <w:p>
            <w:pPr>
              <w:autoSpaceDN w:val="0"/>
              <w:tabs>
                <w:tab w:pos="314" w:val="left"/>
                <w:tab w:pos="784" w:val="left"/>
                <w:tab w:pos="1732" w:val="left"/>
              </w:tabs>
              <w:autoSpaceDE w:val="0"/>
              <w:widowControl/>
              <w:spacing w:line="245" w:lineRule="auto" w:before="8" w:after="0"/>
              <w:ind w:left="6" w:right="0" w:firstLine="0"/>
              <w:jc w:val="left"/>
            </w:pPr>
            <w:r>
              <w:rPr>
                <w:rFonts w:ascii="Arial" w:hAnsi="Arial" w:eastAsia="Arial"/>
                <w:b w:val="0"/>
                <w:i w:val="0"/>
                <w:color w:val="000000"/>
                <w:sz w:val="28"/>
              </w:rPr>
              <w:t xml:space="preserve">Tarmoq kengashi for </w:t>
              <w:tab/>
              <w:tab/>
              <w:t xml:space="preserve"> Rivojlantirish  Pressional </w:t>
              <w:br/>
              <w:t xml:space="preserve">Ko'nikmalar in  Soha  Prevention va Response  Emergency </w:t>
              <w:br/>
              <w:t xml:space="preserve">Situations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648"/>
            <w:tcBorders>
              <w:start w:sz="6.399999999999864" w:val="single" w:color="#000000"/>
              <w:top w:sz="5.600000000000023" w:val="single" w:color="#000000"/>
              <w:end w:sz="6.400000000000091" w:val="single" w:color="#000000"/>
              <w:bottom w:sz="5.599999999999909" w:val="single" w:color="#000000"/>
            </w:tcBorders>
            <w:tcMar>
              <w:start w:w="0" w:type="dxa"/>
              <w:end w:w="0" w:type="dxa"/>
            </w:tcMar>
          </w:tcPr>
          <w:p>
            <w:pPr>
              <w:autoSpaceDN w:val="0"/>
              <w:autoSpaceDE w:val="0"/>
              <w:widowControl/>
              <w:spacing w:line="245" w:lineRule="auto" w:before="8" w:after="0"/>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p>
            <w:pPr>
              <w:autoSpaceDN w:val="0"/>
              <w:tabs>
                <w:tab w:pos="260" w:val="left"/>
              </w:tabs>
              <w:autoSpaceDE w:val="0"/>
              <w:widowControl/>
              <w:spacing w:line="245" w:lineRule="auto" w:before="330" w:after="0"/>
              <w:ind w:left="0" w:right="144" w:firstLine="0"/>
              <w:jc w:val="left"/>
            </w:pPr>
            <w:r>
              <w:rPr>
                <w:rFonts w:ascii="Arial" w:hAnsi="Arial" w:eastAsia="Arial"/>
                <w:b w:val="0"/>
                <w:i w:val="0"/>
                <w:color w:val="000000"/>
                <w:sz w:val="28"/>
              </w:rPr>
              <w:t xml:space="preserve"> </w:t>
            </w:r>
            <w:r>
              <w:tab/>
            </w:r>
            <w:r>
              <w:rPr>
                <w:rFonts w:ascii="Arial" w:hAnsi="Arial" w:eastAsia="Arial"/>
                <w:b w:val="0"/>
                <w:i w:val="0"/>
                <w:color w:val="000000"/>
                <w:sz w:val="28"/>
              </w:rPr>
              <w:t xml:space="preserve">5 </w:t>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top w:sz="5.600000000000023"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294" w:after="0"/>
              <w:ind w:left="0" w:right="0" w:firstLine="0"/>
              <w:jc w:val="center"/>
            </w:pPr>
            <w:r>
              <w:rPr>
                <w:rFonts w:ascii="Arial" w:hAnsi="Arial" w:eastAsia="Arial"/>
                <w:b w:val="0"/>
                <w:i w:val="0"/>
                <w:color w:val="000000"/>
                <w:sz w:val="28"/>
              </w:rPr>
              <w:t xml:space="preserve">2 </w:t>
            </w:r>
          </w:p>
        </w:tc>
        <w:tc>
          <w:tcPr>
            <w:tcW w:type="dxa" w:w="604"/>
            <w:tcBorders>
              <w:start w:sz="5.599999999999909" w:val="single" w:color="#000000"/>
              <w:top w:sz="5.600000000000023" w:val="single" w:color="#000000"/>
              <w:end w:sz="5.600000000000364" w:val="single" w:color="#000000"/>
              <w:bottom w:sz="5.599999999999909" w:val="single" w:color="#000000"/>
            </w:tcBorders>
            <w:tcMar>
              <w:start w:w="0" w:type="dxa"/>
              <w:end w:w="0" w:type="dxa"/>
            </w:tcMar>
          </w:tcPr>
          <w:p>
            <w:pPr>
              <w:autoSpaceDN w:val="0"/>
              <w:autoSpaceDE w:val="0"/>
              <w:widowControl/>
              <w:spacing w:line="233" w:lineRule="auto" w:before="1294" w:after="0"/>
              <w:ind w:left="0" w:right="0" w:firstLine="0"/>
              <w:jc w:val="center"/>
            </w:pPr>
            <w:r>
              <w:rPr>
                <w:rFonts w:ascii="Arial" w:hAnsi="Arial" w:eastAsia="Arial"/>
                <w:b w:val="0"/>
                <w:i w:val="0"/>
                <w:color w:val="000000"/>
                <w:sz w:val="28"/>
              </w:rPr>
              <w:t xml:space="preserve">3 </w:t>
            </w:r>
          </w:p>
        </w:tc>
        <w:tc>
          <w:tcPr>
            <w:tcW w:type="dxa" w:w="1556"/>
            <w:tcBorders>
              <w:start w:sz="5.600000000000364" w:val="single" w:color="#000000"/>
              <w:top w:sz="5.600000000000023" w:val="single" w:color="#000000"/>
              <w:end w:sz="6.399999999999636" w:val="single" w:color="#000000"/>
              <w:bottom w:sz="5.599999999999909" w:val="single" w:color="#000000"/>
            </w:tcBorders>
            <w:tcMar>
              <w:start w:w="0" w:type="dxa"/>
              <w:end w:w="0" w:type="dxa"/>
            </w:tcMar>
          </w:tcPr>
          <w:p>
            <w:pPr>
              <w:autoSpaceDN w:val="0"/>
              <w:autoSpaceDE w:val="0"/>
              <w:widowControl/>
              <w:spacing w:line="233" w:lineRule="auto" w:before="1294" w:after="0"/>
              <w:ind w:left="0" w:right="0" w:firstLine="0"/>
              <w:jc w:val="center"/>
            </w:pPr>
            <w:r>
              <w:rPr>
                <w:rFonts w:ascii="Arial" w:hAnsi="Arial" w:eastAsia="Arial"/>
                <w:b w:val="0"/>
                <w:i w:val="0"/>
                <w:color w:val="000000"/>
                <w:sz w:val="28"/>
              </w:rPr>
              <w:t xml:space="preserve">20 </w:t>
            </w:r>
          </w:p>
        </w:tc>
        <w:tc>
          <w:tcPr>
            <w:tcW w:type="dxa" w:w="3392"/>
            <w:tcBorders>
              <w:start w:sz="6.399999999999636" w:val="single" w:color="#000000"/>
              <w:top w:sz="5.600000000000023"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1132" w:after="0"/>
              <w:ind w:left="288" w:right="144" w:firstLine="0"/>
              <w:jc w:val="center"/>
            </w:pPr>
            <w:r>
              <w:rPr>
                <w:rFonts w:ascii="Arial" w:hAnsi="Arial" w:eastAsia="Arial"/>
                <w:b w:val="0"/>
                <w:i w:val="0"/>
                <w:color w:val="000000"/>
                <w:sz w:val="28"/>
              </w:rPr>
              <w:t xml:space="preserve">Favqulodda vaziyatlar vazirligi </w:t>
            </w:r>
            <w:r>
              <w:rPr>
                <w:rFonts w:ascii="Arial" w:hAnsi="Arial" w:eastAsia="Arial"/>
                <w:b w:val="0"/>
                <w:i w:val="0"/>
                <w:color w:val="000000"/>
                <w:sz w:val="28"/>
              </w:rPr>
            </w:r>
          </w:p>
        </w:tc>
      </w:tr>
      <w:tr>
        <w:trPr>
          <w:trHeight w:hRule="exact" w:val="2928"/>
        </w:trPr>
        <w:tc>
          <w:tcPr>
            <w:tcW w:type="dxa" w:w="394"/>
            <w:tcBorders>
              <w:start w:sz="5.600000000000023" w:val="single" w:color="#000000"/>
              <w:top w:sz="5.599999999999909"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1136" w:after="0"/>
              <w:ind w:left="0" w:right="0" w:firstLine="0"/>
              <w:jc w:val="center"/>
            </w:pPr>
            <w:r>
              <w:rPr>
                <w:rFonts w:ascii="Arial" w:hAnsi="Arial" w:eastAsia="Arial"/>
                <w:b w:val="0"/>
                <w:i w:val="0"/>
                <w:color w:val="000000"/>
                <w:sz w:val="28"/>
              </w:rPr>
              <w:t xml:space="preserve">21 </w:t>
            </w:r>
            <w:r>
              <w:rPr>
                <w:rFonts w:ascii="Arial" w:hAnsi="Arial" w:eastAsia="Arial"/>
                <w:b w:val="0"/>
                <w:i w:val="0"/>
                <w:color w:val="000000"/>
                <w:sz w:val="28"/>
              </w:rPr>
              <w:t xml:space="preserve">. </w:t>
            </w:r>
          </w:p>
        </w:tc>
        <w:tc>
          <w:tcPr>
            <w:tcW w:type="dxa" w:w="2142"/>
            <w:tcBorders>
              <w:start w:sz="5.600000000000023" w:val="single" w:color="#000000"/>
              <w:top w:sz="5.599999999999909" w:val="single" w:color="#000000"/>
              <w:end w:sz="6.399999999999864" w:val="single" w:color="#000000"/>
              <w:bottom w:sz="5.599999999999909" w:val="single" w:color="#000000"/>
            </w:tcBorders>
            <w:tcMar>
              <w:start w:w="0" w:type="dxa"/>
              <w:end w:w="0" w:type="dxa"/>
            </w:tcMar>
          </w:tcPr>
          <w:p>
            <w:pPr>
              <w:autoSpaceDN w:val="0"/>
              <w:tabs>
                <w:tab w:pos="314" w:val="left"/>
                <w:tab w:pos="924" w:val="left"/>
                <w:tab w:pos="1732" w:val="left"/>
              </w:tabs>
              <w:autoSpaceDE w:val="0"/>
              <w:widowControl/>
              <w:spacing w:line="245" w:lineRule="auto" w:before="10" w:after="0"/>
              <w:ind w:left="6" w:right="0" w:firstLine="0"/>
              <w:jc w:val="left"/>
            </w:pPr>
            <w:r>
              <w:rPr>
                <w:rFonts w:ascii="Arial" w:hAnsi="Arial" w:eastAsia="Arial"/>
                <w:b w:val="0"/>
                <w:i w:val="0"/>
                <w:color w:val="000000"/>
                <w:sz w:val="28"/>
              </w:rPr>
              <w:t xml:space="preserve">Tarmoq kengashi for </w:t>
              <w:tab/>
              <w:tab/>
              <w:t xml:space="preserve"> Rivojlantirish  Pressional </w:t>
              <w:br/>
              <w:t xml:space="preserve">Ko'nikmalar in  Soha  </w:t>
              <w:br/>
              <w:t xml:space="preserve">Stvaardization va Texnik Tartibga solish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top w:sz="5.599999999999909" w:val="single" w:color="#000000"/>
              <w:end w:sz="6.400000000000091" w:val="single" w:color="#000000"/>
              <w:bottom w:sz="5.599999999999909" w:val="single" w:color="#000000"/>
            </w:tcBorders>
            <w:tcMar>
              <w:start w:w="0" w:type="dxa"/>
              <w:end w:w="0" w:type="dxa"/>
            </w:tcMar>
          </w:tcPr>
          <w:p>
            <w:pPr>
              <w:autoSpaceDN w:val="0"/>
              <w:autoSpaceDE w:val="0"/>
              <w:widowControl/>
              <w:spacing w:line="245" w:lineRule="auto" w:before="10" w:after="0"/>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p>
            <w:pPr>
              <w:autoSpaceDN w:val="0"/>
              <w:tabs>
                <w:tab w:pos="182" w:val="left"/>
              </w:tabs>
              <w:autoSpaceDE w:val="0"/>
              <w:widowControl/>
              <w:spacing w:line="233" w:lineRule="auto" w:before="330" w:after="0"/>
              <w:ind w:left="0" w:right="0" w:firstLine="0"/>
              <w:jc w:val="left"/>
            </w:pPr>
            <w:r>
              <w:rPr>
                <w:rFonts w:ascii="Arial" w:hAnsi="Arial" w:eastAsia="Arial"/>
                <w:b w:val="0"/>
                <w:i w:val="0"/>
                <w:color w:val="000000"/>
                <w:sz w:val="28"/>
              </w:rPr>
              <w:t xml:space="preserve"> </w:t>
            </w:r>
            <w:r>
              <w:rPr>
                <w:rFonts w:ascii="Arial" w:hAnsi="Arial" w:eastAsia="Arial"/>
                <w:b w:val="0"/>
                <w:i w:val="0"/>
                <w:color w:val="000000"/>
                <w:sz w:val="28"/>
              </w:rPr>
              <w:t xml:space="preserve">10 </w:t>
            </w:r>
          </w:p>
          <w:p>
            <w:pPr>
              <w:autoSpaceDN w:val="0"/>
              <w:autoSpaceDE w:val="0"/>
              <w:widowControl/>
              <w:spacing w:line="233" w:lineRule="auto" w:before="654"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296" w:after="0"/>
              <w:ind w:left="0" w:right="0" w:firstLine="0"/>
              <w:jc w:val="center"/>
            </w:pPr>
            <w:r>
              <w:rPr>
                <w:rFonts w:ascii="Arial" w:hAnsi="Arial" w:eastAsia="Arial"/>
                <w:b w:val="0"/>
                <w:i w:val="0"/>
                <w:color w:val="000000"/>
                <w:sz w:val="28"/>
              </w:rPr>
              <w:t xml:space="preserve">5 </w:t>
            </w:r>
          </w:p>
        </w:tc>
        <w:tc>
          <w:tcPr>
            <w:tcW w:type="dxa" w:w="604"/>
            <w:tcBorders>
              <w:start w:sz="5.599999999999909" w:val="single" w:color="#000000"/>
              <w:top w:sz="5.599999999999909" w:val="single" w:color="#000000"/>
              <w:end w:sz="5.600000000000364" w:val="single" w:color="#000000"/>
              <w:bottom w:sz="5.599999999999909" w:val="single" w:color="#000000"/>
            </w:tcBorders>
            <w:tcMar>
              <w:start w:w="0" w:type="dxa"/>
              <w:end w:w="0" w:type="dxa"/>
            </w:tcMar>
          </w:tcPr>
          <w:p>
            <w:pPr>
              <w:autoSpaceDN w:val="0"/>
              <w:autoSpaceDE w:val="0"/>
              <w:widowControl/>
              <w:spacing w:line="233" w:lineRule="auto" w:before="1296" w:after="0"/>
              <w:ind w:left="0" w:right="0" w:firstLine="0"/>
              <w:jc w:val="center"/>
            </w:pPr>
            <w:r>
              <w:rPr>
                <w:rFonts w:ascii="Arial" w:hAnsi="Arial" w:eastAsia="Arial"/>
                <w:b w:val="0"/>
                <w:i w:val="0"/>
                <w:color w:val="000000"/>
                <w:sz w:val="28"/>
              </w:rPr>
              <w:t xml:space="preserve">5 </w:t>
            </w:r>
          </w:p>
        </w:tc>
        <w:tc>
          <w:tcPr>
            <w:tcW w:type="dxa" w:w="1556"/>
            <w:tcBorders>
              <w:start w:sz="5.600000000000364" w:val="single" w:color="#000000"/>
              <w:top w:sz="5.599999999999909" w:val="single" w:color="#000000"/>
              <w:end w:sz="6.399999999999636" w:val="single" w:color="#000000"/>
              <w:bottom w:sz="5.599999999999909" w:val="single" w:color="#000000"/>
            </w:tcBorders>
            <w:tcMar>
              <w:start w:w="0" w:type="dxa"/>
              <w:end w:w="0" w:type="dxa"/>
            </w:tcMar>
          </w:tcPr>
          <w:p>
            <w:pPr>
              <w:autoSpaceDN w:val="0"/>
              <w:autoSpaceDE w:val="0"/>
              <w:widowControl/>
              <w:spacing w:line="233" w:lineRule="auto" w:before="1296" w:after="0"/>
              <w:ind w:left="0" w:right="0" w:firstLine="0"/>
              <w:jc w:val="center"/>
            </w:pPr>
            <w:r>
              <w:rPr>
                <w:rFonts w:ascii="Arial" w:hAnsi="Arial" w:eastAsia="Arial"/>
                <w:b w:val="0"/>
                <w:i w:val="0"/>
                <w:color w:val="000000"/>
                <w:sz w:val="28"/>
              </w:rPr>
              <w:t xml:space="preserve">40 </w:t>
            </w:r>
          </w:p>
        </w:tc>
        <w:tc>
          <w:tcPr>
            <w:tcW w:type="dxa" w:w="3392"/>
            <w:tcBorders>
              <w:start w:sz="6.399999999999636" w:val="single" w:color="#000000"/>
              <w:top w:sz="5.599999999999909"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1136" w:after="0"/>
              <w:ind w:left="288" w:right="144" w:firstLine="0"/>
              <w:jc w:val="center"/>
            </w:pPr>
            <w:r>
              <w:rPr>
                <w:rFonts w:ascii="Arial" w:hAnsi="Arial" w:eastAsia="Arial"/>
                <w:b w:val="0"/>
                <w:i w:val="0"/>
                <w:color w:val="000000"/>
                <w:sz w:val="28"/>
              </w:rPr>
              <w:t xml:space="preserve">O'zbekisn texnik tartibga solish agentligi </w:t>
            </w:r>
            <w:r>
              <w:rPr>
                <w:rFonts w:ascii="Arial" w:hAnsi="Arial" w:eastAsia="Arial"/>
                <w:b w:val="0"/>
                <w:i w:val="0"/>
                <w:color w:val="000000"/>
                <w:sz w:val="28"/>
              </w:rPr>
            </w:r>
          </w:p>
        </w:tc>
      </w:tr>
      <w:tr>
        <w:trPr>
          <w:trHeight w:hRule="exact" w:val="2608"/>
        </w:trPr>
        <w:tc>
          <w:tcPr>
            <w:tcW w:type="dxa" w:w="394"/>
            <w:tcBorders>
              <w:start w:sz="5.600000000000023" w:val="single" w:color="#000000"/>
              <w:top w:sz="5.599999999999909" w:val="single" w:color="#000000"/>
              <w:end w:sz="5.600000000000023" w:val="single" w:color="#000000"/>
              <w:bottom w:sz="6.399999999999636" w:val="single" w:color="#000000"/>
            </w:tcBorders>
            <w:tcMar>
              <w:start w:w="0" w:type="dxa"/>
              <w:end w:w="0" w:type="dxa"/>
            </w:tcMar>
          </w:tcPr>
          <w:p>
            <w:pPr>
              <w:autoSpaceDN w:val="0"/>
              <w:autoSpaceDE w:val="0"/>
              <w:widowControl/>
              <w:spacing w:line="245" w:lineRule="auto" w:before="972" w:after="0"/>
              <w:ind w:left="0" w:right="0" w:firstLine="0"/>
              <w:jc w:val="center"/>
            </w:pPr>
            <w:r>
              <w:rPr>
                <w:rFonts w:ascii="Arial" w:hAnsi="Arial" w:eastAsia="Arial"/>
                <w:b w:val="0"/>
                <w:i w:val="0"/>
                <w:color w:val="000000"/>
                <w:sz w:val="28"/>
              </w:rPr>
              <w:t xml:space="preserve">22 </w:t>
            </w:r>
            <w:r>
              <w:rPr>
                <w:rFonts w:ascii="Arial" w:hAnsi="Arial" w:eastAsia="Arial"/>
                <w:b w:val="0"/>
                <w:i w:val="0"/>
                <w:color w:val="000000"/>
                <w:sz w:val="28"/>
              </w:rPr>
              <w:t xml:space="preserve">. </w:t>
            </w:r>
          </w:p>
        </w:tc>
        <w:tc>
          <w:tcPr>
            <w:tcW w:type="dxa" w:w="2142"/>
            <w:tcBorders>
              <w:start w:sz="5.600000000000023" w:val="single" w:color="#000000"/>
              <w:top w:sz="5.599999999999909" w:val="single" w:color="#000000"/>
              <w:end w:sz="6.399999999999864" w:val="single" w:color="#000000"/>
              <w:bottom w:sz="6.399999999999636" w:val="single" w:color="#000000"/>
            </w:tcBorders>
            <w:tcMar>
              <w:start w:w="0" w:type="dxa"/>
              <w:end w:w="0" w:type="dxa"/>
            </w:tcMar>
          </w:tcPr>
          <w:p>
            <w:pPr>
              <w:autoSpaceDN w:val="0"/>
              <w:tabs>
                <w:tab w:pos="314" w:val="left"/>
                <w:tab w:pos="1732" w:val="left"/>
              </w:tabs>
              <w:autoSpaceDE w:val="0"/>
              <w:widowControl/>
              <w:spacing w:line="245" w:lineRule="auto" w:before="8" w:after="4"/>
              <w:ind w:left="6" w:right="0" w:firstLine="0"/>
              <w:jc w:val="left"/>
            </w:pPr>
            <w:r>
              <w:rPr>
                <w:rFonts w:ascii="Arial" w:hAnsi="Arial" w:eastAsia="Arial"/>
                <w:b w:val="0"/>
                <w:i w:val="0"/>
                <w:color w:val="000000"/>
                <w:sz w:val="28"/>
              </w:rPr>
              <w:t xml:space="preserve">Tarmoq kengashi for </w:t>
              <w:tab/>
              <w:t xml:space="preserve"> Rivojlantirish  Pressional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8.000000000000114" w:type="dxa"/>
            </w:tblPr>
            <w:tblGrid>
              <w:gridCol w:w="714"/>
              <w:gridCol w:w="714"/>
              <w:gridCol w:w="714"/>
            </w:tblGrid>
            <w:tr>
              <w:trPr>
                <w:trHeight w:hRule="exact" w:val="322"/>
              </w:trPr>
              <w:tc>
                <w:tcPr>
                  <w:tcW w:type="dxa" w:w="920"/>
                  <w:tcBorders/>
                  <w:tcMar>
                    <w:start w:w="0" w:type="dxa"/>
                    <w:end w:w="0" w:type="dxa"/>
                  </w:tcMar>
                </w:tcPr>
                <w:p>
                  <w:pPr>
                    <w:autoSpaceDN w:val="0"/>
                    <w:autoSpaceDE w:val="0"/>
                    <w:widowControl/>
                    <w:spacing w:line="233" w:lineRule="auto" w:before="4" w:after="0"/>
                    <w:ind w:left="14" w:right="0" w:firstLine="0"/>
                    <w:jc w:val="left"/>
                  </w:pPr>
                  <w:r>
                    <w:rPr>
                      <w:rFonts w:ascii="Arial" w:hAnsi="Arial" w:eastAsia="Arial"/>
                      <w:b w:val="0"/>
                      <w:i w:val="0"/>
                      <w:color w:val="000000"/>
                      <w:sz w:val="28"/>
                    </w:rPr>
                    <w:t xml:space="preserve">Skills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616"/>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tabs>
                <w:tab w:pos="1172" w:val="left"/>
              </w:tabs>
              <w:autoSpaceDE w:val="0"/>
              <w:widowControl/>
              <w:spacing w:line="245" w:lineRule="auto" w:before="4" w:after="0"/>
              <w:ind w:left="6" w:right="0" w:firstLine="0"/>
              <w:jc w:val="left"/>
            </w:pPr>
            <w:r>
              <w:rPr>
                <w:rFonts w:ascii="Arial" w:hAnsi="Arial" w:eastAsia="Arial"/>
                <w:b w:val="0"/>
                <w:i w:val="0"/>
                <w:color w:val="000000"/>
                <w:sz w:val="28"/>
              </w:rPr>
              <w:t xml:space="preserve">Textile, Garment va </w:t>
              <w:tab/>
              <w:t xml:space="preserve">Lear Industries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648"/>
            <w:tcBorders>
              <w:start w:sz="6.399999999999864" w:val="single" w:color="#000000"/>
              <w:top w:sz="5.599999999999909" w:val="single" w:color="#000000"/>
              <w:end w:sz="6.400000000000091" w:val="single" w:color="#000000"/>
              <w:bottom w:sz="6.399999999999636" w:val="single" w:color="#000000"/>
            </w:tcBorders>
            <w:tcMar>
              <w:start w:w="0" w:type="dxa"/>
              <w:end w:w="0" w:type="dxa"/>
            </w:tcMar>
          </w:tcPr>
          <w:p>
            <w:pPr>
              <w:autoSpaceDN w:val="0"/>
              <w:autoSpaceDE w:val="0"/>
              <w:widowControl/>
              <w:spacing w:line="245" w:lineRule="auto" w:before="8" w:after="110"/>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15.999999999999659" w:type="dxa"/>
            </w:tblPr>
            <w:tblGrid>
              <w:gridCol w:w="324"/>
              <w:gridCol w:w="324"/>
            </w:tblGrid>
            <w:tr>
              <w:trPr>
                <w:trHeight w:hRule="exact" w:val="538"/>
              </w:trPr>
              <w:tc>
                <w:tcPr>
                  <w:tcW w:type="dxa" w:w="144"/>
                  <w:tcBorders/>
                  <w:tcMar>
                    <w:start w:w="0" w:type="dxa"/>
                    <w:end w:w="0" w:type="dxa"/>
                  </w:tcMar>
                </w:tcPr>
                <w:p>
                  <w:pPr>
                    <w:autoSpaceDN w:val="0"/>
                    <w:autoSpaceDE w:val="0"/>
                    <w:widowControl/>
                    <w:spacing w:line="233" w:lineRule="auto" w:before="220" w:after="0"/>
                    <w:ind w:left="0" w:right="0" w:firstLine="0"/>
                    <w:jc w:val="left"/>
                  </w:pPr>
                  <w:r>
                    <w:rPr>
                      <w:rFonts w:ascii="Arial" w:hAnsi="Arial" w:eastAsia="Arial"/>
                      <w:b w:val="0"/>
                      <w:i w:val="0"/>
                      <w:color w:val="000000"/>
                      <w:sz w:val="28"/>
                    </w:rPr>
                    <w:t xml:space="preserve"> </w:t>
                  </w:r>
                </w:p>
              </w:tc>
              <w:tc>
                <w:tcPr>
                  <w:tcW w:type="dxa" w:w="4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5 </w:t>
                  </w:r>
                </w:p>
              </w:tc>
            </w:tr>
          </w:tbl>
          <w:p>
            <w:pPr>
              <w:autoSpaceDN w:val="0"/>
              <w:autoSpaceDE w:val="0"/>
              <w:widowControl/>
              <w:spacing w:line="245" w:lineRule="auto" w:before="4" w:after="0"/>
              <w:ind w:left="0" w:right="576"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tc>
        <w:tc>
          <w:tcPr>
            <w:tcW w:type="dxa" w:w="608"/>
            <w:tcBorders>
              <w:start w:sz="6.400000000000091"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2 </w:t>
            </w:r>
          </w:p>
        </w:tc>
        <w:tc>
          <w:tcPr>
            <w:tcW w:type="dxa" w:w="604"/>
            <w:tcBorders>
              <w:start w:sz="5.599999999999909" w:val="single" w:color="#000000"/>
              <w:top w:sz="5.599999999999909" w:val="single" w:color="#000000"/>
              <w:end w:sz="5.600000000000364" w:val="single" w:color="#000000"/>
              <w:bottom w:sz="6.399999999999636"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3 </w:t>
            </w:r>
          </w:p>
        </w:tc>
        <w:tc>
          <w:tcPr>
            <w:tcW w:type="dxa" w:w="1556"/>
            <w:tcBorders>
              <w:start w:sz="5.600000000000364" w:val="single" w:color="#000000"/>
              <w:top w:sz="5.599999999999909"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val="0"/>
                <w:i w:val="0"/>
                <w:color w:val="000000"/>
                <w:sz w:val="28"/>
              </w:rPr>
              <w:t xml:space="preserve">20 </w:t>
            </w:r>
          </w:p>
        </w:tc>
        <w:tc>
          <w:tcPr>
            <w:tcW w:type="dxa" w:w="3392"/>
            <w:tcBorders>
              <w:start w:sz="6.399999999999636" w:val="single" w:color="#000000"/>
              <w:top w:sz="5.599999999999909" w:val="single" w:color="#000000"/>
              <w:end w:sz="6.399999999999636" w:val="single" w:color="#000000"/>
              <w:bottom w:sz="6.399999999999636" w:val="single" w:color="#000000"/>
            </w:tcBorders>
            <w:tcMar>
              <w:start w:w="0" w:type="dxa"/>
              <w:end w:w="0" w:type="dxa"/>
            </w:tcMar>
          </w:tcPr>
          <w:p>
            <w:pPr>
              <w:autoSpaceDN w:val="0"/>
              <w:autoSpaceDE w:val="0"/>
              <w:widowControl/>
              <w:spacing w:line="245" w:lineRule="auto" w:before="812" w:after="0"/>
              <w:ind w:left="0" w:right="0" w:firstLine="0"/>
              <w:jc w:val="center"/>
            </w:pPr>
            <w:r>
              <w:rPr>
                <w:rFonts w:ascii="Arial" w:hAnsi="Arial" w:eastAsia="Arial"/>
                <w:b w:val="0"/>
                <w:i w:val="0"/>
                <w:color w:val="000000"/>
                <w:sz w:val="28"/>
              </w:rPr>
              <w:t xml:space="preserve">"Uz'tsikhismanoat" va "Uzcharmsanoat" </w:t>
              <w:br/>
              <w:t xml:space="preserve">uyushmalar </w:t>
            </w:r>
            <w:r>
              <w:rPr>
                <w:rFonts w:ascii="Arial" w:hAnsi="Arial" w:eastAsia="Arial"/>
                <w:b w:val="0"/>
                <w:i w:val="0"/>
                <w:color w:val="000000"/>
                <w:sz w:val="28"/>
              </w:rPr>
            </w:r>
            <w:r/>
            <w:r>
              <w:rPr>
                <w:rFonts w:ascii="Arial" w:hAnsi="Arial" w:eastAsia="Arial"/>
                <w:b w:val="0"/>
                <w:i w:val="0"/>
                <w:color w:val="000000"/>
                <w:sz w:val="28"/>
              </w:rPr>
            </w:r>
          </w:p>
        </w:tc>
      </w:tr>
      <w:tr>
        <w:trPr>
          <w:trHeight w:hRule="exact" w:val="2930"/>
        </w:trPr>
        <w:tc>
          <w:tcPr>
            <w:tcW w:type="dxa" w:w="394"/>
            <w:tcBorders>
              <w:start w:sz="5.600000000000023" w:val="single" w:color="#000000"/>
              <w:top w:sz="6.399999999999636" w:val="single" w:color="#000000"/>
              <w:end w:sz="5.600000000000023" w:val="single" w:color="#000000"/>
              <w:bottom w:sz="5.599999999999454" w:val="single" w:color="#000000"/>
            </w:tcBorders>
            <w:tcMar>
              <w:start w:w="0" w:type="dxa"/>
              <w:end w:w="0" w:type="dxa"/>
            </w:tcMar>
          </w:tcPr>
          <w:p>
            <w:pPr>
              <w:autoSpaceDN w:val="0"/>
              <w:autoSpaceDE w:val="0"/>
              <w:widowControl/>
              <w:spacing w:line="245" w:lineRule="auto" w:before="1132" w:after="0"/>
              <w:ind w:left="0" w:right="0" w:firstLine="0"/>
              <w:jc w:val="center"/>
            </w:pPr>
            <w:r>
              <w:rPr>
                <w:rFonts w:ascii="Arial" w:hAnsi="Arial" w:eastAsia="Arial"/>
                <w:b w:val="0"/>
                <w:i w:val="0"/>
                <w:color w:val="000000"/>
                <w:sz w:val="28"/>
              </w:rPr>
              <w:t xml:space="preserve">23 </w:t>
            </w:r>
            <w:r>
              <w:rPr>
                <w:rFonts w:ascii="Arial" w:hAnsi="Arial" w:eastAsia="Arial"/>
                <w:b w:val="0"/>
                <w:i w:val="0"/>
                <w:color w:val="000000"/>
                <w:sz w:val="28"/>
              </w:rPr>
              <w:t xml:space="preserve">. </w:t>
            </w:r>
          </w:p>
        </w:tc>
        <w:tc>
          <w:tcPr>
            <w:tcW w:type="dxa" w:w="2142"/>
            <w:tcBorders>
              <w:start w:sz="5.600000000000023" w:val="single" w:color="#000000"/>
              <w:top w:sz="6.399999999999636" w:val="single" w:color="#000000"/>
              <w:end w:sz="6.399999999999864" w:val="single" w:color="#000000"/>
              <w:bottom w:sz="5.599999999999454" w:val="single" w:color="#000000"/>
            </w:tcBorders>
            <w:tcMar>
              <w:start w:w="0" w:type="dxa"/>
              <w:end w:w="0" w:type="dxa"/>
            </w:tcMar>
          </w:tcPr>
          <w:p>
            <w:pPr>
              <w:autoSpaceDN w:val="0"/>
              <w:tabs>
                <w:tab w:pos="314" w:val="left"/>
                <w:tab w:pos="1088" w:val="left"/>
                <w:tab w:pos="1654" w:val="left"/>
                <w:tab w:pos="1732" w:val="left"/>
              </w:tabs>
              <w:autoSpaceDE w:val="0"/>
              <w:widowControl/>
              <w:spacing w:line="245" w:lineRule="auto" w:before="4" w:after="0"/>
              <w:ind w:left="6" w:right="0" w:firstLine="0"/>
              <w:jc w:val="left"/>
            </w:pPr>
            <w:r>
              <w:rPr>
                <w:rFonts w:ascii="Arial" w:hAnsi="Arial" w:eastAsia="Arial"/>
                <w:b w:val="0"/>
                <w:i w:val="0"/>
                <w:color w:val="000000"/>
                <w:sz w:val="28"/>
              </w:rPr>
              <w:t xml:space="preserve">Tarmoq kengashi for </w:t>
              <w:tab/>
              <w:tab/>
              <w:tab/>
              <w:t xml:space="preserve"> Rivojlantirish  Pressional </w:t>
              <w:br/>
              <w:t xml:space="preserve">Ko'nikmalar </w:t>
              <w:tab/>
              <w:t xml:space="preserve">in </w:t>
              <w:tab/>
              <w:tab/>
              <w:t xml:space="preserve"> Elektr va Mechanical </w:t>
              <w:br/>
              <w:t xml:space="preserve">Engineering </w:t>
              <w:br/>
              <w:t xml:space="preserve">Industries </w:t>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648"/>
            <w:tcBorders>
              <w:start w:sz="6.399999999999864" w:val="single" w:color="#000000"/>
              <w:top w:sz="6.399999999999636" w:val="single" w:color="#000000"/>
              <w:end w:sz="6.400000000000091" w:val="single" w:color="#000000"/>
              <w:bottom w:sz="5.599999999999454" w:val="single" w:color="#000000"/>
            </w:tcBorders>
            <w:tcMar>
              <w:start w:w="0" w:type="dxa"/>
              <w:end w:w="0" w:type="dxa"/>
            </w:tcMar>
          </w:tcPr>
          <w:p>
            <w:pPr>
              <w:autoSpaceDN w:val="0"/>
              <w:autoSpaceDE w:val="0"/>
              <w:widowControl/>
              <w:spacing w:line="245" w:lineRule="auto" w:before="4" w:after="0"/>
              <w:ind w:left="0" w:right="576" w:firstLine="0"/>
              <w:jc w:val="both"/>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p>
          <w:p>
            <w:pPr>
              <w:autoSpaceDN w:val="0"/>
              <w:tabs>
                <w:tab w:pos="182" w:val="left"/>
              </w:tabs>
              <w:autoSpaceDE w:val="0"/>
              <w:widowControl/>
              <w:spacing w:line="245" w:lineRule="auto" w:before="330" w:after="0"/>
              <w:ind w:left="0" w:right="0" w:firstLine="0"/>
              <w:jc w:val="left"/>
            </w:pPr>
            <w:r>
              <w:rPr>
                <w:rFonts w:ascii="Arial" w:hAnsi="Arial" w:eastAsia="Arial"/>
                <w:b w:val="0"/>
                <w:i w:val="0"/>
                <w:color w:val="000000"/>
                <w:sz w:val="28"/>
              </w:rPr>
              <w:t xml:space="preserve"> </w:t>
            </w:r>
            <w:r>
              <w:rPr>
                <w:rFonts w:ascii="Arial" w:hAnsi="Arial" w:eastAsia="Arial"/>
                <w:b w:val="0"/>
                <w:i w:val="0"/>
                <w:color w:val="000000"/>
                <w:sz w:val="28"/>
              </w:rPr>
              <w:t xml:space="preserve">40 </w:t>
            </w:r>
            <w:r>
              <w:rPr>
                <w:rFonts w:ascii="Arial" w:hAnsi="Arial" w:eastAsia="Arial"/>
                <w:b w:val="0"/>
                <w:i w:val="0"/>
                <w:color w:val="000000"/>
                <w:sz w:val="28"/>
              </w:rPr>
              <w:t xml:space="preserve"> </w:t>
            </w:r>
          </w:p>
        </w:tc>
        <w:tc>
          <w:tcPr>
            <w:tcW w:type="dxa" w:w="608"/>
            <w:tcBorders>
              <w:start w:sz="6.400000000000091" w:val="single" w:color="#000000"/>
              <w:top w:sz="6.399999999999636"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1294" w:after="0"/>
              <w:ind w:left="0" w:right="0" w:firstLine="0"/>
              <w:jc w:val="center"/>
            </w:pPr>
            <w:r>
              <w:rPr>
                <w:rFonts w:ascii="Arial" w:hAnsi="Arial" w:eastAsia="Arial"/>
                <w:b w:val="0"/>
                <w:i w:val="0"/>
                <w:color w:val="000000"/>
                <w:sz w:val="28"/>
              </w:rPr>
              <w:t xml:space="preserve">10 </w:t>
            </w:r>
          </w:p>
        </w:tc>
        <w:tc>
          <w:tcPr>
            <w:tcW w:type="dxa" w:w="604"/>
            <w:tcBorders>
              <w:start w:sz="5.599999999999909" w:val="single" w:color="#000000"/>
              <w:top w:sz="6.399999999999636" w:val="single" w:color="#000000"/>
              <w:end w:sz="5.600000000000364" w:val="single" w:color="#000000"/>
              <w:bottom w:sz="5.599999999999454" w:val="single" w:color="#000000"/>
            </w:tcBorders>
            <w:tcMar>
              <w:start w:w="0" w:type="dxa"/>
              <w:end w:w="0" w:type="dxa"/>
            </w:tcMar>
          </w:tcPr>
          <w:p>
            <w:pPr>
              <w:autoSpaceDN w:val="0"/>
              <w:autoSpaceDE w:val="0"/>
              <w:widowControl/>
              <w:spacing w:line="233" w:lineRule="auto" w:before="1294" w:after="0"/>
              <w:ind w:left="138" w:right="0" w:firstLine="0"/>
              <w:jc w:val="left"/>
            </w:pPr>
            <w:r>
              <w:rPr>
                <w:rFonts w:ascii="Arial" w:hAnsi="Arial" w:eastAsia="Arial"/>
                <w:b w:val="0"/>
                <w:i w:val="0"/>
                <w:color w:val="000000"/>
                <w:sz w:val="28"/>
              </w:rPr>
              <w:t xml:space="preserve">30 </w:t>
            </w:r>
          </w:p>
        </w:tc>
        <w:tc>
          <w:tcPr>
            <w:tcW w:type="dxa" w:w="1556"/>
            <w:tcBorders>
              <w:start w:sz="5.600000000000364" w:val="single" w:color="#000000"/>
              <w:top w:sz="6.399999999999636" w:val="single" w:color="#000000"/>
              <w:end w:sz="6.399999999999636" w:val="single" w:color="#000000"/>
              <w:bottom w:sz="5.599999999999454" w:val="single" w:color="#000000"/>
            </w:tcBorders>
            <w:tcMar>
              <w:start w:w="0" w:type="dxa"/>
              <w:end w:w="0" w:type="dxa"/>
            </w:tcMar>
          </w:tcPr>
          <w:p>
            <w:pPr>
              <w:autoSpaceDN w:val="0"/>
              <w:autoSpaceDE w:val="0"/>
              <w:widowControl/>
              <w:spacing w:line="233" w:lineRule="auto" w:before="1294" w:after="0"/>
              <w:ind w:left="0" w:right="458" w:firstLine="0"/>
              <w:jc w:val="right"/>
            </w:pPr>
            <w:r>
              <w:rPr>
                <w:rFonts w:ascii="Arial" w:hAnsi="Arial" w:eastAsia="Arial"/>
                <w:b w:val="0"/>
                <w:i w:val="0"/>
                <w:color w:val="000000"/>
                <w:sz w:val="28"/>
              </w:rPr>
              <w:t xml:space="preserve">160 </w:t>
            </w:r>
          </w:p>
        </w:tc>
        <w:tc>
          <w:tcPr>
            <w:tcW w:type="dxa" w:w="3392"/>
            <w:tcBorders>
              <w:start w:sz="6.399999999999636" w:val="single" w:color="#000000"/>
              <w:top w:sz="6.399999999999636"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1132" w:after="0"/>
              <w:ind w:left="576" w:right="576" w:firstLine="0"/>
              <w:jc w:val="center"/>
            </w:pPr>
            <w:r>
              <w:rPr>
                <w:rFonts w:ascii="Arial" w:hAnsi="Arial" w:eastAsia="Arial"/>
                <w:b w:val="0"/>
                <w:i w:val="0"/>
                <w:color w:val="000000"/>
                <w:sz w:val="28"/>
              </w:rPr>
              <w:t xml:space="preserve">"Uzeltexsanoat" Uyushma </w:t>
            </w:r>
            <w:r>
              <w:rPr>
                <w:rFonts w:ascii="Arial" w:hAnsi="Arial" w:eastAsia="Arial"/>
                <w:b w:val="0"/>
                <w:i w:val="0"/>
                <w:color w:val="000000"/>
                <w:sz w:val="28"/>
              </w:rPr>
            </w:r>
          </w:p>
        </w:tc>
      </w:tr>
      <w:tr>
        <w:trPr>
          <w:trHeight w:hRule="exact" w:val="1618"/>
        </w:trPr>
        <w:tc>
          <w:tcPr>
            <w:tcW w:type="dxa" w:w="394"/>
            <w:tcBorders>
              <w:start w:sz="5.600000000000023" w:val="single" w:color="#000000"/>
              <w:top w:sz="5.599999999999454" w:val="single" w:color="#000000"/>
              <w:end w:sz="5.600000000000023" w:val="single" w:color="#000000"/>
              <w:bottom w:sz="6.399999999999636" w:val="single" w:color="#000000"/>
            </w:tcBorders>
            <w:tcMar>
              <w:start w:w="0" w:type="dxa"/>
              <w:end w:w="0" w:type="dxa"/>
            </w:tcMar>
          </w:tcPr>
          <w:p>
            <w:pPr>
              <w:autoSpaceDN w:val="0"/>
              <w:autoSpaceDE w:val="0"/>
              <w:widowControl/>
              <w:spacing w:line="245" w:lineRule="auto" w:before="488" w:after="0"/>
              <w:ind w:left="0" w:right="0" w:firstLine="0"/>
              <w:jc w:val="center"/>
            </w:pPr>
            <w:r>
              <w:rPr>
                <w:rFonts w:ascii="Arial" w:hAnsi="Arial" w:eastAsia="Arial"/>
                <w:b w:val="0"/>
                <w:i w:val="0"/>
                <w:color w:val="000000"/>
                <w:sz w:val="28"/>
              </w:rPr>
              <w:t xml:space="preserve">24 </w:t>
            </w:r>
            <w:r>
              <w:rPr>
                <w:rFonts w:ascii="Arial" w:hAnsi="Arial" w:eastAsia="Arial"/>
                <w:b w:val="0"/>
                <w:i w:val="0"/>
                <w:color w:val="000000"/>
                <w:sz w:val="28"/>
              </w:rPr>
              <w:t xml:space="preserve">. </w:t>
            </w:r>
          </w:p>
        </w:tc>
        <w:tc>
          <w:tcPr>
            <w:tcW w:type="dxa" w:w="2142"/>
            <w:tcBorders>
              <w:start w:sz="5.600000000000023" w:val="single" w:color="#000000"/>
              <w:top w:sz="5.599999999999454" w:val="single" w:color="#000000"/>
              <w:end w:sz="6.399999999999864" w:val="single" w:color="#000000"/>
              <w:bottom w:sz="6.399999999999636" w:val="single" w:color="#000000"/>
            </w:tcBorders>
            <w:tcMar>
              <w:start w:w="0" w:type="dxa"/>
              <w:end w:w="0" w:type="dxa"/>
            </w:tcMar>
          </w:tcPr>
          <w:p>
            <w:pPr>
              <w:autoSpaceDN w:val="0"/>
              <w:tabs>
                <w:tab w:pos="314" w:val="left"/>
                <w:tab w:pos="1732" w:val="left"/>
              </w:tabs>
              <w:autoSpaceDE w:val="0"/>
              <w:widowControl/>
              <w:spacing w:line="245" w:lineRule="auto" w:before="4" w:after="4"/>
              <w:ind w:left="6" w:right="0" w:firstLine="0"/>
              <w:jc w:val="left"/>
            </w:pPr>
            <w:r>
              <w:rPr>
                <w:rFonts w:ascii="Arial" w:hAnsi="Arial" w:eastAsia="Arial"/>
                <w:b w:val="0"/>
                <w:i w:val="0"/>
                <w:color w:val="000000"/>
                <w:sz w:val="28"/>
              </w:rPr>
              <w:t xml:space="preserve">Tarmoq kengashi for </w:t>
              <w:tab/>
              <w:t xml:space="preserve"> Rivojlantirish  Pressional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8.000000000000114" w:type="dxa"/>
            </w:tblPr>
            <w:tblGrid>
              <w:gridCol w:w="714"/>
              <w:gridCol w:w="714"/>
              <w:gridCol w:w="714"/>
            </w:tblGrid>
            <w:tr>
              <w:trPr>
                <w:trHeight w:hRule="exact" w:val="312"/>
              </w:trPr>
              <w:tc>
                <w:tcPr>
                  <w:tcW w:type="dxa" w:w="920"/>
                  <w:tcBorders/>
                  <w:tcMar>
                    <w:start w:w="0" w:type="dxa"/>
                    <w:end w:w="0" w:type="dxa"/>
                  </w:tcMar>
                </w:tcPr>
                <w:p>
                  <w:pPr>
                    <w:autoSpaceDN w:val="0"/>
                    <w:autoSpaceDE w:val="0"/>
                    <w:widowControl/>
                    <w:spacing w:line="233" w:lineRule="auto" w:before="6" w:after="0"/>
                    <w:ind w:left="14" w:right="0" w:firstLine="0"/>
                    <w:jc w:val="left"/>
                  </w:pPr>
                  <w:r>
                    <w:rPr>
                      <w:rFonts w:ascii="Arial" w:hAnsi="Arial" w:eastAsia="Arial"/>
                      <w:b w:val="0"/>
                      <w:i w:val="0"/>
                      <w:color w:val="000000"/>
                      <w:sz w:val="28"/>
                    </w:rPr>
                    <w:t xml:space="preserve">Skills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616"/>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14" w:lineRule="exact" w:before="0" w:after="0"/>
              <w:ind w:left="0" w:right="0"/>
            </w:pPr>
          </w:p>
        </w:tc>
        <w:tc>
          <w:tcPr>
            <w:tcW w:type="dxa" w:w="648"/>
            <w:tcBorders>
              <w:start w:sz="6.399999999999864" w:val="single" w:color="#000000"/>
              <w:top w:sz="5.599999999999454" w:val="single" w:color="#000000"/>
              <w:end w:sz="6.400000000000091" w:val="single" w:color="#000000"/>
              <w:bottom w:sz="6.399999999999636" w:val="single" w:color="#000000"/>
            </w:tcBorders>
            <w:tcMar>
              <w:start w:w="0" w:type="dxa"/>
              <w:end w:w="0" w:type="dxa"/>
            </w:tcMar>
          </w:tcPr>
          <w:p>
            <w:pPr>
              <w:autoSpaceDN w:val="0"/>
              <w:tabs>
                <w:tab w:pos="182" w:val="left"/>
              </w:tabs>
              <w:autoSpaceDE w:val="0"/>
              <w:widowControl/>
              <w:spacing w:line="245" w:lineRule="auto" w:before="4" w:after="0"/>
              <w:ind w:left="0" w:right="0" w:firstLine="0"/>
              <w:jc w:val="left"/>
            </w:pP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br/>
            </w:r>
            <w:r>
              <w:rPr>
                <w:rFonts w:ascii="Arial" w:hAnsi="Arial" w:eastAsia="Arial"/>
                <w:b w:val="0"/>
                <w:i w:val="0"/>
                <w:color w:val="000000"/>
                <w:sz w:val="28"/>
              </w:rPr>
              <w:t xml:space="preserve"> </w:t>
            </w:r>
            <w:r>
              <w:rPr>
                <w:rFonts w:ascii="Arial" w:hAnsi="Arial" w:eastAsia="Arial"/>
                <w:b w:val="0"/>
                <w:i w:val="0"/>
                <w:color w:val="000000"/>
                <w:sz w:val="28"/>
              </w:rPr>
              <w:t xml:space="preserve">15 </w:t>
            </w:r>
          </w:p>
          <w:p>
            <w:pPr>
              <w:autoSpaceDN w:val="0"/>
              <w:autoSpaceDE w:val="0"/>
              <w:widowControl/>
              <w:spacing w:line="233" w:lineRule="auto" w:before="334" w:after="0"/>
              <w:ind w:left="0" w:right="0" w:firstLine="0"/>
              <w:jc w:val="left"/>
            </w:pPr>
            <w:r>
              <w:rPr>
                <w:rFonts w:ascii="Arial" w:hAnsi="Arial" w:eastAsia="Arial"/>
                <w:b w:val="0"/>
                <w:i w:val="0"/>
                <w:color w:val="000000"/>
                <w:sz w:val="28"/>
              </w:rPr>
              <w:t xml:space="preserve"> </w:t>
            </w:r>
          </w:p>
        </w:tc>
        <w:tc>
          <w:tcPr>
            <w:tcW w:type="dxa" w:w="608"/>
            <w:tcBorders>
              <w:start w:sz="6.400000000000091" w:val="single" w:color="#000000"/>
              <w:top w:sz="5.599999999999454"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648" w:after="0"/>
              <w:ind w:left="0" w:right="0" w:firstLine="0"/>
              <w:jc w:val="center"/>
            </w:pPr>
            <w:r>
              <w:rPr>
                <w:rFonts w:ascii="Arial" w:hAnsi="Arial" w:eastAsia="Arial"/>
                <w:b w:val="0"/>
                <w:i w:val="0"/>
                <w:color w:val="000000"/>
                <w:sz w:val="28"/>
              </w:rPr>
              <w:t xml:space="preserve">5 </w:t>
            </w:r>
          </w:p>
        </w:tc>
        <w:tc>
          <w:tcPr>
            <w:tcW w:type="dxa" w:w="604"/>
            <w:tcBorders>
              <w:start w:sz="5.599999999999909" w:val="single" w:color="#000000"/>
              <w:top w:sz="5.599999999999454" w:val="single" w:color="#000000"/>
              <w:end w:sz="5.600000000000364" w:val="single" w:color="#000000"/>
              <w:bottom w:sz="6.399999999999636" w:val="single" w:color="#000000"/>
            </w:tcBorders>
            <w:tcMar>
              <w:start w:w="0" w:type="dxa"/>
              <w:end w:w="0" w:type="dxa"/>
            </w:tcMar>
          </w:tcPr>
          <w:p>
            <w:pPr>
              <w:autoSpaceDN w:val="0"/>
              <w:autoSpaceDE w:val="0"/>
              <w:widowControl/>
              <w:spacing w:line="233" w:lineRule="auto" w:before="648" w:after="0"/>
              <w:ind w:left="138" w:right="0" w:firstLine="0"/>
              <w:jc w:val="left"/>
            </w:pPr>
            <w:r>
              <w:rPr>
                <w:rFonts w:ascii="Arial" w:hAnsi="Arial" w:eastAsia="Arial"/>
                <w:b w:val="0"/>
                <w:i w:val="0"/>
                <w:color w:val="000000"/>
                <w:sz w:val="28"/>
              </w:rPr>
              <w:t xml:space="preserve">10 </w:t>
            </w:r>
          </w:p>
        </w:tc>
        <w:tc>
          <w:tcPr>
            <w:tcW w:type="dxa" w:w="1556"/>
            <w:tcBorders>
              <w:start w:sz="5.600000000000364" w:val="single" w:color="#000000"/>
              <w:top w:sz="5.599999999999454"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648" w:after="0"/>
              <w:ind w:left="0" w:right="0" w:firstLine="0"/>
              <w:jc w:val="center"/>
            </w:pPr>
            <w:r>
              <w:rPr>
                <w:rFonts w:ascii="Arial" w:hAnsi="Arial" w:eastAsia="Arial"/>
                <w:b w:val="0"/>
                <w:i w:val="0"/>
                <w:color w:val="000000"/>
                <w:sz w:val="28"/>
              </w:rPr>
              <w:t xml:space="preserve">60 </w:t>
            </w:r>
          </w:p>
        </w:tc>
        <w:tc>
          <w:tcPr>
            <w:tcW w:type="dxa" w:w="3392"/>
            <w:tcBorders>
              <w:start w:sz="6.399999999999636" w:val="single" w:color="#000000"/>
              <w:top w:sz="5.599999999999454" w:val="single" w:color="#000000"/>
              <w:end w:sz="6.399999999999636" w:val="single" w:color="#000000"/>
              <w:bottom w:sz="6.399999999999636" w:val="single" w:color="#000000"/>
            </w:tcBorders>
            <w:tcMar>
              <w:start w:w="0" w:type="dxa"/>
              <w:end w:w="0" w:type="dxa"/>
            </w:tcMar>
          </w:tcPr>
          <w:p>
            <w:pPr>
              <w:autoSpaceDN w:val="0"/>
              <w:autoSpaceDE w:val="0"/>
              <w:widowControl/>
              <w:spacing w:line="233" w:lineRule="auto" w:before="648" w:after="0"/>
              <w:ind w:left="0" w:right="0" w:firstLine="0"/>
              <w:jc w:val="center"/>
            </w:pPr>
            <w:r>
              <w:rPr>
                <w:rFonts w:ascii="Arial" w:hAnsi="Arial" w:eastAsia="Arial"/>
                <w:b w:val="0"/>
                <w:i w:val="0"/>
                <w:color w:val="000000"/>
                <w:sz w:val="28"/>
              </w:rPr>
              <w:t xml:space="preserve">AJ "Uzkimyosanoat"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83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2"/>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387"/>
        <w:gridCol w:w="1387"/>
        <w:gridCol w:w="1387"/>
        <w:gridCol w:w="1387"/>
        <w:gridCol w:w="1387"/>
        <w:gridCol w:w="1387"/>
        <w:gridCol w:w="1387"/>
      </w:tblGrid>
      <w:tr>
        <w:trPr>
          <w:trHeight w:hRule="exact" w:val="668"/>
        </w:trPr>
        <w:tc>
          <w:tcPr>
            <w:tcW w:type="dxa" w:w="394"/>
            <w:tcBorders>
              <w:start w:sz="5.600000000000023" w:val="single" w:color="#000000"/>
              <w:end w:sz="5.600000000000023" w:val="single" w:color="#000000"/>
              <w:bottom w:sz="5.599999999999909" w:val="single" w:color="#000000"/>
            </w:tcBorders>
            <w:tcMar>
              <w:start w:w="0" w:type="dxa"/>
              <w:end w:w="0" w:type="dxa"/>
            </w:tcMar>
          </w:tcPr>
          <w:p/>
        </w:tc>
        <w:tc>
          <w:tcPr>
            <w:tcW w:type="dxa" w:w="2142"/>
            <w:tcBorders>
              <w:start w:sz="5.600000000000023" w:val="single" w:color="#000000"/>
              <w:end w:sz="6.399999999999864" w:val="single" w:color="#000000"/>
              <w:bottom w:sz="5.599999999999909" w:val="single" w:color="#000000"/>
            </w:tcBorders>
            <w:tcMar>
              <w:start w:w="0" w:type="dxa"/>
              <w:end w:w="0" w:type="dxa"/>
            </w:tcMar>
          </w:tcPr>
          <w:p>
            <w:pPr>
              <w:autoSpaceDN w:val="0"/>
              <w:autoSpaceDE w:val="0"/>
              <w:widowControl/>
              <w:spacing w:line="245" w:lineRule="auto" w:before="6" w:after="0"/>
              <w:ind w:left="6" w:right="864" w:firstLine="0"/>
              <w:jc w:val="left"/>
            </w:pPr>
            <w:r>
              <w:rPr>
                <w:rFonts w:ascii="Arial" w:hAnsi="Arial" w:eastAsia="Arial"/>
                <w:b w:val="0"/>
                <w:i w:val="0"/>
                <w:color w:val="000000"/>
                <w:sz w:val="28"/>
              </w:rPr>
              <w:t xml:space="preserve">Kimyo sanoati </w:t>
            </w:r>
            <w:r>
              <w:rPr>
                <w:rFonts w:ascii="Arial" w:hAnsi="Arial" w:eastAsia="Arial"/>
                <w:b w:val="0"/>
                <w:i w:val="0"/>
                <w:color w:val="000000"/>
                <w:sz w:val="28"/>
              </w:rPr>
            </w:r>
          </w:p>
        </w:tc>
        <w:tc>
          <w:tcPr>
            <w:tcW w:type="dxa" w:w="648"/>
            <w:tcBorders>
              <w:start w:sz="6.399999999999864" w:val="single" w:color="#000000"/>
              <w:end w:sz="6.400000000000091" w:val="single" w:color="#000000"/>
              <w:bottom w:sz="5.599999999999909" w:val="single" w:color="#000000"/>
            </w:tcBorders>
            <w:tcMar>
              <w:start w:w="0" w:type="dxa"/>
              <w:end w:w="0" w:type="dxa"/>
            </w:tcMar>
          </w:tcPr>
          <w:p/>
        </w:tc>
        <w:tc>
          <w:tcPr>
            <w:tcW w:type="dxa" w:w="608"/>
            <w:tcBorders>
              <w:start w:sz="6.400000000000091" w:val="single" w:color="#000000"/>
              <w:end w:sz="5.599999999999909" w:val="single" w:color="#000000"/>
              <w:bottom w:sz="5.599999999999909" w:val="single" w:color="#000000"/>
            </w:tcBorders>
            <w:tcMar>
              <w:start w:w="0" w:type="dxa"/>
              <w:end w:w="0" w:type="dxa"/>
            </w:tcMar>
          </w:tcPr>
          <w:p/>
        </w:tc>
        <w:tc>
          <w:tcPr>
            <w:tcW w:type="dxa" w:w="604"/>
            <w:tcBorders>
              <w:start w:sz="5.599999999999909" w:val="single" w:color="#000000"/>
              <w:end w:sz="5.600000000000364" w:val="single" w:color="#000000"/>
              <w:bottom w:sz="5.599999999999909" w:val="single" w:color="#000000"/>
            </w:tcBorders>
            <w:tcMar>
              <w:start w:w="0" w:type="dxa"/>
              <w:end w:w="0" w:type="dxa"/>
            </w:tcMar>
          </w:tcPr>
          <w:p/>
        </w:tc>
        <w:tc>
          <w:tcPr>
            <w:tcW w:type="dxa" w:w="1556"/>
            <w:tcBorders>
              <w:start w:sz="5.600000000000364" w:val="single" w:color="#000000"/>
              <w:end w:sz="6.399999999999636" w:val="single" w:color="#000000"/>
              <w:bottom w:sz="5.599999999999909" w:val="single" w:color="#000000"/>
            </w:tcBorders>
            <w:tcMar>
              <w:start w:w="0" w:type="dxa"/>
              <w:end w:w="0" w:type="dxa"/>
            </w:tcMar>
          </w:tcPr>
          <w:p/>
        </w:tc>
        <w:tc>
          <w:tcPr>
            <w:tcW w:type="dxa" w:w="3392"/>
            <w:tcBorders>
              <w:start w:sz="6.399999999999636" w:val="single" w:color="#000000"/>
              <w:end w:sz="6.399999999999636" w:val="single" w:color="#000000"/>
              <w:bottom w:sz="5.599999999999909" w:val="single" w:color="#000000"/>
            </w:tcBorders>
            <w:tcMar>
              <w:start w:w="0" w:type="dxa"/>
              <w:end w:w="0" w:type="dxa"/>
            </w:tcMar>
          </w:tcPr>
          <w:p/>
        </w:tc>
      </w:tr>
      <w:tr>
        <w:trPr>
          <w:trHeight w:hRule="exact" w:val="350"/>
        </w:trPr>
        <w:tc>
          <w:tcPr>
            <w:tcW w:type="dxa" w:w="394"/>
            <w:tcBorders>
              <w:start w:sz="5.600000000000023" w:val="single" w:color="#000000"/>
              <w:top w:sz="5.599999999999909" w:val="single" w:color="#000000"/>
              <w:end w:sz="5.600000000000023" w:val="single" w:color="#000000"/>
              <w:bottom w:sz="5.600000000000023" w:val="single" w:color="#000000"/>
            </w:tcBorders>
            <w:tcMar>
              <w:start w:w="0" w:type="dxa"/>
              <w:end w:w="0" w:type="dxa"/>
            </w:tcMar>
          </w:tcPr>
          <w:p/>
        </w:tc>
        <w:tc>
          <w:tcPr>
            <w:tcW w:type="dxa" w:w="2142"/>
            <w:tcBorders>
              <w:start w:sz="5.600000000000023" w:val="single" w:color="#000000"/>
              <w:top w:sz="5.599999999999909" w:val="single" w:color="#000000"/>
              <w:end w:sz="6.399999999999864" w:val="single" w:color="#000000"/>
              <w:bottom w:sz="5.60000000000002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Jami</w:t>
            </w:r>
          </w:p>
        </w:tc>
        <w:tc>
          <w:tcPr>
            <w:tcW w:type="dxa" w:w="648"/>
            <w:tcBorders>
              <w:start w:sz="6.399999999999864" w:val="single" w:color="#000000"/>
              <w:top w:sz="5.599999999999909" w:val="single" w:color="#000000"/>
              <w:end w:sz="6.400000000000091" w:val="single" w:color="#000000"/>
              <w:bottom w:sz="5.60000000000002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450</w:t>
            </w:r>
          </w:p>
        </w:tc>
        <w:tc>
          <w:tcPr>
            <w:tcW w:type="dxa" w:w="608"/>
            <w:tcBorders>
              <w:start w:sz="6.400000000000091" w:val="single" w:color="#000000"/>
              <w:top w:sz="5.599999999999909" w:val="single" w:color="#000000"/>
              <w:end w:sz="5.599999999999909" w:val="single" w:color="#000000"/>
              <w:bottom w:sz="5.60000000000002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147</w:t>
            </w:r>
          </w:p>
        </w:tc>
        <w:tc>
          <w:tcPr>
            <w:tcW w:type="dxa" w:w="604"/>
            <w:tcBorders>
              <w:start w:sz="5.599999999999909" w:val="single" w:color="#000000"/>
              <w:top w:sz="5.599999999999909" w:val="single" w:color="#000000"/>
              <w:end w:sz="5.600000000000364" w:val="single" w:color="#000000"/>
              <w:bottom w:sz="5.60000000000002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303</w:t>
            </w:r>
          </w:p>
        </w:tc>
        <w:tc>
          <w:tcPr>
            <w:tcW w:type="dxa" w:w="1556"/>
            <w:tcBorders>
              <w:start w:sz="5.600000000000364" w:val="single" w:color="#000000"/>
              <w:top w:sz="5.599999999999909" w:val="single" w:color="#000000"/>
              <w:end w:sz="6.399999999999636" w:val="single" w:color="#000000"/>
              <w:bottom w:sz="5.60000000000002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1800</w:t>
            </w:r>
          </w:p>
        </w:tc>
        <w:tc>
          <w:tcPr>
            <w:tcW w:type="dxa" w:w="3392"/>
            <w:tcBorders>
              <w:start w:sz="6.399999999999636" w:val="single" w:color="#000000"/>
              <w:top w:sz="5.599999999999909" w:val="single" w:color="#000000"/>
              <w:end w:sz="6.399999999999636" w:val="single" w:color="#000000"/>
              <w:bottom w:sz="5.600000000000023" w:val="single" w:color="#000000"/>
            </w:tcBorders>
            <w:tcMar>
              <w:start w:w="0" w:type="dxa"/>
              <w:end w:w="0" w:type="dxa"/>
            </w:tcMar>
          </w:tcPr>
          <w:p/>
        </w:tc>
      </w:tr>
    </w:tbl>
    <w:p>
      <w:pPr>
        <w:autoSpaceDN w:val="0"/>
        <w:tabs>
          <w:tab w:pos="370" w:val="left"/>
          <w:tab w:pos="1114" w:val="left"/>
          <w:tab w:pos="2504" w:val="left"/>
        </w:tabs>
        <w:autoSpaceDE w:val="0"/>
        <w:widowControl/>
        <w:spacing w:line="245" w:lineRule="auto" w:before="14" w:after="0"/>
        <w:ind w:left="262" w:right="0" w:firstLine="0"/>
        <w:jc w:val="left"/>
      </w:pPr>
      <w:r>
        <w:t>Izoh: Kasbiy malakalarni rivojlantirish bo'yicha Respublika Kengashi ushbu jadvalga o'zgartirish va qo'shimchalar kiritish vakolatiga ega. 7-ILOVA O'zbekiston Respublikasi Prezidentining 2024 yil 30 sentyabrdagi PQ-345-son qaroriga</w:t>
      </w:r>
      <w:r/>
      <w:r>
        <w:rPr>
          <w:rFonts w:ascii="Arial" w:hAnsi="Arial" w:eastAsia="Arial"/>
          <w:b/>
          <w:i/>
          <w:color w:val="339966"/>
          <w:sz w:val="28"/>
        </w:rPr>
      </w:r>
      <w:r>
        <w:rPr>
          <w:rFonts w:ascii="Arial" w:hAnsi="Arial" w:eastAsia="Arial"/>
          <w:b w:val="0"/>
          <w:i/>
          <w:color w:val="339966"/>
          <w:sz w:val="28"/>
        </w:rPr>
      </w:r>
      <w:r>
        <w:rPr>
          <w:rFonts w:ascii="Arial" w:hAnsi="Arial" w:eastAsia="Arial"/>
          <w:b w:val="0"/>
          <w:i/>
          <w:color w:val="339966"/>
          <w:sz w:val="28"/>
        </w:rPr>
      </w: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
      <w:r/>
      <w:r>
        <w:rPr>
          <w:rFonts w:ascii="Arial" w:hAnsi="Arial" w:eastAsia="Arial"/>
          <w:b w:val="0"/>
          <w:i w:val="0"/>
          <w:color w:val="000080"/>
          <w:sz w:val="28"/>
        </w:rPr>
      </w:r>
    </w:p>
    <w:p>
      <w:pPr>
        <w:autoSpaceDN w:val="0"/>
        <w:autoSpaceDE w:val="0"/>
        <w:widowControl/>
        <w:spacing w:line="245" w:lineRule="auto" w:before="330" w:after="6"/>
        <w:ind w:left="288" w:right="144" w:firstLine="0"/>
        <w:jc w:val="center"/>
      </w:pPr>
      <w:r>
        <w:rPr>
          <w:rFonts w:ascii="Arial" w:hAnsi="Arial" w:eastAsia="Arial"/>
          <w:b/>
          <w:i w:val="0"/>
          <w:color w:val="000080"/>
          <w:sz w:val="28"/>
        </w:rPr>
        <w:t>O'zbekiston Respublikasida Milliy malaka tizimini tubdan modernizatsiya qilish va bu sohada ilg'or xorijiy tajribani joriy etish bo'yicha "YO'L XARITASI"</w:t>
      </w:r>
      <w:r>
        <w:rPr>
          <w:rFonts w:ascii="Arial" w:hAnsi="Arial" w:eastAsia="Arial"/>
          <w:b/>
          <w:i w:val="0"/>
          <w:color w:val="000080"/>
          <w:sz w:val="28"/>
        </w:rPr>
      </w:r>
      <w:r>
        <w:rPr>
          <w:rFonts w:ascii="Arial" w:hAnsi="Arial" w:eastAsia="Arial"/>
          <w:b/>
          <w:i w:val="0"/>
          <w:color w:val="000080"/>
          <w:sz w:val="28"/>
        </w:rPr>
      </w:r>
      <w:r/>
      <w:r>
        <w:rPr>
          <w:rFonts w:ascii="Arial" w:hAnsi="Arial" w:eastAsia="Arial"/>
          <w:b w:val="0"/>
          <w:i w:val="0"/>
          <w:color w:val="000080"/>
          <w:sz w:val="28"/>
        </w:rPr>
      </w:r>
    </w:p>
    <w:tbl>
      <w:tblPr>
        <w:tblW w:type="auto" w:w="0"/>
        <w:tblLayout w:type="fixed"/>
        <w:tblLook w:firstColumn="1" w:firstRow="1" w:lastColumn="0" w:lastRow="0" w:noHBand="0" w:noVBand="1" w:val="04A0"/>
        <w:tblInd w:w="268.0000000000001" w:type="dxa"/>
      </w:tblPr>
      <w:tblGrid>
        <w:gridCol w:w="1619"/>
        <w:gridCol w:w="1619"/>
        <w:gridCol w:w="1619"/>
        <w:gridCol w:w="1619"/>
        <w:gridCol w:w="1619"/>
        <w:gridCol w:w="1619"/>
      </w:tblGrid>
      <w:tr>
        <w:trPr>
          <w:trHeight w:hRule="exact" w:val="978"/>
        </w:trPr>
        <w:tc>
          <w:tcPr>
            <w:tcW w:type="dxa" w:w="454"/>
            <w:tcBorders>
              <w:start w:sz="5.600000000000023" w:val="single" w:color="#000000"/>
              <w:top w:sz="5.600000000000136"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166" w:after="0"/>
              <w:ind w:left="0" w:right="0" w:firstLine="0"/>
              <w:jc w:val="center"/>
            </w:pPr>
            <w:r>
              <w:rPr>
                <w:rFonts w:ascii="Arial" w:hAnsi="Arial" w:eastAsia="Arial"/>
                <w:b/>
                <w:i w:val="0"/>
                <w:color w:val="000000"/>
                <w:sz w:val="28"/>
              </w:rPr>
              <w:t xml:space="preserve">T/ </w:t>
            </w:r>
            <w:r>
              <w:rPr>
                <w:rFonts w:ascii="Arial" w:hAnsi="Arial" w:eastAsia="Arial"/>
                <w:b/>
                <w:i w:val="0"/>
                <w:color w:val="000000"/>
                <w:sz w:val="28"/>
              </w:rPr>
              <w:t>r</w:t>
            </w:r>
          </w:p>
        </w:tc>
        <w:tc>
          <w:tcPr>
            <w:tcW w:type="dxa" w:w="2266"/>
            <w:tcBorders>
              <w:start w:sz="5.600000000000023" w:val="single" w:color="#000000"/>
              <w:top w:sz="5.600000000000136" w:val="single" w:color="#000000"/>
              <w:end w:sz="5.600000000000136" w:val="single" w:color="#000000"/>
              <w:bottom w:sz="5.599999999999909" w:val="single" w:color="#000000"/>
            </w:tcBorders>
            <w:tcMar>
              <w:start w:w="0" w:type="dxa"/>
              <w:end w:w="0" w:type="dxa"/>
            </w:tcMar>
          </w:tcPr>
          <w:p>
            <w:pPr>
              <w:autoSpaceDN w:val="0"/>
              <w:autoSpaceDE w:val="0"/>
              <w:widowControl/>
              <w:spacing w:line="233" w:lineRule="auto" w:before="328" w:after="0"/>
              <w:ind w:left="0" w:right="0" w:firstLine="0"/>
              <w:jc w:val="center"/>
            </w:pPr>
            <w:r>
              <w:rPr>
                <w:rFonts w:ascii="Arial" w:hAnsi="Arial" w:eastAsia="Arial"/>
                <w:b/>
                <w:i w:val="0"/>
                <w:color w:val="000000"/>
                <w:sz w:val="28"/>
              </w:rPr>
              <w:t>Tadbir nomi</w:t>
            </w:r>
          </w:p>
        </w:tc>
        <w:tc>
          <w:tcPr>
            <w:tcW w:type="dxa" w:w="1936"/>
            <w:tcBorders>
              <w:start w:sz="5.600000000000136" w:val="single" w:color="#000000"/>
              <w:top w:sz="5.600000000000136" w:val="single" w:color="#000000"/>
              <w:end w:sz="6.400000000000091" w:val="single" w:color="#000000"/>
              <w:bottom w:sz="5.599999999999909"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i w:val="0"/>
                <w:color w:val="000000"/>
                <w:sz w:val="28"/>
              </w:rPr>
              <w:t xml:space="preserve">Implementati </w:t>
            </w:r>
            <w:r>
              <w:rPr>
                <w:rFonts w:ascii="Arial" w:hAnsi="Arial" w:eastAsia="Arial"/>
                <w:b/>
                <w:i w:val="0"/>
                <w:color w:val="000000"/>
                <w:sz w:val="28"/>
              </w:rPr>
              <w:t xml:space="preserve">on </w:t>
            </w:r>
            <w:r>
              <w:br/>
            </w:r>
            <w:r>
              <w:rPr>
                <w:rFonts w:ascii="Arial" w:hAnsi="Arial" w:eastAsia="Arial"/>
                <w:b/>
                <w:i w:val="0"/>
                <w:color w:val="000000"/>
                <w:sz w:val="28"/>
              </w:rPr>
              <w:t>mechanisms</w:t>
            </w:r>
          </w:p>
        </w:tc>
        <w:tc>
          <w:tcPr>
            <w:tcW w:type="dxa" w:w="1276"/>
            <w:tcBorders>
              <w:start w:sz="6.400000000000091" w:val="single" w:color="#000000"/>
              <w:top w:sz="5.600000000000136"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i w:val="0"/>
                <w:color w:val="000000"/>
                <w:sz w:val="28"/>
              </w:rPr>
              <w:t xml:space="preserve">Executi </w:t>
            </w:r>
            <w:r>
              <w:rPr>
                <w:rFonts w:ascii="Arial" w:hAnsi="Arial" w:eastAsia="Arial"/>
                <w:b/>
                <w:i w:val="0"/>
                <w:color w:val="000000"/>
                <w:sz w:val="28"/>
              </w:rPr>
              <w:t xml:space="preserve">on </w:t>
            </w:r>
            <w:r>
              <w:br/>
            </w:r>
            <w:r>
              <w:rPr>
                <w:rFonts w:ascii="Arial" w:hAnsi="Arial" w:eastAsia="Arial"/>
                <w:b/>
                <w:i w:val="0"/>
                <w:color w:val="000000"/>
                <w:sz w:val="28"/>
              </w:rPr>
              <w:t>period</w:t>
            </w:r>
          </w:p>
        </w:tc>
        <w:tc>
          <w:tcPr>
            <w:tcW w:type="dxa" w:w="1728"/>
            <w:tcBorders>
              <w:start w:sz="5.599999999999909" w:val="single" w:color="#000000"/>
              <w:top w:sz="5.600000000000136"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166" w:after="0"/>
              <w:ind w:left="0" w:right="0" w:firstLine="0"/>
              <w:jc w:val="center"/>
            </w:pPr>
            <w:r>
              <w:rPr>
                <w:rFonts w:ascii="Arial" w:hAnsi="Arial" w:eastAsia="Arial"/>
                <w:b/>
                <w:i w:val="0"/>
                <w:color w:val="000000"/>
                <w:sz w:val="28"/>
              </w:rPr>
              <w:t>Moliyalashtirish manbalari</w:t>
            </w:r>
            <w:r>
              <w:rPr>
                <w:rFonts w:ascii="Arial" w:hAnsi="Arial" w:eastAsia="Arial"/>
                <w:b/>
                <w:i w:val="0"/>
                <w:color w:val="000000"/>
                <w:sz w:val="28"/>
              </w:rPr>
            </w:r>
          </w:p>
        </w:tc>
        <w:tc>
          <w:tcPr>
            <w:tcW w:type="dxa" w:w="1684"/>
            <w:tcBorders>
              <w:start w:sz="5.599999999999909" w:val="single" w:color="#000000"/>
              <w:top w:sz="5.600000000000136"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i w:val="0"/>
                <w:color w:val="000000"/>
                <w:sz w:val="28"/>
              </w:rPr>
              <w:t xml:space="preserve">Responsibl </w:t>
            </w:r>
            <w:r>
              <w:rPr>
                <w:rFonts w:ascii="Arial" w:hAnsi="Arial" w:eastAsia="Arial"/>
                <w:b/>
                <w:i w:val="0"/>
                <w:color w:val="000000"/>
                <w:sz w:val="28"/>
              </w:rPr>
              <w:t xml:space="preserve">e </w:t>
            </w:r>
            <w:r>
              <w:br/>
            </w:r>
            <w:r>
              <w:rPr>
                <w:rFonts w:ascii="Arial" w:hAnsi="Arial" w:eastAsia="Arial"/>
                <w:b/>
                <w:i w:val="0"/>
                <w:color w:val="000000"/>
                <w:sz w:val="28"/>
              </w:rPr>
              <w:t>performers</w:t>
            </w:r>
          </w:p>
        </w:tc>
      </w:tr>
      <w:tr>
        <w:trPr>
          <w:trHeight w:hRule="exact" w:val="660"/>
        </w:trPr>
        <w:tc>
          <w:tcPr>
            <w:tcW w:type="dxa" w:w="9344"/>
            <w:gridSpan w:val="6"/>
            <w:tcBorders>
              <w:start w:sz="5.600000000000023" w:val="single" w:color="#000000"/>
              <w:top w:sz="5.599999999999909" w:val="single" w:color="#000000"/>
              <w:end w:sz="6.399999999999636"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82" w:val="left"/>
              </w:tabs>
              <w:autoSpaceDE w:val="0"/>
              <w:widowControl/>
              <w:spacing w:line="245" w:lineRule="auto" w:before="8" w:after="0"/>
              <w:ind w:left="110" w:right="0" w:firstLine="0"/>
              <w:jc w:val="left"/>
            </w:pPr>
            <w:r>
              <w:rPr>
                <w:rFonts w:ascii="Arial" w:hAnsi="Arial" w:eastAsia="Arial"/>
                <w:b/>
                <w:i w:val="0"/>
                <w:color w:val="000000"/>
                <w:sz w:val="28"/>
              </w:rPr>
              <w:t xml:space="preserve">I. Improving  methodological, regulary, legal va organizational </w:t>
              <w:tab/>
              <w:t>foundations   milliy malaka tizimi</w:t>
            </w:r>
            <w:r/>
            <w:r>
              <w:rPr>
                <w:rFonts w:ascii="Arial" w:hAnsi="Arial" w:eastAsia="Arial"/>
                <w:b/>
                <w:i w:val="0"/>
                <w:color w:val="000000"/>
                <w:sz w:val="28"/>
              </w:rPr>
            </w:r>
          </w:p>
        </w:tc>
      </w:tr>
      <w:tr>
        <w:trPr>
          <w:trHeight w:hRule="exact" w:val="8720"/>
        </w:trPr>
        <w:tc>
          <w:tcPr>
            <w:tcW w:type="dxa" w:w="454"/>
            <w:tcBorders>
              <w:start w:sz="5.600000000000023" w:val="single" w:color="#000000"/>
              <w:top w:sz="5.599999999999909" w:val="single" w:color="#000000"/>
              <w:end w:sz="5.600000000000023" w:val="single" w:color="#000000"/>
              <w:bottom w:sz="5.599999999999454"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 </w:t>
            </w:r>
          </w:p>
        </w:tc>
        <w:tc>
          <w:tcPr>
            <w:tcW w:type="dxa" w:w="2266"/>
            <w:tcBorders>
              <w:start w:sz="5.600000000000023" w:val="single" w:color="#000000"/>
              <w:top w:sz="5.599999999999909" w:val="single" w:color="#000000"/>
              <w:end w:sz="5.600000000000136" w:val="single" w:color="#000000"/>
              <w:bottom w:sz="5.599999999999454" w:val="single" w:color="#000000"/>
            </w:tcBorders>
            <w:tcMar>
              <w:start w:w="0" w:type="dxa"/>
              <w:end w:w="0" w:type="dxa"/>
            </w:tcMar>
          </w:tcPr>
          <w:p>
            <w:pPr>
              <w:autoSpaceDN w:val="0"/>
              <w:tabs>
                <w:tab w:pos="354" w:val="left"/>
                <w:tab w:pos="1782" w:val="left"/>
                <w:tab w:pos="1892" w:val="left"/>
                <w:tab w:pos="1938" w:val="left"/>
              </w:tabs>
              <w:autoSpaceDE w:val="0"/>
              <w:widowControl/>
              <w:spacing w:line="245" w:lineRule="auto" w:before="6" w:after="0"/>
              <w:ind w:left="52" w:right="0" w:firstLine="0"/>
              <w:jc w:val="left"/>
            </w:pPr>
            <w:r>
              <w:rPr>
                <w:rFonts w:ascii="Arial" w:hAnsi="Arial" w:eastAsia="Arial"/>
                <w:b w:val="0"/>
                <w:i w:val="0"/>
                <w:color w:val="000000"/>
                <w:sz w:val="28"/>
              </w:rPr>
              <w:t xml:space="preserve">Rivojlantirish  a concept for  ishlab chiqishment   National Malakalar </w:t>
              <w:br/>
              <w:t xml:space="preserve">System in </w:t>
              <w:tab/>
              <w:t xml:space="preserve"> Republic </w:t>
              <w:br/>
              <w:tab/>
              <w:tab/>
              <w:tab/>
              <w:t xml:space="preserve"> O'zbekisn until 2030 based </w:t>
              <w:tab/>
              <w:tab/>
              <w:t xml:space="preserve">on intermilliy best practices .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936"/>
            <w:tcBorders>
              <w:start w:sz="5.600000000000136" w:val="single" w:color="#000000"/>
              <w:top w:sz="5.599999999999909" w:val="single" w:color="#000000"/>
              <w:end w:sz="6.400000000000091" w:val="single" w:color="#000000"/>
              <w:bottom w:sz="5.599999999999454" w:val="single" w:color="#000000"/>
            </w:tcBorders>
            <w:tcMar>
              <w:start w:w="0" w:type="dxa"/>
              <w:end w:w="0" w:type="dxa"/>
            </w:tcMar>
          </w:tcPr>
          <w:p>
            <w:pPr>
              <w:autoSpaceDN w:val="0"/>
              <w:tabs>
                <w:tab w:pos="356" w:val="left"/>
                <w:tab w:pos="1478" w:val="left"/>
                <w:tab w:pos="1604" w:val="left"/>
              </w:tabs>
              <w:autoSpaceDE w:val="0"/>
              <w:widowControl/>
              <w:spacing w:line="245" w:lineRule="auto" w:before="6" w:after="0"/>
              <w:ind w:left="52" w:right="0" w:firstLine="0"/>
              <w:jc w:val="left"/>
            </w:pPr>
            <w:r>
              <w:rPr>
                <w:rFonts w:ascii="Arial" w:hAnsi="Arial" w:eastAsia="Arial"/>
                <w:b w:val="0"/>
                <w:i w:val="0"/>
                <w:color w:val="000000"/>
                <w:sz w:val="28"/>
              </w:rPr>
              <w:t xml:space="preserve">1. Develop a draft concept for  ishlab chiqishment </w:t>
              <w:br/>
              <w:t xml:space="preserve">  Milliy malaka tizimi in  Republic </w:t>
              <w:tab/>
              <w:tab/>
              <w:t xml:space="preserve"> O'zbekisn u ntil </w:t>
              <w:br/>
              <w:t xml:space="preserve">2030 based </w:t>
              <w:br/>
              <w:t xml:space="preserve">on </w:t>
              <w:br/>
              <w:t xml:space="preserve">intermilliy </w:t>
              <w:br/>
              <w:t xml:space="preserve">best practices .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26" w:after="0"/>
              <w:ind w:left="356" w:right="0" w:firstLine="0"/>
              <w:jc w:val="left"/>
            </w:pPr>
            <w:r>
              <w:rPr>
                <w:rFonts w:ascii="Arial" w:hAnsi="Arial" w:eastAsia="Arial"/>
                <w:b w:val="0"/>
                <w:i w:val="0"/>
                <w:color w:val="000000"/>
                <w:sz w:val="28"/>
              </w:rPr>
              <w:t xml:space="preserve">2. </w:t>
            </w:r>
          </w:p>
          <w:p>
            <w:pPr>
              <w:autoSpaceDN w:val="0"/>
              <w:tabs>
                <w:tab w:pos="1308" w:val="left"/>
                <w:tab w:pos="1370" w:val="left"/>
                <w:tab w:pos="1478" w:val="left"/>
                <w:tab w:pos="1634" w:val="left"/>
              </w:tabs>
              <w:autoSpaceDE w:val="0"/>
              <w:widowControl/>
              <w:spacing w:line="245" w:lineRule="auto" w:before="10" w:after="0"/>
              <w:ind w:left="52" w:right="0" w:firstLine="0"/>
              <w:jc w:val="left"/>
            </w:pPr>
            <w:r>
              <w:rPr>
                <w:rFonts w:ascii="Arial" w:hAnsi="Arial" w:eastAsia="Arial"/>
                <w:b w:val="0"/>
                <w:i w:val="0"/>
                <w:color w:val="000000"/>
                <w:sz w:val="28"/>
              </w:rPr>
              <w:t xml:space="preserve">Coordinate </w:t>
              <w:br/>
              <w:t xml:space="preserve"> draft concept </w:t>
              <w:tab/>
              <w:tab/>
              <w:t xml:space="preserve">with ministries va departments </w:t>
              <w:br/>
              <w:t xml:space="preserve">in accordance with </w:t>
              <w:tab/>
              <w:tab/>
              <w:t xml:space="preserve"> established </w:t>
              <w:br/>
              <w:t xml:space="preserve">procedure va submit it   Cabinet </w:t>
              <w:tab/>
              <w:tab/>
              <w:tab/>
              <w:tab/>
              <w:t xml:space="preserv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p>
        </w:tc>
        <w:tc>
          <w:tcPr>
            <w:tcW w:type="dxa" w:w="1276"/>
            <w:tcBorders>
              <w:start w:sz="6.400000000000091" w:val="single" w:color="#000000"/>
              <w:top w:sz="5.599999999999909"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Dekabr 2025 </w:t>
            </w:r>
            <w:r>
              <w:rPr>
                <w:rFonts w:ascii="Arial" w:hAnsi="Arial" w:eastAsia="Arial"/>
                <w:b w:val="0"/>
                <w:i w:val="0"/>
                <w:color w:val="000000"/>
                <w:sz w:val="28"/>
              </w:rPr>
            </w:r>
          </w:p>
          <w:p>
            <w:pPr>
              <w:autoSpaceDN w:val="0"/>
              <w:autoSpaceDE w:val="0"/>
              <w:widowControl/>
              <w:spacing w:line="245" w:lineRule="auto" w:before="4212" w:after="0"/>
              <w:ind w:left="144" w:right="144" w:firstLine="0"/>
              <w:jc w:val="center"/>
            </w:pPr>
            <w:r>
              <w:rPr>
                <w:rFonts w:ascii="Arial" w:hAnsi="Arial" w:eastAsia="Arial"/>
                <w:b w:val="0"/>
                <w:i w:val="0"/>
                <w:color w:val="000000"/>
                <w:sz w:val="28"/>
              </w:rPr>
              <w:t xml:space="preserve">Mart 2026 </w:t>
            </w:r>
            <w:r>
              <w:rPr>
                <w:rFonts w:ascii="Arial" w:hAnsi="Arial" w:eastAsia="Arial"/>
                <w:b w:val="0"/>
                <w:i w:val="0"/>
                <w:color w:val="000000"/>
                <w:sz w:val="28"/>
              </w:rPr>
            </w:r>
          </w:p>
        </w:tc>
        <w:tc>
          <w:tcPr>
            <w:tcW w:type="dxa" w:w="1728"/>
            <w:tcBorders>
              <w:start w:sz="5.599999999999909" w:val="single" w:color="#000000"/>
              <w:top w:sz="5.599999999999909"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Grants </w:t>
              <w:br/>
              <w:t xml:space="preserve">allocated for scientific </w:t>
              <w:br/>
              <w:t xml:space="preserve">research </w:t>
              <w:br/>
              <w:t xml:space="preserve">within  </w:t>
              <w:br/>
              <w:t xml:space="preserve">framework </w:t>
              <w:br/>
              <w:t xml:space="preserve"> state </w:t>
              <w:br/>
              <w:t xml:space="preserve">programs for scientific </w:t>
              <w:br/>
              <w:t xml:space="preserve">activities, </w:t>
              <w:br/>
              <w:t xml:space="preserve">Funds </w:t>
              <w:br/>
              <w:t xml:space="preserve">allocated  </w:t>
              <w:br/>
              <w:t xml:space="preserve"> project </w:t>
              <w:br/>
              <w:t xml:space="preserve">fice, grants va </w:t>
              <w:br/>
              <w:t xml:space="preserve">earmarked </w:t>
              <w:br/>
              <w:t xml:space="preserve">funds from </w:t>
              <w:br/>
              <w:t xml:space="preserve">intermilliy financial </w:t>
              <w:br/>
              <w:t xml:space="preserve">institutions </w:t>
              <w:br/>
              <w:t xml:space="preserve">va donor </w:t>
              <w:br/>
              <w:t xml:space="preserve">organization </w:t>
              <w:br/>
              <w:t xml:space="preserve">s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684"/>
            <w:tcBorders>
              <w:start w:sz="5.599999999999909" w:val="single" w:color="#000000"/>
              <w:top w:sz="5.599999999999909" w:val="single" w:color="#000000"/>
              <w:end w:sz="6.399999999999636" w:val="single" w:color="#000000"/>
              <w:bottom w:sz="5.599999999999454" w:val="single" w:color="#000000"/>
            </w:tcBorders>
            <w:tcMar>
              <w:start w:w="0" w:type="dxa"/>
              <w:end w:w="0" w:type="dxa"/>
            </w:tcMar>
          </w:tcPr>
          <w:p>
            <w:pPr>
              <w:autoSpaceDN w:val="0"/>
              <w:tabs>
                <w:tab w:pos="122" w:val="left"/>
                <w:tab w:pos="144" w:val="left"/>
                <w:tab w:pos="168" w:val="left"/>
                <w:tab w:pos="186" w:val="left"/>
                <w:tab w:pos="192" w:val="left"/>
                <w:tab w:pos="254" w:val="left"/>
                <w:tab w:pos="318" w:val="left"/>
                <w:tab w:pos="418" w:val="left"/>
                <w:tab w:pos="650" w:val="left"/>
              </w:tabs>
              <w:autoSpaceDE w:val="0"/>
              <w:widowControl/>
              <w:spacing w:line="245" w:lineRule="auto" w:before="6" w:after="0"/>
              <w:ind w:left="58" w:right="0" w:firstLine="0"/>
              <w:jc w:val="left"/>
            </w:pPr>
            <w:r>
              <w:tab/>
              <w:tab/>
              <w:tab/>
              <w:tab/>
              <w:tab/>
              <w:tab/>
              <w:tab/>
              <w:t xml:space="preserve">National </w:t>
              <w:br/>
              <w:t xml:space="preserve">Qualification </w:t>
              <w:tab/>
              <w:tab/>
              <w:tab/>
              <w:tab/>
              <w:tab/>
              <w:tab/>
              <w:t xml:space="preserve">s System </w:t>
              <w:br/>
              <w:t xml:space="preserve">Developme nt Institute, </w:t>
              <w:tab/>
              <w:tab/>
              <w:tab/>
              <w:tab/>
              <w:t xml:space="preserve">Ministry  </w:t>
              <w:tab/>
              <w:tab/>
              <w:tab/>
              <w:tab/>
              <w:tab/>
              <w:tab/>
              <w:tab/>
              <w:tab/>
              <w:t xml:space="preserve">Higher </w:t>
              <w:br/>
              <w:tab/>
              <w:tab/>
              <w:tab/>
              <w:t xml:space="preserve">Education, Science va </w:t>
              <w:tab/>
              <w:tab/>
              <w:tab/>
              <w:tab/>
              <w:t xml:space="preserve">Innovation </w:t>
              <w:tab/>
              <w:tab/>
              <w:tab/>
              <w:tab/>
              <w:tab/>
              <w:tab/>
              <w:tab/>
              <w:tab/>
              <w:tab/>
              <w:t xml:space="preserve">(K. </w:t>
            </w:r>
            <w:r/>
            <w:r/>
            <w:r/>
            <w:r/>
            <w:r/>
            <w:r/>
            <w:r>
              <w:rPr>
                <w:rFonts w:ascii="Arial" w:hAnsi="Arial" w:eastAsia="Arial"/>
                <w:b w:val="0"/>
                <w:i w:val="0"/>
                <w:color w:val="000000"/>
                <w:sz w:val="28"/>
              </w:rPr>
            </w:r>
            <w:r/>
            <w:r>
              <w:rPr>
                <w:rFonts w:ascii="Arial" w:hAnsi="Arial" w:eastAsia="Arial"/>
                <w:b w:val="0"/>
                <w:i w:val="0"/>
                <w:color w:val="000000"/>
                <w:sz w:val="28"/>
              </w:rPr>
            </w:r>
            <w:r/>
            <w: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
            <w:r/>
            <w:r/>
            <w:r/>
            <w:r/>
            <w: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
            <w:r/>
            <w:r/>
            <w:r/>
            <w:r/>
            <w:r/>
            <w:r/>
            <w:r/>
            <w:r>
              <w:rPr>
                <w:rFonts w:ascii="Arial" w:hAnsi="Arial" w:eastAsia="Arial"/>
                <w:b w:val="0"/>
                <w:i/>
                <w:color w:val="000000"/>
                <w:sz w:val="28"/>
              </w:rPr>
            </w:r>
          </w:p>
          <w:p>
            <w:pPr>
              <w:autoSpaceDN w:val="0"/>
              <w:autoSpaceDE w:val="0"/>
              <w:widowControl/>
              <w:spacing w:line="245" w:lineRule="auto" w:before="6" w:after="0"/>
              <w:ind w:left="0" w:right="0" w:firstLine="0"/>
              <w:jc w:val="center"/>
            </w:pPr>
            <w:r>
              <w:rPr>
                <w:rFonts w:ascii="Arial" w:hAnsi="Arial" w:eastAsia="Arial"/>
                <w:b w:val="0"/>
                <w:i/>
                <w:color w:val="000000"/>
                <w:sz w:val="28"/>
              </w:rPr>
              <w:t xml:space="preserve">Sharipov) , </w:t>
              <w:br/>
              <w:t xml:space="preserve">Ministry  </w:t>
              <w:br/>
              <w:t xml:space="preserve">Poverty </w:t>
              <w:br/>
              <w:t xml:space="preserve">Alleviation </w:t>
              <w:br/>
              <w:t xml:space="preserve">va </w:t>
              <w:br/>
              <w:t xml:space="preserve">Employment (B.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color w:val="000000"/>
                <w:sz w:val="28"/>
              </w:rPr>
            </w:r>
          </w:p>
          <w:p>
            <w:pPr>
              <w:autoSpaceDN w:val="0"/>
              <w:autoSpaceDE w:val="0"/>
              <w:widowControl/>
              <w:spacing w:line="245" w:lineRule="auto" w:before="6" w:after="0"/>
              <w:ind w:left="0" w:right="0" w:firstLine="0"/>
              <w:jc w:val="center"/>
            </w:pPr>
            <w:r>
              <w:rPr>
                <w:rFonts w:ascii="Arial" w:hAnsi="Arial" w:eastAsia="Arial"/>
                <w:b w:val="0"/>
                <w:i/>
                <w:color w:val="000000"/>
                <w:sz w:val="28"/>
              </w:rPr>
              <w:t xml:space="preserve">Zakhidov) , Chamber  Commerce </w:t>
              <w:br/>
              <w:t xml:space="preserve">va Industry (D.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color w:val="000000"/>
                <w:sz w:val="28"/>
              </w:rPr>
            </w:r>
          </w:p>
          <w:p>
            <w:pPr>
              <w:autoSpaceDN w:val="0"/>
              <w:autoSpaceDE w:val="0"/>
              <w:widowControl/>
              <w:spacing w:line="233" w:lineRule="auto" w:before="10" w:after="0"/>
              <w:ind w:left="0" w:right="0" w:firstLine="0"/>
              <w:jc w:val="center"/>
            </w:pPr>
            <w:r>
              <w:rPr>
                <w:rFonts w:ascii="Arial" w:hAnsi="Arial" w:eastAsia="Arial"/>
                <w:b w:val="0"/>
                <w:i/>
                <w:color w:val="000000"/>
                <w:sz w:val="28"/>
              </w:rPr>
              <w:t>Vakhabov)</w:t>
            </w:r>
          </w:p>
        </w:tc>
      </w:tr>
    </w:tbl>
    <w:p>
      <w:pPr>
        <w:autoSpaceDN w:val="0"/>
        <w:autoSpaceDE w:val="0"/>
        <w:widowControl/>
        <w:spacing w:line="14" w:lineRule="exact" w:before="0" w:after="0"/>
        <w:ind w:left="0" w:right="0"/>
      </w:pPr>
    </w:p>
    <w:p>
      <w:pPr>
        <w:sectPr>
          <w:pgSz w:w="11906" w:h="16838"/>
          <w:pgMar w:top="354" w:right="754" w:bottom="68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1634"/>
        </w:trPr>
        <w:tc>
          <w:tcPr>
            <w:tcW w:type="dxa" w:w="454"/>
            <w:tcBorders>
              <w:start w:sz="5.600000000000023" w:val="single" w:color="#000000"/>
              <w:end w:sz="5.600000000000023" w:val="single" w:color="#000000"/>
              <w:bottom w:sz="6.400000000000091" w:val="single" w:color="#000000"/>
            </w:tcBorders>
            <w:tcMar>
              <w:start w:w="0" w:type="dxa"/>
              <w:end w:w="0" w:type="dxa"/>
            </w:tcMar>
          </w:tcPr>
          <w:p/>
        </w:tc>
        <w:tc>
          <w:tcPr>
            <w:tcW w:type="dxa" w:w="2266"/>
            <w:tcBorders>
              <w:start w:sz="5.600000000000023" w:val="single" w:color="#000000"/>
              <w:end w:sz="5.600000000000136" w:val="single" w:color="#000000"/>
              <w:bottom w:sz="6.400000000000091" w:val="single" w:color="#000000"/>
            </w:tcBorders>
            <w:tcMar>
              <w:start w:w="0" w:type="dxa"/>
              <w:end w:w="0" w:type="dxa"/>
            </w:tcMar>
          </w:tcPr>
          <w:p/>
        </w:tc>
        <w:tc>
          <w:tcPr>
            <w:tcW w:type="dxa" w:w="1936"/>
            <w:tcBorders>
              <w:start w:sz="5.600000000000136" w:val="single" w:color="#000000"/>
              <w:end w:sz="6.400000000000091" w:val="single" w:color="#000000"/>
              <w:bottom w:sz="6.400000000000091" w:val="single" w:color="#000000"/>
            </w:tcBorders>
            <w:tcMar>
              <w:start w:w="0" w:type="dxa"/>
              <w:end w:w="0" w:type="dxa"/>
            </w:tcMar>
          </w:tcPr>
          <w:p>
            <w:pPr>
              <w:autoSpaceDN w:val="0"/>
              <w:tabs>
                <w:tab w:pos="1478" w:val="left"/>
                <w:tab w:pos="1650" w:val="left"/>
              </w:tabs>
              <w:autoSpaceDE w:val="0"/>
              <w:widowControl/>
              <w:spacing w:line="245" w:lineRule="auto" w:before="6" w:after="0"/>
              <w:ind w:left="52" w:right="0" w:firstLine="0"/>
              <w:jc w:val="left"/>
            </w:pPr>
            <w:r>
              <w:rPr>
                <w:rFonts w:ascii="Arial" w:hAnsi="Arial" w:eastAsia="Arial"/>
                <w:b w:val="0"/>
                <w:i w:val="0"/>
                <w:color w:val="000000"/>
                <w:sz w:val="28"/>
              </w:rPr>
              <w:t xml:space="preserve">Vazirs </w:t>
              <w:tab/>
              <w:tab/>
              <w:t xml:space="preserve">in accordance </w:t>
              <w:br/>
              <w:t xml:space="preserve">with  established </w:t>
              <w:br/>
              <w:t xml:space="preserve">regulations. </w:t>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end w:sz="5.599999999999909" w:val="single" w:color="#000000"/>
              <w:bottom w:sz="6.400000000000091" w:val="single" w:color="#000000"/>
            </w:tcBorders>
            <w:tcMar>
              <w:start w:w="0" w:type="dxa"/>
              <w:end w:w="0" w:type="dxa"/>
            </w:tcMar>
          </w:tcPr>
          <w:p/>
        </w:tc>
        <w:tc>
          <w:tcPr>
            <w:tcW w:type="dxa" w:w="1728"/>
            <w:tcBorders>
              <w:start w:sz="5.599999999999909" w:val="single" w:color="#000000"/>
              <w:end w:sz="5.599999999999909" w:val="single" w:color="#000000"/>
              <w:bottom w:sz="6.400000000000091" w:val="single" w:color="#000000"/>
            </w:tcBorders>
            <w:tcMar>
              <w:start w:w="0" w:type="dxa"/>
              <w:end w:w="0" w:type="dxa"/>
            </w:tcMar>
          </w:tcPr>
          <w:p/>
        </w:tc>
        <w:tc>
          <w:tcPr>
            <w:tcW w:type="dxa" w:w="1684"/>
            <w:tcBorders>
              <w:start w:sz="5.599999999999909" w:val="single" w:color="#000000"/>
              <w:end w:sz="6.399999999999636" w:val="single" w:color="#000000"/>
              <w:bottom w:sz="6.400000000000091" w:val="single" w:color="#000000"/>
            </w:tcBorders>
            <w:tcMar>
              <w:start w:w="0" w:type="dxa"/>
              <w:end w:w="0" w:type="dxa"/>
            </w:tcMar>
          </w:tcPr>
          <w:p/>
        </w:tc>
      </w:tr>
      <w:tr>
        <w:trPr>
          <w:trHeight w:hRule="exact" w:val="12614"/>
        </w:trPr>
        <w:tc>
          <w:tcPr>
            <w:tcW w:type="dxa" w:w="454"/>
            <w:tcBorders>
              <w:start w:sz="5.600000000000023" w:val="single" w:color="#000000"/>
              <w:top w:sz="6.400000000000091"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 </w:t>
            </w:r>
          </w:p>
        </w:tc>
        <w:tc>
          <w:tcPr>
            <w:tcW w:type="dxa" w:w="2266"/>
            <w:tcBorders>
              <w:start w:sz="5.600000000000023" w:val="single" w:color="#000000"/>
              <w:top w:sz="6.400000000000091" w:val="single" w:color="#000000"/>
              <w:end w:sz="5.600000000000136" w:val="single" w:color="#000000"/>
              <w:bottom w:sz="5.600000000000364" w:val="single" w:color="#000000"/>
            </w:tcBorders>
            <w:tcMar>
              <w:start w:w="0" w:type="dxa"/>
              <w:end w:w="0" w:type="dxa"/>
            </w:tcMar>
          </w:tcPr>
          <w:p>
            <w:pPr>
              <w:autoSpaceDN w:val="0"/>
              <w:autoSpaceDE w:val="0"/>
              <w:widowControl/>
              <w:spacing w:line="245" w:lineRule="auto" w:before="4" w:after="0"/>
              <w:ind w:left="52" w:right="0" w:firstLine="302"/>
              <w:jc w:val="left"/>
            </w:pPr>
            <w:r>
              <w:rPr>
                <w:rFonts w:ascii="Arial" w:hAnsi="Arial" w:eastAsia="Arial"/>
                <w:b w:val="0"/>
                <w:i w:val="0"/>
                <w:color w:val="000000"/>
                <w:sz w:val="28"/>
              </w:rPr>
              <w:t xml:space="preserve">Strengning  independent malaka </w:t>
              <w:br/>
              <w:t xml:space="preserve">assessment </w:t>
              <w:br/>
              <w:t xml:space="preserve">tizim from a regulary va legal </w:t>
              <w:br/>
              <w:t>perspective.</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p>
        </w:tc>
        <w:tc>
          <w:tcPr>
            <w:tcW w:type="dxa" w:w="1936"/>
            <w:tcBorders>
              <w:start w:sz="5.600000000000136" w:val="single" w:color="#000000"/>
              <w:top w:sz="6.400000000000091" w:val="single" w:color="#000000"/>
              <w:end w:sz="6.400000000000091" w:val="single" w:color="#000000"/>
              <w:bottom w:sz="5.600000000000364" w:val="single" w:color="#000000"/>
            </w:tcBorders>
            <w:tcMar>
              <w:start w:w="0" w:type="dxa"/>
              <w:end w:w="0" w:type="dxa"/>
            </w:tcMar>
          </w:tcPr>
          <w:p>
            <w:pPr>
              <w:autoSpaceDN w:val="0"/>
              <w:tabs>
                <w:tab w:pos="356" w:val="left"/>
                <w:tab w:pos="1632" w:val="left"/>
              </w:tabs>
              <w:autoSpaceDE w:val="0"/>
              <w:widowControl/>
              <w:spacing w:line="245" w:lineRule="auto" w:before="4" w:after="0"/>
              <w:ind w:left="52" w:right="0" w:firstLine="0"/>
              <w:jc w:val="left"/>
            </w:pPr>
            <w:r>
              <w:rPr>
                <w:rFonts w:ascii="Arial" w:hAnsi="Arial" w:eastAsia="Arial"/>
                <w:b w:val="0"/>
                <w:i w:val="0"/>
                <w:color w:val="000000"/>
                <w:sz w:val="28"/>
              </w:rPr>
              <w:t xml:space="preserve">1. Analysis   current activities  skills </w:t>
              <w:br/>
              <w:t xml:space="preserve">assessment </w:t>
              <w:br/>
              <w:t xml:space="preserve">centers.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45" w:lineRule="auto" w:before="24" w:after="0"/>
              <w:ind w:left="52" w:right="0" w:firstLine="304"/>
              <w:jc w:val="left"/>
            </w:pPr>
            <w:r>
              <w:rPr>
                <w:rFonts w:ascii="Arial" w:hAnsi="Arial" w:eastAsia="Arial"/>
                <w:b w:val="0"/>
                <w:i w:val="0"/>
                <w:color w:val="000000"/>
                <w:sz w:val="28"/>
              </w:rPr>
              <w:t xml:space="preserve">2. Develop va submit   Vazirlar Mahkamasi </w:t>
              <w:br/>
              <w:t xml:space="preserve">regulary </w:t>
              <w:br/>
              <w:t xml:space="preserve">documents on independent </w:t>
              <w:br/>
              <w:t xml:space="preserve">assessment  malakas </w:t>
              <w:br/>
              <w:t xml:space="preserve">(model </w:t>
              <w:br/>
              <w:t xml:space="preserve">regulations on malaka </w:t>
              <w:br/>
              <w:t xml:space="preserve">assessment </w:t>
              <w:br/>
              <w:t xml:space="preserve">centers, </w:t>
              <w:br/>
              <w:t xml:space="preserve">procedure for assessing va recognizing </w:t>
              <w:br/>
              <w:t xml:space="preserve"> </w:t>
              <w:br/>
              <w:t xml:space="preserve">pressional </w:t>
              <w:br/>
              <w:t xml:space="preserve">malakas </w:t>
              <w:br/>
              <w:t xml:space="preserve"> applicants, procedure for ishlab chiqishing </w:t>
              <w:br/>
              <w:t xml:space="preserve">malaka </w:t>
              <w:br/>
              <w:t xml:space="preserve">assessment </w:t>
              <w:br/>
              <w:t xml:space="preserve">ols, va boshq.).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356" w:val="left"/>
                <w:tab w:pos="954" w:val="left"/>
                <w:tab w:pos="1278" w:val="left"/>
                <w:tab w:pos="1556" w:val="left"/>
                <w:tab w:pos="1634" w:val="left"/>
                <w:tab w:pos="1714" w:val="left"/>
              </w:tabs>
              <w:autoSpaceDE w:val="0"/>
              <w:widowControl/>
              <w:spacing w:line="245" w:lineRule="auto" w:before="40" w:after="0"/>
              <w:ind w:left="52" w:right="0" w:firstLine="0"/>
              <w:jc w:val="left"/>
            </w:pPr>
            <w:r>
              <w:rPr>
                <w:rFonts w:ascii="Arial" w:hAnsi="Arial" w:eastAsia="Arial"/>
                <w:b w:val="0"/>
                <w:i w:val="0"/>
                <w:color w:val="000000"/>
                <w:sz w:val="28"/>
              </w:rPr>
              <w:t xml:space="preserve">3. </w:t>
              <w:tab/>
              <w:t xml:space="preserve">Fully establish </w:t>
              <w:tab/>
              <w:tab/>
              <w:tab/>
              <w:t xml:space="preserve">at least dona ko'nikmalarni baholash </w:t>
              <w:br/>
              <w:t xml:space="preserve">center </w:t>
              <w:br/>
              <w:t xml:space="preserve">covering </w:t>
              <w:br/>
              <w:tab/>
              <w:tab/>
              <w:tab/>
              <w:tab/>
              <w:t xml:space="preserve">a tal  </w:t>
              <w:tab/>
              <w:tab/>
              <w:t xml:space="preserve">36 </w:t>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p>
        </w:tc>
        <w:tc>
          <w:tcPr>
            <w:tcW w:type="dxa" w:w="1276"/>
            <w:tcBorders>
              <w:start w:sz="6.400000000000091" w:val="single" w:color="#000000"/>
              <w:top w:sz="6.400000000000091"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Dekabr 2024 </w:t>
            </w:r>
            <w:r>
              <w:rPr>
                <w:rFonts w:ascii="Arial" w:hAnsi="Arial" w:eastAsia="Arial"/>
                <w:b w:val="0"/>
                <w:i w:val="0"/>
                <w:color w:val="000000"/>
                <w:sz w:val="28"/>
              </w:rPr>
            </w:r>
          </w:p>
          <w:p>
            <w:pPr>
              <w:autoSpaceDN w:val="0"/>
              <w:autoSpaceDE w:val="0"/>
              <w:widowControl/>
              <w:spacing w:line="245" w:lineRule="auto" w:before="1314" w:after="0"/>
              <w:ind w:left="0" w:right="0" w:firstLine="0"/>
              <w:jc w:val="center"/>
            </w:pPr>
            <w:r>
              <w:rPr>
                <w:rFonts w:ascii="Arial" w:hAnsi="Arial" w:eastAsia="Arial"/>
                <w:b w:val="0"/>
                <w:i w:val="0"/>
                <w:color w:val="000000"/>
                <w:sz w:val="28"/>
              </w:rPr>
              <w:t xml:space="preserve">Yanvar 2025 </w:t>
            </w:r>
            <w:r>
              <w:rPr>
                <w:rFonts w:ascii="Arial" w:hAnsi="Arial" w:eastAsia="Arial"/>
                <w:b w:val="0"/>
                <w:i w:val="0"/>
                <w:color w:val="000000"/>
                <w:sz w:val="28"/>
              </w:rPr>
            </w:r>
          </w:p>
          <w:p>
            <w:pPr>
              <w:autoSpaceDN w:val="0"/>
              <w:autoSpaceDE w:val="0"/>
              <w:widowControl/>
              <w:spacing w:line="245" w:lineRule="auto" w:before="7768" w:after="0"/>
              <w:ind w:left="288" w:right="144" w:firstLine="0"/>
              <w:jc w:val="center"/>
            </w:pPr>
            <w:r>
              <w:rPr>
                <w:rFonts w:ascii="Arial" w:hAnsi="Arial" w:eastAsia="Arial"/>
                <w:b w:val="0"/>
                <w:i w:val="0"/>
                <w:color w:val="000000"/>
                <w:sz w:val="28"/>
              </w:rPr>
              <w:t xml:space="preserve">May </w:t>
            </w:r>
            <w:r>
              <w:br/>
            </w:r>
            <w:r>
              <w:rPr>
                <w:rFonts w:ascii="Arial" w:hAnsi="Arial" w:eastAsia="Arial"/>
                <w:b w:val="0"/>
                <w:i w:val="0"/>
                <w:color w:val="000000"/>
                <w:sz w:val="28"/>
              </w:rPr>
              <w:t xml:space="preserve">2025 </w:t>
            </w:r>
          </w:p>
        </w:tc>
        <w:tc>
          <w:tcPr>
            <w:tcW w:type="dxa" w:w="1728"/>
            <w:tcBorders>
              <w:start w:sz="5.599999999999909" w:val="single" w:color="#000000"/>
              <w:top w:sz="6.400000000000091"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Ijrochilarning o'z mablag'lari </w:t>
            </w:r>
            <w:r>
              <w:rPr>
                <w:rFonts w:ascii="Arial" w:hAnsi="Arial" w:eastAsia="Arial"/>
                <w:b w:val="0"/>
                <w:i w:val="0"/>
                <w:color w:val="000000"/>
                <w:sz w:val="28"/>
              </w:rPr>
            </w:r>
          </w:p>
        </w:tc>
        <w:tc>
          <w:tcPr>
            <w:tcW w:type="dxa" w:w="1684"/>
            <w:tcBorders>
              <w:start w:sz="5.599999999999909" w:val="single" w:color="#000000"/>
              <w:top w:sz="6.400000000000091" w:val="single" w:color="#000000"/>
              <w:end w:sz="6.399999999999636" w:val="single" w:color="#000000"/>
              <w:bottom w:sz="5.600000000000364" w:val="single" w:color="#000000"/>
            </w:tcBorders>
            <w:tcMar>
              <w:start w:w="0" w:type="dxa"/>
              <w:end w:w="0" w:type="dxa"/>
            </w:tcMar>
          </w:tcPr>
          <w:p>
            <w:pPr>
              <w:autoSpaceDN w:val="0"/>
              <w:tabs>
                <w:tab w:pos="122" w:val="left"/>
                <w:tab w:pos="144" w:val="left"/>
                <w:tab w:pos="192" w:val="left"/>
                <w:tab w:pos="254" w:val="left"/>
                <w:tab w:pos="318" w:val="left"/>
                <w:tab w:pos="356" w:val="left"/>
                <w:tab w:pos="596" w:val="left"/>
                <w:tab w:pos="650" w:val="left"/>
              </w:tabs>
              <w:autoSpaceDE w:val="0"/>
              <w:widowControl/>
              <w:spacing w:line="245" w:lineRule="auto" w:before="4" w:after="0"/>
              <w:ind w:left="54" w:right="0" w:firstLine="0"/>
              <w:jc w:val="left"/>
            </w:pPr>
            <w:r>
              <w:tab/>
              <w:tab/>
              <w:tab/>
              <w:tab/>
              <w:t xml:space="preserve">National </w:t>
              <w:br/>
              <w:t xml:space="preserve">Qualification </w:t>
              <w:tab/>
              <w:tab/>
              <w:tab/>
              <w:tab/>
              <w:t xml:space="preserve">s System </w:t>
              <w:br/>
              <w:t xml:space="preserve">Developme nt Institute, </w:t>
              <w:tab/>
              <w:tab/>
              <w:t xml:space="preserve">Ministry  </w:t>
              <w:tab/>
              <w:tab/>
              <w:tab/>
              <w:tab/>
              <w:tab/>
              <w:tab/>
              <w:t xml:space="preserve">Poverty </w:t>
              <w:br/>
              <w:tab/>
              <w:tab/>
              <w:t xml:space="preserve">Alleviation </w:t>
              <w:tab/>
              <w:tab/>
              <w:tab/>
              <w:tab/>
              <w:tab/>
              <w:tab/>
              <w:tab/>
              <w:t xml:space="preserve">va </w:t>
              <w:br/>
              <w:t xml:space="preserve">Employment </w:t>
              <w:tab/>
              <w:tab/>
              <w:tab/>
              <w:tab/>
              <w:tab/>
              <w:tab/>
              <w:tab/>
              <w:tab/>
              <w:t xml:space="preserve">(B. </w:t>
            </w:r>
            <w: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
            <w:r/>
            <w:r/>
            <w:r>
              <w:rPr>
                <w:rFonts w:ascii="Arial" w:hAnsi="Arial" w:eastAsia="Arial"/>
                <w:b w:val="0"/>
                <w:i w:val="0"/>
                <w:color w:val="000000"/>
                <w:sz w:val="28"/>
              </w:rPr>
            </w:r>
            <w:r/>
            <w:r/>
            <w:r/>
            <w:r>
              <w:rPr>
                <w:rFonts w:ascii="Arial" w:hAnsi="Arial" w:eastAsia="Arial"/>
                <w:b w:val="0"/>
                <w:i w:val="0"/>
                <w:color w:val="000000"/>
                <w:sz w:val="28"/>
              </w:rPr>
            </w:r>
            <w:r/>
            <w:r/>
            <w:r/>
            <w:r/>
            <w:r/>
            <w:r/>
            <w:r/>
            <w:r>
              <w:rPr>
                <w:rFonts w:ascii="Arial" w:hAnsi="Arial" w:eastAsia="Arial"/>
                <w:b w:val="0"/>
                <w:i w:val="0"/>
                <w:color w:val="000000"/>
                <w:sz w:val="28"/>
              </w:rPr>
            </w:r>
            <w:r/>
            <w:r>
              <w:rPr>
                <w:rFonts w:ascii="Arial" w:hAnsi="Arial" w:eastAsia="Arial"/>
                <w:b w:val="0"/>
                <w:i w:val="0"/>
                <w:color w:val="000000"/>
                <w:sz w:val="28"/>
              </w:rPr>
            </w:r>
            <w:r/>
            <w:r/>
            <w:r/>
            <w:r/>
            <w:r/>
            <w:r/>
            <w:r/>
            <w:r/>
            <w:r>
              <w:rPr>
                <w:rFonts w:ascii="Arial" w:hAnsi="Arial" w:eastAsia="Arial"/>
                <w:b w:val="0"/>
                <w:i/>
                <w:color w:val="000000"/>
                <w:sz w:val="28"/>
              </w:rPr>
            </w:r>
          </w:p>
          <w:p>
            <w:pPr>
              <w:autoSpaceDN w:val="0"/>
              <w:autoSpaceDE w:val="0"/>
              <w:widowControl/>
              <w:spacing w:line="245" w:lineRule="auto" w:before="8" w:after="0"/>
              <w:ind w:left="0" w:right="0" w:firstLine="0"/>
              <w:jc w:val="center"/>
            </w:pPr>
            <w:r>
              <w:rPr>
                <w:rFonts w:ascii="Arial" w:hAnsi="Arial" w:eastAsia="Arial"/>
                <w:b w:val="0"/>
                <w:i/>
                <w:color w:val="000000"/>
                <w:sz w:val="28"/>
              </w:rPr>
              <w:t xml:space="preserve">Zakhidov) , Ministry  </w:t>
              <w:br/>
              <w:t xml:space="preserve">Higher </w:t>
              <w:br/>
              <w:t xml:space="preserve">Education, </w:t>
              <w:br/>
              <w:t xml:space="preserve">Science va Innovation </w:t>
              <w:br/>
              <w:t xml:space="preserve">(K.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45" w:lineRule="auto" w:before="8" w:after="0"/>
              <w:ind w:left="0" w:right="0" w:firstLine="0"/>
              <w:jc w:val="center"/>
            </w:pPr>
            <w:r>
              <w:rPr>
                <w:rFonts w:ascii="Arial" w:hAnsi="Arial" w:eastAsia="Arial"/>
                <w:b w:val="0"/>
                <w:i/>
                <w:color w:val="000000"/>
                <w:sz w:val="28"/>
              </w:rPr>
              <w:t xml:space="preserve">Sharipov) , </w:t>
              <w:br/>
              <w:t xml:space="preserve">Chamber  Commerce </w:t>
              <w:br/>
              <w:t xml:space="preserve">va Industry (D.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color w:val="000000"/>
                <w:sz w:val="28"/>
              </w:rPr>
            </w:r>
          </w:p>
          <w:p>
            <w:pPr>
              <w:autoSpaceDN w:val="0"/>
              <w:autoSpaceDE w:val="0"/>
              <w:widowControl/>
              <w:spacing w:line="245" w:lineRule="auto" w:before="12" w:after="0"/>
              <w:ind w:left="0" w:right="0" w:firstLine="0"/>
              <w:jc w:val="center"/>
            </w:pPr>
            <w:r>
              <w:rPr>
                <w:rFonts w:ascii="Arial" w:hAnsi="Arial" w:eastAsia="Arial"/>
                <w:b w:val="0"/>
                <w:i/>
                <w:color w:val="000000"/>
                <w:sz w:val="28"/>
              </w:rPr>
              <w:t xml:space="preserve">Vakhabov), </w:t>
            </w:r>
            <w:r>
              <w:rPr>
                <w:rFonts w:ascii="Arial" w:hAnsi="Arial" w:eastAsia="Arial"/>
                <w:b w:val="0"/>
                <w:i w:val="0"/>
                <w:color w:val="000000"/>
                <w:sz w:val="28"/>
              </w:rPr>
              <w:t xml:space="preserve">network </w:t>
            </w:r>
            <w:r>
              <w:br/>
            </w:r>
            <w:r>
              <w:rPr>
                <w:rFonts w:ascii="Arial" w:hAnsi="Arial" w:eastAsia="Arial"/>
                <w:b w:val="0"/>
                <w:i w:val="0"/>
                <w:color w:val="000000"/>
                <w:sz w:val="28"/>
              </w:rPr>
              <w:t xml:space="preserve">boards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70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3566"/>
        </w:trPr>
        <w:tc>
          <w:tcPr>
            <w:tcW w:type="dxa" w:w="454"/>
            <w:tcBorders>
              <w:start w:sz="5.600000000000023" w:val="single" w:color="#000000"/>
              <w:end w:sz="5.600000000000023" w:val="single" w:color="#000000"/>
              <w:bottom w:sz="6.399999999999864" w:val="single" w:color="#000000"/>
            </w:tcBorders>
            <w:tcMar>
              <w:start w:w="0" w:type="dxa"/>
              <w:end w:w="0" w:type="dxa"/>
            </w:tcMar>
          </w:tcPr>
          <w:p/>
        </w:tc>
        <w:tc>
          <w:tcPr>
            <w:tcW w:type="dxa" w:w="2266"/>
            <w:tcBorders>
              <w:start w:sz="5.600000000000023" w:val="single" w:color="#000000"/>
              <w:end w:sz="5.600000000000136" w:val="single" w:color="#000000"/>
              <w:bottom w:sz="6.399999999999864" w:val="single" w:color="#000000"/>
            </w:tcBorders>
            <w:tcMar>
              <w:start w:w="0" w:type="dxa"/>
              <w:end w:w="0" w:type="dxa"/>
            </w:tcMar>
          </w:tcPr>
          <w:p/>
        </w:tc>
        <w:tc>
          <w:tcPr>
            <w:tcW w:type="dxa" w:w="1936"/>
            <w:tcBorders>
              <w:start w:sz="5.600000000000136" w:val="single" w:color="#000000"/>
              <w:end w:sz="6.400000000000091" w:val="single" w:color="#000000"/>
              <w:bottom w:sz="6.399999999999864" w:val="single" w:color="#000000"/>
            </w:tcBorders>
            <w:tcMar>
              <w:start w:w="0" w:type="dxa"/>
              <w:end w:w="0" w:type="dxa"/>
            </w:tcMar>
          </w:tcPr>
          <w:p>
            <w:pPr>
              <w:autoSpaceDN w:val="0"/>
              <w:tabs>
                <w:tab w:pos="1106" w:val="left"/>
                <w:tab w:pos="1478" w:val="left"/>
              </w:tabs>
              <w:autoSpaceDE w:val="0"/>
              <w:widowControl/>
              <w:spacing w:line="245" w:lineRule="auto" w:before="6" w:after="0"/>
              <w:ind w:left="52" w:right="0" w:firstLine="0"/>
              <w:jc w:val="left"/>
            </w:pPr>
            <w:r>
              <w:rPr>
                <w:rFonts w:ascii="Arial" w:hAnsi="Arial" w:eastAsia="Arial"/>
                <w:b w:val="0"/>
                <w:i w:val="0"/>
                <w:color w:val="000000"/>
                <w:sz w:val="28"/>
              </w:rPr>
              <w:t xml:space="preserve">areas by each Tarmoq kengashi for </w:t>
              <w:tab/>
              <w:t xml:space="preserve"> Rivojlantirish  </w:t>
              <w:br/>
              <w:t xml:space="preserve">Pressional </w:t>
              <w:br/>
              <w:t xml:space="preserve">Ko'nikmalar </w:t>
              <w:br/>
              <w:t xml:space="preserve">(hereinafter </w:t>
              <w:br/>
              <w:t xml:space="preserve">referred  as  </w:t>
              <w:tab/>
              <w:t xml:space="preserve">tarmoq kengashi).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276"/>
            <w:tcBorders>
              <w:start w:sz="6.400000000000091" w:val="single" w:color="#000000"/>
              <w:end w:sz="5.599999999999909" w:val="single" w:color="#000000"/>
              <w:bottom w:sz="6.399999999999864" w:val="single" w:color="#000000"/>
            </w:tcBorders>
            <w:tcMar>
              <w:start w:w="0" w:type="dxa"/>
              <w:end w:w="0" w:type="dxa"/>
            </w:tcMar>
          </w:tcPr>
          <w:p/>
        </w:tc>
        <w:tc>
          <w:tcPr>
            <w:tcW w:type="dxa" w:w="1728"/>
            <w:tcBorders>
              <w:start w:sz="5.599999999999909" w:val="single" w:color="#000000"/>
              <w:end w:sz="5.599999999999909" w:val="single" w:color="#000000"/>
              <w:bottom w:sz="6.399999999999864" w:val="single" w:color="#000000"/>
            </w:tcBorders>
            <w:tcMar>
              <w:start w:w="0" w:type="dxa"/>
              <w:end w:w="0" w:type="dxa"/>
            </w:tcMar>
          </w:tcPr>
          <w:p/>
        </w:tc>
        <w:tc>
          <w:tcPr>
            <w:tcW w:type="dxa" w:w="1684"/>
            <w:tcBorders>
              <w:start w:sz="5.599999999999909" w:val="single" w:color="#000000"/>
              <w:end w:sz="6.399999999999636" w:val="single" w:color="#000000"/>
              <w:bottom w:sz="6.399999999999864" w:val="single" w:color="#000000"/>
            </w:tcBorders>
            <w:tcMar>
              <w:start w:w="0" w:type="dxa"/>
              <w:end w:w="0" w:type="dxa"/>
            </w:tcMar>
          </w:tcPr>
          <w:p/>
        </w:tc>
      </w:tr>
      <w:tr>
        <w:trPr>
          <w:trHeight w:hRule="exact" w:val="10682"/>
        </w:trPr>
        <w:tc>
          <w:tcPr>
            <w:tcW w:type="dxa" w:w="454"/>
            <w:tcBorders>
              <w:start w:sz="5.600000000000023" w:val="single" w:color="#000000"/>
              <w:top w:sz="6.399999999999864"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 </w:t>
            </w:r>
          </w:p>
        </w:tc>
        <w:tc>
          <w:tcPr>
            <w:tcW w:type="dxa" w:w="2266"/>
            <w:tcBorders>
              <w:start w:sz="5.600000000000023" w:val="single" w:color="#000000"/>
              <w:top w:sz="6.399999999999864" w:val="single" w:color="#000000"/>
              <w:end w:sz="5.600000000000136" w:val="single" w:color="#000000"/>
              <w:bottom w:sz="5.600000000000364" w:val="single" w:color="#000000"/>
            </w:tcBorders>
            <w:tcMar>
              <w:start w:w="0" w:type="dxa"/>
              <w:end w:w="0" w:type="dxa"/>
            </w:tcMar>
          </w:tcPr>
          <w:p>
            <w:pPr>
              <w:autoSpaceDN w:val="0"/>
              <w:tabs>
                <w:tab w:pos="354" w:val="left"/>
                <w:tab w:pos="1206" w:val="left"/>
                <w:tab w:pos="1314" w:val="left"/>
                <w:tab w:pos="1316" w:val="left"/>
                <w:tab w:pos="1966" w:val="left"/>
              </w:tabs>
              <w:autoSpaceDE w:val="0"/>
              <w:widowControl/>
              <w:spacing w:line="245" w:lineRule="auto" w:before="4" w:after="0"/>
              <w:ind w:left="52" w:right="0" w:firstLine="0"/>
              <w:jc w:val="left"/>
            </w:pPr>
            <w:r>
              <w:rPr>
                <w:rFonts w:ascii="Arial" w:hAnsi="Arial" w:eastAsia="Arial"/>
                <w:b w:val="0"/>
                <w:i w:val="0"/>
                <w:color w:val="000000"/>
                <w:sz w:val="28"/>
              </w:rPr>
              <w:t xml:space="preserve">Introduction  a </w:t>
              <w:tab/>
              <w:tab/>
              <w:tab/>
              <w:t xml:space="preserve">vertical management </w:t>
              <w:br/>
              <w:t xml:space="preserve">va external control </w:t>
              <w:tab/>
              <w:t xml:space="preserve">tizim for ensuring  quality </w:t>
              <w:tab/>
              <w:tab/>
              <w:tab/>
              <w:t xml:space="preserve"> education. </w:t>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p>
        </w:tc>
        <w:tc>
          <w:tcPr>
            <w:tcW w:type="dxa" w:w="1936"/>
            <w:tcBorders>
              <w:start w:sz="5.600000000000136" w:val="single" w:color="#000000"/>
              <w:top w:sz="6.399999999999864" w:val="single" w:color="#000000"/>
              <w:end w:sz="6.400000000000091" w:val="single" w:color="#000000"/>
              <w:bottom w:sz="5.600000000000364" w:val="single" w:color="#000000"/>
            </w:tcBorders>
            <w:tcMar>
              <w:start w:w="0" w:type="dxa"/>
              <w:end w:w="0" w:type="dxa"/>
            </w:tcMar>
          </w:tcPr>
          <w:p>
            <w:pPr>
              <w:autoSpaceDN w:val="0"/>
              <w:tabs>
                <w:tab w:pos="356" w:val="left"/>
                <w:tab w:pos="794" w:val="left"/>
              </w:tabs>
              <w:autoSpaceDE w:val="0"/>
              <w:widowControl/>
              <w:spacing w:line="245" w:lineRule="auto" w:before="4" w:after="0"/>
              <w:ind w:left="52" w:right="0" w:firstLine="0"/>
              <w:jc w:val="left"/>
            </w:pPr>
            <w:r>
              <w:rPr>
                <w:rFonts w:ascii="Arial" w:hAnsi="Arial" w:eastAsia="Arial"/>
                <w:b w:val="0"/>
                <w:i w:val="0"/>
                <w:color w:val="000000"/>
                <w:sz w:val="28"/>
              </w:rPr>
              <w:t xml:space="preserve">1. Develop proposals for moniring  joriy etishatio n  principles, asbobs </w:t>
              <w:br/>
              <w:t xml:space="preserve">va stvaards for </w:t>
              <w:br/>
              <w:t xml:space="preserve">ensuring  quality  education.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56" w:val="left"/>
                <w:tab w:pos="1308" w:val="left"/>
                <w:tab w:pos="1478" w:val="left"/>
                <w:tab w:pos="1634" w:val="left"/>
              </w:tabs>
              <w:autoSpaceDE w:val="0"/>
              <w:widowControl/>
              <w:spacing w:line="245" w:lineRule="auto" w:before="26" w:after="0"/>
              <w:ind w:left="52" w:right="0" w:firstLine="0"/>
              <w:jc w:val="left"/>
            </w:pPr>
            <w:r>
              <w:rPr>
                <w:rFonts w:ascii="Arial" w:hAnsi="Arial" w:eastAsia="Arial"/>
                <w:b w:val="0"/>
                <w:i w:val="0"/>
                <w:color w:val="000000"/>
                <w:sz w:val="28"/>
              </w:rPr>
              <w:t xml:space="preserve">2. Develop a </w:t>
              <w:tab/>
              <w:t xml:space="preserve">draft regulary </w:t>
              <w:br/>
              <w:t xml:space="preserve">legal act on ensuring </w:t>
              <w:tab/>
              <w:t xml:space="preserve"> quality </w:t>
              <w:br/>
              <w:tab/>
              <w:tab/>
              <w:tab/>
              <w:t xml:space="preserve"> education.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6" w:after="0"/>
              <w:ind w:left="356" w:right="0" w:firstLine="0"/>
              <w:jc w:val="left"/>
            </w:pPr>
            <w:r>
              <w:rPr>
                <w:rFonts w:ascii="Arial" w:hAnsi="Arial" w:eastAsia="Arial"/>
                <w:b w:val="0"/>
                <w:i w:val="0"/>
                <w:color w:val="000000"/>
                <w:sz w:val="28"/>
              </w:rPr>
              <w:t xml:space="preserve">3. </w:t>
            </w:r>
          </w:p>
          <w:p>
            <w:pPr>
              <w:autoSpaceDN w:val="0"/>
              <w:tabs>
                <w:tab w:pos="1308" w:val="left"/>
                <w:tab w:pos="1478" w:val="left"/>
                <w:tab w:pos="1634" w:val="left"/>
                <w:tab w:pos="1650" w:val="left"/>
              </w:tabs>
              <w:autoSpaceDE w:val="0"/>
              <w:widowControl/>
              <w:spacing w:line="245" w:lineRule="auto" w:before="10" w:after="0"/>
              <w:ind w:left="52" w:right="0" w:firstLine="0"/>
              <w:jc w:val="left"/>
            </w:pPr>
            <w:r>
              <w:rPr>
                <w:rFonts w:ascii="Arial" w:hAnsi="Arial" w:eastAsia="Arial"/>
                <w:b w:val="0"/>
                <w:i w:val="0"/>
                <w:color w:val="000000"/>
                <w:sz w:val="28"/>
              </w:rPr>
              <w:t xml:space="preserve">Coordinate </w:t>
              <w:br/>
              <w:t xml:space="preserve"> draft regulary </w:t>
              <w:br/>
              <w:t xml:space="preserve">legal act with ministries va departments </w:t>
              <w:br/>
              <w:t xml:space="preserve">in accordance with </w:t>
              <w:tab/>
              <w:t xml:space="preserve"> established </w:t>
              <w:br/>
              <w:t xml:space="preserve">procedure va submit it   Cabinet </w:t>
              <w:tab/>
              <w:tab/>
              <w:tab/>
              <w:t xml:space="preserve"> Vazirs </w:t>
              <w:br/>
              <w:tab/>
              <w:tab/>
              <w:tab/>
              <w:tab/>
              <w:t xml:space="preserve">in accordance </w:t>
              <w:br/>
              <w:t xml:space="preserve">with </w:t>
              <w:tab/>
              <w:t xml:space="preserv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top w:sz="6.3999999999998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Noyabr 2024 </w:t>
            </w:r>
            <w:r>
              <w:rPr>
                <w:rFonts w:ascii="Arial" w:hAnsi="Arial" w:eastAsia="Arial"/>
                <w:b w:val="0"/>
                <w:i w:val="0"/>
                <w:color w:val="000000"/>
                <w:sz w:val="28"/>
              </w:rPr>
            </w:r>
          </w:p>
          <w:p>
            <w:pPr>
              <w:autoSpaceDN w:val="0"/>
              <w:autoSpaceDE w:val="0"/>
              <w:widowControl/>
              <w:spacing w:line="245" w:lineRule="auto" w:before="2600" w:after="0"/>
              <w:ind w:left="0" w:right="0" w:firstLine="0"/>
              <w:jc w:val="center"/>
            </w:pPr>
            <w:r>
              <w:rPr>
                <w:rFonts w:ascii="Arial" w:hAnsi="Arial" w:eastAsia="Arial"/>
                <w:b w:val="0"/>
                <w:i w:val="0"/>
                <w:color w:val="000000"/>
                <w:sz w:val="28"/>
              </w:rPr>
              <w:t xml:space="preserve">Dekabr 2024 </w:t>
            </w:r>
            <w:r>
              <w:rPr>
                <w:rFonts w:ascii="Arial" w:hAnsi="Arial" w:eastAsia="Arial"/>
                <w:b w:val="0"/>
                <w:i w:val="0"/>
                <w:color w:val="000000"/>
                <w:sz w:val="28"/>
              </w:rPr>
            </w:r>
          </w:p>
          <w:p>
            <w:pPr>
              <w:autoSpaceDN w:val="0"/>
              <w:autoSpaceDE w:val="0"/>
              <w:widowControl/>
              <w:spacing w:line="245" w:lineRule="auto" w:before="1646" w:after="0"/>
              <w:ind w:left="0" w:right="0" w:firstLine="0"/>
              <w:jc w:val="center"/>
            </w:pPr>
            <w:r>
              <w:rPr>
                <w:rFonts w:ascii="Arial" w:hAnsi="Arial" w:eastAsia="Arial"/>
                <w:b w:val="0"/>
                <w:i w:val="0"/>
                <w:color w:val="000000"/>
                <w:sz w:val="28"/>
              </w:rPr>
              <w:t xml:space="preserve">Yanvar 2025 </w:t>
            </w:r>
            <w:r>
              <w:rPr>
                <w:rFonts w:ascii="Arial" w:hAnsi="Arial" w:eastAsia="Arial"/>
                <w:b w:val="0"/>
                <w:i w:val="0"/>
                <w:color w:val="000000"/>
                <w:sz w:val="28"/>
              </w:rPr>
            </w:r>
          </w:p>
        </w:tc>
        <w:tc>
          <w:tcPr>
            <w:tcW w:type="dxa" w:w="1728"/>
            <w:tcBorders>
              <w:start w:sz="5.599999999999909" w:val="single" w:color="#000000"/>
              <w:top w:sz="6.3999999999998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684"/>
            <w:tcBorders>
              <w:start w:sz="5.599999999999909" w:val="single" w:color="#000000"/>
              <w:top w:sz="6.399999999999864" w:val="single" w:color="#000000"/>
              <w:end w:sz="6.399999999999636" w:val="single" w:color="#000000"/>
              <w:bottom w:sz="5.600000000000364" w:val="single" w:color="#000000"/>
            </w:tcBorders>
            <w:tcMar>
              <w:start w:w="0" w:type="dxa"/>
              <w:end w:w="0" w:type="dxa"/>
            </w:tcMar>
          </w:tcPr>
          <w:p>
            <w:pPr>
              <w:autoSpaceDN w:val="0"/>
              <w:autoSpaceDE w:val="0"/>
              <w:widowControl/>
              <w:spacing w:line="245" w:lineRule="auto" w:before="4" w:after="0"/>
              <w:ind w:left="288" w:right="288" w:firstLine="0"/>
              <w:jc w:val="center"/>
            </w:pPr>
            <w:r>
              <w:rPr>
                <w:rFonts w:ascii="Arial" w:hAnsi="Arial" w:eastAsia="Arial"/>
                <w:b w:val="0"/>
                <w:i w:val="0"/>
                <w:color w:val="000000"/>
                <w:sz w:val="28"/>
              </w:rPr>
              <w:t xml:space="preserve">Project fice </w:t>
              <w:br/>
              <w:t xml:space="preserve">(A. </w:t>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45" w:lineRule="auto" w:before="8" w:after="0"/>
              <w:ind w:left="0" w:right="0" w:firstLine="0"/>
              <w:jc w:val="center"/>
            </w:pPr>
            <w:r>
              <w:rPr>
                <w:rFonts w:ascii="Arial" w:hAnsi="Arial" w:eastAsia="Arial"/>
                <w:b w:val="0"/>
                <w:i/>
                <w:color w:val="000000"/>
                <w:sz w:val="28"/>
              </w:rPr>
              <w:t xml:space="preserve">Khudoykulo </w:t>
              <w:br/>
              <w:t xml:space="preserve">v), </w:t>
              <w:br/>
              <w:t xml:space="preserve">Ministry  </w:t>
              <w:br/>
              <w:t xml:space="preserve">Higher </w:t>
              <w:br/>
              <w:t xml:space="preserve">Education, </w:t>
              <w:br/>
              <w:t xml:space="preserve">Science va Innovation </w:t>
              <w:br/>
              <w:t xml:space="preserve">(K. </w:t>
            </w:r>
            <w:r/>
            <w:r>
              <w:rPr>
                <w:rFonts w:ascii="Arial" w:hAnsi="Arial" w:eastAsia="Arial"/>
                <w:b w:val="0"/>
                <w:i/>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45" w:lineRule="auto" w:before="6" w:after="0"/>
              <w:ind w:left="0" w:right="0" w:firstLine="0"/>
              <w:jc w:val="center"/>
            </w:pPr>
            <w:r>
              <w:rPr>
                <w:rFonts w:ascii="Arial" w:hAnsi="Arial" w:eastAsia="Arial"/>
                <w:b w:val="0"/>
                <w:i/>
                <w:color w:val="000000"/>
                <w:sz w:val="28"/>
              </w:rPr>
              <w:t xml:space="preserve">Sharipov) , Ministry  Preschool </w:t>
              <w:br/>
              <w:t xml:space="preserve">va School Education </w:t>
              <w:br/>
              <w:t xml:space="preserve">(H.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33" w:lineRule="auto" w:before="12" w:after="0"/>
              <w:ind w:left="0" w:right="0" w:firstLine="0"/>
              <w:jc w:val="center"/>
            </w:pPr>
            <w:r>
              <w:rPr>
                <w:rFonts w:ascii="Arial" w:hAnsi="Arial" w:eastAsia="Arial"/>
                <w:b w:val="0"/>
                <w:i/>
                <w:color w:val="000000"/>
                <w:sz w:val="28"/>
              </w:rPr>
              <w:t>Umarova)</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70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668"/>
        </w:trPr>
        <w:tc>
          <w:tcPr>
            <w:tcW w:type="dxa" w:w="454"/>
            <w:tcBorders>
              <w:start w:sz="5.600000000000023" w:val="single" w:color="#000000"/>
              <w:end w:sz="5.600000000000023" w:val="single" w:color="#000000"/>
              <w:bottom w:sz="5.599999999999909" w:val="single" w:color="#000000"/>
            </w:tcBorders>
            <w:tcMar>
              <w:start w:w="0" w:type="dxa"/>
              <w:end w:w="0" w:type="dxa"/>
            </w:tcMar>
          </w:tcPr>
          <w:p/>
        </w:tc>
        <w:tc>
          <w:tcPr>
            <w:tcW w:type="dxa" w:w="2266"/>
            <w:tcBorders>
              <w:start w:sz="5.600000000000023" w:val="single" w:color="#000000"/>
              <w:end w:sz="5.600000000000136" w:val="single" w:color="#000000"/>
              <w:bottom w:sz="5.599999999999909" w:val="single" w:color="#000000"/>
            </w:tcBorders>
            <w:tcMar>
              <w:start w:w="0" w:type="dxa"/>
              <w:end w:w="0" w:type="dxa"/>
            </w:tcMar>
          </w:tcPr>
          <w:p/>
        </w:tc>
        <w:tc>
          <w:tcPr>
            <w:tcW w:type="dxa" w:w="1936"/>
            <w:tcBorders>
              <w:start w:sz="5.600000000000136" w:val="single" w:color="#000000"/>
              <w:end w:sz="6.400000000000091" w:val="single" w:color="#000000"/>
              <w:bottom w:sz="5.599999999999909" w:val="single" w:color="#000000"/>
            </w:tcBorders>
            <w:tcMar>
              <w:start w:w="0" w:type="dxa"/>
              <w:end w:w="0" w:type="dxa"/>
            </w:tcMar>
          </w:tcPr>
          <w:p>
            <w:pPr>
              <w:autoSpaceDN w:val="0"/>
              <w:autoSpaceDE w:val="0"/>
              <w:widowControl/>
              <w:spacing w:line="245" w:lineRule="auto" w:before="6" w:after="0"/>
              <w:ind w:left="0" w:right="288" w:firstLine="0"/>
              <w:jc w:val="center"/>
            </w:pPr>
            <w:r>
              <w:rPr>
                <w:rFonts w:ascii="Arial" w:hAnsi="Arial" w:eastAsia="Arial"/>
                <w:b w:val="0"/>
                <w:i w:val="0"/>
                <w:color w:val="000000"/>
                <w:sz w:val="28"/>
              </w:rPr>
              <w:t xml:space="preserve">established </w:t>
            </w:r>
            <w:r>
              <w:rPr>
                <w:rFonts w:ascii="Arial" w:hAnsi="Arial" w:eastAsia="Arial"/>
                <w:b w:val="0"/>
                <w:i w:val="0"/>
                <w:color w:val="000000"/>
                <w:sz w:val="28"/>
              </w:rPr>
              <w:t xml:space="preserve">regulations. </w:t>
            </w:r>
          </w:p>
        </w:tc>
        <w:tc>
          <w:tcPr>
            <w:tcW w:type="dxa" w:w="1276"/>
            <w:tcBorders>
              <w:start w:sz="6.400000000000091" w:val="single" w:color="#000000"/>
              <w:end w:sz="5.599999999999909" w:val="single" w:color="#000000"/>
              <w:bottom w:sz="5.599999999999909" w:val="single" w:color="#000000"/>
            </w:tcBorders>
            <w:tcMar>
              <w:start w:w="0" w:type="dxa"/>
              <w:end w:w="0" w:type="dxa"/>
            </w:tcMar>
          </w:tcPr>
          <w:p/>
        </w:tc>
        <w:tc>
          <w:tcPr>
            <w:tcW w:type="dxa" w:w="1728"/>
            <w:tcBorders>
              <w:start w:sz="5.599999999999909" w:val="single" w:color="#000000"/>
              <w:end w:sz="5.599999999999909" w:val="single" w:color="#000000"/>
              <w:bottom w:sz="5.599999999999909" w:val="single" w:color="#000000"/>
            </w:tcBorders>
            <w:tcMar>
              <w:start w:w="0" w:type="dxa"/>
              <w:end w:w="0" w:type="dxa"/>
            </w:tcMar>
          </w:tcPr>
          <w:p/>
        </w:tc>
        <w:tc>
          <w:tcPr>
            <w:tcW w:type="dxa" w:w="1684"/>
            <w:tcBorders>
              <w:start w:sz="5.599999999999909" w:val="single" w:color="#000000"/>
              <w:end w:sz="6.399999999999636" w:val="single" w:color="#000000"/>
              <w:bottom w:sz="5.599999999999909" w:val="single" w:color="#000000"/>
            </w:tcBorders>
            <w:tcMar>
              <w:start w:w="0" w:type="dxa"/>
              <w:end w:w="0" w:type="dxa"/>
            </w:tcMar>
          </w:tcPr>
          <w:p/>
        </w:tc>
      </w:tr>
      <w:tr>
        <w:trPr>
          <w:trHeight w:hRule="exact" w:val="11284"/>
        </w:trPr>
        <w:tc>
          <w:tcPr>
            <w:tcW w:type="dxa" w:w="454"/>
            <w:tcBorders>
              <w:start w:sz="5.600000000000023" w:val="single" w:color="#000000"/>
              <w:top w:sz="5.599999999999909" w:val="single" w:color="#000000"/>
              <w:end w:sz="5.600000000000023" w:val="single" w:color="#000000"/>
              <w:bottom w:sz="5.599999999999454"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 </w:t>
            </w:r>
          </w:p>
        </w:tc>
        <w:tc>
          <w:tcPr>
            <w:tcW w:type="dxa" w:w="2266"/>
            <w:tcBorders>
              <w:start w:sz="5.600000000000023" w:val="single" w:color="#000000"/>
              <w:top w:sz="5.599999999999909" w:val="single" w:color="#000000"/>
              <w:end w:sz="5.600000000000136" w:val="single" w:color="#000000"/>
              <w:bottom w:sz="5.599999999999454" w:val="single" w:color="#000000"/>
            </w:tcBorders>
            <w:tcMar>
              <w:start w:w="0" w:type="dxa"/>
              <w:end w:w="0" w:type="dxa"/>
            </w:tcMar>
          </w:tcPr>
          <w:p>
            <w:pPr>
              <w:autoSpaceDN w:val="0"/>
              <w:tabs>
                <w:tab w:pos="354" w:val="left"/>
                <w:tab w:pos="1438" w:val="left"/>
                <w:tab w:pos="1734" w:val="left"/>
                <w:tab w:pos="1814" w:val="left"/>
                <w:tab w:pos="1968" w:val="left"/>
                <w:tab w:pos="1970" w:val="left"/>
              </w:tabs>
              <w:autoSpaceDE w:val="0"/>
              <w:widowControl/>
              <w:spacing w:line="245" w:lineRule="auto" w:before="8" w:after="0"/>
              <w:ind w:left="52" w:right="0" w:firstLine="0"/>
              <w:jc w:val="left"/>
            </w:pPr>
            <w:r>
              <w:rPr>
                <w:rFonts w:ascii="Arial" w:hAnsi="Arial" w:eastAsia="Arial"/>
                <w:b w:val="0"/>
                <w:i w:val="0"/>
                <w:color w:val="000000"/>
                <w:sz w:val="28"/>
              </w:rPr>
              <w:t xml:space="preserve">Complete </w:t>
              <w:br/>
              <w:t xml:space="preserve">revision </w:t>
              <w:tab/>
              <w:tab/>
              <w:t xml:space="preserve">va approval   classifier  main positions </w:t>
              <w:tab/>
              <w:tab/>
              <w:tab/>
              <w:tab/>
              <w:t xml:space="preserve"> employees </w:t>
              <w:br/>
              <w:tab/>
              <w:t xml:space="preserve">va occupations </w:t>
              <w:tab/>
              <w:tab/>
              <w:tab/>
              <w:tab/>
              <w:t xml:space="preserve"> workers </w:t>
              <w:tab/>
              <w:t xml:space="preserve">based on </w:t>
              <w:tab/>
              <w:tab/>
              <w:tab/>
              <w:t xml:space="preserve"> requirements  intermilliy </w:t>
              <w:br/>
              <w:t xml:space="preserve">stvaards. </w:t>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36"/>
            <w:tcBorders>
              <w:start w:sz="5.600000000000136" w:val="single" w:color="#000000"/>
              <w:top w:sz="5.599999999999909" w:val="single" w:color="#000000"/>
              <w:end w:sz="6.400000000000091" w:val="single" w:color="#000000"/>
              <w:bottom w:sz="5.599999999999454" w:val="single" w:color="#000000"/>
            </w:tcBorders>
            <w:tcMar>
              <w:start w:w="0" w:type="dxa"/>
              <w:end w:w="0" w:type="dxa"/>
            </w:tcMar>
          </w:tcPr>
          <w:p>
            <w:pPr>
              <w:autoSpaceDN w:val="0"/>
              <w:autoSpaceDE w:val="0"/>
              <w:widowControl/>
              <w:spacing w:line="233" w:lineRule="auto" w:before="8" w:after="0"/>
              <w:ind w:left="356" w:right="0" w:firstLine="0"/>
              <w:jc w:val="left"/>
            </w:pPr>
            <w:r>
              <w:rPr>
                <w:rFonts w:ascii="Arial" w:hAnsi="Arial" w:eastAsia="Arial"/>
                <w:b w:val="0"/>
                <w:i w:val="0"/>
                <w:color w:val="000000"/>
                <w:sz w:val="28"/>
              </w:rPr>
              <w:t xml:space="preserve">1. </w:t>
            </w:r>
          </w:p>
          <w:p>
            <w:pPr>
              <w:autoSpaceDN w:val="0"/>
              <w:tabs>
                <w:tab w:pos="1634" w:val="left"/>
              </w:tabs>
              <w:autoSpaceDE w:val="0"/>
              <w:widowControl/>
              <w:spacing w:line="245" w:lineRule="auto" w:before="10" w:after="0"/>
              <w:ind w:left="52" w:right="0" w:firstLine="0"/>
              <w:jc w:val="left"/>
            </w:pPr>
            <w:r>
              <w:rPr>
                <w:rFonts w:ascii="Arial" w:hAnsi="Arial" w:eastAsia="Arial"/>
                <w:b w:val="0"/>
                <w:i w:val="0"/>
                <w:color w:val="000000"/>
                <w:sz w:val="28"/>
              </w:rPr>
              <w:t xml:space="preserve">Formation </w:t>
              <w:tab/>
              <w:t xml:space="preserve"> working </w:t>
              <w:br/>
              <w:t xml:space="preserve">groups </w:t>
              <w:br/>
              <w:t xml:space="preserve">consisting </w:t>
              <w:tab/>
              <w:t xml:space="preserve"> qualified </w:t>
              <w:br/>
              <w:t xml:space="preserve">specialists </w:t>
              <w:br/>
              <w:t xml:space="preserve">from sanoat councils.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356" w:val="left"/>
                <w:tab w:pos="1262" w:val="left"/>
                <w:tab w:pos="1478" w:val="left"/>
                <w:tab w:pos="1634" w:val="left"/>
              </w:tabs>
              <w:autoSpaceDE w:val="0"/>
              <w:widowControl/>
              <w:spacing w:line="245" w:lineRule="auto" w:before="8" w:after="0"/>
              <w:ind w:left="52" w:right="0" w:firstLine="0"/>
              <w:jc w:val="left"/>
            </w:pPr>
            <w:r>
              <w:rPr>
                <w:rFonts w:ascii="Arial" w:hAnsi="Arial" w:eastAsia="Arial"/>
                <w:b w:val="0"/>
                <w:i w:val="0"/>
                <w:color w:val="000000"/>
                <w:sz w:val="28"/>
              </w:rPr>
              <w:t xml:space="preserve">2. Complete revision   Classification  Main Positions </w:t>
              <w:tab/>
              <w:tab/>
              <w:t xml:space="preserve"> Employees </w:t>
              <w:br/>
              <w:t xml:space="preserve">va </w:t>
              <w:br/>
              <w:t xml:space="preserve">Occupations </w:t>
              <w:br/>
              <w:t xml:space="preserve"> Workers by working </w:t>
              <w:br/>
              <w:t xml:space="preserve">groups based on </w:t>
              <w:tab/>
              <w:t xml:space="preserve"> requirements  </w:t>
              <w:br/>
              <w:t xml:space="preserve">intermilliy </w:t>
              <w:br/>
              <w:t xml:space="preserve">stvaards.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6"/>
              <w:ind w:left="356" w:right="0" w:firstLine="0"/>
              <w:jc w:val="left"/>
            </w:pPr>
            <w:r>
              <w:rPr>
                <w:rFonts w:ascii="Arial" w:hAnsi="Arial" w:eastAsia="Arial"/>
                <w:b w:val="0"/>
                <w:i w:val="0"/>
                <w:color w:val="000000"/>
                <w:sz w:val="28"/>
              </w:rPr>
              <w:t xml:space="preserve">3. Approval </w:t>
            </w:r>
          </w:p>
          <w:tbl>
            <w:tblPr>
              <w:tblW w:type="auto" w:w="0"/>
              <w:tblLayout w:type="fixed"/>
              <w:tblLook w:firstColumn="1" w:firstRow="1" w:lastColumn="0" w:lastRow="0" w:noHBand="0" w:noVBand="1" w:val="04A0"/>
              <w:tblInd w:w="3.9999999999997726" w:type="dxa"/>
            </w:tblPr>
            <w:tblGrid>
              <w:gridCol w:w="645"/>
              <w:gridCol w:w="645"/>
              <w:gridCol w:w="645"/>
            </w:tblGrid>
            <w:tr>
              <w:trPr>
                <w:trHeight w:hRule="exact" w:val="324"/>
              </w:trPr>
              <w:tc>
                <w:tcPr>
                  <w:tcW w:type="dxa" w:w="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712"/>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new </w:t>
                  </w:r>
                </w:p>
              </w:tc>
            </w:tr>
          </w:tbl>
          <w:p>
            <w:pPr>
              <w:autoSpaceDN w:val="0"/>
              <w:tabs>
                <w:tab w:pos="1262" w:val="left"/>
                <w:tab w:pos="1634" w:val="left"/>
              </w:tabs>
              <w:autoSpaceDE w:val="0"/>
              <w:widowControl/>
              <w:spacing w:line="245" w:lineRule="auto" w:before="4" w:after="0"/>
              <w:ind w:left="52" w:right="0" w:firstLine="0"/>
              <w:jc w:val="left"/>
            </w:pPr>
            <w:r>
              <w:rPr>
                <w:rFonts w:ascii="Arial" w:hAnsi="Arial" w:eastAsia="Arial"/>
                <w:b w:val="0"/>
                <w:i w:val="0"/>
                <w:color w:val="000000"/>
                <w:sz w:val="28"/>
              </w:rPr>
              <w:t xml:space="preserve">edition   classifier </w:t>
              <w:tab/>
              <w:tab/>
              <w:t xml:space="preserve">  main positions </w:t>
              <w:tab/>
              <w:tab/>
              <w:t xml:space="preserve"> employees </w:t>
              <w:br/>
              <w:t xml:space="preserve">va </w:t>
              <w:br/>
              <w:t xml:space="preserve">pressions  workers.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276"/>
            <w:tcBorders>
              <w:start w:sz="6.400000000000091" w:val="single" w:color="#000000"/>
              <w:top w:sz="5.599999999999909"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Noyabr 2024 </w:t>
            </w:r>
            <w:r>
              <w:rPr>
                <w:rFonts w:ascii="Arial" w:hAnsi="Arial" w:eastAsia="Arial"/>
                <w:b w:val="0"/>
                <w:i w:val="0"/>
                <w:color w:val="000000"/>
                <w:sz w:val="28"/>
              </w:rPr>
            </w:r>
          </w:p>
        </w:tc>
        <w:tc>
          <w:tcPr>
            <w:tcW w:type="dxa" w:w="1728"/>
            <w:tcBorders>
              <w:start w:sz="5.599999999999909" w:val="single" w:color="#000000"/>
              <w:top w:sz="5.599999999999909"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Byudjetdan tashqari mablag'lar   </w:t>
              <w:br/>
              <w:t xml:space="preserve">Texnik </w:t>
              <w:br/>
              <w:t xml:space="preserve">Tartibga solish Agentligi  </w:t>
              <w:br/>
              <w:t xml:space="preserve">O'zbekisn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684"/>
            <w:tcBorders>
              <w:start w:sz="5.599999999999909" w:val="single" w:color="#000000"/>
              <w:top w:sz="5.599999999999909"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Texnik </w:t>
              <w:br/>
              <w:t xml:space="preserve">Regulary Agentligi  O'zbekisn (A.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color w:val="000000"/>
                <w:sz w:val="28"/>
              </w:rPr>
            </w:r>
          </w:p>
          <w:p>
            <w:pPr>
              <w:autoSpaceDN w:val="0"/>
              <w:tabs>
                <w:tab w:pos="192" w:val="left"/>
                <w:tab w:pos="356" w:val="left"/>
                <w:tab w:pos="596" w:val="left"/>
                <w:tab w:pos="650" w:val="left"/>
                <w:tab w:pos="674" w:val="left"/>
              </w:tabs>
              <w:autoSpaceDE w:val="0"/>
              <w:widowControl/>
              <w:spacing w:line="245" w:lineRule="auto" w:before="10" w:after="0"/>
              <w:ind w:left="54" w:right="0" w:firstLine="0"/>
              <w:jc w:val="left"/>
            </w:pPr>
            <w:r>
              <w:rPr>
                <w:rFonts w:ascii="Arial" w:hAnsi="Arial" w:eastAsia="Arial"/>
                <w:b w:val="0"/>
                <w:i/>
                <w:color w:val="000000"/>
                <w:sz w:val="28"/>
              </w:rPr>
              <w:t xml:space="preserve">Jumanazaro </w:t>
              <w:tab/>
              <w:tab/>
              <w:tab/>
              <w:tab/>
              <w:tab/>
              <w:t xml:space="preserve">v), </w:t>
              <w:br/>
              <w:t xml:space="preserve">Ministry  </w:t>
              <w:tab/>
              <w:tab/>
              <w:t xml:space="preserve">Poverty </w:t>
              <w:br/>
              <w:t xml:space="preserve">Alleviation </w:t>
              <w:tab/>
              <w:tab/>
              <w:tab/>
              <w:t xml:space="preserve">va </w:t>
              <w:br/>
              <w:t xml:space="preserve">Employment </w:t>
              <w:tab/>
              <w:tab/>
              <w:tab/>
              <w:tab/>
              <w:t xml:space="preserve">(B. </w:t>
            </w:r>
            <w:r/>
            <w:r/>
            <w:r/>
            <w:r/>
            <w:r/>
            <w:r>
              <w:rPr>
                <w:rFonts w:ascii="Arial" w:hAnsi="Arial" w:eastAsia="Arial"/>
                <w:b w:val="0"/>
                <w:i/>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color w:val="000000"/>
                <w:sz w:val="28"/>
              </w:rPr>
            </w:r>
          </w:p>
          <w:p>
            <w:pPr>
              <w:autoSpaceDN w:val="0"/>
              <w:tabs>
                <w:tab w:pos="122" w:val="left"/>
                <w:tab w:pos="138" w:val="left"/>
                <w:tab w:pos="144" w:val="left"/>
                <w:tab w:pos="254" w:val="left"/>
                <w:tab w:pos="318" w:val="left"/>
                <w:tab w:pos="338" w:val="left"/>
                <w:tab w:pos="402" w:val="left"/>
              </w:tabs>
              <w:autoSpaceDE w:val="0"/>
              <w:widowControl/>
              <w:spacing w:line="245" w:lineRule="auto" w:before="10" w:after="0"/>
              <w:ind w:left="60" w:right="0" w:firstLine="0"/>
              <w:jc w:val="left"/>
            </w:pPr>
            <w:r>
              <w:rPr>
                <w:rFonts w:ascii="Arial" w:hAnsi="Arial" w:eastAsia="Arial"/>
                <w:b w:val="0"/>
                <w:i/>
                <w:color w:val="000000"/>
                <w:sz w:val="28"/>
              </w:rPr>
              <w:t>Zakhidov)</w:t>
            </w:r>
            <w:r>
              <w:rPr>
                <w:rFonts w:ascii="Arial" w:hAnsi="Arial" w:eastAsia="Arial"/>
                <w:b w:val="0"/>
                <w:i w:val="0"/>
                <w:color w:val="000000"/>
                <w:sz w:val="28"/>
              </w:rPr>
              <w:t xml:space="preserve"> , </w:t>
            </w:r>
            <w:r>
              <w:tab/>
            </w:r>
            <w:r>
              <w:tab/>
            </w:r>
            <w:r>
              <w:tab/>
            </w:r>
            <w:r>
              <w:tab/>
            </w:r>
            <w:r>
              <w:rPr>
                <w:rFonts w:ascii="Arial" w:hAnsi="Arial" w:eastAsia="Arial"/>
                <w:b w:val="0"/>
                <w:i w:val="0"/>
                <w:color w:val="000000"/>
                <w:sz w:val="28"/>
              </w:rPr>
              <w:t xml:space="preserve">National </w:t>
            </w:r>
            <w:r>
              <w:br/>
            </w:r>
            <w:r>
              <w:rPr>
                <w:rFonts w:ascii="Arial" w:hAnsi="Arial" w:eastAsia="Arial"/>
                <w:b w:val="0"/>
                <w:i w:val="0"/>
                <w:color w:val="000000"/>
                <w:sz w:val="28"/>
              </w:rPr>
              <w:t xml:space="preserve">Qualification </w:t>
            </w:r>
            <w:r>
              <w:tab/>
            </w:r>
            <w:r>
              <w:tab/>
            </w:r>
            <w:r>
              <w:tab/>
            </w:r>
            <w:r>
              <w:rPr>
                <w:rFonts w:ascii="Arial" w:hAnsi="Arial" w:eastAsia="Arial"/>
                <w:b w:val="0"/>
                <w:i w:val="0"/>
                <w:color w:val="000000"/>
                <w:sz w:val="28"/>
              </w:rPr>
              <w:t xml:space="preserve">s System </w:t>
            </w:r>
            <w:r>
              <w:rPr>
                <w:rFonts w:ascii="Arial" w:hAnsi="Arial" w:eastAsia="Arial"/>
                <w:b w:val="0"/>
                <w:i w:val="0"/>
                <w:color w:val="000000"/>
                <w:sz w:val="28"/>
              </w:rPr>
              <w:t xml:space="preserve">Developme </w:t>
            </w:r>
            <w:r>
              <w:rPr>
                <w:rFonts w:ascii="Arial" w:hAnsi="Arial" w:eastAsia="Arial"/>
                <w:b w:val="0"/>
                <w:i w:val="0"/>
                <w:color w:val="000000"/>
                <w:sz w:val="28"/>
              </w:rPr>
              <w:t xml:space="preserve">nt Institute, </w:t>
            </w:r>
            <w:r>
              <w:tab/>
            </w:r>
            <w:r>
              <w:tab/>
            </w:r>
            <w:r>
              <w:tab/>
            </w:r>
            <w:r>
              <w:tab/>
            </w:r>
            <w:r>
              <w:tab/>
            </w:r>
            <w:r>
              <w:rPr>
                <w:rFonts w:ascii="Arial" w:hAnsi="Arial" w:eastAsia="Arial"/>
                <w:b w:val="0"/>
                <w:i w:val="0"/>
                <w:color w:val="000000"/>
                <w:sz w:val="28"/>
              </w:rPr>
              <w:t xml:space="preserve">network </w:t>
            </w:r>
            <w:r>
              <w:br/>
            </w:r>
            <w:r>
              <w:tab/>
            </w:r>
            <w:r>
              <w:tab/>
            </w:r>
            <w:r>
              <w:tab/>
            </w:r>
            <w:r>
              <w:tab/>
            </w:r>
            <w:r>
              <w:tab/>
            </w:r>
            <w:r>
              <w:tab/>
            </w:r>
            <w:r>
              <w:rPr>
                <w:rFonts w:ascii="Arial" w:hAnsi="Arial" w:eastAsia="Arial"/>
                <w:b w:val="0"/>
                <w:i w:val="0"/>
                <w:color w:val="000000"/>
                <w:sz w:val="28"/>
              </w:rPr>
              <w:t xml:space="preserve">boards </w:t>
            </w:r>
          </w:p>
        </w:tc>
      </w:tr>
      <w:tr>
        <w:trPr>
          <w:trHeight w:hRule="exact" w:val="2572"/>
        </w:trPr>
        <w:tc>
          <w:tcPr>
            <w:tcW w:type="dxa" w:w="454"/>
            <w:tcBorders>
              <w:start w:sz="5.600000000000023" w:val="single" w:color="#000000"/>
              <w:top w:sz="5.599999999999454"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5. </w:t>
            </w:r>
          </w:p>
        </w:tc>
        <w:tc>
          <w:tcPr>
            <w:tcW w:type="dxa" w:w="2266"/>
            <w:tcBorders>
              <w:start w:sz="5.600000000000023" w:val="single" w:color="#000000"/>
              <w:top w:sz="5.599999999999454" w:val="single" w:color="#000000"/>
              <w:end w:sz="5.600000000000136" w:val="single" w:color="#000000"/>
              <w:bottom w:sz="5.600000000000364" w:val="single" w:color="#000000"/>
            </w:tcBorders>
            <w:tcMar>
              <w:start w:w="0" w:type="dxa"/>
              <w:end w:w="0" w:type="dxa"/>
            </w:tcMar>
          </w:tcPr>
          <w:p>
            <w:pPr>
              <w:autoSpaceDN w:val="0"/>
              <w:tabs>
                <w:tab w:pos="354" w:val="left"/>
                <w:tab w:pos="1098" w:val="left"/>
              </w:tabs>
              <w:autoSpaceDE w:val="0"/>
              <w:widowControl/>
              <w:spacing w:line="245" w:lineRule="auto" w:before="8" w:after="4"/>
              <w:ind w:left="52" w:right="0" w:firstLine="0"/>
              <w:jc w:val="left"/>
            </w:pPr>
            <w:r>
              <w:rPr>
                <w:rFonts w:ascii="Arial" w:hAnsi="Arial" w:eastAsia="Arial"/>
                <w:b w:val="0"/>
                <w:i w:val="0"/>
                <w:color w:val="000000"/>
                <w:sz w:val="28"/>
              </w:rPr>
              <w:t xml:space="preserve">Rivojlantirish  a </w:t>
              <w:tab/>
              <w:t>National Classification  Occupations ba</w:t>
            </w:r>
            <w:r>
              <w:rPr>
                <w:rFonts w:ascii="Arial" w:hAnsi="Arial" w:eastAsia="Arial"/>
                <w:b w:val="0"/>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1.999999999999886" w:type="dxa"/>
            </w:tblPr>
            <w:tblGrid>
              <w:gridCol w:w="755"/>
              <w:gridCol w:w="755"/>
              <w:gridCol w:w="755"/>
            </w:tblGrid>
            <w:tr>
              <w:trPr>
                <w:trHeight w:hRule="exact" w:val="322"/>
              </w:trPr>
              <w:tc>
                <w:tcPr>
                  <w:tcW w:type="dxa" w:w="780"/>
                  <w:tcBorders/>
                  <w:tcMar>
                    <w:start w:w="0" w:type="dxa"/>
                    <w:end w:w="0" w:type="dxa"/>
                  </w:tcMar>
                </w:tcPr>
                <w:p>
                  <w:pPr>
                    <w:autoSpaceDN w:val="0"/>
                    <w:autoSpaceDE w:val="0"/>
                    <w:widowControl/>
                    <w:spacing w:line="233" w:lineRule="auto" w:before="4" w:after="0"/>
                    <w:ind w:left="40" w:right="0" w:firstLine="0"/>
                    <w:jc w:val="left"/>
                  </w:pPr>
                  <w:r>
                    <w:rPr>
                      <w:rFonts w:ascii="Arial" w:hAnsi="Arial" w:eastAsia="Arial"/>
                      <w:b w:val="0"/>
                      <w:i w:val="0"/>
                      <w:color w:val="000000"/>
                      <w:sz w:val="28"/>
                    </w:rPr>
                    <w:t xml:space="preserve">sed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678"/>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4" w:after="0"/>
              <w:ind w:left="52" w:right="0" w:firstLine="0"/>
              <w:jc w:val="left"/>
            </w:pPr>
            <w:r>
              <w:rPr>
                <w:rFonts w:ascii="Arial" w:hAnsi="Arial" w:eastAsia="Arial"/>
                <w:b w:val="0"/>
                <w:i w:val="0"/>
                <w:color w:val="000000"/>
                <w:sz w:val="28"/>
              </w:rPr>
              <w:t xml:space="preserve">Intermilliy </w:t>
              <w:br/>
              <w:t xml:space="preserve">Stvaard </w:t>
              <w:br/>
              <w:t xml:space="preserve">Classification  </w:t>
            </w:r>
            <w:r/>
            <w:r>
              <w:rPr>
                <w:rFonts w:ascii="Arial" w:hAnsi="Arial" w:eastAsia="Arial"/>
                <w:b w:val="0"/>
                <w:i w:val="0"/>
                <w:color w:val="000000"/>
                <w:sz w:val="28"/>
              </w:rPr>
            </w:r>
            <w:r/>
            <w:r>
              <w:rPr>
                <w:rFonts w:ascii="Arial" w:hAnsi="Arial" w:eastAsia="Arial"/>
                <w:b w:val="0"/>
                <w:i w:val="0"/>
                <w:color w:val="000000"/>
                <w:sz w:val="28"/>
              </w:rPr>
            </w:r>
          </w:p>
        </w:tc>
        <w:tc>
          <w:tcPr>
            <w:tcW w:type="dxa" w:w="1936"/>
            <w:tcBorders>
              <w:start w:sz="5.600000000000136" w:val="single" w:color="#000000"/>
              <w:top w:sz="5.599999999999454" w:val="single" w:color="#000000"/>
              <w:end w:sz="6.400000000000091" w:val="single" w:color="#000000"/>
            </w:tcBorders>
            <w:tcMar>
              <w:start w:w="0" w:type="dxa"/>
              <w:end w:w="0" w:type="dxa"/>
            </w:tcMar>
          </w:tcPr>
          <w:p>
            <w:pPr>
              <w:autoSpaceDN w:val="0"/>
              <w:tabs>
                <w:tab w:pos="356" w:val="left"/>
                <w:tab w:pos="842" w:val="left"/>
                <w:tab w:pos="1634" w:val="left"/>
              </w:tabs>
              <w:autoSpaceDE w:val="0"/>
              <w:widowControl/>
              <w:spacing w:line="245" w:lineRule="auto" w:before="8" w:after="0"/>
              <w:ind w:left="52" w:right="0" w:firstLine="0"/>
              <w:jc w:val="left"/>
            </w:pPr>
            <w:r>
              <w:rPr>
                <w:rFonts w:ascii="Arial" w:hAnsi="Arial" w:eastAsia="Arial"/>
                <w:b w:val="0"/>
                <w:i w:val="0"/>
                <w:color w:val="000000"/>
                <w:sz w:val="28"/>
              </w:rPr>
              <w:t xml:space="preserve">1. Develop a </w:t>
              <w:tab/>
              <w:t xml:space="preserve">National Classifier </w:t>
              <w:tab/>
              <w:t xml:space="preserve"> Occupations </w:t>
              <w:br/>
              <w:t xml:space="preserve">based on  Intermilliy </w:t>
              <w:br/>
              <w:t xml:space="preserve">Stvaard </w:t>
              <w:br/>
              <w:t xml:space="preserve">Classification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top w:sz="5.599999999999454" w:val="single" w:color="#000000"/>
              <w:end w:sz="5.599999999999909" w:val="single" w:color="#000000"/>
            </w:tcBorders>
            <w:tcMar>
              <w:start w:w="0" w:type="dxa"/>
              <w:end w:w="0" w:type="dxa"/>
            </w:tcMar>
          </w:tcPr>
          <w:p>
            <w:pPr>
              <w:autoSpaceDN w:val="0"/>
              <w:autoSpaceDE w:val="0"/>
              <w:widowControl/>
              <w:spacing w:line="245" w:lineRule="auto" w:before="8" w:after="0"/>
              <w:ind w:left="288" w:right="144" w:firstLine="0"/>
              <w:jc w:val="center"/>
            </w:pPr>
            <w:r>
              <w:rPr>
                <w:rFonts w:ascii="Arial" w:hAnsi="Arial" w:eastAsia="Arial"/>
                <w:b w:val="0"/>
                <w:i w:val="0"/>
                <w:color w:val="000000"/>
                <w:sz w:val="28"/>
              </w:rPr>
              <w:t xml:space="preserve">May </w:t>
            </w:r>
            <w:r>
              <w:br/>
            </w:r>
            <w:r>
              <w:rPr>
                <w:rFonts w:ascii="Arial" w:hAnsi="Arial" w:eastAsia="Arial"/>
                <w:b w:val="0"/>
                <w:i w:val="0"/>
                <w:color w:val="000000"/>
                <w:sz w:val="28"/>
              </w:rPr>
              <w:t xml:space="preserve">2025 </w:t>
            </w:r>
          </w:p>
        </w:tc>
        <w:tc>
          <w:tcPr>
            <w:tcW w:type="dxa" w:w="1728"/>
            <w:tcBorders>
              <w:start w:sz="5.599999999999909" w:val="single" w:color="#000000"/>
              <w:top w:sz="5.59999999999945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Grants </w:t>
              <w:br/>
              <w:t xml:space="preserve">allocated for scientific </w:t>
              <w:br/>
              <w:t xml:space="preserve">research </w:t>
              <w:br/>
              <w:t xml:space="preserve">within  </w:t>
              <w:br/>
              <w:t xml:space="preserve">framework </w:t>
              <w:br/>
              <w:t xml:space="preserve"> state </w:t>
              <w:br/>
              <w:t xml:space="preserve">programs for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684"/>
            <w:tcBorders>
              <w:start w:sz="5.599999999999909" w:val="single" w:color="#000000"/>
              <w:top w:sz="5.599999999999454" w:val="single" w:color="#000000"/>
              <w:end w:sz="6.399999999999636" w:val="single" w:color="#000000"/>
              <w:bottom w:sz="5.600000000000364" w:val="single" w:color="#000000"/>
            </w:tcBorders>
            <w:tcMar>
              <w:start w:w="0" w:type="dxa"/>
              <w:end w:w="0" w:type="dxa"/>
            </w:tcMar>
          </w:tcPr>
          <w:p>
            <w:pPr>
              <w:autoSpaceDN w:val="0"/>
              <w:tabs>
                <w:tab w:pos="122" w:val="left"/>
                <w:tab w:pos="144" w:val="left"/>
                <w:tab w:pos="168" w:val="left"/>
                <w:tab w:pos="192" w:val="left"/>
                <w:tab w:pos="254" w:val="left"/>
                <w:tab w:pos="318" w:val="left"/>
                <w:tab w:pos="418" w:val="left"/>
              </w:tabs>
              <w:autoSpaceDE w:val="0"/>
              <w:widowControl/>
              <w:spacing w:line="245" w:lineRule="auto" w:before="8" w:after="0"/>
              <w:ind w:left="60" w:right="0" w:firstLine="0"/>
              <w:jc w:val="left"/>
            </w:pPr>
            <w:r>
              <w:tab/>
              <w:tab/>
              <w:tab/>
              <w:tab/>
              <w:tab/>
              <w:t xml:space="preserve">National </w:t>
              <w:br/>
              <w:t xml:space="preserve">Qualification </w:t>
              <w:tab/>
              <w:tab/>
              <w:tab/>
              <w:tab/>
              <w:t xml:space="preserve">s System Developme nt Institute, </w:t>
              <w:tab/>
              <w:tab/>
              <w:tab/>
              <w:t xml:space="preserve">Ministry  </w:t>
              <w:tab/>
              <w:tab/>
              <w:tab/>
              <w:tab/>
              <w:tab/>
              <w:tab/>
              <w:t xml:space="preserve">Higher </w:t>
              <w:br/>
              <w:tab/>
              <w:tab/>
              <w:t xml:space="preserve">Education, </w:t>
            </w:r>
            <w:r/>
            <w: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
            <w:r/>
            <w:r/>
            <w:r/>
            <w:r/>
            <w:r>
              <w:rPr>
                <w:rFonts w:ascii="Arial" w:hAnsi="Arial" w:eastAsia="Arial"/>
                <w:b w:val="0"/>
                <w:i w:val="0"/>
                <w:color w:val="000000"/>
                <w:sz w:val="28"/>
              </w:rPr>
            </w:r>
            <w:r/>
            <w:r/>
            <w:r/>
            <w:r>
              <w:rPr>
                <w:rFonts w:ascii="Arial" w:hAnsi="Arial" w:eastAsia="Arial"/>
                <w:b w:val="0"/>
                <w:i w:val="0"/>
                <w:color w:val="000000"/>
                <w:sz w:val="28"/>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57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7430"/>
        </w:trPr>
        <w:tc>
          <w:tcPr>
            <w:tcW w:type="dxa" w:w="454"/>
            <w:tcBorders>
              <w:start w:sz="5.600000000000023" w:val="single" w:color="#000000"/>
              <w:end w:sz="5.600000000000023" w:val="single" w:color="#000000"/>
              <w:bottom w:sz="5.599999999999909" w:val="single" w:color="#000000"/>
            </w:tcBorders>
            <w:tcMar>
              <w:start w:w="0" w:type="dxa"/>
              <w:end w:w="0" w:type="dxa"/>
            </w:tcMar>
          </w:tcPr>
          <w:p/>
        </w:tc>
        <w:tc>
          <w:tcPr>
            <w:tcW w:type="dxa" w:w="2266"/>
            <w:tcBorders>
              <w:start w:sz="5.600000000000023" w:val="single" w:color="#000000"/>
              <w:end w:sz="5.600000000000136" w:val="single" w:color="#000000"/>
              <w:bottom w:sz="5.599999999999909" w:val="single" w:color="#000000"/>
            </w:tcBorders>
            <w:tcMar>
              <w:start w:w="0" w:type="dxa"/>
              <w:end w:w="0" w:type="dxa"/>
            </w:tcMar>
          </w:tcPr>
          <w:p>
            <w:pPr>
              <w:autoSpaceDN w:val="0"/>
              <w:autoSpaceDE w:val="0"/>
              <w:widowControl/>
              <w:spacing w:line="245" w:lineRule="auto" w:before="6" w:after="0"/>
              <w:ind w:left="52" w:right="288" w:firstLine="0"/>
              <w:jc w:val="left"/>
            </w:pPr>
            <w:r>
              <w:rPr>
                <w:rFonts w:ascii="Arial" w:hAnsi="Arial" w:eastAsia="Arial"/>
                <w:b w:val="0"/>
                <w:i w:val="0"/>
                <w:color w:val="000000"/>
                <w:sz w:val="28"/>
              </w:rPr>
              <w:t xml:space="preserve">Occupations </w:t>
            </w:r>
            <w:r>
              <w:rPr>
                <w:rFonts w:ascii="Arial" w:hAnsi="Arial" w:eastAsia="Arial"/>
                <w:b w:val="0"/>
                <w:i w:val="0"/>
                <w:color w:val="000000"/>
                <w:sz w:val="28"/>
              </w:rPr>
              <w:t xml:space="preserve">(ISCA-2008) . </w:t>
            </w:r>
          </w:p>
        </w:tc>
        <w:tc>
          <w:tcPr>
            <w:tcW w:type="dxa" w:w="1936"/>
            <w:tcBorders>
              <w:start w:sz="5.600000000000136" w:val="single" w:color="#000000"/>
              <w:end w:sz="6.400000000000091" w:val="single" w:color="#000000"/>
              <w:bottom w:sz="5.599999999999909"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 </w:t>
              <w:br/>
              <w:t xml:space="preserve">Occupations (ISCO-2008). </w:t>
            </w:r>
            <w:r/>
            <w:r>
              <w:rPr>
                <w:rFonts w:ascii="Arial" w:hAnsi="Arial" w:eastAsia="Arial"/>
                <w:b w:val="0"/>
                <w:i w:val="0"/>
                <w:color w:val="000000"/>
                <w:sz w:val="28"/>
              </w:rPr>
            </w:r>
            <w:r>
              <w:rPr>
                <w:rFonts w:ascii="Arial" w:hAnsi="Arial" w:eastAsia="Arial"/>
                <w:b w:val="0"/>
                <w:i w:val="0"/>
                <w:color w:val="000000"/>
                <w:sz w:val="28"/>
              </w:rPr>
            </w:r>
          </w:p>
          <w:p>
            <w:pPr>
              <w:autoSpaceDN w:val="0"/>
              <w:tabs>
                <w:tab w:pos="356" w:val="left"/>
                <w:tab w:pos="874" w:val="left"/>
                <w:tab w:pos="1308" w:val="left"/>
                <w:tab w:pos="1478" w:val="left"/>
              </w:tabs>
              <w:autoSpaceDE w:val="0"/>
              <w:widowControl/>
              <w:spacing w:line="245" w:lineRule="auto" w:before="24" w:after="0"/>
              <w:ind w:left="52" w:right="0" w:firstLine="0"/>
              <w:jc w:val="left"/>
            </w:pPr>
            <w:r>
              <w:rPr>
                <w:rFonts w:ascii="Arial" w:hAnsi="Arial" w:eastAsia="Arial"/>
                <w:b w:val="0"/>
                <w:i w:val="0"/>
                <w:color w:val="000000"/>
                <w:sz w:val="28"/>
              </w:rPr>
              <w:t xml:space="preserve">2. Agree on  </w:t>
              <w:tab/>
              <w:t xml:space="preserve">draft classifier with  relevant ministries va departments </w:t>
              <w:br/>
              <w:t xml:space="preserve">in accordance with </w:t>
              <w:tab/>
              <w:tab/>
              <w:t xml:space="preserve"> established </w:t>
              <w:br/>
              <w:t xml:space="preserve">procedure va approve it as a milliy </w:t>
              <w:br/>
              <w:t xml:space="preserve">stvaard.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988" w:after="0"/>
              <w:ind w:left="288" w:right="144" w:firstLine="0"/>
              <w:jc w:val="center"/>
            </w:pPr>
            <w:r>
              <w:rPr>
                <w:rFonts w:ascii="Arial" w:hAnsi="Arial" w:eastAsia="Arial"/>
                <w:b w:val="0"/>
                <w:i w:val="0"/>
                <w:color w:val="000000"/>
                <w:sz w:val="28"/>
              </w:rPr>
              <w:t xml:space="preserve">Iyul </w:t>
              <w:br/>
              <w:t xml:space="preserve">2025 </w:t>
            </w:r>
            <w:r/>
            <w:r>
              <w:rPr>
                <w:rFonts w:ascii="Arial" w:hAnsi="Arial" w:eastAsia="Arial"/>
                <w:b w:val="0"/>
                <w:i w:val="0"/>
                <w:color w:val="000000"/>
                <w:sz w:val="28"/>
              </w:rPr>
            </w:r>
          </w:p>
        </w:tc>
        <w:tc>
          <w:tcPr>
            <w:tcW w:type="dxa" w:w="1728"/>
            <w:tcBorders>
              <w:start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6" w:after="0"/>
              <w:ind w:left="288" w:right="144" w:firstLine="0"/>
              <w:jc w:val="center"/>
            </w:pPr>
            <w:r>
              <w:rPr>
                <w:rFonts w:ascii="Arial" w:hAnsi="Arial" w:eastAsia="Arial"/>
                <w:b w:val="0"/>
                <w:i w:val="0"/>
                <w:color w:val="000000"/>
                <w:sz w:val="28"/>
              </w:rPr>
              <w:t xml:space="preserve">scientific </w:t>
            </w:r>
            <w:r>
              <w:rPr>
                <w:rFonts w:ascii="Arial" w:hAnsi="Arial" w:eastAsia="Arial"/>
                <w:b w:val="0"/>
                <w:i w:val="0"/>
                <w:color w:val="000000"/>
                <w:sz w:val="28"/>
              </w:rPr>
              <w:t xml:space="preserve">activities </w:t>
            </w:r>
          </w:p>
        </w:tc>
        <w:tc>
          <w:tcPr>
            <w:tcW w:type="dxa" w:w="1684"/>
            <w:tcBorders>
              <w:start w:sz="5.599999999999909" w:val="single" w:color="#000000"/>
              <w:end w:sz="6.399999999999636" w:val="single" w:color="#000000"/>
              <w:bottom w:sz="5.599999999999909"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Science va Innovation </w:t>
              <w:br/>
              <w:t xml:space="preserve">(K. </w:t>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45" w:lineRule="auto" w:before="8" w:after="0"/>
              <w:ind w:left="0" w:right="0" w:firstLine="0"/>
              <w:jc w:val="center"/>
            </w:pPr>
            <w:r>
              <w:rPr>
                <w:rFonts w:ascii="Arial" w:hAnsi="Arial" w:eastAsia="Arial"/>
                <w:b w:val="0"/>
                <w:i/>
                <w:color w:val="000000"/>
                <w:sz w:val="28"/>
              </w:rPr>
              <w:t xml:space="preserve">Sharipov) , Texnik </w:t>
              <w:br/>
              <w:t xml:space="preserve">Regulary Agentligi  O'zbekisn (A.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color w:val="000000"/>
                <w:sz w:val="28"/>
              </w:rPr>
            </w:r>
          </w:p>
          <w:p>
            <w:pPr>
              <w:autoSpaceDN w:val="0"/>
              <w:tabs>
                <w:tab w:pos="192" w:val="left"/>
                <w:tab w:pos="356" w:val="left"/>
                <w:tab w:pos="596" w:val="left"/>
                <w:tab w:pos="650" w:val="left"/>
                <w:tab w:pos="674" w:val="left"/>
              </w:tabs>
              <w:autoSpaceDE w:val="0"/>
              <w:widowControl/>
              <w:spacing w:line="245" w:lineRule="auto" w:before="10" w:after="0"/>
              <w:ind w:left="54" w:right="0" w:firstLine="0"/>
              <w:jc w:val="left"/>
            </w:pPr>
            <w:r>
              <w:rPr>
                <w:rFonts w:ascii="Arial" w:hAnsi="Arial" w:eastAsia="Arial"/>
                <w:b w:val="0"/>
                <w:i/>
                <w:color w:val="000000"/>
                <w:sz w:val="28"/>
              </w:rPr>
              <w:t xml:space="preserve">Jumanazaro </w:t>
              <w:tab/>
              <w:tab/>
              <w:tab/>
              <w:tab/>
              <w:tab/>
              <w:t xml:space="preserve">v), </w:t>
              <w:br/>
              <w:t xml:space="preserve">Ministry  </w:t>
              <w:tab/>
              <w:tab/>
              <w:t xml:space="preserve">Poverty </w:t>
              <w:br/>
              <w:t xml:space="preserve">Alleviation </w:t>
              <w:tab/>
              <w:tab/>
              <w:tab/>
              <w:t xml:space="preserve">va </w:t>
              <w:br/>
              <w:t xml:space="preserve">Employment </w:t>
              <w:tab/>
              <w:tab/>
              <w:tab/>
              <w:tab/>
              <w:t xml:space="preserve">(B. </w:t>
            </w:r>
            <w:r/>
            <w:r/>
            <w:r/>
            <w:r/>
            <w:r/>
            <w:r>
              <w:rPr>
                <w:rFonts w:ascii="Arial" w:hAnsi="Arial" w:eastAsia="Arial"/>
                <w:b w:val="0"/>
                <w:i/>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color w:val="000000"/>
                <w:sz w:val="28"/>
              </w:rPr>
            </w:r>
          </w:p>
          <w:p>
            <w:pPr>
              <w:autoSpaceDN w:val="0"/>
              <w:autoSpaceDE w:val="0"/>
              <w:widowControl/>
              <w:spacing w:line="245" w:lineRule="auto" w:before="8" w:after="0"/>
              <w:ind w:left="0" w:right="0" w:firstLine="0"/>
              <w:jc w:val="center"/>
            </w:pPr>
            <w:r>
              <w:rPr>
                <w:rFonts w:ascii="Arial" w:hAnsi="Arial" w:eastAsia="Arial"/>
                <w:b w:val="0"/>
                <w:i/>
                <w:color w:val="000000"/>
                <w:sz w:val="28"/>
              </w:rPr>
              <w:t xml:space="preserve">Zakhidov) , </w:t>
              <w:br/>
              <w:t xml:space="preserve">or </w:t>
              <w:br/>
              <w:t xml:space="preserve">interested </w:t>
              <w:br/>
              <w:t xml:space="preserve">ministries </w:t>
              <w:br/>
              <w:t xml:space="preserve">va </w:t>
              <w:br/>
              <w:t xml:space="preserve">departments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7110"/>
        </w:trPr>
        <w:tc>
          <w:tcPr>
            <w:tcW w:type="dxa" w:w="454"/>
            <w:tcBorders>
              <w:start w:sz="5.600000000000023" w:val="single" w:color="#000000"/>
              <w:top w:sz="5.599999999999909"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6. </w:t>
            </w:r>
          </w:p>
        </w:tc>
        <w:tc>
          <w:tcPr>
            <w:tcW w:type="dxa" w:w="2266"/>
            <w:tcBorders>
              <w:start w:sz="5.600000000000023" w:val="single" w:color="#000000"/>
              <w:top w:sz="5.599999999999909" w:val="single" w:color="#000000"/>
              <w:end w:sz="5.600000000000136" w:val="single" w:color="#000000"/>
              <w:bottom w:sz="5.600000000000364" w:val="single" w:color="#000000"/>
            </w:tcBorders>
            <w:tcMar>
              <w:start w:w="0" w:type="dxa"/>
              <w:end w:w="0" w:type="dxa"/>
            </w:tcMar>
          </w:tcPr>
          <w:p>
            <w:pPr>
              <w:autoSpaceDN w:val="0"/>
              <w:tabs>
                <w:tab w:pos="354" w:val="left"/>
                <w:tab w:pos="1244" w:val="left"/>
                <w:tab w:pos="1814" w:val="left"/>
                <w:tab w:pos="1970" w:val="left"/>
              </w:tabs>
              <w:autoSpaceDE w:val="0"/>
              <w:widowControl/>
              <w:spacing w:line="245" w:lineRule="auto" w:before="6" w:after="0"/>
              <w:ind w:left="52" w:right="0" w:firstLine="0"/>
              <w:jc w:val="left"/>
            </w:pPr>
            <w:r>
              <w:rPr>
                <w:rFonts w:ascii="Arial" w:hAnsi="Arial" w:eastAsia="Arial"/>
                <w:b w:val="0"/>
                <w:i w:val="0"/>
                <w:color w:val="000000"/>
                <w:sz w:val="28"/>
              </w:rPr>
              <w:t xml:space="preserve">Improving </w:t>
              <w:br/>
              <w:t xml:space="preserve">procedures va requirements </w:t>
              <w:br/>
              <w:t xml:space="preserve">related  </w:t>
              <w:tab/>
              <w:t xml:space="preserve"> ishlab chiqishment </w:t>
              <w:tab/>
              <w:tab/>
              <w:t xml:space="preserve"> pressional </w:t>
              <w:br/>
              <w:t xml:space="preserve">stvaards.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36"/>
            <w:tcBorders>
              <w:start w:sz="5.600000000000136" w:val="single" w:color="#000000"/>
              <w:top w:sz="5.599999999999909" w:val="single" w:color="#000000"/>
              <w:end w:sz="6.400000000000091" w:val="single" w:color="#000000"/>
              <w:bottom w:sz="5.600000000000364" w:val="single" w:color="#000000"/>
            </w:tcBorders>
            <w:tcMar>
              <w:start w:w="0" w:type="dxa"/>
              <w:end w:w="0" w:type="dxa"/>
            </w:tcMar>
          </w:tcPr>
          <w:p>
            <w:pPr>
              <w:autoSpaceDN w:val="0"/>
              <w:tabs>
                <w:tab w:pos="356" w:val="left"/>
                <w:tab w:pos="1478" w:val="left"/>
                <w:tab w:pos="1558" w:val="left"/>
                <w:tab w:pos="1634" w:val="left"/>
              </w:tabs>
              <w:autoSpaceDE w:val="0"/>
              <w:widowControl/>
              <w:spacing w:line="245" w:lineRule="auto" w:before="6" w:after="0"/>
              <w:ind w:left="52" w:right="0" w:firstLine="0"/>
              <w:jc w:val="left"/>
            </w:pPr>
            <w:r>
              <w:rPr>
                <w:rFonts w:ascii="Arial" w:hAnsi="Arial" w:eastAsia="Arial"/>
                <w:b w:val="0"/>
                <w:i w:val="0"/>
                <w:color w:val="000000"/>
                <w:sz w:val="28"/>
              </w:rPr>
              <w:t xml:space="preserve">1. Complete revision   procedures </w:t>
              <w:br/>
              <w:t xml:space="preserve">va </w:t>
              <w:br/>
              <w:t xml:space="preserve">requirements for  ishlab chiqishment, updating, va joriy etishatio n </w:t>
              <w:tab/>
              <w:tab/>
              <w:tab/>
              <w:tab/>
              <w:t xml:space="preserve"> pressional </w:t>
              <w:br/>
              <w:t xml:space="preserve">stvaards </w:t>
              <w:br/>
              <w:t xml:space="preserve">based </w:t>
              <w:tab/>
              <w:t xml:space="preserve">on advanced </w:t>
              <w:br/>
              <w:t xml:space="preserve">foreign </w:t>
              <w:br/>
              <w:t xml:space="preserve">experience.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22" w:after="0"/>
              <w:ind w:left="356" w:right="0" w:firstLine="0"/>
              <w:jc w:val="left"/>
            </w:pPr>
            <w:r>
              <w:rPr>
                <w:rFonts w:ascii="Arial" w:hAnsi="Arial" w:eastAsia="Arial"/>
                <w:b w:val="0"/>
                <w:i w:val="0"/>
                <w:color w:val="000000"/>
                <w:sz w:val="28"/>
              </w:rPr>
              <w:t xml:space="preserve">2. </w:t>
            </w:r>
          </w:p>
          <w:p>
            <w:pPr>
              <w:autoSpaceDN w:val="0"/>
              <w:tabs>
                <w:tab w:pos="996" w:val="left"/>
              </w:tabs>
              <w:autoSpaceDE w:val="0"/>
              <w:widowControl/>
              <w:spacing w:line="245" w:lineRule="auto" w:before="8" w:after="0"/>
              <w:ind w:left="52" w:right="0" w:firstLine="0"/>
              <w:jc w:val="left"/>
            </w:pPr>
            <w:r>
              <w:rPr>
                <w:rFonts w:ascii="Arial" w:hAnsi="Arial" w:eastAsia="Arial"/>
                <w:b w:val="0"/>
                <w:i w:val="0"/>
                <w:color w:val="000000"/>
                <w:sz w:val="28"/>
              </w:rPr>
              <w:t xml:space="preserve">Amendments va additions  </w:t>
              <w:tab/>
              <w:t xml:space="preserve">current regulary </w:t>
              <w:br/>
              <w:t xml:space="preserve">legal acts that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Noyabr 2024 </w:t>
            </w:r>
            <w:r>
              <w:rPr>
                <w:rFonts w:ascii="Arial" w:hAnsi="Arial" w:eastAsia="Arial"/>
                <w:b w:val="0"/>
                <w:i w:val="0"/>
                <w:color w:val="000000"/>
                <w:sz w:val="28"/>
              </w:rPr>
            </w:r>
          </w:p>
          <w:p>
            <w:pPr>
              <w:autoSpaceDN w:val="0"/>
              <w:autoSpaceDE w:val="0"/>
              <w:widowControl/>
              <w:spacing w:line="245" w:lineRule="auto" w:before="4530" w:after="0"/>
              <w:ind w:left="0" w:right="0" w:firstLine="0"/>
              <w:jc w:val="center"/>
            </w:pPr>
            <w:r>
              <w:rPr>
                <w:rFonts w:ascii="Arial" w:hAnsi="Arial" w:eastAsia="Arial"/>
                <w:b w:val="0"/>
                <w:i w:val="0"/>
                <w:color w:val="000000"/>
                <w:sz w:val="28"/>
              </w:rPr>
              <w:t xml:space="preserve">Dekabr 2024 </w:t>
            </w:r>
            <w:r>
              <w:rPr>
                <w:rFonts w:ascii="Arial" w:hAnsi="Arial" w:eastAsia="Arial"/>
                <w:b w:val="0"/>
                <w:i w:val="0"/>
                <w:color w:val="000000"/>
                <w:sz w:val="28"/>
              </w:rPr>
            </w:r>
          </w:p>
        </w:tc>
        <w:tc>
          <w:tcPr>
            <w:tcW w:type="dxa" w:w="172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c>
          <w:tcPr>
            <w:tcW w:type="dxa" w:w="1684"/>
            <w:tcBorders>
              <w:start w:sz="5.599999999999909" w:val="single" w:color="#000000"/>
              <w:top w:sz="5.599999999999909" w:val="single" w:color="#000000"/>
              <w:end w:sz="6.399999999999636" w:val="single" w:color="#000000"/>
              <w:bottom w:sz="5.600000000000364" w:val="single" w:color="#000000"/>
            </w:tcBorders>
            <w:tcMar>
              <w:start w:w="0" w:type="dxa"/>
              <w:end w:w="0" w:type="dxa"/>
            </w:tcMar>
          </w:tcPr>
          <w:p>
            <w:pPr>
              <w:autoSpaceDN w:val="0"/>
              <w:tabs>
                <w:tab w:pos="122" w:val="left"/>
                <w:tab w:pos="144" w:val="left"/>
                <w:tab w:pos="192" w:val="left"/>
                <w:tab w:pos="254" w:val="left"/>
                <w:tab w:pos="318" w:val="left"/>
                <w:tab w:pos="356" w:val="left"/>
                <w:tab w:pos="596" w:val="left"/>
                <w:tab w:pos="650" w:val="left"/>
              </w:tabs>
              <w:autoSpaceDE w:val="0"/>
              <w:widowControl/>
              <w:spacing w:line="245" w:lineRule="auto" w:before="6" w:after="0"/>
              <w:ind w:left="54" w:right="0" w:firstLine="0"/>
              <w:jc w:val="left"/>
            </w:pPr>
            <w:r>
              <w:tab/>
              <w:tab/>
              <w:tab/>
              <w:tab/>
              <w:t xml:space="preserve">National </w:t>
              <w:br/>
              <w:t xml:space="preserve">Qualification </w:t>
              <w:tab/>
              <w:tab/>
              <w:tab/>
              <w:tab/>
              <w:t xml:space="preserve">s System </w:t>
              <w:br/>
              <w:t xml:space="preserve">Developme nt Institute, </w:t>
              <w:tab/>
              <w:tab/>
              <w:t xml:space="preserve">Ministry  </w:t>
              <w:tab/>
              <w:tab/>
              <w:tab/>
              <w:tab/>
              <w:tab/>
              <w:tab/>
              <w:t xml:space="preserve">Poverty </w:t>
              <w:br/>
              <w:tab/>
              <w:tab/>
              <w:t xml:space="preserve">Alleviation </w:t>
              <w:tab/>
              <w:tab/>
              <w:tab/>
              <w:tab/>
              <w:tab/>
              <w:tab/>
              <w:tab/>
              <w:t xml:space="preserve">va </w:t>
              <w:br/>
              <w:t xml:space="preserve">Employment </w:t>
              <w:tab/>
              <w:tab/>
              <w:tab/>
              <w:tab/>
              <w:tab/>
              <w:tab/>
              <w:tab/>
              <w:tab/>
              <w:t xml:space="preserve">(B. </w:t>
            </w:r>
            <w: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
            <w:r/>
            <w:r/>
            <w:r>
              <w:rPr>
                <w:rFonts w:ascii="Arial" w:hAnsi="Arial" w:eastAsia="Arial"/>
                <w:b w:val="0"/>
                <w:i w:val="0"/>
                <w:color w:val="000000"/>
                <w:sz w:val="28"/>
              </w:rPr>
            </w:r>
            <w:r/>
            <w:r/>
            <w:r/>
            <w:r>
              <w:rPr>
                <w:rFonts w:ascii="Arial" w:hAnsi="Arial" w:eastAsia="Arial"/>
                <w:b w:val="0"/>
                <w:i w:val="0"/>
                <w:color w:val="000000"/>
                <w:sz w:val="28"/>
              </w:rPr>
            </w:r>
            <w:r/>
            <w:r/>
            <w:r/>
            <w:r/>
            <w:r/>
            <w:r/>
            <w:r/>
            <w:r>
              <w:rPr>
                <w:rFonts w:ascii="Arial" w:hAnsi="Arial" w:eastAsia="Arial"/>
                <w:b w:val="0"/>
                <w:i w:val="0"/>
                <w:color w:val="000000"/>
                <w:sz w:val="28"/>
              </w:rPr>
            </w:r>
            <w:r/>
            <w:r>
              <w:rPr>
                <w:rFonts w:ascii="Arial" w:hAnsi="Arial" w:eastAsia="Arial"/>
                <w:b w:val="0"/>
                <w:i w:val="0"/>
                <w:color w:val="000000"/>
                <w:sz w:val="28"/>
              </w:rPr>
            </w:r>
            <w:r/>
            <w:r/>
            <w:r/>
            <w:r/>
            <w:r/>
            <w:r/>
            <w:r/>
            <w:r/>
            <w:r>
              <w:rPr>
                <w:rFonts w:ascii="Arial" w:hAnsi="Arial" w:eastAsia="Arial"/>
                <w:b w:val="0"/>
                <w:i/>
                <w:color w:val="000000"/>
                <w:sz w:val="28"/>
              </w:rPr>
            </w:r>
          </w:p>
          <w:p>
            <w:pPr>
              <w:autoSpaceDN w:val="0"/>
              <w:autoSpaceDE w:val="0"/>
              <w:widowControl/>
              <w:spacing w:line="245" w:lineRule="auto" w:before="8" w:after="0"/>
              <w:ind w:left="0" w:right="0" w:firstLine="0"/>
              <w:jc w:val="center"/>
            </w:pPr>
            <w:r>
              <w:rPr>
                <w:rFonts w:ascii="Arial" w:hAnsi="Arial" w:eastAsia="Arial"/>
                <w:b w:val="0"/>
                <w:i/>
                <w:color w:val="000000"/>
                <w:sz w:val="28"/>
              </w:rPr>
              <w:t xml:space="preserve">Zakhidov) , Ministry  </w:t>
              <w:br/>
              <w:t xml:space="preserve">Higher </w:t>
              <w:br/>
              <w:t xml:space="preserve">Education, </w:t>
              <w:br/>
              <w:t xml:space="preserve">Science va Innovation </w:t>
              <w:br/>
              <w:t xml:space="preserve">(K.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33" w:lineRule="auto" w:before="10" w:after="0"/>
              <w:ind w:left="0" w:right="0" w:firstLine="0"/>
              <w:jc w:val="center"/>
            </w:pPr>
            <w:r>
              <w:rPr>
                <w:rFonts w:ascii="Arial" w:hAnsi="Arial" w:eastAsia="Arial"/>
                <w:b w:val="0"/>
                <w:i/>
                <w:color w:val="000000"/>
                <w:sz w:val="28"/>
              </w:rPr>
              <w:t>Sharipov)</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57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2276"/>
        </w:trPr>
        <w:tc>
          <w:tcPr>
            <w:tcW w:type="dxa" w:w="454"/>
            <w:tcBorders>
              <w:start w:sz="5.600000000000023" w:val="single" w:color="#000000"/>
              <w:end w:sz="5.600000000000023" w:val="single" w:color="#000000"/>
              <w:bottom w:sz="5.599999999999909" w:val="single" w:color="#000000"/>
            </w:tcBorders>
            <w:tcMar>
              <w:start w:w="0" w:type="dxa"/>
              <w:end w:w="0" w:type="dxa"/>
            </w:tcMar>
          </w:tcPr>
          <w:p/>
        </w:tc>
        <w:tc>
          <w:tcPr>
            <w:tcW w:type="dxa" w:w="2266"/>
            <w:tcBorders>
              <w:start w:sz="5.600000000000023" w:val="single" w:color="#000000"/>
              <w:end w:sz="5.600000000000136" w:val="single" w:color="#000000"/>
              <w:bottom w:sz="5.599999999999909" w:val="single" w:color="#000000"/>
            </w:tcBorders>
            <w:tcMar>
              <w:start w:w="0" w:type="dxa"/>
              <w:end w:w="0" w:type="dxa"/>
            </w:tcMar>
          </w:tcPr>
          <w:p/>
        </w:tc>
        <w:tc>
          <w:tcPr>
            <w:tcW w:type="dxa" w:w="1936"/>
            <w:tcBorders>
              <w:start w:sz="5.600000000000136" w:val="single" w:color="#000000"/>
              <w:end w:sz="6.400000000000091" w:val="single" w:color="#000000"/>
              <w:bottom w:sz="5.599999999999909" w:val="single" w:color="#000000"/>
            </w:tcBorders>
            <w:tcMar>
              <w:start w:w="0" w:type="dxa"/>
              <w:end w:w="0" w:type="dxa"/>
            </w:tcMar>
          </w:tcPr>
          <w:p>
            <w:pPr>
              <w:autoSpaceDN w:val="0"/>
              <w:tabs>
                <w:tab w:pos="1634" w:val="left"/>
              </w:tabs>
              <w:autoSpaceDE w:val="0"/>
              <w:widowControl/>
              <w:spacing w:line="245" w:lineRule="auto" w:before="6" w:after="0"/>
              <w:ind w:left="52" w:right="0" w:firstLine="0"/>
              <w:jc w:val="left"/>
            </w:pPr>
            <w:r>
              <w:rPr>
                <w:rFonts w:ascii="Arial" w:hAnsi="Arial" w:eastAsia="Arial"/>
                <w:b w:val="0"/>
                <w:i w:val="0"/>
                <w:color w:val="000000"/>
                <w:sz w:val="28"/>
              </w:rPr>
              <w:t xml:space="preserve">determine  ishlab chiqishment, updating va joriy etishatio n </w:t>
              <w:tab/>
              <w:t xml:space="preserve"> pressional </w:t>
              <w:br/>
              <w:t xml:space="preserve">stvaards.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end w:sz="5.599999999999909" w:val="single" w:color="#000000"/>
              <w:bottom w:sz="5.599999999999909" w:val="single" w:color="#000000"/>
            </w:tcBorders>
            <w:tcMar>
              <w:start w:w="0" w:type="dxa"/>
              <w:end w:w="0" w:type="dxa"/>
            </w:tcMar>
          </w:tcPr>
          <w:p/>
        </w:tc>
        <w:tc>
          <w:tcPr>
            <w:tcW w:type="dxa" w:w="1728"/>
            <w:tcBorders>
              <w:start w:sz="5.599999999999909" w:val="single" w:color="#000000"/>
              <w:end w:sz="5.599999999999909" w:val="single" w:color="#000000"/>
              <w:bottom w:sz="5.599999999999909" w:val="single" w:color="#000000"/>
            </w:tcBorders>
            <w:tcMar>
              <w:start w:w="0" w:type="dxa"/>
              <w:end w:w="0" w:type="dxa"/>
            </w:tcMar>
          </w:tcPr>
          <w:p/>
        </w:tc>
        <w:tc>
          <w:tcPr>
            <w:tcW w:type="dxa" w:w="1684"/>
            <w:tcBorders>
              <w:start w:sz="5.599999999999909" w:val="single" w:color="#000000"/>
              <w:end w:sz="6.399999999999636" w:val="single" w:color="#000000"/>
              <w:bottom w:sz="5.599999999999909" w:val="single" w:color="#000000"/>
            </w:tcBorders>
            <w:tcMar>
              <w:start w:w="0" w:type="dxa"/>
              <w:end w:w="0" w:type="dxa"/>
            </w:tcMar>
          </w:tcPr>
          <w:p/>
        </w:tc>
      </w:tr>
      <w:tr>
        <w:trPr>
          <w:trHeight w:hRule="exact" w:val="7484"/>
        </w:trPr>
        <w:tc>
          <w:tcPr>
            <w:tcW w:type="dxa" w:w="454"/>
            <w:tcBorders>
              <w:start w:sz="5.600000000000023" w:val="single" w:color="#000000"/>
              <w:top w:sz="5.599999999999909"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7. </w:t>
            </w:r>
          </w:p>
        </w:tc>
        <w:tc>
          <w:tcPr>
            <w:tcW w:type="dxa" w:w="2266"/>
            <w:tcBorders>
              <w:start w:sz="5.600000000000023" w:val="single" w:color="#000000"/>
              <w:top w:sz="5.599999999999909" w:val="single" w:color="#000000"/>
              <w:end w:sz="5.600000000000136" w:val="single" w:color="#000000"/>
              <w:bottom w:sz="5.600000000000364" w:val="single" w:color="#000000"/>
            </w:tcBorders>
            <w:tcMar>
              <w:start w:w="0" w:type="dxa"/>
              <w:end w:w="0" w:type="dxa"/>
            </w:tcMar>
          </w:tcPr>
          <w:p>
            <w:pPr>
              <w:autoSpaceDN w:val="0"/>
              <w:tabs>
                <w:tab w:pos="354" w:val="left"/>
                <w:tab w:pos="1970" w:val="left"/>
              </w:tabs>
              <w:autoSpaceDE w:val="0"/>
              <w:widowControl/>
              <w:spacing w:line="245" w:lineRule="auto" w:before="8" w:after="0"/>
              <w:ind w:left="52" w:right="0" w:firstLine="0"/>
              <w:jc w:val="left"/>
            </w:pPr>
            <w:r>
              <w:rPr>
                <w:rFonts w:ascii="Arial" w:hAnsi="Arial" w:eastAsia="Arial"/>
                <w:b w:val="0"/>
                <w:i w:val="0"/>
                <w:color w:val="000000"/>
                <w:sz w:val="28"/>
              </w:rPr>
              <w:t xml:space="preserve">Improving  state classifier  types </w:t>
              <w:tab/>
              <w:t xml:space="preserve"> economic activity   O'zbekisn Respublikasi.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936"/>
            <w:tcBorders>
              <w:start w:sz="5.600000000000136" w:val="single" w:color="#000000"/>
              <w:top w:sz="5.599999999999909" w:val="single" w:color="#000000"/>
              <w:end w:sz="6.400000000000091" w:val="single" w:color="#000000"/>
              <w:bottom w:sz="5.600000000000364" w:val="single" w:color="#000000"/>
            </w:tcBorders>
            <w:tcMar>
              <w:start w:w="0" w:type="dxa"/>
              <w:end w:w="0" w:type="dxa"/>
            </w:tcMar>
          </w:tcPr>
          <w:p>
            <w:pPr>
              <w:autoSpaceDN w:val="0"/>
              <w:tabs>
                <w:tab w:pos="356" w:val="left"/>
                <w:tab w:pos="780" w:val="left"/>
                <w:tab w:pos="904" w:val="left"/>
                <w:tab w:pos="1634" w:val="left"/>
              </w:tabs>
              <w:autoSpaceDE w:val="0"/>
              <w:widowControl/>
              <w:spacing w:line="245" w:lineRule="auto" w:before="8" w:after="0"/>
              <w:ind w:left="52" w:right="0" w:firstLine="0"/>
              <w:jc w:val="left"/>
            </w:pPr>
            <w:r>
              <w:rPr>
                <w:rFonts w:ascii="Arial" w:hAnsi="Arial" w:eastAsia="Arial"/>
                <w:b w:val="0"/>
                <w:i w:val="0"/>
                <w:color w:val="000000"/>
                <w:sz w:val="28"/>
              </w:rPr>
              <w:t xml:space="preserve">1. Establish a </w:t>
              <w:tab/>
              <w:tab/>
              <w:t xml:space="preserve">working group </w:t>
              <w:tab/>
              <w:tab/>
              <w:t xml:space="preserve"> prepare </w:t>
              <w:br/>
              <w:t xml:space="preserve">proposals for takomillashtirish  State </w:t>
              <w:br/>
              <w:t xml:space="preserve">Classifier </w:t>
              <w:tab/>
              <w:t xml:space="preserve"> Types </w:t>
              <w:tab/>
              <w:tab/>
              <w:t xml:space="preserve"> Economic </w:t>
              <w:br/>
              <w:t xml:space="preserve">Activities </w:t>
              <w:tab/>
              <w:t xml:space="preserve">  </w:t>
              <w:tab/>
              <w:t xml:space="preserve">O'zbekisn Respublikasi (IFUT).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26" w:after="0"/>
              <w:ind w:left="52" w:right="0" w:firstLine="304"/>
              <w:jc w:val="both"/>
            </w:pPr>
            <w:r>
              <w:rPr>
                <w:rFonts w:ascii="Arial" w:hAnsi="Arial" w:eastAsia="Arial"/>
                <w:b w:val="0"/>
                <w:i w:val="0"/>
                <w:color w:val="000000"/>
                <w:sz w:val="28"/>
              </w:rPr>
              <w:t xml:space="preserve">2. Improve IFUT based on  ishlab chiqished proposals.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56" w:val="left"/>
                <w:tab w:pos="1402" w:val="left"/>
                <w:tab w:pos="1540" w:val="left"/>
              </w:tabs>
              <w:autoSpaceDE w:val="0"/>
              <w:widowControl/>
              <w:spacing w:line="245" w:lineRule="auto" w:before="40" w:after="0"/>
              <w:ind w:left="52" w:right="0" w:firstLine="0"/>
              <w:jc w:val="left"/>
            </w:pPr>
            <w:r>
              <w:rPr>
                <w:rFonts w:ascii="Arial" w:hAnsi="Arial" w:eastAsia="Arial"/>
                <w:b w:val="0"/>
                <w:i w:val="0"/>
                <w:color w:val="000000"/>
                <w:sz w:val="28"/>
              </w:rPr>
              <w:t xml:space="preserve">3. Introduce IFUT </w:t>
              <w:tab/>
              <w:tab/>
              <w:t xml:space="preserve">for general use in Uzbek va Russian. </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276"/>
            <w:tcBorders>
              <w:start w:sz="6.400000000000091"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8" w:after="0"/>
              <w:ind w:left="144" w:right="144" w:firstLine="0"/>
              <w:jc w:val="center"/>
            </w:pPr>
            <w:r>
              <w:rPr>
                <w:rFonts w:ascii="Arial" w:hAnsi="Arial" w:eastAsia="Arial"/>
                <w:b w:val="0"/>
                <w:i w:val="0"/>
                <w:color w:val="000000"/>
                <w:sz w:val="28"/>
              </w:rPr>
              <w:t xml:space="preserve">Mart 2025 </w:t>
            </w:r>
            <w:r>
              <w:rPr>
                <w:rFonts w:ascii="Arial" w:hAnsi="Arial" w:eastAsia="Arial"/>
                <w:b w:val="0"/>
                <w:i w:val="0"/>
                <w:color w:val="000000"/>
                <w:sz w:val="28"/>
              </w:rPr>
            </w:r>
          </w:p>
          <w:p>
            <w:pPr>
              <w:autoSpaceDN w:val="0"/>
              <w:autoSpaceDE w:val="0"/>
              <w:widowControl/>
              <w:spacing w:line="245" w:lineRule="auto" w:before="3890" w:after="0"/>
              <w:ind w:left="288" w:right="144" w:firstLine="0"/>
              <w:jc w:val="center"/>
            </w:pPr>
            <w:r>
              <w:rPr>
                <w:rFonts w:ascii="Arial" w:hAnsi="Arial" w:eastAsia="Arial"/>
                <w:b w:val="0"/>
                <w:i w:val="0"/>
                <w:color w:val="000000"/>
                <w:sz w:val="28"/>
              </w:rPr>
              <w:t xml:space="preserve">May </w:t>
            </w:r>
            <w:r>
              <w:br/>
            </w:r>
            <w:r>
              <w:rPr>
                <w:rFonts w:ascii="Arial" w:hAnsi="Arial" w:eastAsia="Arial"/>
                <w:b w:val="0"/>
                <w:i w:val="0"/>
                <w:color w:val="000000"/>
                <w:sz w:val="28"/>
              </w:rPr>
              <w:t xml:space="preserve">2025 </w:t>
            </w:r>
          </w:p>
          <w:p>
            <w:pPr>
              <w:autoSpaceDN w:val="0"/>
              <w:autoSpaceDE w:val="0"/>
              <w:widowControl/>
              <w:spacing w:line="245" w:lineRule="auto" w:before="682" w:after="0"/>
              <w:ind w:left="288" w:right="144" w:firstLine="0"/>
              <w:jc w:val="center"/>
            </w:pPr>
            <w:r>
              <w:rPr>
                <w:rFonts w:ascii="Arial" w:hAnsi="Arial" w:eastAsia="Arial"/>
                <w:b w:val="0"/>
                <w:i w:val="0"/>
                <w:color w:val="000000"/>
                <w:sz w:val="28"/>
              </w:rPr>
              <w:t xml:space="preserve">Iyul </w:t>
              <w:br/>
              <w:t xml:space="preserve">2025 </w:t>
            </w:r>
            <w:r/>
            <w:r>
              <w:rPr>
                <w:rFonts w:ascii="Arial" w:hAnsi="Arial" w:eastAsia="Arial"/>
                <w:b w:val="0"/>
                <w:i w:val="0"/>
                <w:color w:val="000000"/>
                <w:sz w:val="28"/>
              </w:rPr>
            </w:r>
          </w:p>
        </w:tc>
        <w:tc>
          <w:tcPr>
            <w:tcW w:type="dxa" w:w="172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8" w:after="0"/>
              <w:ind w:left="288" w:right="144" w:firstLine="0"/>
              <w:jc w:val="center"/>
            </w:pPr>
            <w:r>
              <w:rPr>
                <w:rFonts w:ascii="Arial" w:hAnsi="Arial" w:eastAsia="Arial"/>
                <w:b w:val="0"/>
                <w:i w:val="0"/>
                <w:color w:val="000000"/>
                <w:sz w:val="28"/>
              </w:rPr>
              <w:t xml:space="preserve">Statistics Agentligi </w:t>
              <w:br/>
              <w:t xml:space="preserve">funds </w:t>
            </w:r>
            <w:r>
              <w:rPr>
                <w:rFonts w:ascii="Arial" w:hAnsi="Arial" w:eastAsia="Arial"/>
                <w:b w:val="0"/>
                <w:i w:val="0"/>
                <w:color w:val="000000"/>
                <w:sz w:val="28"/>
              </w:rPr>
            </w:r>
            <w:r/>
            <w:r>
              <w:rPr>
                <w:rFonts w:ascii="Arial" w:hAnsi="Arial" w:eastAsia="Arial"/>
                <w:b w:val="0"/>
                <w:i w:val="0"/>
                <w:color w:val="000000"/>
                <w:sz w:val="28"/>
              </w:rPr>
            </w:r>
          </w:p>
        </w:tc>
        <w:tc>
          <w:tcPr>
            <w:tcW w:type="dxa" w:w="1684"/>
            <w:tcBorders>
              <w:start w:sz="5.599999999999909" w:val="single" w:color="#000000"/>
              <w:top w:sz="5.599999999999909" w:val="single" w:color="#000000"/>
              <w:end w:sz="6.399999999999636" w:val="single" w:color="#000000"/>
              <w:bottom w:sz="5.600000000000364" w:val="single" w:color="#000000"/>
            </w:tcBorders>
            <w:tcMar>
              <w:start w:w="0" w:type="dxa"/>
              <w:end w:w="0" w:type="dxa"/>
            </w:tcMar>
          </w:tcPr>
          <w:p>
            <w:pPr>
              <w:autoSpaceDN w:val="0"/>
              <w:autoSpaceDE w:val="0"/>
              <w:widowControl/>
              <w:spacing w:line="245" w:lineRule="auto" w:before="8" w:after="0"/>
              <w:ind w:left="144" w:right="144" w:firstLine="0"/>
              <w:jc w:val="center"/>
            </w:pPr>
            <w:r>
              <w:rPr>
                <w:rFonts w:ascii="Arial" w:hAnsi="Arial" w:eastAsia="Arial"/>
                <w:b w:val="0"/>
                <w:i w:val="0"/>
                <w:color w:val="000000"/>
                <w:sz w:val="28"/>
              </w:rPr>
              <w:t xml:space="preserve">Statistical Agentligi </w:t>
              <w:br/>
              <w:t xml:space="preserve">(B. </w:t>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45" w:lineRule="auto" w:before="10" w:after="0"/>
              <w:ind w:left="0" w:right="0" w:firstLine="0"/>
              <w:jc w:val="center"/>
            </w:pPr>
            <w:r>
              <w:rPr>
                <w:rFonts w:ascii="Arial" w:hAnsi="Arial" w:eastAsia="Arial"/>
                <w:b w:val="0"/>
                <w:i/>
                <w:color w:val="000000"/>
                <w:sz w:val="28"/>
              </w:rPr>
              <w:t xml:space="preserve">Begalov), </w:t>
              <w:br/>
              <w:t xml:space="preserve">Ministry  </w:t>
              <w:br/>
              <w:t xml:space="preserve">Economy </w:t>
              <w:br/>
              <w:t xml:space="preserve">va Finance (I.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color w:val="000000"/>
                <w:sz w:val="28"/>
              </w:rPr>
            </w:r>
          </w:p>
          <w:p>
            <w:pPr>
              <w:autoSpaceDN w:val="0"/>
              <w:autoSpaceDE w:val="0"/>
              <w:widowControl/>
              <w:spacing w:line="245" w:lineRule="auto" w:before="12" w:after="0"/>
              <w:ind w:left="144" w:right="0" w:firstLine="0"/>
              <w:jc w:val="center"/>
            </w:pPr>
            <w:r>
              <w:rPr>
                <w:rFonts w:ascii="Arial" w:hAnsi="Arial" w:eastAsia="Arial"/>
                <w:b w:val="0"/>
                <w:i/>
                <w:color w:val="000000"/>
                <w:sz w:val="28"/>
              </w:rPr>
              <w:t xml:space="preserve">Norkulov), </w:t>
            </w:r>
            <w:r>
              <w:br/>
            </w:r>
            <w:r>
              <w:rPr>
                <w:rFonts w:ascii="Arial" w:hAnsi="Arial" w:eastAsia="Arial"/>
                <w:b w:val="0"/>
                <w:i w:val="0"/>
                <w:color w:val="000000"/>
                <w:sz w:val="28"/>
              </w:rPr>
              <w:t xml:space="preserve">Tax </w:t>
            </w:r>
            <w:r>
              <w:br/>
            </w:r>
            <w:r>
              <w:rPr>
                <w:rFonts w:ascii="Arial" w:hAnsi="Arial" w:eastAsia="Arial"/>
                <w:b w:val="0"/>
                <w:i w:val="0"/>
                <w:color w:val="000000"/>
                <w:sz w:val="28"/>
              </w:rPr>
              <w:t xml:space="preserve">Committee </w:t>
            </w:r>
            <w:r>
              <w:rPr>
                <w:rFonts w:ascii="Arial" w:hAnsi="Arial" w:eastAsia="Arial"/>
                <w:b w:val="0"/>
                <w:i/>
                <w:color w:val="000000"/>
                <w:sz w:val="28"/>
              </w:rPr>
              <w:t xml:space="preserve">(Sh. </w:t>
            </w:r>
          </w:p>
          <w:p>
            <w:pPr>
              <w:autoSpaceDN w:val="0"/>
              <w:autoSpaceDE w:val="0"/>
              <w:widowControl/>
              <w:spacing w:line="233" w:lineRule="auto" w:before="8" w:after="0"/>
              <w:ind w:left="0" w:right="0" w:firstLine="0"/>
              <w:jc w:val="center"/>
            </w:pPr>
            <w:r>
              <w:rPr>
                <w:rFonts w:ascii="Arial" w:hAnsi="Arial" w:eastAsia="Arial"/>
                <w:b w:val="0"/>
                <w:i/>
                <w:color w:val="000000"/>
                <w:sz w:val="28"/>
              </w:rPr>
              <w:t>Kudbiyev)</w:t>
            </w:r>
          </w:p>
        </w:tc>
      </w:tr>
      <w:tr>
        <w:trPr>
          <w:trHeight w:hRule="exact" w:val="656"/>
        </w:trPr>
        <w:tc>
          <w:tcPr>
            <w:tcW w:type="dxa" w:w="9344"/>
            <w:gridSpan w:val="6"/>
            <w:tcBorders>
              <w:start w:sz="5.600000000000023" w:val="single" w:color="#000000"/>
              <w:top w:sz="5.600000000000364" w:val="single" w:color="#000000"/>
              <w:end w:sz="6.399999999999636" w:val="single" w:color="#000000"/>
              <w:bottom w:sz="5.60000000000036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 w:after="0"/>
              <w:ind w:left="144" w:right="0" w:firstLine="0"/>
              <w:jc w:val="center"/>
            </w:pPr>
            <w:r>
              <w:rPr>
                <w:rFonts w:ascii="Arial" w:hAnsi="Arial" w:eastAsia="Arial"/>
                <w:b/>
                <w:i w:val="0"/>
                <w:color w:val="000000"/>
                <w:sz w:val="28"/>
              </w:rPr>
              <w:t>II. Introduction  a milliy malaka tizimi va ishlab chiqishment  mechanisms for independent malaka assessment</w:t>
            </w:r>
            <w:r>
              <w:rPr>
                <w:rFonts w:ascii="Arial" w:hAnsi="Arial" w:eastAsia="Arial"/>
                <w:b/>
                <w:i w:val="0"/>
                <w:color w:val="000000"/>
                <w:sz w:val="28"/>
              </w:rPr>
            </w:r>
          </w:p>
        </w:tc>
      </w:tr>
      <w:tr>
        <w:trPr>
          <w:trHeight w:hRule="exact" w:val="3864"/>
        </w:trPr>
        <w:tc>
          <w:tcPr>
            <w:tcW w:type="dxa" w:w="454"/>
            <w:tcBorders>
              <w:start w:sz="5.600000000000023" w:val="single" w:color="#000000"/>
              <w:top w:sz="5.600000000000364"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8. </w:t>
            </w:r>
          </w:p>
        </w:tc>
        <w:tc>
          <w:tcPr>
            <w:tcW w:type="dxa" w:w="2266"/>
            <w:tcBorders>
              <w:start w:sz="5.600000000000023" w:val="single" w:color="#000000"/>
              <w:top w:sz="5.600000000000364" w:val="single" w:color="#000000"/>
              <w:end w:sz="5.600000000000136" w:val="single" w:color="#000000"/>
              <w:bottom w:sz="5.600000000000364" w:val="single" w:color="#000000"/>
            </w:tcBorders>
            <w:tcMar>
              <w:start w:w="0" w:type="dxa"/>
              <w:end w:w="0" w:type="dxa"/>
            </w:tcMar>
          </w:tcPr>
          <w:p>
            <w:pPr>
              <w:autoSpaceDN w:val="0"/>
              <w:tabs>
                <w:tab w:pos="354" w:val="left"/>
                <w:tab w:pos="1814" w:val="left"/>
              </w:tabs>
              <w:autoSpaceDE w:val="0"/>
              <w:widowControl/>
              <w:spacing w:line="245" w:lineRule="auto" w:before="8" w:after="6"/>
              <w:ind w:left="52" w:right="0" w:firstLine="0"/>
              <w:jc w:val="left"/>
            </w:pPr>
            <w:r>
              <w:rPr>
                <w:rFonts w:ascii="Arial" w:hAnsi="Arial" w:eastAsia="Arial"/>
                <w:b w:val="0"/>
                <w:i w:val="0"/>
                <w:color w:val="000000"/>
                <w:sz w:val="28"/>
              </w:rPr>
              <w:t xml:space="preserve">Analyze </w:t>
              <w:tab/>
              <w:t xml:space="preserve"> joriy etishation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1.999999999999886" w:type="dxa"/>
            </w:tblPr>
            <w:tblGrid>
              <w:gridCol w:w="755"/>
              <w:gridCol w:w="755"/>
              <w:gridCol w:w="755"/>
            </w:tblGrid>
            <w:tr>
              <w:trPr>
                <w:trHeight w:hRule="exact" w:val="320"/>
              </w:trPr>
              <w:tc>
                <w:tcPr>
                  <w:tcW w:type="dxa" w:w="780"/>
                  <w:tcBorders/>
                  <w:tcMar>
                    <w:start w:w="0" w:type="dxa"/>
                    <w:end w:w="0" w:type="dxa"/>
                  </w:tcMar>
                </w:tcPr>
                <w:p>
                  <w:pPr>
                    <w:autoSpaceDN w:val="0"/>
                    <w:autoSpaceDE w:val="0"/>
                    <w:widowControl/>
                    <w:spacing w:line="233" w:lineRule="auto" w:before="4" w:after="0"/>
                    <w:ind w:left="40" w:right="0" w:firstLine="0"/>
                    <w:jc w:val="left"/>
                  </w:pPr>
                  <w:r>
                    <w:rPr>
                      <w:rFonts w:ascii="Arial" w:hAnsi="Arial" w:eastAsia="Arial"/>
                      <w:b w:val="0"/>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 </w:t>
                  </w:r>
                </w:p>
              </w:tc>
              <w:tc>
                <w:tcPr>
                  <w:tcW w:type="dxa" w:w="518"/>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52" w:right="0" w:firstLine="0"/>
              <w:jc w:val="left"/>
            </w:pPr>
            <w:r>
              <w:rPr>
                <w:rFonts w:ascii="Arial" w:hAnsi="Arial" w:eastAsia="Arial"/>
                <w:b w:val="0"/>
                <w:i w:val="0"/>
                <w:color w:val="000000"/>
                <w:sz w:val="28"/>
              </w:rPr>
              <w:t xml:space="preserve">sanoat </w:t>
              <w:br/>
              <w:t xml:space="preserve">malaka </w:t>
              <w:br/>
              <w:t xml:space="preserve">frameworks va pressional </w:t>
              <w:br/>
              <w:t xml:space="preserve">stvaards.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36"/>
            <w:tcBorders>
              <w:start w:sz="5.600000000000136" w:val="single" w:color="#000000"/>
              <w:top w:sz="5.600000000000364" w:val="single" w:color="#000000"/>
              <w:end w:sz="6.400000000000091" w:val="single" w:color="#000000"/>
              <w:bottom w:sz="5.600000000000364" w:val="single" w:color="#000000"/>
            </w:tcBorders>
            <w:tcMar>
              <w:start w:w="0" w:type="dxa"/>
              <w:end w:w="0" w:type="dxa"/>
            </w:tcMar>
          </w:tcPr>
          <w:p>
            <w:pPr>
              <w:autoSpaceDN w:val="0"/>
              <w:tabs>
                <w:tab w:pos="356" w:val="left"/>
                <w:tab w:pos="1650" w:val="left"/>
              </w:tabs>
              <w:autoSpaceDE w:val="0"/>
              <w:widowControl/>
              <w:spacing w:line="245" w:lineRule="auto" w:before="8" w:after="0"/>
              <w:ind w:left="52" w:right="0" w:firstLine="0"/>
              <w:jc w:val="left"/>
            </w:pPr>
            <w:r>
              <w:rPr>
                <w:rFonts w:ascii="Arial" w:hAnsi="Arial" w:eastAsia="Arial"/>
                <w:b w:val="0"/>
                <w:i w:val="0"/>
                <w:color w:val="000000"/>
                <w:sz w:val="28"/>
              </w:rPr>
              <w:t xml:space="preserve">1. Analyze  </w:t>
              <w:br/>
              <w:t xml:space="preserve">joriy etishatio n va use  sanoat </w:t>
              <w:br/>
              <w:t xml:space="preserve">malaka </w:t>
              <w:br/>
              <w:t xml:space="preserve">frameworks </w:t>
              <w:br/>
              <w:t xml:space="preserve">va </w:t>
              <w:br/>
              <w:t xml:space="preserve">pressional </w:t>
              <w:br/>
              <w:t xml:space="preserve">stvaards </w:t>
              <w:tab/>
              <w:t xml:space="preserve">in sanoatlari.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276"/>
            <w:tcBorders>
              <w:start w:sz="6.400000000000091"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Har chorakda starting </w:t>
              <w:br/>
              <w:t xml:space="preserve">in 2025 </w:t>
            </w:r>
            <w:r>
              <w:rPr>
                <w:rFonts w:ascii="Arial" w:hAnsi="Arial" w:eastAsia="Arial"/>
                <w:b w:val="0"/>
                <w:i w:val="0"/>
                <w:color w:val="000000"/>
                <w:sz w:val="28"/>
              </w:rPr>
            </w:r>
            <w:r/>
            <w:r>
              <w:rPr>
                <w:rFonts w:ascii="Arial" w:hAnsi="Arial" w:eastAsia="Arial"/>
                <w:b w:val="0"/>
                <w:i w:val="0"/>
                <w:color w:val="000000"/>
                <w:sz w:val="28"/>
              </w:rPr>
            </w:r>
          </w:p>
        </w:tc>
        <w:tc>
          <w:tcPr>
            <w:tcW w:type="dxa" w:w="172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c>
          <w:tcPr>
            <w:tcW w:type="dxa" w:w="1684"/>
            <w:tcBorders>
              <w:start w:sz="5.599999999999909" w:val="single" w:color="#000000"/>
              <w:top w:sz="5.600000000000364" w:val="single" w:color="#000000"/>
              <w:end w:sz="6.399999999999636" w:val="single" w:color="#000000"/>
              <w:bottom w:sz="5.600000000000364" w:val="single" w:color="#000000"/>
            </w:tcBorders>
            <w:tcMar>
              <w:start w:w="0" w:type="dxa"/>
              <w:end w:w="0" w:type="dxa"/>
            </w:tcMar>
          </w:tcPr>
          <w:p>
            <w:pPr>
              <w:autoSpaceDN w:val="0"/>
              <w:tabs>
                <w:tab w:pos="122" w:val="left"/>
                <w:tab w:pos="144" w:val="left"/>
                <w:tab w:pos="192" w:val="left"/>
                <w:tab w:pos="254" w:val="left"/>
                <w:tab w:pos="318" w:val="left"/>
                <w:tab w:pos="356" w:val="left"/>
                <w:tab w:pos="596" w:val="left"/>
                <w:tab w:pos="650" w:val="left"/>
              </w:tabs>
              <w:autoSpaceDE w:val="0"/>
              <w:widowControl/>
              <w:spacing w:line="245" w:lineRule="auto" w:before="8" w:after="0"/>
              <w:ind w:left="54" w:right="0" w:firstLine="0"/>
              <w:jc w:val="left"/>
            </w:pPr>
            <w:r>
              <w:tab/>
              <w:tab/>
              <w:tab/>
              <w:tab/>
              <w:t xml:space="preserve">National </w:t>
              <w:br/>
              <w:t xml:space="preserve">Qualification </w:t>
              <w:tab/>
              <w:tab/>
              <w:tab/>
              <w:tab/>
              <w:t xml:space="preserve">s System </w:t>
              <w:br/>
              <w:t xml:space="preserve">Developme nt Institute, </w:t>
              <w:tab/>
              <w:tab/>
              <w:t xml:space="preserve">Ministry  </w:t>
              <w:tab/>
              <w:tab/>
              <w:tab/>
              <w:tab/>
              <w:tab/>
              <w:tab/>
              <w:t xml:space="preserve">Poverty </w:t>
              <w:br/>
              <w:tab/>
              <w:tab/>
              <w:t xml:space="preserve">Alleviation </w:t>
              <w:tab/>
              <w:tab/>
              <w:tab/>
              <w:tab/>
              <w:tab/>
              <w:tab/>
              <w:tab/>
              <w:t xml:space="preserve">va </w:t>
              <w:br/>
              <w:t xml:space="preserve">Employment </w:t>
              <w:tab/>
              <w:tab/>
              <w:tab/>
              <w:tab/>
              <w:tab/>
              <w:tab/>
              <w:tab/>
              <w:tab/>
              <w:t xml:space="preserve">(B. </w:t>
            </w:r>
            <w: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
            <w:r/>
            <w:r/>
            <w:r>
              <w:rPr>
                <w:rFonts w:ascii="Arial" w:hAnsi="Arial" w:eastAsia="Arial"/>
                <w:b w:val="0"/>
                <w:i w:val="0"/>
                <w:color w:val="000000"/>
                <w:sz w:val="28"/>
              </w:rPr>
            </w:r>
            <w:r/>
            <w:r/>
            <w:r/>
            <w:r>
              <w:rPr>
                <w:rFonts w:ascii="Arial" w:hAnsi="Arial" w:eastAsia="Arial"/>
                <w:b w:val="0"/>
                <w:i w:val="0"/>
                <w:color w:val="000000"/>
                <w:sz w:val="28"/>
              </w:rPr>
            </w:r>
            <w:r/>
            <w:r/>
            <w:r/>
            <w:r/>
            <w:r/>
            <w:r/>
            <w:r/>
            <w:r>
              <w:rPr>
                <w:rFonts w:ascii="Arial" w:hAnsi="Arial" w:eastAsia="Arial"/>
                <w:b w:val="0"/>
                <w:i w:val="0"/>
                <w:color w:val="000000"/>
                <w:sz w:val="28"/>
              </w:rPr>
            </w:r>
            <w:r/>
            <w:r>
              <w:rPr>
                <w:rFonts w:ascii="Arial" w:hAnsi="Arial" w:eastAsia="Arial"/>
                <w:b w:val="0"/>
                <w:i w:val="0"/>
                <w:color w:val="000000"/>
                <w:sz w:val="28"/>
              </w:rPr>
            </w:r>
            <w:r/>
            <w:r/>
            <w:r/>
            <w:r/>
            <w:r/>
            <w:r/>
            <w:r/>
            <w:r/>
            <w:r>
              <w:rPr>
                <w:rFonts w:ascii="Arial" w:hAnsi="Arial" w:eastAsia="Arial"/>
                <w:b w:val="0"/>
                <w:i/>
                <w:color w:val="000000"/>
                <w:sz w:val="28"/>
              </w:rPr>
            </w:r>
          </w:p>
          <w:p>
            <w:pPr>
              <w:autoSpaceDN w:val="0"/>
              <w:autoSpaceDE w:val="0"/>
              <w:widowControl/>
              <w:spacing w:line="233" w:lineRule="auto" w:before="8" w:after="0"/>
              <w:ind w:left="0" w:right="0" w:firstLine="0"/>
              <w:jc w:val="center"/>
            </w:pPr>
            <w:r>
              <w:rPr>
                <w:rFonts w:ascii="Arial" w:hAnsi="Arial" w:eastAsia="Arial"/>
                <w:b w:val="0"/>
                <w:i/>
                <w:color w:val="000000"/>
                <w:sz w:val="28"/>
              </w:rPr>
              <w:t>Zakhidov)</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69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5806"/>
        </w:trPr>
        <w:tc>
          <w:tcPr>
            <w:tcW w:type="dxa" w:w="454"/>
            <w:tcBorders>
              <w:start w:sz="5.600000000000023" w:val="single" w:color="#000000"/>
              <w:end w:sz="5.600000000000023" w:val="single" w:color="#000000"/>
              <w:bottom w:sz="5.599999999999909" w:val="single" w:color="#000000"/>
            </w:tcBorders>
            <w:tcMar>
              <w:start w:w="0" w:type="dxa"/>
              <w:end w:w="0" w:type="dxa"/>
            </w:tcMar>
          </w:tcPr>
          <w:p/>
        </w:tc>
        <w:tc>
          <w:tcPr>
            <w:tcW w:type="dxa" w:w="2266"/>
            <w:tcBorders>
              <w:start w:sz="5.600000000000023" w:val="single" w:color="#000000"/>
              <w:end w:sz="5.600000000000136" w:val="single" w:color="#000000"/>
              <w:bottom w:sz="5.599999999999909" w:val="single" w:color="#000000"/>
            </w:tcBorders>
            <w:tcMar>
              <w:start w:w="0" w:type="dxa"/>
              <w:end w:w="0" w:type="dxa"/>
            </w:tcMar>
          </w:tcPr>
          <w:p/>
        </w:tc>
        <w:tc>
          <w:tcPr>
            <w:tcW w:type="dxa" w:w="1936"/>
            <w:tcBorders>
              <w:start w:sz="5.600000000000136" w:val="single" w:color="#000000"/>
              <w:end w:sz="6.400000000000091" w:val="single" w:color="#000000"/>
              <w:bottom w:sz="5.599999999999909" w:val="single" w:color="#000000"/>
            </w:tcBorders>
            <w:tcMar>
              <w:start w:w="0" w:type="dxa"/>
              <w:end w:w="0" w:type="dxa"/>
            </w:tcMar>
          </w:tcPr>
          <w:p>
            <w:pPr>
              <w:autoSpaceDN w:val="0"/>
              <w:tabs>
                <w:tab w:pos="356" w:val="left"/>
                <w:tab w:pos="1400" w:val="left"/>
              </w:tabs>
              <w:autoSpaceDE w:val="0"/>
              <w:widowControl/>
              <w:spacing w:line="245" w:lineRule="auto" w:before="6" w:after="0"/>
              <w:ind w:left="52" w:right="0" w:firstLine="0"/>
              <w:jc w:val="left"/>
            </w:pPr>
            <w:r>
              <w:rPr>
                <w:rFonts w:ascii="Arial" w:hAnsi="Arial" w:eastAsia="Arial"/>
                <w:b w:val="0"/>
                <w:i w:val="0"/>
                <w:color w:val="000000"/>
                <w:sz w:val="28"/>
              </w:rPr>
              <w:t xml:space="preserve">2. Prepare proposals </w:t>
              <w:br/>
              <w:t xml:space="preserve">based on  results   analysis </w:t>
              <w:tab/>
              <w:t xml:space="preserve">va submit m   </w:t>
              <w:br/>
              <w:t xml:space="preserve">Republican </w:t>
              <w:br/>
              <w:t xml:space="preserve">Council for  Rivojlantirish  </w:t>
              <w:br/>
              <w:t xml:space="preserve">Pressional </w:t>
              <w:br/>
              <w:t xml:space="preserve">Malakalar (hereinafter </w:t>
              <w:br/>
              <w:t xml:space="preserve">referred  as  </w:t>
              <w:br/>
              <w:t xml:space="preserve">Republican </w:t>
              <w:br/>
              <w:t xml:space="preserve">Council).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end w:sz="5.599999999999909" w:val="single" w:color="#000000"/>
              <w:bottom w:sz="5.599999999999909" w:val="single" w:color="#000000"/>
            </w:tcBorders>
            <w:tcMar>
              <w:start w:w="0" w:type="dxa"/>
              <w:end w:w="0" w:type="dxa"/>
            </w:tcMar>
          </w:tcPr>
          <w:p/>
        </w:tc>
        <w:tc>
          <w:tcPr>
            <w:tcW w:type="dxa" w:w="1728"/>
            <w:tcBorders>
              <w:start w:sz="5.599999999999909" w:val="single" w:color="#000000"/>
              <w:end w:sz="5.599999999999909" w:val="single" w:color="#000000"/>
              <w:bottom w:sz="5.599999999999909" w:val="single" w:color="#000000"/>
            </w:tcBorders>
            <w:tcMar>
              <w:start w:w="0" w:type="dxa"/>
              <w:end w:w="0" w:type="dxa"/>
            </w:tcMar>
          </w:tcPr>
          <w:p/>
        </w:tc>
        <w:tc>
          <w:tcPr>
            <w:tcW w:type="dxa" w:w="1684"/>
            <w:tcBorders>
              <w:start w:sz="5.599999999999909" w:val="single" w:color="#000000"/>
              <w:end w:sz="6.399999999999636" w:val="single" w:color="#000000"/>
              <w:bottom w:sz="5.599999999999909" w:val="single" w:color="#000000"/>
            </w:tcBorders>
            <w:tcMar>
              <w:start w:w="0" w:type="dxa"/>
              <w:end w:w="0" w:type="dxa"/>
            </w:tcMar>
          </w:tcPr>
          <w:p/>
        </w:tc>
      </w:tr>
      <w:tr>
        <w:trPr>
          <w:trHeight w:hRule="exact" w:val="8690"/>
        </w:trPr>
        <w:tc>
          <w:tcPr>
            <w:tcW w:type="dxa" w:w="454"/>
            <w:tcBorders>
              <w:start w:sz="5.600000000000023" w:val="single" w:color="#000000"/>
              <w:top w:sz="5.599999999999909" w:val="single" w:color="#000000"/>
              <w:end w:sz="5.600000000000023" w:val="single" w:color="#000000"/>
              <w:bottom w:sz="6.399999999999636"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9. </w:t>
            </w:r>
          </w:p>
        </w:tc>
        <w:tc>
          <w:tcPr>
            <w:tcW w:type="dxa" w:w="2266"/>
            <w:tcBorders>
              <w:start w:sz="5.600000000000023" w:val="single" w:color="#000000"/>
              <w:top w:sz="5.599999999999909" w:val="single" w:color="#000000"/>
              <w:end w:sz="5.600000000000136" w:val="single" w:color="#000000"/>
              <w:bottom w:sz="6.399999999999636" w:val="single" w:color="#000000"/>
            </w:tcBorders>
            <w:tcMar>
              <w:start w:w="0" w:type="dxa"/>
              <w:end w:w="0" w:type="dxa"/>
            </w:tcMar>
          </w:tcPr>
          <w:p>
            <w:pPr>
              <w:autoSpaceDN w:val="0"/>
              <w:tabs>
                <w:tab w:pos="354" w:val="left"/>
                <w:tab w:pos="1736" w:val="left"/>
                <w:tab w:pos="1812" w:val="left"/>
                <w:tab w:pos="1876" w:val="left"/>
                <w:tab w:pos="1968" w:val="left"/>
                <w:tab w:pos="1970" w:val="left"/>
                <w:tab w:pos="2048" w:val="left"/>
              </w:tabs>
              <w:autoSpaceDE w:val="0"/>
              <w:widowControl/>
              <w:spacing w:line="245" w:lineRule="auto" w:before="8" w:after="0"/>
              <w:ind w:left="52" w:right="0" w:firstLine="0"/>
              <w:jc w:val="left"/>
            </w:pPr>
            <w:r>
              <w:rPr>
                <w:rFonts w:ascii="Arial" w:hAnsi="Arial" w:eastAsia="Arial"/>
                <w:b w:val="0"/>
                <w:i w:val="0"/>
                <w:color w:val="000000"/>
                <w:sz w:val="28"/>
              </w:rPr>
              <w:t xml:space="preserve">Establish </w:t>
              <w:tab/>
              <w:tab/>
              <w:tab/>
              <w:tab/>
              <w:tab/>
              <w:tab/>
              <w:t xml:space="preserve">a tizim </w:t>
              <w:tab/>
              <w:tab/>
              <w:tab/>
              <w:tab/>
              <w:t xml:space="preserve"> pressional </w:t>
              <w:br/>
              <w:t xml:space="preserve">ishlab chiqishment for specialists </w:t>
              <w:br/>
              <w:t xml:space="preserve">responsible </w:t>
              <w:br/>
              <w:tab/>
              <w:tab/>
              <w:t xml:space="preserve">for ishlab chiqishing </w:t>
              <w:tab/>
              <w:tab/>
              <w:t xml:space="preserve"> milliy </w:t>
              <w:br/>
              <w:t xml:space="preserve">malakas </w:t>
              <w:br/>
              <w:t xml:space="preserve">tizim va independent </w:t>
              <w:br/>
              <w:t xml:space="preserve">assessment </w:t>
              <w:tab/>
              <w:tab/>
              <w:tab/>
              <w:tab/>
              <w:tab/>
              <w:t xml:space="preserve"> malakas. </w:t>
            </w:r>
            <w:r/>
            <w:r/>
            <w:r/>
            <w:r/>
            <w: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
            <w:r>
              <w:rPr>
                <w:rFonts w:ascii="Arial" w:hAnsi="Arial" w:eastAsia="Arial"/>
                <w:b w:val="0"/>
                <w:i w:val="0"/>
                <w:color w:val="000000"/>
                <w:sz w:val="28"/>
              </w:rPr>
            </w:r>
            <w:r>
              <w:rPr>
                <w:rFonts w:ascii="Arial" w:hAnsi="Arial" w:eastAsia="Arial"/>
                <w:b w:val="0"/>
                <w:i w:val="0"/>
                <w:color w:val="000000"/>
                <w:sz w:val="28"/>
              </w:rPr>
            </w:r>
          </w:p>
        </w:tc>
        <w:tc>
          <w:tcPr>
            <w:tcW w:type="dxa" w:w="1936"/>
            <w:tcBorders>
              <w:start w:sz="5.600000000000136" w:val="single" w:color="#000000"/>
              <w:top w:sz="5.599999999999909" w:val="single" w:color="#000000"/>
              <w:end w:sz="6.400000000000091" w:val="single" w:color="#000000"/>
              <w:bottom w:sz="6.399999999999636" w:val="single" w:color="#000000"/>
            </w:tcBorders>
            <w:tcMar>
              <w:start w:w="0" w:type="dxa"/>
              <w:end w:w="0" w:type="dxa"/>
            </w:tcMar>
          </w:tcPr>
          <w:p>
            <w:pPr>
              <w:autoSpaceDN w:val="0"/>
              <w:tabs>
                <w:tab w:pos="356" w:val="left"/>
                <w:tab w:pos="1400" w:val="left"/>
                <w:tab w:pos="1478" w:val="left"/>
                <w:tab w:pos="1540" w:val="left"/>
              </w:tabs>
              <w:autoSpaceDE w:val="0"/>
              <w:widowControl/>
              <w:spacing w:line="245" w:lineRule="auto" w:before="8" w:after="0"/>
              <w:ind w:left="52" w:right="0" w:firstLine="0"/>
              <w:jc w:val="left"/>
            </w:pPr>
            <w:r>
              <w:rPr>
                <w:rFonts w:ascii="Arial" w:hAnsi="Arial" w:eastAsia="Arial"/>
                <w:b w:val="0"/>
                <w:i w:val="0"/>
                <w:color w:val="000000"/>
                <w:sz w:val="28"/>
              </w:rPr>
              <w:t xml:space="preserve">1. Develop training </w:t>
              <w:br/>
              <w:t xml:space="preserve">programs va organize </w:t>
              <w:br/>
              <w:t xml:space="preserve">courses </w:t>
              <w:tab/>
              <w:tab/>
              <w:tab/>
              <w:t xml:space="preserve">for specialists </w:t>
              <w:br/>
              <w:t xml:space="preserve">responsible </w:t>
              <w:br/>
              <w:t xml:space="preserve">for </w:t>
              <w:tab/>
              <w:t xml:space="preserve"> ishlab chiqishment </w:t>
              <w:br/>
              <w:t xml:space="preserve">  milliy malakas </w:t>
              <w:br/>
              <w:t xml:space="preserve">tizim </w:t>
              <w:tab/>
              <w:t xml:space="preserve">va independent </w:t>
              <w:br/>
              <w:t xml:space="preserve">assessment  malakas. 2.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400" w:val="left"/>
                <w:tab w:pos="1478" w:val="left"/>
                <w:tab w:pos="1634" w:val="left"/>
              </w:tabs>
              <w:autoSpaceDE w:val="0"/>
              <w:widowControl/>
              <w:spacing w:line="245" w:lineRule="auto" w:before="10" w:after="0"/>
              <w:ind w:left="52" w:right="0" w:firstLine="0"/>
              <w:jc w:val="left"/>
            </w:pPr>
            <w:r>
              <w:rPr>
                <w:rFonts w:ascii="Arial" w:hAnsi="Arial" w:eastAsia="Arial"/>
                <w:b w:val="0"/>
                <w:i w:val="0"/>
                <w:color w:val="000000"/>
                <w:sz w:val="28"/>
              </w:rPr>
              <w:t xml:space="preserve">Systematically ishlab chiqish </w:t>
              <w:tab/>
              <w:t xml:space="preserve"> skills </w:t>
              <w:tab/>
              <w:tab/>
              <w:tab/>
              <w:t xml:space="preserve"> specialists </w:t>
              <w:br/>
              <w:t xml:space="preserve">responsible </w:t>
              <w:br/>
              <w:t xml:space="preserve">for </w:t>
              <w:br/>
              <w:tab/>
              <w:t xml:space="preserve"> ishlab chiqishment </w:t>
              <w:br/>
              <w:t xml:space="preserve">  milliy malakas </w:t>
              <w:br/>
              <w:t xml:space="preserve">tizim </w:t>
              <w:tab/>
              <w:t xml:space="preserve">va independent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276"/>
            <w:tcBorders>
              <w:start w:sz="6.400000000000091"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Yanvar 2025 </w:t>
            </w:r>
            <w:r>
              <w:rPr>
                <w:rFonts w:ascii="Arial" w:hAnsi="Arial" w:eastAsia="Arial"/>
                <w:b w:val="0"/>
                <w:i w:val="0"/>
                <w:color w:val="000000"/>
                <w:sz w:val="28"/>
              </w:rPr>
            </w:r>
          </w:p>
        </w:tc>
        <w:tc>
          <w:tcPr>
            <w:tcW w:type="dxa" w:w="1728"/>
            <w:tcBorders>
              <w:start w:sz="5.599999999999909"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Funds from interested </w:t>
              <w:br/>
              <w:t xml:space="preserve">ministries, </w:t>
              <w:br/>
              <w:t xml:space="preserve">departments , </w:t>
              <w:br/>
              <w:t xml:space="preserve">organization s, va ko'nikmalarni baholash markazlari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684"/>
            <w:tcBorders>
              <w:start w:sz="5.599999999999909" w:val="single" w:color="#000000"/>
              <w:top w:sz="5.599999999999909" w:val="single" w:color="#000000"/>
              <w:end w:sz="6.399999999999636" w:val="single" w:color="#000000"/>
              <w:bottom w:sz="6.399999999999636" w:val="single" w:color="#000000"/>
            </w:tcBorders>
            <w:tcMar>
              <w:start w:w="0" w:type="dxa"/>
              <w:end w:w="0" w:type="dxa"/>
            </w:tcMar>
          </w:tcPr>
          <w:p>
            <w:pPr>
              <w:autoSpaceDN w:val="0"/>
              <w:tabs>
                <w:tab w:pos="82" w:val="left"/>
                <w:tab w:pos="122" w:val="left"/>
                <w:tab w:pos="144" w:val="left"/>
                <w:tab w:pos="254" w:val="left"/>
                <w:tab w:pos="318" w:val="left"/>
                <w:tab w:pos="338" w:val="left"/>
                <w:tab w:pos="362" w:val="left"/>
                <w:tab w:pos="370" w:val="left"/>
                <w:tab w:pos="526" w:val="left"/>
              </w:tabs>
              <w:autoSpaceDE w:val="0"/>
              <w:widowControl/>
              <w:spacing w:line="245" w:lineRule="auto" w:before="8" w:after="0"/>
              <w:ind w:left="60" w:right="0" w:firstLine="0"/>
              <w:jc w:val="left"/>
            </w:pPr>
            <w:r>
              <w:tab/>
            </w:r>
            <w:r>
              <w:tab/>
            </w:r>
            <w:r>
              <w:tab/>
            </w:r>
            <w:r>
              <w:tab/>
            </w:r>
            <w:r>
              <w:rPr>
                <w:rFonts w:ascii="Arial" w:hAnsi="Arial" w:eastAsia="Arial"/>
                <w:b w:val="0"/>
                <w:i w:val="0"/>
                <w:color w:val="000000"/>
                <w:sz w:val="28"/>
              </w:rPr>
              <w:t xml:space="preserve">National </w:t>
            </w:r>
            <w:r>
              <w:br/>
            </w:r>
            <w:r>
              <w:rPr>
                <w:rFonts w:ascii="Arial" w:hAnsi="Arial" w:eastAsia="Arial"/>
                <w:b w:val="0"/>
                <w:i w:val="0"/>
                <w:color w:val="000000"/>
                <w:sz w:val="28"/>
              </w:rPr>
              <w:t xml:space="preserve">Qualification </w:t>
            </w:r>
            <w:r>
              <w:tab/>
            </w:r>
            <w:r>
              <w:tab/>
            </w:r>
            <w:r>
              <w:tab/>
            </w:r>
            <w:r>
              <w:rPr>
                <w:rFonts w:ascii="Arial" w:hAnsi="Arial" w:eastAsia="Arial"/>
                <w:b w:val="0"/>
                <w:i w:val="0"/>
                <w:color w:val="000000"/>
                <w:sz w:val="28"/>
              </w:rPr>
              <w:t xml:space="preserve">s System </w:t>
            </w:r>
            <w:r>
              <w:br/>
            </w:r>
            <w:r>
              <w:rPr>
                <w:rFonts w:ascii="Arial" w:hAnsi="Arial" w:eastAsia="Arial"/>
                <w:b w:val="0"/>
                <w:i w:val="0"/>
                <w:color w:val="000000"/>
                <w:sz w:val="28"/>
              </w:rPr>
              <w:t xml:space="preserve">Developme </w:t>
            </w:r>
            <w:r>
              <w:rPr>
                <w:rFonts w:ascii="Arial" w:hAnsi="Arial" w:eastAsia="Arial"/>
                <w:b w:val="0"/>
                <w:i w:val="0"/>
                <w:color w:val="000000"/>
                <w:sz w:val="28"/>
              </w:rPr>
              <w:t xml:space="preserve">nt Institute, </w:t>
            </w:r>
            <w:r>
              <w:tab/>
            </w:r>
            <w:r>
              <w:tab/>
            </w:r>
            <w:r>
              <w:tab/>
            </w:r>
            <w:r>
              <w:tab/>
            </w:r>
            <w:r>
              <w:tab/>
            </w:r>
            <w:r>
              <w:rPr>
                <w:rFonts w:ascii="Arial" w:hAnsi="Arial" w:eastAsia="Arial"/>
                <w:b w:val="0"/>
                <w:i w:val="0"/>
                <w:color w:val="000000"/>
                <w:sz w:val="28"/>
              </w:rPr>
              <w:t xml:space="preserve">network </w:t>
            </w:r>
            <w:r>
              <w:br/>
            </w:r>
            <w:r>
              <w:tab/>
            </w:r>
            <w:r>
              <w:tab/>
            </w:r>
            <w:r>
              <w:tab/>
            </w:r>
            <w:r>
              <w:tab/>
            </w:r>
            <w:r>
              <w:tab/>
            </w:r>
            <w:r>
              <w:tab/>
            </w:r>
            <w:r>
              <w:rPr>
                <w:rFonts w:ascii="Arial" w:hAnsi="Arial" w:eastAsia="Arial"/>
                <w:b w:val="0"/>
                <w:i w:val="0"/>
                <w:color w:val="000000"/>
                <w:sz w:val="28"/>
              </w:rPr>
              <w:t xml:space="preserve">boards, </w:t>
            </w:r>
            <w:r>
              <w:br/>
            </w:r>
            <w:r>
              <w:tab/>
            </w:r>
            <w:r>
              <w:tab/>
            </w:r>
            <w:r>
              <w:tab/>
            </w:r>
            <w:r>
              <w:tab/>
            </w:r>
            <w:r>
              <w:tab/>
            </w:r>
            <w:r>
              <w:tab/>
            </w:r>
            <w:r>
              <w:tab/>
            </w:r>
            <w:r>
              <w:tab/>
            </w:r>
            <w:r>
              <w:tab/>
            </w:r>
            <w:r>
              <w:rPr>
                <w:rFonts w:ascii="Arial" w:hAnsi="Arial" w:eastAsia="Arial"/>
                <w:b w:val="0"/>
                <w:i w:val="0"/>
                <w:color w:val="000000"/>
                <w:sz w:val="28"/>
              </w:rPr>
              <w:t xml:space="preserve">skills </w:t>
            </w:r>
            <w:r>
              <w:br/>
            </w:r>
            <w:r>
              <w:rPr>
                <w:rFonts w:ascii="Arial" w:hAnsi="Arial" w:eastAsia="Arial"/>
                <w:b w:val="0"/>
                <w:i w:val="0"/>
                <w:color w:val="000000"/>
                <w:sz w:val="28"/>
              </w:rPr>
              <w:t xml:space="preserve">assessment </w:t>
            </w:r>
            <w:r>
              <w:tab/>
            </w:r>
            <w:r>
              <w:tab/>
            </w:r>
            <w:r>
              <w:tab/>
            </w:r>
            <w:r>
              <w:tab/>
            </w:r>
            <w:r>
              <w:tab/>
            </w:r>
            <w:r>
              <w:tab/>
            </w:r>
            <w:r>
              <w:tab/>
            </w:r>
            <w:r>
              <w:tab/>
            </w:r>
            <w:r>
              <w:rPr>
                <w:rFonts w:ascii="Arial" w:hAnsi="Arial" w:eastAsia="Arial"/>
                <w:b w:val="0"/>
                <w:i w:val="0"/>
                <w:color w:val="000000"/>
                <w:sz w:val="28"/>
              </w:rPr>
              <w:t xml:space="preserve">centers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59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654"/>
        </w:trPr>
        <w:tc>
          <w:tcPr>
            <w:tcW w:type="dxa" w:w="454"/>
            <w:tcBorders>
              <w:start w:sz="5.600000000000023" w:val="single" w:color="#000000"/>
              <w:end w:sz="5.600000000000023" w:val="single" w:color="#000000"/>
              <w:bottom w:sz="6.399999999999977" w:val="single" w:color="#000000"/>
            </w:tcBorders>
            <w:tcMar>
              <w:start w:w="0" w:type="dxa"/>
              <w:end w:w="0" w:type="dxa"/>
            </w:tcMar>
          </w:tcPr>
          <w:p/>
        </w:tc>
        <w:tc>
          <w:tcPr>
            <w:tcW w:type="dxa" w:w="2266"/>
            <w:tcBorders>
              <w:start w:sz="5.600000000000023" w:val="single" w:color="#000000"/>
              <w:end w:sz="5.600000000000136" w:val="single" w:color="#000000"/>
              <w:bottom w:sz="6.399999999999977" w:val="single" w:color="#000000"/>
            </w:tcBorders>
            <w:tcMar>
              <w:start w:w="0" w:type="dxa"/>
              <w:end w:w="0" w:type="dxa"/>
            </w:tcMar>
          </w:tcPr>
          <w:p/>
        </w:tc>
        <w:tc>
          <w:tcPr>
            <w:tcW w:type="dxa" w:w="1936"/>
            <w:tcBorders>
              <w:start w:sz="5.600000000000136" w:val="single" w:color="#000000"/>
              <w:end w:sz="6.400000000000091" w:val="single" w:color="#000000"/>
              <w:bottom w:sz="6.399999999999977"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assessment  malakas. </w:t>
            </w:r>
            <w:r>
              <w:rPr>
                <w:rFonts w:ascii="Arial" w:hAnsi="Arial" w:eastAsia="Arial"/>
                <w:b w:val="0"/>
                <w:i w:val="0"/>
                <w:color w:val="000000"/>
                <w:sz w:val="28"/>
              </w:rPr>
            </w:r>
          </w:p>
        </w:tc>
        <w:tc>
          <w:tcPr>
            <w:tcW w:type="dxa" w:w="1276"/>
            <w:tcBorders>
              <w:start w:sz="6.400000000000091" w:val="single" w:color="#000000"/>
              <w:end w:sz="5.599999999999909" w:val="single" w:color="#000000"/>
              <w:bottom w:sz="6.399999999999977" w:val="single" w:color="#000000"/>
            </w:tcBorders>
            <w:tcMar>
              <w:start w:w="0" w:type="dxa"/>
              <w:end w:w="0" w:type="dxa"/>
            </w:tcMar>
          </w:tcPr>
          <w:p/>
        </w:tc>
        <w:tc>
          <w:tcPr>
            <w:tcW w:type="dxa" w:w="1728"/>
            <w:tcBorders>
              <w:start w:sz="5.599999999999909" w:val="single" w:color="#000000"/>
              <w:end w:sz="5.599999999999909" w:val="single" w:color="#000000"/>
              <w:bottom w:sz="6.399999999999977" w:val="single" w:color="#000000"/>
            </w:tcBorders>
            <w:tcMar>
              <w:start w:w="0" w:type="dxa"/>
              <w:end w:w="0" w:type="dxa"/>
            </w:tcMar>
          </w:tcPr>
          <w:p/>
        </w:tc>
        <w:tc>
          <w:tcPr>
            <w:tcW w:type="dxa" w:w="1684"/>
            <w:tcBorders>
              <w:start w:sz="5.599999999999909" w:val="single" w:color="#000000"/>
              <w:end w:sz="6.399999999999636" w:val="single" w:color="#000000"/>
              <w:bottom w:sz="6.399999999999977" w:val="single" w:color="#000000"/>
            </w:tcBorders>
            <w:tcMar>
              <w:start w:w="0" w:type="dxa"/>
              <w:end w:w="0" w:type="dxa"/>
            </w:tcMar>
          </w:tcPr>
          <w:p/>
        </w:tc>
      </w:tr>
      <w:tr>
        <w:trPr>
          <w:trHeight w:hRule="exact" w:val="6806"/>
        </w:trPr>
        <w:tc>
          <w:tcPr>
            <w:tcW w:type="dxa" w:w="454"/>
            <w:tcBorders>
              <w:start w:sz="5.600000000000023" w:val="single" w:color="#000000"/>
              <w:top w:sz="6.399999999999977"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10 </w:t>
            </w:r>
            <w:r>
              <w:rPr>
                <w:rFonts w:ascii="Arial" w:hAnsi="Arial" w:eastAsia="Arial"/>
                <w:b w:val="0"/>
                <w:i w:val="0"/>
                <w:color w:val="000000"/>
                <w:sz w:val="28"/>
              </w:rPr>
              <w:t xml:space="preserve">. </w:t>
            </w:r>
          </w:p>
        </w:tc>
        <w:tc>
          <w:tcPr>
            <w:tcW w:type="dxa" w:w="2266"/>
            <w:tcBorders>
              <w:start w:sz="5.600000000000023" w:val="single" w:color="#000000"/>
              <w:top w:sz="6.399999999999977" w:val="single" w:color="#000000"/>
              <w:end w:sz="5.600000000000136" w:val="single" w:color="#000000"/>
              <w:bottom w:sz="5.599999999999909" w:val="single" w:color="#000000"/>
            </w:tcBorders>
            <w:tcMar>
              <w:start w:w="0" w:type="dxa"/>
              <w:end w:w="0" w:type="dxa"/>
            </w:tcMar>
          </w:tcPr>
          <w:p>
            <w:pPr>
              <w:autoSpaceDN w:val="0"/>
              <w:tabs>
                <w:tab w:pos="354" w:val="left"/>
                <w:tab w:pos="2044" w:val="left"/>
              </w:tabs>
              <w:autoSpaceDE w:val="0"/>
              <w:widowControl/>
              <w:spacing w:line="245" w:lineRule="auto" w:before="4" w:after="4"/>
              <w:ind w:left="52" w:right="0" w:firstLine="0"/>
              <w:jc w:val="left"/>
            </w:pPr>
            <w:r>
              <w:rPr>
                <w:rFonts w:ascii="Arial" w:hAnsi="Arial" w:eastAsia="Arial"/>
                <w:b w:val="0"/>
                <w:i w:val="0"/>
                <w:color w:val="000000"/>
                <w:sz w:val="28"/>
              </w:rPr>
              <w:t xml:space="preserve">Develop </w:t>
              <w:tab/>
              <w:t xml:space="preserve">a methodology for forecasting skills va </w:t>
              <w:br/>
              <w:t xml:space="preserve">competencies </w:t>
              <w:br/>
              <w:t xml:space="preserve">that will emerge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bl>
            <w:tblPr>
              <w:tblW w:type="auto" w:w="0"/>
              <w:tblLayout w:type="fixed"/>
              <w:tblLook w:firstColumn="1" w:firstRow="1" w:lastColumn="0" w:lastRow="0" w:noHBand="0" w:noVBand="1" w:val="04A0"/>
              <w:tblInd w:w="11.999999999999886" w:type="dxa"/>
            </w:tblPr>
            <w:tblGrid>
              <w:gridCol w:w="566"/>
              <w:gridCol w:w="566"/>
              <w:gridCol w:w="566"/>
              <w:gridCol w:w="566"/>
            </w:tblGrid>
            <w:tr>
              <w:trPr>
                <w:trHeight w:hRule="exact" w:val="314"/>
              </w:trPr>
              <w:tc>
                <w:tcPr>
                  <w:tcW w:type="dxa" w:w="520"/>
                  <w:tcBorders/>
                  <w:tcMar>
                    <w:start w:w="0" w:type="dxa"/>
                    <w:end w:w="0" w:type="dxa"/>
                  </w:tcMar>
                </w:tcPr>
                <w:p>
                  <w:pPr>
                    <w:autoSpaceDN w:val="0"/>
                    <w:autoSpaceDE w:val="0"/>
                    <w:widowControl/>
                    <w:spacing w:line="233" w:lineRule="auto" w:before="0" w:after="0"/>
                    <w:ind w:left="40" w:right="0" w:firstLine="0"/>
                    <w:jc w:val="left"/>
                  </w:pPr>
                  <w:r>
                    <w:rPr>
                      <w:rFonts w:ascii="Arial" w:hAnsi="Arial" w:eastAsia="Arial"/>
                      <w:b w:val="0"/>
                      <w:i w:val="0"/>
                      <w:color w:val="000000"/>
                      <w:sz w:val="28"/>
                    </w:rPr>
                    <w:t xml:space="preserve">in </w:t>
                  </w:r>
                </w:p>
              </w:tc>
              <w:tc>
                <w:tcPr>
                  <w:tcW w:type="dxa" w:w="680"/>
                  <w:tcBorders/>
                  <w:tcMar>
                    <w:start w:w="0" w:type="dxa"/>
                    <w:end w:w="0" w:type="dxa"/>
                  </w:tcMar>
                </w:tcPr>
                <w:p>
                  <w:pPr>
                    <w:autoSpaceDN w:val="0"/>
                    <w:autoSpaceDE w:val="0"/>
                    <w:widowControl/>
                    <w:spacing w:line="233" w:lineRule="auto" w:before="0" w:after="0"/>
                    <w:ind w:left="0" w:right="14" w:firstLine="0"/>
                    <w:jc w:val="right"/>
                  </w:pPr>
                  <w:r>
                    <w:rPr>
                      <w:rFonts w:ascii="Arial" w:hAnsi="Arial" w:eastAsia="Arial"/>
                      <w:b w:val="0"/>
                      <w:i w:val="0"/>
                      <w:color w:val="000000"/>
                      <w:sz w:val="28"/>
                    </w:rPr>
                    <w:t xml:space="preserve">the </w:t>
                  </w:r>
                </w:p>
              </w:tc>
              <w:tc>
                <w:tcPr>
                  <w:tcW w:type="dxa" w:w="340"/>
                  <w:vMerge w:val="restart"/>
                  <w:tcBorders/>
                  <w:tcMar>
                    <w:start w:w="0" w:type="dxa"/>
                    <w:end w:w="0" w:type="dxa"/>
                  </w:tcMar>
                  <w:tcMar>
                    <w:start w:w="0" w:type="dxa"/>
                    <w:end w:w="0" w:type="dxa"/>
                  </w:tcMar>
                </w:tcPr>
                <w:p>
                  <w:pPr>
                    <w:autoSpaceDN w:val="0"/>
                    <w:autoSpaceDE w:val="0"/>
                    <w:widowControl/>
                    <w:spacing w:line="233" w:lineRule="auto" w:before="326" w:after="0"/>
                    <w:ind w:left="0" w:right="0" w:firstLine="0"/>
                    <w:jc w:val="center"/>
                  </w:pPr>
                  <w:r>
                    <w:rPr>
                      <w:rFonts w:ascii="Arial" w:hAnsi="Arial" w:eastAsia="Arial"/>
                      <w:b w:val="0"/>
                      <w:i w:val="0"/>
                      <w:color w:val="000000"/>
                      <w:sz w:val="28"/>
                    </w:rPr>
                    <w:t xml:space="preserve">in </w:t>
                  </w:r>
                </w:p>
              </w:tc>
              <w:tc>
                <w:tcPr>
                  <w:tcW w:type="dxa" w:w="718"/>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labor </w:t>
                  </w:r>
                </w:p>
              </w:tc>
            </w:tr>
            <w:tr>
              <w:trPr>
                <w:trHeight w:hRule="exact" w:val="328"/>
              </w:trPr>
              <w:tc>
                <w:tcPr>
                  <w:tcW w:type="dxa" w:w="1200"/>
                  <w:gridSpan w:val="2"/>
                  <w:tcBorders/>
                  <w:tcMar>
                    <w:start w:w="0" w:type="dxa"/>
                    <w:end w:w="0" w:type="dxa"/>
                  </w:tcMar>
                  <w:tcMar>
                    <w:start w:w="0" w:type="dxa"/>
                    <w:end w:w="0" w:type="dxa"/>
                  </w:tcMar>
                </w:tcPr>
                <w:p>
                  <w:pPr>
                    <w:autoSpaceDN w:val="0"/>
                    <w:autoSpaceDE w:val="0"/>
                    <w:widowControl/>
                    <w:spacing w:line="233" w:lineRule="auto" w:before="12" w:after="0"/>
                    <w:ind w:left="40" w:right="0" w:firstLine="0"/>
                    <w:jc w:val="left"/>
                  </w:pPr>
                  <w:r>
                    <w:rPr>
                      <w:rFonts w:ascii="Arial" w:hAnsi="Arial" w:eastAsia="Arial"/>
                      <w:b w:val="0"/>
                      <w:i w:val="0"/>
                      <w:color w:val="000000"/>
                      <w:sz w:val="28"/>
                    </w:rPr>
                    <w:t xml:space="preserve">market </w:t>
                  </w:r>
                </w:p>
              </w:tc>
              <w:tc>
                <w:tcPr>
                  <w:tcW w:type="dxa" w:w="566"/>
                  <w:vMerge/>
                  <w:tcBorders/>
                </w:tcPr>
                <w:p/>
              </w:tc>
              <w:tc>
                <w:tcPr>
                  <w:tcW w:type="dxa" w:w="718"/>
                  <w:tcBorders/>
                  <w:tcMar>
                    <w:start w:w="0" w:type="dxa"/>
                    <w:end w:w="0" w:type="dxa"/>
                  </w:tcMar>
                </w:tcPr>
                <w:p>
                  <w:pPr>
                    <w:autoSpaceDN w:val="0"/>
                    <w:autoSpaceDE w:val="0"/>
                    <w:widowControl/>
                    <w:spacing w:line="233" w:lineRule="auto" w:before="12"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near va long term. </w:t>
            </w:r>
            <w:r>
              <w:rPr>
                <w:rFonts w:ascii="Arial" w:hAnsi="Arial" w:eastAsia="Arial"/>
                <w:b w:val="0"/>
                <w:i w:val="0"/>
                <w:color w:val="000000"/>
                <w:sz w:val="28"/>
              </w:rPr>
            </w:r>
          </w:p>
        </w:tc>
        <w:tc>
          <w:tcPr>
            <w:tcW w:type="dxa" w:w="1936"/>
            <w:tcBorders>
              <w:start w:sz="5.600000000000136" w:val="single" w:color="#000000"/>
              <w:top w:sz="6.399999999999977" w:val="single" w:color="#000000"/>
              <w:end w:sz="6.400000000000091" w:val="single" w:color="#000000"/>
              <w:bottom w:sz="5.599999999999909" w:val="single" w:color="#000000"/>
            </w:tcBorders>
            <w:tcMar>
              <w:start w:w="0" w:type="dxa"/>
              <w:end w:w="0" w:type="dxa"/>
            </w:tcMar>
          </w:tcPr>
          <w:p>
            <w:pPr>
              <w:autoSpaceDN w:val="0"/>
              <w:tabs>
                <w:tab w:pos="356" w:val="left"/>
                <w:tab w:pos="780" w:val="left"/>
                <w:tab w:pos="794" w:val="left"/>
                <w:tab w:pos="1400" w:val="left"/>
              </w:tabs>
              <w:autoSpaceDE w:val="0"/>
              <w:widowControl/>
              <w:spacing w:line="245" w:lineRule="auto" w:before="4" w:after="4"/>
              <w:ind w:left="52" w:right="0" w:firstLine="0"/>
              <w:jc w:val="left"/>
            </w:pPr>
            <w:r>
              <w:rPr>
                <w:rFonts w:ascii="Arial" w:hAnsi="Arial" w:eastAsia="Arial"/>
                <w:b w:val="0"/>
                <w:i w:val="0"/>
                <w:color w:val="000000"/>
                <w:sz w:val="28"/>
              </w:rPr>
              <w:t xml:space="preserve">1. Develop va submit   Council   </w:t>
              <w:tab/>
              <w:t xml:space="preserve">Republic for </w:t>
              <w:tab/>
              <w:t xml:space="preserve">approval ols </w:t>
              <w:br/>
              <w:tab/>
              <w:tab/>
              <w:tab/>
              <w:t>va methodologie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9999999999997726" w:type="dxa"/>
            </w:tblPr>
            <w:tblGrid>
              <w:gridCol w:w="645"/>
              <w:gridCol w:w="645"/>
              <w:gridCol w:w="645"/>
            </w:tblGrid>
            <w:tr>
              <w:trPr>
                <w:trHeight w:hRule="exact" w:val="320"/>
              </w:trPr>
              <w:tc>
                <w:tcPr>
                  <w:tcW w:type="dxa" w:w="400"/>
                  <w:tcBorders/>
                  <w:tcMar>
                    <w:start w:w="0" w:type="dxa"/>
                    <w:end w:w="0" w:type="dxa"/>
                  </w:tcMar>
                </w:tcPr>
                <w:p>
                  <w:pPr>
                    <w:autoSpaceDN w:val="0"/>
                    <w:autoSpaceDE w:val="0"/>
                    <w:widowControl/>
                    <w:spacing w:line="233" w:lineRule="auto" w:before="4" w:after="0"/>
                    <w:ind w:left="48" w:right="0" w:firstLine="0"/>
                    <w:jc w:val="left"/>
                  </w:pPr>
                  <w:r>
                    <w:rPr>
                      <w:rFonts w:ascii="Arial" w:hAnsi="Arial" w:eastAsia="Arial"/>
                      <w:b w:val="0"/>
                      <w:i w:val="0"/>
                      <w:color w:val="000000"/>
                      <w:sz w:val="28"/>
                    </w:rPr>
                    <w:t xml:space="preserv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8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skills </w:t>
                  </w:r>
                </w:p>
              </w:tc>
            </w:tr>
          </w:tbl>
          <w:p>
            <w:pPr>
              <w:autoSpaceDN w:val="0"/>
              <w:tabs>
                <w:tab w:pos="1106" w:val="left"/>
                <w:tab w:pos="1400" w:val="left"/>
                <w:tab w:pos="1558" w:val="left"/>
              </w:tabs>
              <w:autoSpaceDE w:val="0"/>
              <w:widowControl/>
              <w:spacing w:line="245" w:lineRule="auto" w:before="6" w:after="0"/>
              <w:ind w:left="52" w:right="0" w:firstLine="0"/>
              <w:jc w:val="left"/>
            </w:pPr>
            <w:r>
              <w:rPr>
                <w:rFonts w:ascii="Arial" w:hAnsi="Arial" w:eastAsia="Arial"/>
                <w:b w:val="0"/>
                <w:i w:val="0"/>
                <w:color w:val="000000"/>
                <w:sz w:val="28"/>
              </w:rPr>
              <w:t xml:space="preserve">anticipation, </w:t>
              <w:br/>
              <w:t xml:space="preserve">skills </w:t>
              <w:tab/>
              <w:t xml:space="preserve">needs analysis, va skills </w:t>
              <w:tab/>
              <w:tab/>
              <w:t xml:space="preserve">gap analysis </w:t>
              <w:br/>
              <w:t xml:space="preserve">based </w:t>
              <w:br/>
              <w:tab/>
              <w:tab/>
              <w:t xml:space="preserve">on foreign </w:t>
              <w:br/>
              <w:t xml:space="preserve">experience.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356" w:val="left"/>
                <w:tab w:pos="998" w:val="left"/>
                <w:tab w:pos="1400" w:val="left"/>
              </w:tabs>
              <w:autoSpaceDE w:val="0"/>
              <w:widowControl/>
              <w:spacing w:line="245" w:lineRule="auto" w:before="26" w:after="0"/>
              <w:ind w:left="52" w:right="0" w:firstLine="0"/>
              <w:jc w:val="left"/>
            </w:pPr>
            <w:r>
              <w:rPr>
                <w:rFonts w:ascii="Arial" w:hAnsi="Arial" w:eastAsia="Arial"/>
                <w:b w:val="0"/>
                <w:i w:val="0"/>
                <w:color w:val="000000"/>
                <w:sz w:val="28"/>
              </w:rPr>
              <w:t xml:space="preserve">2. Putting  ishlab chiqished ols </w:t>
              <w:tab/>
              <w:tab/>
              <w:t xml:space="preserve">va methodologie </w:t>
              <w:br/>
              <w:t xml:space="preserve">s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top w:sz="6.399999999999977"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4" w:after="0"/>
              <w:ind w:left="288" w:right="144" w:firstLine="0"/>
              <w:jc w:val="center"/>
            </w:pPr>
            <w:r>
              <w:rPr>
                <w:rFonts w:ascii="Arial" w:hAnsi="Arial" w:eastAsia="Arial"/>
                <w:b w:val="0"/>
                <w:i w:val="0"/>
                <w:color w:val="000000"/>
                <w:sz w:val="28"/>
              </w:rPr>
              <w:t xml:space="preserve">May </w:t>
            </w:r>
            <w:r>
              <w:br/>
            </w:r>
            <w:r>
              <w:rPr>
                <w:rFonts w:ascii="Arial" w:hAnsi="Arial" w:eastAsia="Arial"/>
                <w:b w:val="0"/>
                <w:i w:val="0"/>
                <w:color w:val="000000"/>
                <w:sz w:val="28"/>
              </w:rPr>
              <w:t xml:space="preserve">2025 </w:t>
            </w:r>
          </w:p>
          <w:p>
            <w:pPr>
              <w:autoSpaceDN w:val="0"/>
              <w:autoSpaceDE w:val="0"/>
              <w:widowControl/>
              <w:spacing w:line="245" w:lineRule="auto" w:before="4534" w:after="0"/>
              <w:ind w:left="288" w:right="144" w:firstLine="0"/>
              <w:jc w:val="center"/>
            </w:pPr>
            <w:r>
              <w:rPr>
                <w:rFonts w:ascii="Arial" w:hAnsi="Arial" w:eastAsia="Arial"/>
                <w:b w:val="0"/>
                <w:i w:val="0"/>
                <w:color w:val="000000"/>
                <w:sz w:val="28"/>
              </w:rPr>
              <w:t xml:space="preserve">Iyul </w:t>
              <w:br/>
              <w:t xml:space="preserve">2025 </w:t>
            </w:r>
            <w:r/>
            <w:r>
              <w:rPr>
                <w:rFonts w:ascii="Arial" w:hAnsi="Arial" w:eastAsia="Arial"/>
                <w:b w:val="0"/>
                <w:i w:val="0"/>
                <w:color w:val="000000"/>
                <w:sz w:val="28"/>
              </w:rPr>
            </w:r>
          </w:p>
        </w:tc>
        <w:tc>
          <w:tcPr>
            <w:tcW w:type="dxa" w:w="1728"/>
            <w:tcBorders>
              <w:start w:sz="5.599999999999909" w:val="single" w:color="#000000"/>
              <w:top w:sz="6.399999999999977"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684"/>
            <w:tcBorders>
              <w:start w:sz="5.599999999999909" w:val="single" w:color="#000000"/>
              <w:top w:sz="6.399999999999977" w:val="single" w:color="#000000"/>
              <w:end w:sz="6.399999999999636" w:val="single" w:color="#000000"/>
              <w:bottom w:sz="5.599999999999909" w:val="single" w:color="#000000"/>
            </w:tcBorders>
            <w:tcMar>
              <w:start w:w="0" w:type="dxa"/>
              <w:end w:w="0" w:type="dxa"/>
            </w:tcMar>
          </w:tcPr>
          <w:p>
            <w:pPr>
              <w:autoSpaceDN w:val="0"/>
              <w:tabs>
                <w:tab w:pos="122" w:val="left"/>
                <w:tab w:pos="144" w:val="left"/>
                <w:tab w:pos="192" w:val="left"/>
                <w:tab w:pos="254" w:val="left"/>
                <w:tab w:pos="318" w:val="left"/>
                <w:tab w:pos="356" w:val="left"/>
                <w:tab w:pos="596" w:val="left"/>
                <w:tab w:pos="650" w:val="left"/>
              </w:tabs>
              <w:autoSpaceDE w:val="0"/>
              <w:widowControl/>
              <w:spacing w:line="245" w:lineRule="auto" w:before="4" w:after="0"/>
              <w:ind w:left="54" w:right="0" w:firstLine="0"/>
              <w:jc w:val="left"/>
            </w:pPr>
            <w:r>
              <w:tab/>
              <w:tab/>
              <w:tab/>
              <w:tab/>
              <w:t xml:space="preserve">National </w:t>
              <w:br/>
              <w:t xml:space="preserve">Qualification </w:t>
              <w:tab/>
              <w:tab/>
              <w:tab/>
              <w:tab/>
              <w:t xml:space="preserve">s System </w:t>
              <w:br/>
              <w:t xml:space="preserve">Developme nt Institute, </w:t>
              <w:tab/>
              <w:tab/>
              <w:t xml:space="preserve">Ministry  </w:t>
              <w:tab/>
              <w:tab/>
              <w:tab/>
              <w:tab/>
              <w:tab/>
              <w:tab/>
              <w:t xml:space="preserve">Poverty </w:t>
              <w:br/>
              <w:tab/>
              <w:tab/>
              <w:t xml:space="preserve">Alleviation </w:t>
              <w:tab/>
              <w:tab/>
              <w:tab/>
              <w:tab/>
              <w:tab/>
              <w:tab/>
              <w:tab/>
              <w:t xml:space="preserve">va </w:t>
              <w:br/>
              <w:t xml:space="preserve">Employment </w:t>
              <w:tab/>
              <w:tab/>
              <w:tab/>
              <w:tab/>
              <w:tab/>
              <w:tab/>
              <w:tab/>
              <w:tab/>
              <w:t xml:space="preserve">(B. </w:t>
            </w:r>
            <w: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
            <w:r/>
            <w:r/>
            <w:r>
              <w:rPr>
                <w:rFonts w:ascii="Arial" w:hAnsi="Arial" w:eastAsia="Arial"/>
                <w:b w:val="0"/>
                <w:i w:val="0"/>
                <w:color w:val="000000"/>
                <w:sz w:val="28"/>
              </w:rPr>
            </w:r>
            <w:r/>
            <w:r/>
            <w:r/>
            <w:r>
              <w:rPr>
                <w:rFonts w:ascii="Arial" w:hAnsi="Arial" w:eastAsia="Arial"/>
                <w:b w:val="0"/>
                <w:i w:val="0"/>
                <w:color w:val="000000"/>
                <w:sz w:val="28"/>
              </w:rPr>
            </w:r>
            <w:r/>
            <w:r/>
            <w:r/>
            <w:r/>
            <w:r/>
            <w:r/>
            <w:r/>
            <w:r>
              <w:rPr>
                <w:rFonts w:ascii="Arial" w:hAnsi="Arial" w:eastAsia="Arial"/>
                <w:b w:val="0"/>
                <w:i w:val="0"/>
                <w:color w:val="000000"/>
                <w:sz w:val="28"/>
              </w:rPr>
            </w:r>
            <w:r/>
            <w:r>
              <w:rPr>
                <w:rFonts w:ascii="Arial" w:hAnsi="Arial" w:eastAsia="Arial"/>
                <w:b w:val="0"/>
                <w:i w:val="0"/>
                <w:color w:val="000000"/>
                <w:sz w:val="28"/>
              </w:rPr>
            </w:r>
            <w:r/>
            <w:r/>
            <w:r/>
            <w:r/>
            <w:r/>
            <w:r/>
            <w:r/>
            <w:r/>
            <w:r>
              <w:rPr>
                <w:rFonts w:ascii="Arial" w:hAnsi="Arial" w:eastAsia="Arial"/>
                <w:b w:val="0"/>
                <w:i/>
                <w:color w:val="000000"/>
                <w:sz w:val="28"/>
              </w:rPr>
            </w:r>
          </w:p>
          <w:p>
            <w:pPr>
              <w:autoSpaceDN w:val="0"/>
              <w:autoSpaceDE w:val="0"/>
              <w:widowControl/>
              <w:spacing w:line="245" w:lineRule="auto" w:before="8" w:after="0"/>
              <w:ind w:left="0" w:right="0" w:firstLine="0"/>
              <w:jc w:val="center"/>
            </w:pPr>
            <w:r>
              <w:rPr>
                <w:rFonts w:ascii="Arial" w:hAnsi="Arial" w:eastAsia="Arial"/>
                <w:b w:val="0"/>
                <w:i/>
                <w:color w:val="000000"/>
                <w:sz w:val="28"/>
              </w:rPr>
              <w:t xml:space="preserve">Zakhidov) , Ministry  </w:t>
              <w:br/>
              <w:t xml:space="preserve">Higher </w:t>
              <w:br/>
              <w:t xml:space="preserve">Education, </w:t>
              <w:br/>
              <w:t xml:space="preserve">Science va Innovation </w:t>
              <w:br/>
              <w:t xml:space="preserve">(K.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33" w:lineRule="auto" w:before="10" w:after="0"/>
              <w:ind w:left="0" w:right="0" w:firstLine="0"/>
              <w:jc w:val="center"/>
            </w:pPr>
            <w:r>
              <w:rPr>
                <w:rFonts w:ascii="Arial" w:hAnsi="Arial" w:eastAsia="Arial"/>
                <w:b w:val="0"/>
                <w:i/>
                <w:color w:val="000000"/>
                <w:sz w:val="28"/>
              </w:rPr>
              <w:t>Sharipov)</w:t>
            </w:r>
          </w:p>
        </w:tc>
      </w:tr>
      <w:tr>
        <w:trPr>
          <w:trHeight w:hRule="exact" w:val="4846"/>
        </w:trPr>
        <w:tc>
          <w:tcPr>
            <w:tcW w:type="dxa" w:w="454"/>
            <w:tcBorders>
              <w:start w:sz="5.600000000000023" w:val="single" w:color="#000000"/>
              <w:top w:sz="5.599999999999909" w:val="single" w:color="#000000"/>
              <w:end w:sz="5.600000000000023" w:val="single" w:color="#000000"/>
              <w:bottom w:sz="5.60000000000036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11 </w:t>
            </w:r>
            <w:r>
              <w:rPr>
                <w:rFonts w:ascii="Arial" w:hAnsi="Arial" w:eastAsia="Arial"/>
                <w:b w:val="0"/>
                <w:i w:val="0"/>
                <w:color w:val="000000"/>
                <w:sz w:val="28"/>
              </w:rPr>
              <w:t xml:space="preserve">. </w:t>
            </w:r>
          </w:p>
        </w:tc>
        <w:tc>
          <w:tcPr>
            <w:tcW w:type="dxa" w:w="2266"/>
            <w:tcBorders>
              <w:start w:sz="5.600000000000023" w:val="single" w:color="#000000"/>
              <w:top w:sz="5.599999999999909" w:val="single" w:color="#000000"/>
              <w:end w:sz="5.600000000000136" w:val="single" w:color="#000000"/>
              <w:bottom w:sz="5.600000000000364" w:val="single" w:color="#000000"/>
            </w:tcBorders>
            <w:tcMar>
              <w:start w:w="0" w:type="dxa"/>
              <w:end w:w="0" w:type="dxa"/>
            </w:tcMar>
          </w:tcPr>
          <w:p>
            <w:pPr>
              <w:autoSpaceDN w:val="0"/>
              <w:tabs>
                <w:tab w:pos="354" w:val="left"/>
                <w:tab w:pos="1438" w:val="left"/>
                <w:tab w:pos="1812" w:val="left"/>
                <w:tab w:pos="1970" w:val="left"/>
              </w:tabs>
              <w:autoSpaceDE w:val="0"/>
              <w:widowControl/>
              <w:spacing w:line="245" w:lineRule="auto" w:before="6" w:after="0"/>
              <w:ind w:left="52" w:right="0" w:firstLine="0"/>
              <w:jc w:val="left"/>
            </w:pPr>
            <w:r>
              <w:rPr>
                <w:rFonts w:ascii="Arial" w:hAnsi="Arial" w:eastAsia="Arial"/>
                <w:b w:val="0"/>
                <w:i w:val="0"/>
                <w:color w:val="000000"/>
                <w:sz w:val="28"/>
              </w:rPr>
              <w:t xml:space="preserve">Discuss </w:t>
              <w:tab/>
              <w:tab/>
              <w:t xml:space="preserve"> results </w:t>
              <w:tab/>
              <w:tab/>
              <w:tab/>
              <w:t xml:space="preserve"> activities on  joriy etishation </w:t>
              <w:br/>
              <w:t xml:space="preserve">  National Malakalar </w:t>
              <w:br/>
              <w:t xml:space="preserve">System ger with </w:t>
              <w:tab/>
              <w:t xml:space="preserve">tarmoq kengashlari. </w:t>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36"/>
            <w:tcBorders>
              <w:start w:sz="5.600000000000136" w:val="single" w:color="#000000"/>
              <w:top w:sz="5.599999999999909" w:val="single" w:color="#000000"/>
              <w:end w:sz="6.400000000000091" w:val="single" w:color="#000000"/>
              <w:bottom w:sz="5.600000000000364" w:val="single" w:color="#000000"/>
            </w:tcBorders>
            <w:tcMar>
              <w:start w:w="0" w:type="dxa"/>
              <w:end w:w="0" w:type="dxa"/>
            </w:tcMar>
          </w:tcPr>
          <w:p>
            <w:pPr>
              <w:autoSpaceDN w:val="0"/>
              <w:tabs>
                <w:tab w:pos="356" w:val="left"/>
                <w:tab w:pos="1556" w:val="left"/>
              </w:tabs>
              <w:autoSpaceDE w:val="0"/>
              <w:widowControl/>
              <w:spacing w:line="245" w:lineRule="auto" w:before="6" w:after="4"/>
              <w:ind w:left="52" w:right="0" w:firstLine="0"/>
              <w:jc w:val="left"/>
            </w:pPr>
            <w:r>
              <w:rPr>
                <w:rFonts w:ascii="Arial" w:hAnsi="Arial" w:eastAsia="Arial"/>
                <w:b w:val="0"/>
                <w:i w:val="0"/>
                <w:color w:val="000000"/>
                <w:sz w:val="28"/>
              </w:rPr>
              <w:t xml:space="preserve">Organize a discussion   results  activities </w:t>
              <w:tab/>
              <w:t xml:space="preserve">on  </w:t>
              <w:br/>
              <w:t>joriy etishatio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bl>
            <w:tblPr>
              <w:tblW w:type="auto" w:w="0"/>
              <w:tblLayout w:type="fixed"/>
              <w:tblLook w:firstColumn="1" w:firstRow="1" w:lastColumn="0" w:lastRow="0" w:noHBand="0" w:noVBand="1" w:val="04A0"/>
              <w:tblInd w:w="3.9999999999997726" w:type="dxa"/>
            </w:tblPr>
            <w:tblGrid>
              <w:gridCol w:w="645"/>
              <w:gridCol w:w="645"/>
              <w:gridCol w:w="645"/>
            </w:tblGrid>
            <w:tr>
              <w:trPr>
                <w:trHeight w:hRule="exact" w:val="322"/>
              </w:trPr>
              <w:tc>
                <w:tcPr>
                  <w:tcW w:type="dxa" w:w="500"/>
                  <w:tcBorders/>
                  <w:tcMar>
                    <w:start w:w="0" w:type="dxa"/>
                    <w:end w:w="0" w:type="dxa"/>
                  </w:tcMar>
                </w:tcPr>
                <w:p>
                  <w:pPr>
                    <w:autoSpaceDN w:val="0"/>
                    <w:autoSpaceDE w:val="0"/>
                    <w:widowControl/>
                    <w:spacing w:line="233" w:lineRule="auto" w:before="4" w:after="0"/>
                    <w:ind w:left="48" w:right="0" w:firstLine="0"/>
                    <w:jc w:val="left"/>
                  </w:pPr>
                  <w:r>
                    <w:rPr>
                      <w:rFonts w:ascii="Arial" w:hAnsi="Arial" w:eastAsia="Arial"/>
                      <w:b w:val="0"/>
                      <w:i w:val="0"/>
                      <w:color w:val="000000"/>
                      <w:sz w:val="28"/>
                    </w:rPr>
                    <w:t xml:space="preserve">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8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4" w:after="0"/>
              <w:ind w:left="52" w:right="0" w:firstLine="0"/>
              <w:jc w:val="left"/>
            </w:pPr>
            <w:r>
              <w:rPr>
                <w:rFonts w:ascii="Arial" w:hAnsi="Arial" w:eastAsia="Arial"/>
                <w:b w:val="0"/>
                <w:i w:val="0"/>
                <w:color w:val="000000"/>
                <w:sz w:val="28"/>
              </w:rPr>
              <w:t xml:space="preserve">National </w:t>
              <w:br/>
              <w:t xml:space="preserve">Qualification </w:t>
              <w:br/>
              <w:t xml:space="preserve">System at  Respublika Kengashi, </w:t>
              <w:br/>
              <w:t xml:space="preserve">ger with secral </w:t>
              <w:br/>
              <w:t xml:space="preserve">councils.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Har chorakda starting </w:t>
              <w:br/>
              <w:t xml:space="preserve">in 2025 </w:t>
            </w:r>
            <w:r>
              <w:rPr>
                <w:rFonts w:ascii="Arial" w:hAnsi="Arial" w:eastAsia="Arial"/>
                <w:b w:val="0"/>
                <w:i w:val="0"/>
                <w:color w:val="000000"/>
                <w:sz w:val="28"/>
              </w:rPr>
            </w:r>
            <w:r/>
            <w:r>
              <w:rPr>
                <w:rFonts w:ascii="Arial" w:hAnsi="Arial" w:eastAsia="Arial"/>
                <w:b w:val="0"/>
                <w:i w:val="0"/>
                <w:color w:val="000000"/>
                <w:sz w:val="28"/>
              </w:rPr>
            </w:r>
          </w:p>
        </w:tc>
        <w:tc>
          <w:tcPr>
            <w:tcW w:type="dxa" w:w="172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c>
          <w:tcPr>
            <w:tcW w:type="dxa" w:w="1684"/>
            <w:tcBorders>
              <w:start w:sz="5.599999999999909" w:val="single" w:color="#000000"/>
              <w:top w:sz="5.599999999999909" w:val="single" w:color="#000000"/>
              <w:end w:sz="6.399999999999636" w:val="single" w:color="#000000"/>
              <w:bottom w:sz="5.600000000000364" w:val="single" w:color="#000000"/>
            </w:tcBorders>
            <w:tcMar>
              <w:start w:w="0" w:type="dxa"/>
              <w:end w:w="0" w:type="dxa"/>
            </w:tcMar>
          </w:tcPr>
          <w:p>
            <w:pPr>
              <w:autoSpaceDN w:val="0"/>
              <w:tabs>
                <w:tab w:pos="122" w:val="left"/>
                <w:tab w:pos="144" w:val="left"/>
                <w:tab w:pos="254" w:val="left"/>
                <w:tab w:pos="318" w:val="left"/>
                <w:tab w:pos="338" w:val="left"/>
                <w:tab w:pos="402" w:val="left"/>
              </w:tabs>
              <w:autoSpaceDE w:val="0"/>
              <w:widowControl/>
              <w:spacing w:line="245" w:lineRule="auto" w:before="6" w:after="0"/>
              <w:ind w:left="60" w:right="0" w:firstLine="0"/>
              <w:jc w:val="left"/>
            </w:pPr>
            <w:r>
              <w:tab/>
            </w:r>
            <w:r>
              <w:tab/>
            </w:r>
            <w:r>
              <w:tab/>
            </w:r>
            <w:r>
              <w:rPr>
                <w:rFonts w:ascii="Arial" w:hAnsi="Arial" w:eastAsia="Arial"/>
                <w:b w:val="0"/>
                <w:i w:val="0"/>
                <w:color w:val="000000"/>
                <w:sz w:val="28"/>
              </w:rPr>
              <w:t xml:space="preserve">National </w:t>
            </w:r>
            <w:r>
              <w:br/>
            </w:r>
            <w:r>
              <w:rPr>
                <w:rFonts w:ascii="Arial" w:hAnsi="Arial" w:eastAsia="Arial"/>
                <w:b w:val="0"/>
                <w:i w:val="0"/>
                <w:color w:val="000000"/>
                <w:sz w:val="28"/>
              </w:rPr>
              <w:t xml:space="preserve">Qualification </w:t>
            </w:r>
            <w:r>
              <w:tab/>
            </w:r>
            <w:r>
              <w:tab/>
            </w:r>
            <w:r>
              <w:rPr>
                <w:rFonts w:ascii="Arial" w:hAnsi="Arial" w:eastAsia="Arial"/>
                <w:b w:val="0"/>
                <w:i w:val="0"/>
                <w:color w:val="000000"/>
                <w:sz w:val="28"/>
              </w:rPr>
              <w:t xml:space="preserve">s System </w:t>
            </w:r>
            <w:r>
              <w:rPr>
                <w:rFonts w:ascii="Arial" w:hAnsi="Arial" w:eastAsia="Arial"/>
                <w:b w:val="0"/>
                <w:i w:val="0"/>
                <w:color w:val="000000"/>
                <w:sz w:val="28"/>
              </w:rPr>
              <w:t xml:space="preserve">Developme </w:t>
            </w:r>
            <w:r>
              <w:rPr>
                <w:rFonts w:ascii="Arial" w:hAnsi="Arial" w:eastAsia="Arial"/>
                <w:b w:val="0"/>
                <w:i w:val="0"/>
                <w:color w:val="000000"/>
                <w:sz w:val="28"/>
              </w:rPr>
              <w:t xml:space="preserve">nt Institute, </w:t>
            </w:r>
            <w:r>
              <w:tab/>
            </w:r>
            <w:r>
              <w:tab/>
            </w:r>
            <w:r>
              <w:tab/>
            </w:r>
            <w:r>
              <w:tab/>
            </w:r>
            <w:r>
              <w:rPr>
                <w:rFonts w:ascii="Arial" w:hAnsi="Arial" w:eastAsia="Arial"/>
                <w:b w:val="0"/>
                <w:i w:val="0"/>
                <w:color w:val="000000"/>
                <w:sz w:val="28"/>
              </w:rPr>
              <w:t xml:space="preserve">network </w:t>
            </w:r>
            <w:r>
              <w:br/>
            </w:r>
            <w:r>
              <w:tab/>
            </w:r>
            <w:r>
              <w:tab/>
            </w:r>
            <w:r>
              <w:tab/>
            </w:r>
            <w:r>
              <w:tab/>
            </w:r>
            <w:r>
              <w:tab/>
            </w:r>
            <w:r>
              <w:rPr>
                <w:rFonts w:ascii="Arial" w:hAnsi="Arial" w:eastAsia="Arial"/>
                <w:b w:val="0"/>
                <w:i w:val="0"/>
                <w:color w:val="000000"/>
                <w:sz w:val="28"/>
              </w:rPr>
              <w:t xml:space="preserve">boards </w:t>
            </w:r>
          </w:p>
        </w:tc>
      </w:tr>
      <w:tr>
        <w:trPr>
          <w:trHeight w:hRule="exact" w:val="660"/>
        </w:trPr>
        <w:tc>
          <w:tcPr>
            <w:tcW w:type="dxa" w:w="9344"/>
            <w:gridSpan w:val="6"/>
            <w:tcBorders>
              <w:start w:sz="5.600000000000023" w:val="single" w:color="#000000"/>
              <w:top w:sz="5.600000000000364" w:val="single" w:color="#000000"/>
              <w:end w:sz="6.399999999999636" w:val="single" w:color="#000000"/>
              <w:bottom w:sz="5.60000000000036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 w:after="0"/>
              <w:ind w:left="144" w:right="144" w:firstLine="0"/>
              <w:jc w:val="center"/>
            </w:pPr>
            <w:r>
              <w:rPr>
                <w:rFonts w:ascii="Arial" w:hAnsi="Arial" w:eastAsia="Arial"/>
                <w:b/>
                <w:i w:val="0"/>
                <w:color w:val="000000"/>
                <w:sz w:val="28"/>
              </w:rPr>
              <w:t>III. Rivojlantirish   infrastructure   milliy malaka tizimi</w:t>
            </w:r>
            <w:r>
              <w:rPr>
                <w:rFonts w:ascii="Arial" w:hAnsi="Arial" w:eastAsia="Arial"/>
                <w:b/>
                <w:i w:val="0"/>
                <w:color w:val="000000"/>
                <w:sz w:val="28"/>
              </w:rPr>
            </w:r>
          </w:p>
        </w:tc>
      </w:tr>
      <w:tr>
        <w:trPr>
          <w:trHeight w:hRule="exact" w:val="1282"/>
        </w:trPr>
        <w:tc>
          <w:tcPr>
            <w:tcW w:type="dxa" w:w="454"/>
            <w:tcBorders>
              <w:start w:sz="5.600000000000023" w:val="single" w:color="#000000"/>
              <w:top w:sz="5.600000000000364" w:val="single" w:color="#000000"/>
              <w:end w:sz="5.600000000000023" w:val="single" w:color="#000000"/>
              <w:bottom w:sz="5.59999999999945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12 </w:t>
            </w:r>
            <w:r>
              <w:rPr>
                <w:rFonts w:ascii="Arial" w:hAnsi="Arial" w:eastAsia="Arial"/>
                <w:b w:val="0"/>
                <w:i w:val="0"/>
                <w:color w:val="000000"/>
                <w:sz w:val="28"/>
              </w:rPr>
              <w:t xml:space="preserve">. </w:t>
            </w:r>
          </w:p>
        </w:tc>
        <w:tc>
          <w:tcPr>
            <w:tcW w:type="dxa" w:w="2266"/>
            <w:tcBorders>
              <w:start w:sz="5.600000000000023" w:val="single" w:color="#000000"/>
              <w:top w:sz="5.600000000000364" w:val="single" w:color="#000000"/>
              <w:end w:sz="5.600000000000136" w:val="single" w:color="#000000"/>
              <w:bottom w:sz="5.599999999999454" w:val="single" w:color="#000000"/>
            </w:tcBorders>
            <w:tcMar>
              <w:start w:w="0" w:type="dxa"/>
              <w:end w:w="0" w:type="dxa"/>
            </w:tcMar>
          </w:tcPr>
          <w:p>
            <w:pPr>
              <w:autoSpaceDN w:val="0"/>
              <w:tabs>
                <w:tab w:pos="354" w:val="left"/>
                <w:tab w:pos="2048" w:val="left"/>
              </w:tabs>
              <w:autoSpaceDE w:val="0"/>
              <w:widowControl/>
              <w:spacing w:line="245" w:lineRule="auto" w:before="6" w:after="0"/>
              <w:ind w:left="52" w:right="0" w:firstLine="0"/>
              <w:jc w:val="left"/>
            </w:pPr>
            <w:r>
              <w:rPr>
                <w:rFonts w:ascii="Arial" w:hAnsi="Arial" w:eastAsia="Arial"/>
                <w:b w:val="0"/>
                <w:i w:val="0"/>
                <w:color w:val="000000"/>
                <w:sz w:val="28"/>
              </w:rPr>
              <w:t xml:space="preserve">Launching </w:t>
              <w:tab/>
              <w:t xml:space="preserve">a single digital </w:t>
              <w:br/>
              <w:t xml:space="preserve">platform for  milliy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936"/>
            <w:tcBorders>
              <w:start w:sz="5.600000000000136" w:val="single" w:color="#000000"/>
              <w:top w:sz="5.600000000000364" w:val="single" w:color="#000000"/>
              <w:end w:sz="6.400000000000091" w:val="single" w:color="#000000"/>
            </w:tcBorders>
            <w:tcMar>
              <w:start w:w="0" w:type="dxa"/>
              <w:end w:w="0" w:type="dxa"/>
            </w:tcMar>
          </w:tcPr>
          <w:p>
            <w:pPr>
              <w:autoSpaceDN w:val="0"/>
              <w:autoSpaceDE w:val="0"/>
              <w:widowControl/>
              <w:spacing w:line="233" w:lineRule="auto" w:before="6" w:after="0"/>
              <w:ind w:left="356" w:right="0" w:firstLine="0"/>
              <w:jc w:val="left"/>
            </w:pPr>
            <w:r>
              <w:rPr>
                <w:rFonts w:ascii="Arial" w:hAnsi="Arial" w:eastAsia="Arial"/>
                <w:b w:val="0"/>
                <w:i w:val="0"/>
                <w:color w:val="000000"/>
                <w:sz w:val="28"/>
              </w:rPr>
              <w:t xml:space="preserve">1. </w:t>
            </w:r>
          </w:p>
          <w:p>
            <w:pPr>
              <w:autoSpaceDN w:val="0"/>
              <w:autoSpaceDE w:val="0"/>
              <w:widowControl/>
              <w:spacing w:line="233" w:lineRule="auto" w:before="10" w:after="6"/>
              <w:ind w:left="52" w:right="0" w:firstLine="0"/>
              <w:jc w:val="left"/>
            </w:pPr>
            <w:r>
              <w:rPr>
                <w:rFonts w:ascii="Arial" w:hAnsi="Arial" w:eastAsia="Arial"/>
                <w:b w:val="0"/>
                <w:i w:val="0"/>
                <w:color w:val="000000"/>
                <w:sz w:val="28"/>
              </w:rPr>
              <w:t xml:space="preserve">Rivojlantirish </w:t>
            </w:r>
          </w:p>
          <w:tbl>
            <w:tblPr>
              <w:tblW w:type="auto" w:w="0"/>
              <w:tblLayout w:type="fixed"/>
              <w:tblLook w:firstColumn="1" w:firstRow="1" w:lastColumn="0" w:lastRow="0" w:noHBand="0" w:noVBand="1" w:val="04A0"/>
              <w:tblInd w:w="3.9999999999997726" w:type="dxa"/>
            </w:tblPr>
            <w:tblGrid>
              <w:gridCol w:w="645"/>
              <w:gridCol w:w="645"/>
              <w:gridCol w:w="645"/>
            </w:tblGrid>
            <w:tr>
              <w:trPr>
                <w:trHeight w:hRule="exact" w:val="322"/>
              </w:trPr>
              <w:tc>
                <w:tcPr>
                  <w:tcW w:type="dxa" w:w="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terms </w:t>
                  </w:r>
                </w:p>
              </w:tc>
              <w:tc>
                <w:tcPr>
                  <w:tcW w:type="dxa" w:w="42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reference va </w:t>
            </w:r>
          </w:p>
        </w:tc>
        <w:tc>
          <w:tcPr>
            <w:tcW w:type="dxa" w:w="1276"/>
            <w:tcBorders>
              <w:start w:sz="6.400000000000091" w:val="single" w:color="#000000"/>
              <w:top w:sz="5.600000000000364" w:val="single" w:color="#000000"/>
              <w:end w:sz="5.599999999999909"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Yanvar 2025 </w:t>
            </w:r>
            <w:r>
              <w:rPr>
                <w:rFonts w:ascii="Arial" w:hAnsi="Arial" w:eastAsia="Arial"/>
                <w:b w:val="0"/>
                <w:i w:val="0"/>
                <w:color w:val="000000"/>
                <w:sz w:val="28"/>
              </w:rPr>
            </w:r>
          </w:p>
        </w:tc>
        <w:tc>
          <w:tcPr>
            <w:tcW w:type="dxa" w:w="1728"/>
            <w:tcBorders>
              <w:start w:sz="5.599999999999909" w:val="single" w:color="#000000"/>
              <w:top w:sz="5.600000000000364"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Grants </w:t>
            </w:r>
            <w:r>
              <w:br/>
            </w:r>
            <w:r>
              <w:rPr>
                <w:rFonts w:ascii="Arial" w:hAnsi="Arial" w:eastAsia="Arial"/>
                <w:b w:val="0"/>
                <w:i w:val="0"/>
                <w:color w:val="000000"/>
                <w:sz w:val="28"/>
              </w:rPr>
              <w:t xml:space="preserve">allocated for </w:t>
            </w:r>
            <w:r>
              <w:rPr>
                <w:rFonts w:ascii="Arial" w:hAnsi="Arial" w:eastAsia="Arial"/>
                <w:b w:val="0"/>
                <w:i w:val="0"/>
                <w:color w:val="000000"/>
                <w:sz w:val="28"/>
              </w:rPr>
              <w:t xml:space="preserve">scientific </w:t>
            </w:r>
            <w:r>
              <w:br/>
            </w:r>
            <w:r>
              <w:rPr>
                <w:rFonts w:ascii="Arial" w:hAnsi="Arial" w:eastAsia="Arial"/>
                <w:b w:val="0"/>
                <w:i w:val="0"/>
                <w:color w:val="000000"/>
                <w:sz w:val="28"/>
              </w:rPr>
              <w:t xml:space="preserve">research </w:t>
            </w:r>
          </w:p>
        </w:tc>
        <w:tc>
          <w:tcPr>
            <w:tcW w:type="dxa" w:w="1684"/>
            <w:tcBorders>
              <w:start w:sz="5.599999999999909" w:val="single" w:color="#000000"/>
              <w:top w:sz="5.600000000000364" w:val="single" w:color="#000000"/>
              <w:end w:sz="6.399999999999636" w:val="single" w:color="#000000"/>
              <w:bottom w:sz="5.599999999999454"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National </w:t>
            </w:r>
            <w:r>
              <w:br/>
            </w:r>
            <w:r>
              <w:rPr>
                <w:rFonts w:ascii="Arial" w:hAnsi="Arial" w:eastAsia="Arial"/>
                <w:b w:val="0"/>
                <w:i w:val="0"/>
                <w:color w:val="000000"/>
                <w:sz w:val="28"/>
              </w:rPr>
              <w:t xml:space="preserve">Qualification </w:t>
            </w:r>
            <w:r>
              <w:rPr>
                <w:rFonts w:ascii="Arial" w:hAnsi="Arial" w:eastAsia="Arial"/>
                <w:b w:val="0"/>
                <w:i w:val="0"/>
                <w:color w:val="000000"/>
                <w:sz w:val="28"/>
              </w:rPr>
              <w:t xml:space="preserve">s System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71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9408"/>
        </w:trPr>
        <w:tc>
          <w:tcPr>
            <w:tcW w:type="dxa" w:w="454"/>
            <w:tcBorders>
              <w:start w:sz="5.600000000000023" w:val="single" w:color="#000000"/>
              <w:end w:sz="5.600000000000023" w:val="single" w:color="#000000"/>
              <w:bottom w:sz="6.399999999999636" w:val="single" w:color="#000000"/>
            </w:tcBorders>
            <w:tcMar>
              <w:start w:w="0" w:type="dxa"/>
              <w:end w:w="0" w:type="dxa"/>
            </w:tcMar>
          </w:tcPr>
          <w:p/>
        </w:tc>
        <w:tc>
          <w:tcPr>
            <w:tcW w:type="dxa" w:w="2266"/>
            <w:tcBorders>
              <w:start w:sz="5.600000000000023" w:val="single" w:color="#000000"/>
              <w:end w:sz="5.600000000000136" w:val="single" w:color="#000000"/>
              <w:bottom w:sz="6.399999999999636" w:val="single" w:color="#000000"/>
            </w:tcBorders>
            <w:tcMar>
              <w:start w:w="0" w:type="dxa"/>
              <w:end w:w="0" w:type="dxa"/>
            </w:tcMar>
          </w:tcPr>
          <w:p>
            <w:pPr>
              <w:autoSpaceDN w:val="0"/>
              <w:autoSpaceDE w:val="0"/>
              <w:widowControl/>
              <w:spacing w:line="245" w:lineRule="auto" w:before="6" w:after="0"/>
              <w:ind w:left="52" w:right="432" w:firstLine="0"/>
              <w:jc w:val="left"/>
            </w:pPr>
            <w:r>
              <w:rPr>
                <w:rFonts w:ascii="Arial" w:hAnsi="Arial" w:eastAsia="Arial"/>
                <w:b w:val="0"/>
                <w:i w:val="0"/>
                <w:color w:val="000000"/>
                <w:sz w:val="28"/>
              </w:rPr>
              <w:t xml:space="preserve">malakas tizim . </w:t>
            </w:r>
            <w:r>
              <w:rPr>
                <w:rFonts w:ascii="Arial" w:hAnsi="Arial" w:eastAsia="Arial"/>
                <w:b w:val="0"/>
                <w:i w:val="0"/>
                <w:color w:val="000000"/>
                <w:sz w:val="28"/>
              </w:rPr>
            </w:r>
          </w:p>
        </w:tc>
        <w:tc>
          <w:tcPr>
            <w:tcW w:type="dxa" w:w="1936"/>
            <w:tcBorders>
              <w:start w:sz="5.600000000000136" w:val="single" w:color="#000000"/>
              <w:end w:sz="6.400000000000091" w:val="single" w:color="#000000"/>
              <w:bottom w:sz="6.399999999999636" w:val="single" w:color="#000000"/>
            </w:tcBorders>
            <w:tcMar>
              <w:start w:w="0" w:type="dxa"/>
              <w:end w:w="0" w:type="dxa"/>
            </w:tcMar>
          </w:tcPr>
          <w:p>
            <w:pPr>
              <w:autoSpaceDN w:val="0"/>
              <w:tabs>
                <w:tab w:pos="1012" w:val="left"/>
              </w:tabs>
              <w:autoSpaceDE w:val="0"/>
              <w:widowControl/>
              <w:spacing w:line="245" w:lineRule="auto" w:before="6" w:after="0"/>
              <w:ind w:left="52" w:right="0" w:firstLine="0"/>
              <w:jc w:val="left"/>
            </w:pPr>
            <w:r>
              <w:rPr>
                <w:rFonts w:ascii="Arial" w:hAnsi="Arial" w:eastAsia="Arial"/>
                <w:b w:val="0"/>
                <w:i w:val="0"/>
                <w:color w:val="000000"/>
                <w:sz w:val="28"/>
              </w:rPr>
              <w:t xml:space="preserve">concept for  raqamli platforma   National Qualification </w:t>
              <w:br/>
              <w:t xml:space="preserve">System based on foreign experience.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24" w:after="0"/>
              <w:ind w:left="356" w:right="0" w:firstLine="0"/>
              <w:jc w:val="left"/>
            </w:pPr>
            <w:r>
              <w:rPr>
                <w:rFonts w:ascii="Arial" w:hAnsi="Arial" w:eastAsia="Arial"/>
                <w:b w:val="0"/>
                <w:i w:val="0"/>
                <w:color w:val="000000"/>
                <w:sz w:val="28"/>
              </w:rPr>
              <w:t xml:space="preserve">2. </w:t>
            </w:r>
          </w:p>
          <w:p>
            <w:pPr>
              <w:autoSpaceDN w:val="0"/>
              <w:tabs>
                <w:tab w:pos="888" w:val="left"/>
                <w:tab w:pos="1540" w:val="left"/>
              </w:tabs>
              <w:autoSpaceDE w:val="0"/>
              <w:widowControl/>
              <w:spacing w:line="245" w:lineRule="auto" w:before="8" w:after="0"/>
              <w:ind w:left="52" w:right="0" w:firstLine="0"/>
              <w:jc w:val="left"/>
            </w:pPr>
            <w:r>
              <w:rPr>
                <w:rFonts w:ascii="Arial" w:hAnsi="Arial" w:eastAsia="Arial"/>
                <w:b w:val="0"/>
                <w:i w:val="0"/>
                <w:color w:val="000000"/>
                <w:sz w:val="28"/>
              </w:rPr>
              <w:t xml:space="preserve">Rivojlantirish va </w:t>
              <w:br/>
              <w:t xml:space="preserve">joriy etishatio n  a raqamli platforma </w:t>
              <w:tab/>
              <w:t xml:space="preserve">for  milliy malakas </w:t>
              <w:br/>
              <w:t xml:space="preserve">tizim.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40" w:after="0"/>
              <w:ind w:left="356" w:right="0" w:firstLine="0"/>
              <w:jc w:val="left"/>
            </w:pPr>
            <w:r>
              <w:rPr>
                <w:rFonts w:ascii="Arial" w:hAnsi="Arial" w:eastAsia="Arial"/>
                <w:b w:val="0"/>
                <w:i w:val="0"/>
                <w:color w:val="000000"/>
                <w:sz w:val="28"/>
              </w:rPr>
              <w:t xml:space="preserve">3. </w:t>
            </w:r>
          </w:p>
          <w:p>
            <w:pPr>
              <w:autoSpaceDN w:val="0"/>
              <w:autoSpaceDE w:val="0"/>
              <w:widowControl/>
              <w:spacing w:line="245" w:lineRule="auto" w:before="8" w:after="0"/>
              <w:ind w:left="52" w:right="0" w:firstLine="0"/>
              <w:jc w:val="left"/>
            </w:pPr>
            <w:r>
              <w:rPr>
                <w:rFonts w:ascii="Arial" w:hAnsi="Arial" w:eastAsia="Arial"/>
                <w:b w:val="0"/>
                <w:i w:val="0"/>
                <w:color w:val="000000"/>
                <w:sz w:val="28"/>
              </w:rPr>
              <w:t xml:space="preserve">Integration   database   single open portal  pressional </w:t>
              <w:br/>
              <w:t xml:space="preserve">stvaards </w:t>
              <w:br/>
              <w:t>"prstvaart.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45" w:lineRule="auto" w:before="8" w:after="0"/>
              <w:ind w:left="52" w:right="0" w:firstLine="0"/>
              <w:jc w:val="left"/>
            </w:pPr>
            <w:r>
              <w:rPr>
                <w:rFonts w:ascii="Arial" w:hAnsi="Arial" w:eastAsia="Arial"/>
                <w:b w:val="0"/>
                <w:i w:val="0"/>
                <w:color w:val="000000"/>
                <w:sz w:val="28"/>
              </w:rPr>
              <w:t xml:space="preserve">uz" in  raqamli platforma   National Qualification </w:t>
              <w:br/>
              <w:t xml:space="preserve">System.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2276" w:after="0"/>
              <w:ind w:left="0" w:right="0" w:firstLine="0"/>
              <w:jc w:val="center"/>
            </w:pPr>
            <w:r>
              <w:rPr>
                <w:rFonts w:ascii="Arial" w:hAnsi="Arial" w:eastAsia="Arial"/>
                <w:b w:val="0"/>
                <w:i w:val="0"/>
                <w:color w:val="000000"/>
                <w:sz w:val="28"/>
              </w:rPr>
              <w:t xml:space="preserve">Noyabr 2025 </w:t>
            </w:r>
            <w:r>
              <w:rPr>
                <w:rFonts w:ascii="Arial" w:hAnsi="Arial" w:eastAsia="Arial"/>
                <w:b w:val="0"/>
                <w:i w:val="0"/>
                <w:color w:val="000000"/>
                <w:sz w:val="28"/>
              </w:rPr>
            </w:r>
          </w:p>
          <w:p>
            <w:pPr>
              <w:autoSpaceDN w:val="0"/>
              <w:autoSpaceDE w:val="0"/>
              <w:widowControl/>
              <w:spacing w:line="245" w:lineRule="auto" w:before="2294" w:after="0"/>
              <w:ind w:left="0" w:right="0" w:firstLine="0"/>
              <w:jc w:val="center"/>
            </w:pPr>
            <w:r>
              <w:rPr>
                <w:rFonts w:ascii="Arial" w:hAnsi="Arial" w:eastAsia="Arial"/>
                <w:b w:val="0"/>
                <w:i w:val="0"/>
                <w:color w:val="000000"/>
                <w:sz w:val="28"/>
              </w:rPr>
              <w:t xml:space="preserve">Dekabr 2025 </w:t>
            </w:r>
            <w:r>
              <w:rPr>
                <w:rFonts w:ascii="Arial" w:hAnsi="Arial" w:eastAsia="Arial"/>
                <w:b w:val="0"/>
                <w:i w:val="0"/>
                <w:color w:val="000000"/>
                <w:sz w:val="28"/>
              </w:rPr>
            </w:r>
          </w:p>
        </w:tc>
        <w:tc>
          <w:tcPr>
            <w:tcW w:type="dxa" w:w="1728"/>
            <w:tcBorders>
              <w:start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within  </w:t>
              <w:br/>
              <w:t xml:space="preserve">framework </w:t>
              <w:br/>
              <w:t xml:space="preserve"> state </w:t>
              <w:br/>
              <w:t xml:space="preserve">programs for scientific </w:t>
              <w:br/>
              <w:t xml:space="preserve">activities, </w:t>
              <w:br/>
              <w:t xml:space="preserve">Funds </w:t>
              <w:br/>
              <w:t xml:space="preserve">allocated  </w:t>
              <w:br/>
              <w:t xml:space="preserve"> project </w:t>
              <w:br/>
              <w:t xml:space="preserve">fice, grants va </w:t>
              <w:br/>
              <w:t xml:space="preserve">earmarked </w:t>
              <w:br/>
              <w:t xml:space="preserve">funds from </w:t>
              <w:br/>
              <w:t xml:space="preserve">intermilliy financial </w:t>
              <w:br/>
              <w:t xml:space="preserve">institutions </w:t>
              <w:br/>
              <w:t xml:space="preserve">va donor </w:t>
              <w:br/>
              <w:t xml:space="preserve">organization </w:t>
              <w:br/>
              <w:t xml:space="preserve">s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684"/>
            <w:tcBorders>
              <w:start w:sz="5.599999999999909" w:val="single" w:color="#000000"/>
              <w:end w:sz="6.399999999999636" w:val="single" w:color="#000000"/>
              <w:bottom w:sz="6.399999999999636" w:val="single" w:color="#000000"/>
            </w:tcBorders>
            <w:tcMar>
              <w:start w:w="0" w:type="dxa"/>
              <w:end w:w="0" w:type="dxa"/>
            </w:tcMar>
          </w:tcPr>
          <w:p>
            <w:pPr>
              <w:autoSpaceDN w:val="0"/>
              <w:tabs>
                <w:tab w:pos="122" w:val="left"/>
                <w:tab w:pos="144" w:val="left"/>
                <w:tab w:pos="192" w:val="left"/>
                <w:tab w:pos="440" w:val="left"/>
                <w:tab w:pos="574" w:val="left"/>
                <w:tab w:pos="762" w:val="left"/>
              </w:tabs>
              <w:autoSpaceDE w:val="0"/>
              <w:widowControl/>
              <w:spacing w:line="245" w:lineRule="auto" w:before="6" w:after="0"/>
              <w:ind w:left="68" w:right="0" w:firstLine="0"/>
              <w:jc w:val="left"/>
            </w:pPr>
            <w:r>
              <w:rPr>
                <w:rFonts w:ascii="Arial" w:hAnsi="Arial" w:eastAsia="Arial"/>
                <w:b w:val="0"/>
                <w:i w:val="0"/>
                <w:color w:val="000000"/>
                <w:sz w:val="28"/>
              </w:rPr>
              <w:t xml:space="preserve">Developme nt Institute, </w:t>
              <w:tab/>
              <w:tab/>
              <w:t xml:space="preserve">Ministry  </w:t>
              <w:tab/>
              <w:tab/>
              <w:tab/>
              <w:tab/>
              <w:t xml:space="preserve">Digital </w:t>
              <w:br/>
              <w:t xml:space="preserve">Technologie </w:t>
              <w:tab/>
              <w:tab/>
              <w:tab/>
              <w:tab/>
              <w:tab/>
              <w:t xml:space="preserve">s </w:t>
              <w:br/>
              <w:tab/>
              <w:tab/>
              <w:tab/>
              <w:tab/>
              <w:tab/>
              <w:t xml:space="preserve">(Sh. </w:t>
            </w:r>
            <w:r>
              <w:rPr>
                <w:rFonts w:ascii="Arial" w:hAnsi="Arial" w:eastAsia="Arial"/>
                <w:b w:val="0"/>
                <w:i w:val="0"/>
                <w:color w:val="000000"/>
                <w:sz w:val="28"/>
              </w:rPr>
            </w:r>
            <w:r/>
            <w:r/>
            <w:r>
              <w:rPr>
                <w:rFonts w:ascii="Arial" w:hAnsi="Arial" w:eastAsia="Arial"/>
                <w:b w:val="0"/>
                <w:i w:val="0"/>
                <w:color w:val="000000"/>
                <w:sz w:val="28"/>
              </w:rPr>
            </w:r>
            <w:r/>
            <w:r/>
            <w:r/>
            <w:r/>
            <w:r>
              <w:rPr>
                <w:rFonts w:ascii="Arial" w:hAnsi="Arial" w:eastAsia="Arial"/>
                <w:b w:val="0"/>
                <w:i w:val="0"/>
                <w:color w:val="000000"/>
                <w:sz w:val="28"/>
              </w:rPr>
            </w:r>
            <w:r/>
            <w:r>
              <w:rPr>
                <w:rFonts w:ascii="Arial" w:hAnsi="Arial" w:eastAsia="Arial"/>
                <w:b w:val="0"/>
                <w:i w:val="0"/>
                <w:color w:val="000000"/>
                <w:sz w:val="28"/>
              </w:rPr>
            </w:r>
            <w:r/>
            <w:r/>
            <w:r/>
            <w:r/>
            <w:r/>
            <w:r>
              <w:rPr>
                <w:rFonts w:ascii="Arial" w:hAnsi="Arial" w:eastAsia="Arial"/>
                <w:b w:val="0"/>
                <w:i w:val="0"/>
                <w:color w:val="000000"/>
                <w:sz w:val="28"/>
              </w:rPr>
            </w:r>
            <w:r/>
            <w:r/>
            <w:r/>
            <w:r/>
            <w:r/>
            <w:r/>
            <w:r>
              <w:rPr>
                <w:rFonts w:ascii="Arial" w:hAnsi="Arial" w:eastAsia="Arial"/>
                <w:b w:val="0"/>
                <w:i/>
                <w:color w:val="000000"/>
                <w:sz w:val="28"/>
              </w:rPr>
            </w:r>
          </w:p>
          <w:p>
            <w:pPr>
              <w:autoSpaceDN w:val="0"/>
              <w:autoSpaceDE w:val="0"/>
              <w:widowControl/>
              <w:spacing w:line="245" w:lineRule="auto" w:before="10" w:after="0"/>
              <w:ind w:left="0" w:right="0" w:firstLine="0"/>
              <w:jc w:val="center"/>
            </w:pPr>
            <w:r>
              <w:rPr>
                <w:rFonts w:ascii="Arial" w:hAnsi="Arial" w:eastAsia="Arial"/>
                <w:b w:val="0"/>
                <w:i/>
                <w:color w:val="000000"/>
                <w:sz w:val="28"/>
              </w:rPr>
              <w:t xml:space="preserve">Shermav), </w:t>
              <w:br/>
              <w:t xml:space="preserve">Ministry  </w:t>
              <w:br/>
              <w:t xml:space="preserve">Higher </w:t>
              <w:br/>
              <w:t xml:space="preserve">Education, </w:t>
              <w:br/>
              <w:t xml:space="preserve">Science va Innovation </w:t>
              <w:br/>
              <w:t xml:space="preserve">(K.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45" w:lineRule="auto" w:before="6" w:after="0"/>
              <w:ind w:left="0" w:right="0" w:firstLine="0"/>
              <w:jc w:val="center"/>
            </w:pPr>
            <w:r>
              <w:rPr>
                <w:rFonts w:ascii="Arial" w:hAnsi="Arial" w:eastAsia="Arial"/>
                <w:b w:val="0"/>
                <w:i/>
                <w:color w:val="000000"/>
                <w:sz w:val="28"/>
              </w:rPr>
              <w:t xml:space="preserve">Sharipov) , </w:t>
              <w:br/>
              <w:t xml:space="preserve">Ministry  </w:t>
              <w:br/>
              <w:t xml:space="preserve">Poverty </w:t>
              <w:br/>
              <w:t xml:space="preserve">Alleviation </w:t>
              <w:br/>
              <w:t xml:space="preserve">va </w:t>
              <w:br/>
              <w:t xml:space="preserve">Employment (B.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color w:val="000000"/>
                <w:sz w:val="28"/>
              </w:rPr>
            </w:r>
          </w:p>
          <w:p>
            <w:pPr>
              <w:autoSpaceDN w:val="0"/>
              <w:autoSpaceDE w:val="0"/>
              <w:widowControl/>
              <w:spacing w:line="233" w:lineRule="auto" w:before="8" w:after="0"/>
              <w:ind w:left="0" w:right="0" w:firstLine="0"/>
              <w:jc w:val="center"/>
            </w:pPr>
            <w:r>
              <w:rPr>
                <w:rFonts w:ascii="Arial" w:hAnsi="Arial" w:eastAsia="Arial"/>
                <w:b w:val="0"/>
                <w:i/>
                <w:color w:val="000000"/>
                <w:sz w:val="28"/>
              </w:rPr>
              <w:t>Zakhidov)</w:t>
            </w:r>
          </w:p>
        </w:tc>
      </w:tr>
      <w:tr>
        <w:trPr>
          <w:trHeight w:hRule="exact" w:val="4504"/>
        </w:trPr>
        <w:tc>
          <w:tcPr>
            <w:tcW w:type="dxa" w:w="454"/>
            <w:tcBorders>
              <w:start w:sz="5.600000000000023" w:val="single" w:color="#000000"/>
              <w:top w:sz="6.399999999999636" w:val="single" w:color="#000000"/>
              <w:end w:sz="5.600000000000023" w:val="single" w:color="#000000"/>
              <w:bottom w:sz="5.600000000000364"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13 </w:t>
            </w:r>
            <w:r>
              <w:rPr>
                <w:rFonts w:ascii="Arial" w:hAnsi="Arial" w:eastAsia="Arial"/>
                <w:b w:val="0"/>
                <w:i w:val="0"/>
                <w:color w:val="000000"/>
                <w:sz w:val="28"/>
              </w:rPr>
              <w:t xml:space="preserve">. </w:t>
            </w:r>
          </w:p>
        </w:tc>
        <w:tc>
          <w:tcPr>
            <w:tcW w:type="dxa" w:w="2266"/>
            <w:tcBorders>
              <w:start w:sz="5.600000000000023" w:val="single" w:color="#000000"/>
              <w:top w:sz="6.399999999999636" w:val="single" w:color="#000000"/>
              <w:end w:sz="5.600000000000136" w:val="single" w:color="#000000"/>
              <w:bottom w:sz="5.600000000000364" w:val="single" w:color="#000000"/>
            </w:tcBorders>
            <w:tcMar>
              <w:start w:w="0" w:type="dxa"/>
              <w:end w:w="0" w:type="dxa"/>
            </w:tcMar>
          </w:tcPr>
          <w:p>
            <w:pPr>
              <w:autoSpaceDN w:val="0"/>
              <w:tabs>
                <w:tab w:pos="354" w:val="left"/>
                <w:tab w:pos="1028" w:val="left"/>
                <w:tab w:pos="1176" w:val="left"/>
                <w:tab w:pos="1970" w:val="left"/>
              </w:tabs>
              <w:autoSpaceDE w:val="0"/>
              <w:widowControl/>
              <w:spacing w:line="245" w:lineRule="auto" w:before="4" w:after="0"/>
              <w:ind w:left="52" w:right="0" w:firstLine="0"/>
              <w:jc w:val="left"/>
            </w:pPr>
            <w:r>
              <w:rPr>
                <w:rFonts w:ascii="Arial" w:hAnsi="Arial" w:eastAsia="Arial"/>
                <w:b w:val="0"/>
                <w:i w:val="0"/>
                <w:color w:val="000000"/>
                <w:sz w:val="28"/>
              </w:rPr>
              <w:t xml:space="preserve">Allocate funds for  location   </w:t>
              <w:tab/>
              <w:t xml:space="preserve">National Malakalar </w:t>
              <w:br/>
              <w:t xml:space="preserve">System </w:t>
              <w:br/>
              <w:t xml:space="preserve">Rivojlantirish </w:t>
              <w:br/>
              <w:t xml:space="preserve">Institute va  organization </w:t>
              <w:tab/>
              <w:t xml:space="preserve">  </w:t>
              <w:tab/>
              <w:t xml:space="preserve">Institute's activities.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936"/>
            <w:tcBorders>
              <w:start w:sz="5.600000000000136" w:val="single" w:color="#000000"/>
              <w:top w:sz="6.399999999999636" w:val="single" w:color="#000000"/>
              <w:end w:sz="6.400000000000091" w:val="single" w:color="#000000"/>
            </w:tcBorders>
            <w:tcMar>
              <w:start w:w="0" w:type="dxa"/>
              <w:end w:w="0" w:type="dxa"/>
            </w:tcMar>
          </w:tcPr>
          <w:p>
            <w:pPr>
              <w:autoSpaceDN w:val="0"/>
              <w:tabs>
                <w:tab w:pos="356" w:val="left"/>
                <w:tab w:pos="1044" w:val="left"/>
                <w:tab w:pos="1478" w:val="left"/>
              </w:tabs>
              <w:autoSpaceDE w:val="0"/>
              <w:widowControl/>
              <w:spacing w:line="245" w:lineRule="auto" w:before="4" w:after="4"/>
              <w:ind w:left="52" w:right="0" w:firstLine="0"/>
              <w:jc w:val="left"/>
            </w:pPr>
            <w:r>
              <w:rPr>
                <w:rFonts w:ascii="Arial" w:hAnsi="Arial" w:eastAsia="Arial"/>
                <w:b w:val="0"/>
                <w:i w:val="0"/>
                <w:color w:val="000000"/>
                <w:sz w:val="28"/>
              </w:rPr>
              <w:t xml:space="preserve">1. Allocation   3rd floor  </w:t>
              <w:tab/>
              <w:t xml:space="preserve"> Vocational </w:t>
              <w:br/>
              <w:t xml:space="preserve">Training </w:t>
              <w:br/>
              <w:t xml:space="preserve">Center </w:t>
              <w:br/>
              <w:t xml:space="preserve">building </w:t>
              <w:br/>
              <w:t xml:space="preserve">located at 16 Umid Street, Almazar </w:t>
              <w:br/>
              <w:t xml:space="preserve">District, </w:t>
              <w:br/>
              <w:t xml:space="preserve">Toshkent city, on  basis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9999999999997726" w:type="dxa"/>
            </w:tblPr>
            <w:tblGrid>
              <w:gridCol w:w="645"/>
              <w:gridCol w:w="645"/>
              <w:gridCol w:w="645"/>
            </w:tblGrid>
            <w:tr>
              <w:trPr>
                <w:trHeight w:hRule="exact" w:val="304"/>
              </w:trPr>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right </w:t>
                  </w:r>
                </w:p>
              </w:tc>
              <w:tc>
                <w:tcPr>
                  <w:tcW w:type="dxa" w:w="4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14" w:lineRule="exact" w:before="0" w:after="0"/>
              <w:ind w:left="0" w:right="0"/>
            </w:pPr>
          </w:p>
        </w:tc>
        <w:tc>
          <w:tcPr>
            <w:tcW w:type="dxa" w:w="1276"/>
            <w:tcBorders>
              <w:start w:sz="6.400000000000091" w:val="single" w:color="#000000"/>
              <w:top w:sz="6.399999999999636" w:val="single" w:color="#000000"/>
              <w:end w:sz="5.599999999999909"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Oktyabr 2024 </w:t>
            </w:r>
            <w:r>
              <w:rPr>
                <w:rFonts w:ascii="Arial" w:hAnsi="Arial" w:eastAsia="Arial"/>
                <w:b w:val="0"/>
                <w:i w:val="0"/>
                <w:color w:val="000000"/>
                <w:sz w:val="28"/>
              </w:rPr>
            </w:r>
          </w:p>
        </w:tc>
        <w:tc>
          <w:tcPr>
            <w:tcW w:type="dxa" w:w="1728"/>
            <w:tcBorders>
              <w:start w:sz="5.599999999999909" w:val="single" w:color="#000000"/>
              <w:top w:sz="6.399999999999636"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Funds from  State </w:t>
              <w:br/>
              <w:t xml:space="preserve">Employment Assistance </w:t>
              <w:br/>
              <w:t xml:space="preserve">Fund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684"/>
            <w:tcBorders>
              <w:start w:sz="5.599999999999909" w:val="single" w:color="#000000"/>
              <w:top w:sz="6.399999999999636" w:val="single" w:color="#000000"/>
              <w:end w:sz="6.399999999999636" w:val="single" w:color="#000000"/>
              <w:bottom w:sz="5.600000000000364"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Ministry  </w:t>
              <w:br/>
              <w:t xml:space="preserve">Poverty </w:t>
              <w:br/>
              <w:t xml:space="preserve">Alleviation </w:t>
              <w:br/>
              <w:t xml:space="preserve">va </w:t>
              <w:br/>
              <w:t xml:space="preserve">Employment (B.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color w:val="000000"/>
                <w:sz w:val="28"/>
              </w:rPr>
            </w:r>
          </w:p>
          <w:p>
            <w:pPr>
              <w:autoSpaceDN w:val="0"/>
              <w:autoSpaceDE w:val="0"/>
              <w:widowControl/>
              <w:spacing w:line="245" w:lineRule="auto" w:before="6" w:after="0"/>
              <w:ind w:left="0" w:right="0" w:firstLine="0"/>
              <w:jc w:val="center"/>
            </w:pPr>
            <w:r>
              <w:rPr>
                <w:rFonts w:ascii="Arial" w:hAnsi="Arial" w:eastAsia="Arial"/>
                <w:b w:val="0"/>
                <w:i/>
                <w:color w:val="000000"/>
                <w:sz w:val="28"/>
              </w:rPr>
              <w:t xml:space="preserve">Zakhidov) , Ministry  </w:t>
              <w:br/>
              <w:t xml:space="preserve">Economy </w:t>
              <w:br/>
              <w:t>va Finance (I. Norkulov)</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color w:val="000000"/>
                <w:sz w:val="28"/>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88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68.0000000000001" w:type="dxa"/>
      </w:tblPr>
      <w:tblGrid>
        <w:gridCol w:w="1611"/>
        <w:gridCol w:w="1611"/>
        <w:gridCol w:w="1611"/>
        <w:gridCol w:w="1611"/>
        <w:gridCol w:w="1611"/>
        <w:gridCol w:w="1611"/>
      </w:tblGrid>
      <w:tr>
        <w:trPr>
          <w:trHeight w:hRule="exact" w:val="2614"/>
        </w:trPr>
        <w:tc>
          <w:tcPr>
            <w:tcW w:type="dxa" w:w="454"/>
            <w:tcBorders>
              <w:start w:sz="5.600000000000023" w:val="single" w:color="#000000"/>
              <w:end w:sz="5.600000000000023" w:val="single" w:color="#000000"/>
              <w:bottom w:sz="5.599999999999909" w:val="single" w:color="#000000"/>
            </w:tcBorders>
            <w:tcMar>
              <w:start w:w="0" w:type="dxa"/>
              <w:end w:w="0" w:type="dxa"/>
            </w:tcMar>
          </w:tcPr>
          <w:p/>
        </w:tc>
        <w:tc>
          <w:tcPr>
            <w:tcW w:type="dxa" w:w="2266"/>
            <w:tcBorders>
              <w:start w:sz="5.600000000000023" w:val="single" w:color="#000000"/>
              <w:end w:sz="5.600000000000136" w:val="single" w:color="#000000"/>
              <w:bottom w:sz="5.599999999999909" w:val="single" w:color="#000000"/>
            </w:tcBorders>
            <w:tcMar>
              <w:start w:w="0" w:type="dxa"/>
              <w:end w:w="0" w:type="dxa"/>
            </w:tcMar>
          </w:tcPr>
          <w:p/>
        </w:tc>
        <w:tc>
          <w:tcPr>
            <w:tcW w:type="dxa" w:w="1936"/>
            <w:tcBorders>
              <w:start w:sz="5.600000000000136" w:val="single" w:color="#000000"/>
              <w:end w:sz="6.400000000000091" w:val="single" w:color="#000000"/>
              <w:bottom w:sz="5.599999999999909"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free use   Institute. </w:t>
            </w:r>
            <w:r>
              <w:rPr>
                <w:rFonts w:ascii="Arial" w:hAnsi="Arial" w:eastAsia="Arial"/>
                <w:b w:val="0"/>
                <w:i w:val="0"/>
                <w:color w:val="000000"/>
                <w:sz w:val="28"/>
              </w:rPr>
            </w:r>
          </w:p>
          <w:p>
            <w:pPr>
              <w:autoSpaceDN w:val="0"/>
              <w:tabs>
                <w:tab w:pos="356" w:val="left"/>
                <w:tab w:pos="1478" w:val="left"/>
                <w:tab w:pos="1634" w:val="left"/>
              </w:tabs>
              <w:autoSpaceDE w:val="0"/>
              <w:widowControl/>
              <w:spacing w:line="245" w:lineRule="auto" w:before="22" w:after="0"/>
              <w:ind w:left="52" w:right="0" w:firstLine="0"/>
              <w:jc w:val="left"/>
            </w:pPr>
            <w:r>
              <w:rPr>
                <w:rFonts w:ascii="Arial" w:hAnsi="Arial" w:eastAsia="Arial"/>
                <w:b w:val="0"/>
                <w:i w:val="0"/>
                <w:color w:val="000000"/>
                <w:sz w:val="28"/>
              </w:rPr>
              <w:t xml:space="preserve">2. Allocate designated </w:t>
              <w:br/>
              <w:t xml:space="preserve">funds </w:t>
              <w:tab/>
              <w:tab/>
              <w:t xml:space="preserve"> establish  activities   institute. </w:t>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276"/>
            <w:tcBorders>
              <w:start w:sz="6.400000000000091"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666" w:after="0"/>
              <w:ind w:left="0" w:right="0" w:firstLine="0"/>
              <w:jc w:val="center"/>
            </w:pPr>
            <w:r>
              <w:rPr>
                <w:rFonts w:ascii="Arial" w:hAnsi="Arial" w:eastAsia="Arial"/>
                <w:b w:val="0"/>
                <w:i w:val="0"/>
                <w:color w:val="000000"/>
                <w:sz w:val="28"/>
              </w:rPr>
              <w:t xml:space="preserve">Noyabr 2024 </w:t>
            </w:r>
            <w:r>
              <w:rPr>
                <w:rFonts w:ascii="Arial" w:hAnsi="Arial" w:eastAsia="Arial"/>
                <w:b w:val="0"/>
                <w:i w:val="0"/>
                <w:color w:val="000000"/>
                <w:sz w:val="28"/>
              </w:rPr>
            </w:r>
          </w:p>
        </w:tc>
        <w:tc>
          <w:tcPr>
            <w:tcW w:type="dxa" w:w="1728"/>
            <w:tcBorders>
              <w:start w:sz="5.599999999999909" w:val="single" w:color="#000000"/>
              <w:end w:sz="5.599999999999909" w:val="single" w:color="#000000"/>
              <w:bottom w:sz="5.599999999999909" w:val="single" w:color="#000000"/>
            </w:tcBorders>
            <w:tcMar>
              <w:start w:w="0" w:type="dxa"/>
              <w:end w:w="0" w:type="dxa"/>
            </w:tcMar>
          </w:tcPr>
          <w:p/>
        </w:tc>
        <w:tc>
          <w:tcPr>
            <w:tcW w:type="dxa" w:w="1684"/>
            <w:tcBorders>
              <w:start w:sz="5.599999999999909" w:val="single" w:color="#000000"/>
              <w:end w:sz="6.399999999999636" w:val="single" w:color="#000000"/>
              <w:bottom w:sz="5.599999999999909" w:val="single" w:color="#000000"/>
            </w:tcBorders>
            <w:tcMar>
              <w:start w:w="0" w:type="dxa"/>
              <w:end w:w="0" w:type="dxa"/>
            </w:tcMar>
          </w:tcPr>
          <w:p/>
        </w:tc>
      </w:tr>
      <w:tr>
        <w:trPr>
          <w:trHeight w:hRule="exact" w:val="5844"/>
        </w:trPr>
        <w:tc>
          <w:tcPr>
            <w:tcW w:type="dxa" w:w="454"/>
            <w:tcBorders>
              <w:start w:sz="5.600000000000023" w:val="single" w:color="#000000"/>
              <w:top w:sz="5.599999999999909" w:val="single" w:color="#000000"/>
              <w:end w:sz="5.600000000000023" w:val="single" w:color="#000000"/>
              <w:bottom w:sz="5.599999999999909"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14 </w:t>
            </w:r>
            <w:r>
              <w:rPr>
                <w:rFonts w:ascii="Arial" w:hAnsi="Arial" w:eastAsia="Arial"/>
                <w:b w:val="0"/>
                <w:i w:val="0"/>
                <w:color w:val="000000"/>
                <w:sz w:val="28"/>
              </w:rPr>
              <w:t xml:space="preserve">. </w:t>
            </w:r>
          </w:p>
        </w:tc>
        <w:tc>
          <w:tcPr>
            <w:tcW w:type="dxa" w:w="2266"/>
            <w:tcBorders>
              <w:start w:sz="5.600000000000023" w:val="single" w:color="#000000"/>
              <w:top w:sz="5.599999999999909" w:val="single" w:color="#000000"/>
              <w:end w:sz="5.600000000000136" w:val="single" w:color="#000000"/>
              <w:bottom w:sz="5.599999999999909" w:val="single" w:color="#000000"/>
            </w:tcBorders>
            <w:tcMar>
              <w:start w:w="0" w:type="dxa"/>
              <w:end w:w="0" w:type="dxa"/>
            </w:tcMar>
          </w:tcPr>
          <w:p>
            <w:pPr>
              <w:autoSpaceDN w:val="0"/>
              <w:tabs>
                <w:tab w:pos="354" w:val="left"/>
                <w:tab w:pos="1176" w:val="left"/>
                <w:tab w:pos="1736" w:val="left"/>
              </w:tabs>
              <w:autoSpaceDE w:val="0"/>
              <w:widowControl/>
              <w:spacing w:line="245" w:lineRule="auto" w:before="6" w:after="0"/>
              <w:ind w:left="52" w:right="0" w:firstLine="0"/>
              <w:jc w:val="left"/>
            </w:pPr>
            <w:r>
              <w:rPr>
                <w:rFonts w:ascii="Arial" w:hAnsi="Arial" w:eastAsia="Arial"/>
                <w:b w:val="0"/>
                <w:i w:val="0"/>
                <w:color w:val="000000"/>
                <w:sz w:val="28"/>
              </w:rPr>
              <w:t xml:space="preserve">Improving  material </w:t>
              <w:tab/>
              <w:t xml:space="preserve">va technical base   National Malakalar </w:t>
              <w:br/>
              <w:t xml:space="preserve">System </w:t>
              <w:br/>
              <w:t xml:space="preserve">Rivojlantirish </w:t>
              <w:br/>
              <w:t xml:space="preserve">Institute.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936"/>
            <w:tcBorders>
              <w:start w:sz="5.600000000000136" w:val="single" w:color="#000000"/>
              <w:top w:sz="5.599999999999909" w:val="single" w:color="#000000"/>
              <w:end w:sz="6.400000000000091" w:val="single" w:color="#000000"/>
              <w:bottom w:sz="5.599999999999909" w:val="single" w:color="#000000"/>
            </w:tcBorders>
            <w:tcMar>
              <w:start w:w="0" w:type="dxa"/>
              <w:end w:w="0" w:type="dxa"/>
            </w:tcMar>
          </w:tcPr>
          <w:p>
            <w:pPr>
              <w:autoSpaceDN w:val="0"/>
              <w:tabs>
                <w:tab w:pos="356" w:val="left"/>
                <w:tab w:pos="826" w:val="left"/>
                <w:tab w:pos="1044" w:val="left"/>
                <w:tab w:pos="1402" w:val="left"/>
                <w:tab w:pos="1634" w:val="left"/>
              </w:tabs>
              <w:autoSpaceDE w:val="0"/>
              <w:widowControl/>
              <w:spacing w:line="245" w:lineRule="auto" w:before="6" w:after="0"/>
              <w:ind w:left="52" w:right="0" w:firstLine="0"/>
              <w:jc w:val="left"/>
            </w:pPr>
            <w:r>
              <w:rPr>
                <w:rFonts w:ascii="Arial" w:hAnsi="Arial" w:eastAsia="Arial"/>
                <w:b w:val="0"/>
                <w:i w:val="0"/>
                <w:color w:val="000000"/>
                <w:sz w:val="28"/>
              </w:rPr>
              <w:t xml:space="preserve">1. </w:t>
              <w:tab/>
              <w:t xml:space="preserve">Repair va equip  buildings va structures </w:t>
              <w:br/>
              <w:t xml:space="preserve">allocated </w:t>
              <w:tab/>
              <w:tab/>
              <w:t xml:space="preserve">  </w:t>
              <w:br/>
              <w:tab/>
              <w:t xml:space="preserve">institute, providing </w:t>
              <w:br/>
              <w:t xml:space="preserve">m with  necessary </w:t>
              <w:br/>
              <w:t xml:space="preserve">material va technical </w:t>
              <w:br/>
              <w:t xml:space="preserve">means </w:t>
              <w:br/>
              <w:tab/>
              <w:t xml:space="preserve">va means </w:t>
              <w:tab/>
              <w:tab/>
              <w:tab/>
              <w:t xml:space="preserve"> communicatio 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24" w:after="0"/>
              <w:ind w:left="356" w:right="0" w:firstLine="0"/>
              <w:jc w:val="left"/>
            </w:pPr>
            <w:r>
              <w:rPr>
                <w:rFonts w:ascii="Arial" w:hAnsi="Arial" w:eastAsia="Arial"/>
                <w:b w:val="0"/>
                <w:i w:val="0"/>
                <w:color w:val="000000"/>
                <w:sz w:val="28"/>
              </w:rPr>
              <w:t xml:space="preserve">2. </w:t>
            </w:r>
          </w:p>
          <w:p>
            <w:pPr>
              <w:autoSpaceDN w:val="0"/>
              <w:autoSpaceDE w:val="0"/>
              <w:widowControl/>
              <w:spacing w:line="245" w:lineRule="auto" w:before="10" w:after="0"/>
              <w:ind w:left="52" w:right="0" w:firstLine="0"/>
              <w:jc w:val="left"/>
            </w:pPr>
            <w:r>
              <w:rPr>
                <w:rFonts w:ascii="Arial" w:hAnsi="Arial" w:eastAsia="Arial"/>
                <w:b w:val="0"/>
                <w:i w:val="0"/>
                <w:color w:val="000000"/>
                <w:sz w:val="28"/>
              </w:rPr>
              <w:t xml:space="preserve">Placement   institute. </w:t>
            </w:r>
            <w:r>
              <w:rPr>
                <w:rFonts w:ascii="Arial" w:hAnsi="Arial" w:eastAsia="Arial"/>
                <w:b w:val="0"/>
                <w:i w:val="0"/>
                <w:color w:val="000000"/>
                <w:sz w:val="28"/>
              </w:rPr>
            </w:r>
          </w:p>
        </w:tc>
        <w:tc>
          <w:tcPr>
            <w:tcW w:type="dxa" w:w="1276"/>
            <w:tcBorders>
              <w:start w:sz="6.400000000000091"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Dekabr 2024 </w:t>
            </w:r>
            <w:r>
              <w:rPr>
                <w:rFonts w:ascii="Arial" w:hAnsi="Arial" w:eastAsia="Arial"/>
                <w:b w:val="0"/>
                <w:i w:val="0"/>
                <w:color w:val="000000"/>
                <w:sz w:val="28"/>
              </w:rPr>
            </w:r>
          </w:p>
          <w:p>
            <w:pPr>
              <w:autoSpaceDN w:val="0"/>
              <w:autoSpaceDE w:val="0"/>
              <w:widowControl/>
              <w:spacing w:line="245" w:lineRule="auto" w:before="4210" w:after="0"/>
              <w:ind w:left="288" w:right="144" w:firstLine="0"/>
              <w:jc w:val="center"/>
            </w:pPr>
            <w:r>
              <w:rPr>
                <w:rFonts w:ascii="Arial" w:hAnsi="Arial" w:eastAsia="Arial"/>
                <w:b w:val="0"/>
                <w:i w:val="0"/>
                <w:color w:val="000000"/>
                <w:sz w:val="28"/>
              </w:rPr>
              <w:t xml:space="preserve">Aprel 2025 </w:t>
            </w:r>
            <w:r>
              <w:rPr>
                <w:rFonts w:ascii="Arial" w:hAnsi="Arial" w:eastAsia="Arial"/>
                <w:b w:val="0"/>
                <w:i w:val="0"/>
                <w:color w:val="000000"/>
                <w:sz w:val="28"/>
              </w:rPr>
            </w:r>
          </w:p>
        </w:tc>
        <w:tc>
          <w:tcPr>
            <w:tcW w:type="dxa" w:w="1728"/>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Funds from  State </w:t>
              <w:br/>
              <w:t xml:space="preserve">Employment Assistance </w:t>
              <w:br/>
              <w:t xml:space="preserve">Fund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684"/>
            <w:tcBorders>
              <w:start w:sz="5.599999999999909" w:val="single" w:color="#000000"/>
              <w:top w:sz="5.599999999999909" w:val="single" w:color="#000000"/>
              <w:end w:sz="6.399999999999636" w:val="single" w:color="#000000"/>
              <w:bottom w:sz="5.599999999999909" w:val="single" w:color="#000000"/>
            </w:tcBorders>
            <w:tcMar>
              <w:start w:w="0" w:type="dxa"/>
              <w:end w:w="0" w:type="dxa"/>
            </w:tcMar>
          </w:tcPr>
          <w:p>
            <w:pPr>
              <w:autoSpaceDN w:val="0"/>
              <w:tabs>
                <w:tab w:pos="122" w:val="left"/>
                <w:tab w:pos="144" w:val="left"/>
                <w:tab w:pos="192" w:val="left"/>
                <w:tab w:pos="254" w:val="left"/>
                <w:tab w:pos="318" w:val="left"/>
                <w:tab w:pos="356" w:val="left"/>
                <w:tab w:pos="596" w:val="left"/>
                <w:tab w:pos="650" w:val="left"/>
              </w:tabs>
              <w:autoSpaceDE w:val="0"/>
              <w:widowControl/>
              <w:spacing w:line="245" w:lineRule="auto" w:before="6" w:after="0"/>
              <w:ind w:left="54" w:right="0" w:firstLine="0"/>
              <w:jc w:val="left"/>
            </w:pPr>
            <w:r>
              <w:tab/>
              <w:tab/>
              <w:tab/>
              <w:tab/>
              <w:t xml:space="preserve">National </w:t>
              <w:br/>
              <w:t xml:space="preserve">Qualification </w:t>
              <w:tab/>
              <w:tab/>
              <w:tab/>
              <w:tab/>
              <w:t xml:space="preserve">s System </w:t>
              <w:br/>
              <w:t xml:space="preserve">Developme nt Institute, </w:t>
              <w:tab/>
              <w:tab/>
              <w:t xml:space="preserve">Ministry  </w:t>
              <w:tab/>
              <w:tab/>
              <w:tab/>
              <w:tab/>
              <w:tab/>
              <w:tab/>
              <w:t xml:space="preserve">Poverty </w:t>
              <w:br/>
              <w:tab/>
              <w:tab/>
              <w:t xml:space="preserve">Alleviation </w:t>
              <w:tab/>
              <w:tab/>
              <w:tab/>
              <w:tab/>
              <w:tab/>
              <w:tab/>
              <w:tab/>
              <w:t xml:space="preserve">va </w:t>
              <w:br/>
              <w:t xml:space="preserve">Employment </w:t>
              <w:tab/>
              <w:tab/>
              <w:tab/>
              <w:tab/>
              <w:tab/>
              <w:tab/>
              <w:tab/>
              <w:tab/>
              <w:t xml:space="preserve">(B. </w:t>
            </w:r>
            <w:r/>
            <w:r/>
            <w:r/>
            <w:r>
              <w:rPr>
                <w:rFonts w:ascii="Arial" w:hAnsi="Arial" w:eastAsia="Arial"/>
                <w:b w:val="0"/>
                <w:i w:val="0"/>
                <w:color w:val="000000"/>
                <w:sz w:val="28"/>
              </w:rPr>
            </w:r>
            <w:r/>
            <w:r>
              <w:rPr>
                <w:rFonts w:ascii="Arial" w:hAnsi="Arial" w:eastAsia="Arial"/>
                <w:b w:val="0"/>
                <w:i w:val="0"/>
                <w:color w:val="000000"/>
                <w:sz w:val="28"/>
              </w:rPr>
            </w: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
            <w:r/>
            <w:r/>
            <w:r>
              <w:rPr>
                <w:rFonts w:ascii="Arial" w:hAnsi="Arial" w:eastAsia="Arial"/>
                <w:b w:val="0"/>
                <w:i w:val="0"/>
                <w:color w:val="000000"/>
                <w:sz w:val="28"/>
              </w:rPr>
            </w:r>
            <w:r/>
            <w:r/>
            <w:r/>
            <w:r>
              <w:rPr>
                <w:rFonts w:ascii="Arial" w:hAnsi="Arial" w:eastAsia="Arial"/>
                <w:b w:val="0"/>
                <w:i w:val="0"/>
                <w:color w:val="000000"/>
                <w:sz w:val="28"/>
              </w:rPr>
            </w:r>
            <w:r/>
            <w:r/>
            <w:r/>
            <w:r/>
            <w:r/>
            <w:r/>
            <w:r/>
            <w:r>
              <w:rPr>
                <w:rFonts w:ascii="Arial" w:hAnsi="Arial" w:eastAsia="Arial"/>
                <w:b w:val="0"/>
                <w:i w:val="0"/>
                <w:color w:val="000000"/>
                <w:sz w:val="28"/>
              </w:rPr>
            </w:r>
            <w:r/>
            <w:r>
              <w:rPr>
                <w:rFonts w:ascii="Arial" w:hAnsi="Arial" w:eastAsia="Arial"/>
                <w:b w:val="0"/>
                <w:i w:val="0"/>
                <w:color w:val="000000"/>
                <w:sz w:val="28"/>
              </w:rPr>
            </w:r>
            <w:r/>
            <w:r/>
            <w:r/>
            <w:r/>
            <w:r/>
            <w:r/>
            <w:r/>
            <w:r/>
            <w:r>
              <w:rPr>
                <w:rFonts w:ascii="Arial" w:hAnsi="Arial" w:eastAsia="Arial"/>
                <w:b w:val="0"/>
                <w:i/>
                <w:color w:val="000000"/>
                <w:sz w:val="28"/>
              </w:rPr>
            </w:r>
          </w:p>
          <w:p>
            <w:pPr>
              <w:autoSpaceDN w:val="0"/>
              <w:autoSpaceDE w:val="0"/>
              <w:widowControl/>
              <w:spacing w:line="233" w:lineRule="auto" w:before="8" w:after="0"/>
              <w:ind w:left="0" w:right="0" w:firstLine="0"/>
              <w:jc w:val="center"/>
            </w:pPr>
            <w:r>
              <w:rPr>
                <w:rFonts w:ascii="Arial" w:hAnsi="Arial" w:eastAsia="Arial"/>
                <w:b w:val="0"/>
                <w:i/>
                <w:color w:val="000000"/>
                <w:sz w:val="28"/>
              </w:rPr>
              <w:t>Zakhidov)</w:t>
            </w:r>
          </w:p>
        </w:tc>
      </w:tr>
      <w:tr>
        <w:trPr>
          <w:trHeight w:hRule="exact" w:val="5822"/>
        </w:trPr>
        <w:tc>
          <w:tcPr>
            <w:tcW w:type="dxa" w:w="454"/>
            <w:tcBorders>
              <w:start w:sz="5.600000000000023" w:val="single" w:color="#000000"/>
              <w:top w:sz="5.599999999999909" w:val="single" w:color="#000000"/>
              <w:end w:sz="5.600000000000023" w:val="single" w:color="#000000"/>
              <w:bottom w:sz="6.399999999999636"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15 </w:t>
            </w:r>
            <w:r>
              <w:rPr>
                <w:rFonts w:ascii="Arial" w:hAnsi="Arial" w:eastAsia="Arial"/>
                <w:b w:val="0"/>
                <w:i w:val="0"/>
                <w:color w:val="000000"/>
                <w:sz w:val="28"/>
              </w:rPr>
              <w:t xml:space="preserve">. </w:t>
            </w:r>
          </w:p>
        </w:tc>
        <w:tc>
          <w:tcPr>
            <w:tcW w:type="dxa" w:w="2266"/>
            <w:tcBorders>
              <w:start w:sz="5.600000000000023" w:val="single" w:color="#000000"/>
              <w:top w:sz="5.599999999999909" w:val="single" w:color="#000000"/>
              <w:end w:sz="5.600000000000136" w:val="single" w:color="#000000"/>
              <w:bottom w:sz="6.399999999999636" w:val="single" w:color="#000000"/>
            </w:tcBorders>
            <w:tcMar>
              <w:start w:w="0" w:type="dxa"/>
              <w:end w:w="0" w:type="dxa"/>
            </w:tcMar>
          </w:tcPr>
          <w:p>
            <w:pPr>
              <w:autoSpaceDN w:val="0"/>
              <w:tabs>
                <w:tab w:pos="354" w:val="left"/>
                <w:tab w:pos="1176" w:val="left"/>
              </w:tabs>
              <w:autoSpaceDE w:val="0"/>
              <w:widowControl/>
              <w:spacing w:line="245" w:lineRule="auto" w:before="4" w:after="0"/>
              <w:ind w:left="52" w:right="0" w:firstLine="0"/>
              <w:jc w:val="left"/>
            </w:pPr>
            <w:r>
              <w:rPr>
                <w:rFonts w:ascii="Arial" w:hAnsi="Arial" w:eastAsia="Arial"/>
                <w:b w:val="0"/>
                <w:i w:val="0"/>
                <w:color w:val="000000"/>
                <w:sz w:val="28"/>
              </w:rPr>
              <w:t xml:space="preserve">Establishing </w:t>
              <w:br/>
              <w:t xml:space="preserve"> National Malakalar </w:t>
              <w:br/>
              <w:t xml:space="preserve">System </w:t>
              <w:br/>
              <w:t xml:space="preserve">Rivojlantirish </w:t>
              <w:br/>
              <w:t xml:space="preserve">Institute.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936"/>
            <w:tcBorders>
              <w:start w:sz="5.600000000000136" w:val="single" w:color="#000000"/>
              <w:top w:sz="5.599999999999909" w:val="single" w:color="#000000"/>
              <w:end w:sz="6.400000000000091" w:val="single" w:color="#000000"/>
              <w:bottom w:sz="6.399999999999636" w:val="single" w:color="#000000"/>
            </w:tcBorders>
            <w:tcMar>
              <w:start w:w="0" w:type="dxa"/>
              <w:end w:w="0" w:type="dxa"/>
            </w:tcMar>
          </w:tcPr>
          <w:p>
            <w:pPr>
              <w:autoSpaceDN w:val="0"/>
              <w:autoSpaceDE w:val="0"/>
              <w:widowControl/>
              <w:spacing w:line="233" w:lineRule="auto" w:before="4" w:after="0"/>
              <w:ind w:left="356" w:right="0" w:firstLine="0"/>
              <w:jc w:val="left"/>
            </w:pPr>
            <w:r>
              <w:rPr>
                <w:rFonts w:ascii="Arial" w:hAnsi="Arial" w:eastAsia="Arial"/>
                <w:b w:val="0"/>
                <w:i w:val="0"/>
                <w:color w:val="000000"/>
                <w:sz w:val="28"/>
              </w:rPr>
              <w:t xml:space="preserve">1. </w:t>
            </w:r>
          </w:p>
          <w:p>
            <w:pPr>
              <w:autoSpaceDN w:val="0"/>
              <w:tabs>
                <w:tab w:pos="1478" w:val="left"/>
              </w:tabs>
              <w:autoSpaceDE w:val="0"/>
              <w:widowControl/>
              <w:spacing w:line="245" w:lineRule="auto" w:before="10" w:after="0"/>
              <w:ind w:left="52" w:right="0" w:firstLine="0"/>
              <w:jc w:val="left"/>
            </w:pPr>
            <w:r>
              <w:rPr>
                <w:rFonts w:ascii="Arial" w:hAnsi="Arial" w:eastAsia="Arial"/>
                <w:b w:val="0"/>
                <w:i w:val="0"/>
                <w:color w:val="000000"/>
                <w:sz w:val="28"/>
              </w:rPr>
              <w:t xml:space="preserve">Organizing </w:t>
              <w:br/>
              <w:t xml:space="preserve">work on  ishlab chiqishment, approval va state </w:t>
              <w:br/>
              <w:t xml:space="preserve">registration   institute's founding </w:t>
              <w:br/>
              <w:t xml:space="preserve">documents in accordance </w:t>
              <w:br/>
              <w:t xml:space="preserve">with  established </w:t>
              <w:br/>
              <w:t xml:space="preserve">procedure.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356" w:val="left"/>
                <w:tab w:pos="1370" w:val="left"/>
              </w:tabs>
              <w:autoSpaceDE w:val="0"/>
              <w:widowControl/>
              <w:spacing w:line="245" w:lineRule="auto" w:before="24" w:after="0"/>
              <w:ind w:left="52" w:right="0" w:firstLine="0"/>
              <w:jc w:val="left"/>
            </w:pPr>
            <w:r>
              <w:rPr>
                <w:rFonts w:ascii="Arial" w:hAnsi="Arial" w:eastAsia="Arial"/>
                <w:b w:val="0"/>
                <w:i w:val="0"/>
                <w:color w:val="000000"/>
                <w:sz w:val="28"/>
              </w:rPr>
              <w:t xml:space="preserve">2. To fill  institute </w:t>
              <w:tab/>
              <w:t xml:space="preserve">with highly </w:t>
              <w:br/>
              <w:t xml:space="preserve">qualified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Noyabr 2024 </w:t>
            </w:r>
            <w:r>
              <w:rPr>
                <w:rFonts w:ascii="Arial" w:hAnsi="Arial" w:eastAsia="Arial"/>
                <w:b w:val="0"/>
                <w:i w:val="0"/>
                <w:color w:val="000000"/>
                <w:sz w:val="28"/>
              </w:rPr>
            </w:r>
          </w:p>
          <w:p>
            <w:pPr>
              <w:autoSpaceDN w:val="0"/>
              <w:autoSpaceDE w:val="0"/>
              <w:widowControl/>
              <w:spacing w:line="245" w:lineRule="auto" w:before="3888" w:after="0"/>
              <w:ind w:left="0" w:right="0" w:firstLine="0"/>
              <w:jc w:val="center"/>
            </w:pPr>
            <w:r>
              <w:rPr>
                <w:rFonts w:ascii="Arial" w:hAnsi="Arial" w:eastAsia="Arial"/>
                <w:b w:val="0"/>
                <w:i w:val="0"/>
                <w:color w:val="000000"/>
                <w:sz w:val="28"/>
              </w:rPr>
              <w:t xml:space="preserve">Doimiy </w:t>
            </w:r>
            <w:r>
              <w:rPr>
                <w:rFonts w:ascii="Arial" w:hAnsi="Arial" w:eastAsia="Arial"/>
                <w:b w:val="0"/>
                <w:i w:val="0"/>
                <w:color w:val="000000"/>
                <w:sz w:val="28"/>
              </w:rPr>
            </w:r>
          </w:p>
        </w:tc>
        <w:tc>
          <w:tcPr>
            <w:tcW w:type="dxa" w:w="1728"/>
            <w:tcBorders>
              <w:start w:sz="5.599999999999909" w:val="single" w:color="#000000"/>
              <w:top w:sz="5.599999999999909" w:val="single" w:color="#000000"/>
              <w:end w:sz="5.599999999999909" w:val="single" w:color="#000000"/>
              <w:bottom w:sz="6.39999999999963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684"/>
            <w:tcBorders>
              <w:start w:sz="5.599999999999909" w:val="single" w:color="#000000"/>
              <w:top w:sz="5.599999999999909" w:val="single" w:color="#000000"/>
              <w:end w:sz="6.399999999999636" w:val="single" w:color="#000000"/>
              <w:bottom w:sz="6.399999999999636" w:val="single" w:color="#000000"/>
            </w:tcBorders>
            <w:tcMar>
              <w:start w:w="0" w:type="dxa"/>
              <w:end w:w="0" w:type="dxa"/>
            </w:tcMar>
          </w:tcPr>
          <w:p>
            <w:pPr>
              <w:autoSpaceDN w:val="0"/>
              <w:autoSpaceDE w:val="0"/>
              <w:widowControl/>
              <w:spacing w:line="245" w:lineRule="auto" w:before="4" w:after="0"/>
              <w:ind w:left="288" w:right="288" w:firstLine="0"/>
              <w:jc w:val="center"/>
            </w:pPr>
            <w:r>
              <w:rPr>
                <w:rFonts w:ascii="Arial" w:hAnsi="Arial" w:eastAsia="Arial"/>
                <w:b w:val="0"/>
                <w:i w:val="0"/>
                <w:color w:val="000000"/>
                <w:sz w:val="28"/>
              </w:rPr>
              <w:t xml:space="preserve">Project fice </w:t>
              <w:br/>
              <w:t xml:space="preserve">(A. </w:t>
            </w:r>
            <w:r>
              <w:rPr>
                <w:rFonts w:ascii="Arial" w:hAnsi="Arial" w:eastAsia="Arial"/>
                <w:b w:val="0"/>
                <w:i w:val="0"/>
                <w:color w:val="000000"/>
                <w:sz w:val="28"/>
              </w:rPr>
            </w:r>
            <w:r/>
            <w:r>
              <w:rPr>
                <w:rFonts w:ascii="Arial" w:hAnsi="Arial" w:eastAsia="Arial"/>
                <w:b w:val="0"/>
                <w:i/>
                <w:color w:val="000000"/>
                <w:sz w:val="28"/>
              </w:rPr>
            </w:r>
          </w:p>
          <w:p>
            <w:pPr>
              <w:autoSpaceDN w:val="0"/>
              <w:tabs>
                <w:tab w:pos="98" w:val="left"/>
                <w:tab w:pos="122" w:val="left"/>
                <w:tab w:pos="186" w:val="left"/>
                <w:tab w:pos="254" w:val="left"/>
                <w:tab w:pos="318" w:val="left"/>
                <w:tab w:pos="674" w:val="left"/>
              </w:tabs>
              <w:autoSpaceDE w:val="0"/>
              <w:widowControl/>
              <w:spacing w:line="245" w:lineRule="auto" w:before="12" w:after="0"/>
              <w:ind w:left="60" w:right="0" w:firstLine="0"/>
              <w:jc w:val="left"/>
            </w:pPr>
            <w:r>
              <w:rPr>
                <w:rFonts w:ascii="Arial" w:hAnsi="Arial" w:eastAsia="Arial"/>
                <w:b w:val="0"/>
                <w:i/>
                <w:color w:val="000000"/>
                <w:sz w:val="28"/>
              </w:rPr>
              <w:t xml:space="preserve">Khudoykulo </w:t>
            </w:r>
            <w:r>
              <w:tab/>
            </w:r>
            <w:r>
              <w:tab/>
            </w:r>
            <w:r>
              <w:tab/>
            </w:r>
            <w:r>
              <w:tab/>
            </w:r>
            <w:r>
              <w:tab/>
            </w:r>
            <w:r>
              <w:rPr>
                <w:rFonts w:ascii="Arial" w:hAnsi="Arial" w:eastAsia="Arial"/>
                <w:b w:val="0"/>
                <w:i/>
                <w:color w:val="000000"/>
                <w:sz w:val="28"/>
              </w:rPr>
              <w:t xml:space="preserve">v), </w:t>
            </w:r>
            <w:r>
              <w:br/>
            </w:r>
            <w:r>
              <w:tab/>
            </w:r>
            <w:r>
              <w:tab/>
            </w:r>
            <w:r>
              <w:tab/>
            </w:r>
            <w:r>
              <w:tab/>
            </w:r>
            <w:r>
              <w:rPr>
                <w:rFonts w:ascii="Arial" w:hAnsi="Arial" w:eastAsia="Arial"/>
                <w:b w:val="0"/>
                <w:i w:val="0"/>
                <w:color w:val="000000"/>
                <w:sz w:val="28"/>
              </w:rPr>
              <w:t xml:space="preserve">National </w:t>
            </w:r>
            <w:r>
              <w:br/>
            </w:r>
            <w:r>
              <w:rPr>
                <w:rFonts w:ascii="Arial" w:hAnsi="Arial" w:eastAsia="Arial"/>
                <w:b w:val="0"/>
                <w:i w:val="0"/>
                <w:color w:val="000000"/>
                <w:sz w:val="28"/>
              </w:rPr>
              <w:t xml:space="preserve">Qualification </w:t>
            </w:r>
            <w:r>
              <w:tab/>
            </w:r>
            <w:r>
              <w:tab/>
            </w:r>
            <w:r>
              <w:tab/>
            </w:r>
            <w:r>
              <w:rPr>
                <w:rFonts w:ascii="Arial" w:hAnsi="Arial" w:eastAsia="Arial"/>
                <w:b w:val="0"/>
                <w:i w:val="0"/>
                <w:color w:val="000000"/>
                <w:sz w:val="28"/>
              </w:rPr>
              <w:t xml:space="preserve">s System </w:t>
            </w:r>
            <w:r>
              <w:rPr>
                <w:rFonts w:ascii="Arial" w:hAnsi="Arial" w:eastAsia="Arial"/>
                <w:b w:val="0"/>
                <w:i w:val="0"/>
                <w:color w:val="000000"/>
                <w:sz w:val="28"/>
              </w:rPr>
              <w:t xml:space="preserve">Developme </w:t>
            </w:r>
            <w:r>
              <w:tab/>
            </w:r>
            <w:r>
              <w:tab/>
            </w:r>
            <w:r>
              <w:tab/>
            </w:r>
            <w:r>
              <w:rPr>
                <w:rFonts w:ascii="Arial" w:hAnsi="Arial" w:eastAsia="Arial"/>
                <w:b w:val="0"/>
                <w:i w:val="0"/>
                <w:color w:val="000000"/>
                <w:sz w:val="28"/>
              </w:rPr>
              <w:t xml:space="preserve">nt Institute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70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4"/>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68.0000000000001" w:type="dxa"/>
      </w:tblPr>
      <w:tblGrid>
        <w:gridCol w:w="1619"/>
        <w:gridCol w:w="1619"/>
        <w:gridCol w:w="1619"/>
        <w:gridCol w:w="1619"/>
        <w:gridCol w:w="1619"/>
        <w:gridCol w:w="1619"/>
      </w:tblGrid>
      <w:tr>
        <w:trPr>
          <w:trHeight w:hRule="exact" w:val="3566"/>
        </w:trPr>
        <w:tc>
          <w:tcPr>
            <w:tcW w:type="dxa" w:w="454"/>
            <w:tcBorders>
              <w:start w:sz="5.600000000000023" w:val="single" w:color="#000000"/>
              <w:end w:sz="5.600000000000023" w:val="single" w:color="#000000"/>
              <w:bottom w:sz="6.399999999999864" w:val="single" w:color="#000000"/>
            </w:tcBorders>
            <w:tcMar>
              <w:start w:w="0" w:type="dxa"/>
              <w:end w:w="0" w:type="dxa"/>
            </w:tcMar>
          </w:tcPr>
          <w:p/>
        </w:tc>
        <w:tc>
          <w:tcPr>
            <w:tcW w:type="dxa" w:w="2266"/>
            <w:tcBorders>
              <w:start w:sz="5.600000000000023" w:val="single" w:color="#000000"/>
              <w:end w:sz="5.600000000000136" w:val="single" w:color="#000000"/>
              <w:bottom w:sz="6.399999999999864" w:val="single" w:color="#000000"/>
            </w:tcBorders>
            <w:tcMar>
              <w:start w:w="0" w:type="dxa"/>
              <w:end w:w="0" w:type="dxa"/>
            </w:tcMar>
          </w:tcPr>
          <w:p/>
        </w:tc>
        <w:tc>
          <w:tcPr>
            <w:tcW w:type="dxa" w:w="1936"/>
            <w:tcBorders>
              <w:start w:sz="5.600000000000136" w:val="single" w:color="#000000"/>
              <w:end w:sz="6.400000000000091" w:val="single" w:color="#000000"/>
              <w:bottom w:sz="6.399999999999864" w:val="single" w:color="#000000"/>
            </w:tcBorders>
            <w:tcMar>
              <w:start w:w="0" w:type="dxa"/>
              <w:end w:w="0" w:type="dxa"/>
            </w:tcMar>
          </w:tcPr>
          <w:p>
            <w:pPr>
              <w:autoSpaceDN w:val="0"/>
              <w:tabs>
                <w:tab w:pos="1478" w:val="left"/>
                <w:tab w:pos="1650" w:val="left"/>
              </w:tabs>
              <w:autoSpaceDE w:val="0"/>
              <w:widowControl/>
              <w:spacing w:line="245" w:lineRule="auto" w:before="6" w:after="0"/>
              <w:ind w:left="52" w:right="0" w:firstLine="0"/>
              <w:jc w:val="left"/>
            </w:pPr>
            <w:r>
              <w:rPr>
                <w:rFonts w:ascii="Arial" w:hAnsi="Arial" w:eastAsia="Arial"/>
                <w:b w:val="0"/>
                <w:i w:val="0"/>
                <w:color w:val="000000"/>
                <w:sz w:val="28"/>
              </w:rPr>
              <w:t xml:space="preserve">kishinel who meet modern requirements on  basis  a competitive selection </w:t>
              <w:br/>
              <w:t xml:space="preserve">process </w:t>
              <w:tab/>
              <w:tab/>
              <w:t xml:space="preserve">in accordance </w:t>
              <w:br/>
              <w:t xml:space="preserve">with  established </w:t>
              <w:br/>
              <w:t xml:space="preserve">procedure.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end w:sz="5.599999999999909" w:val="single" w:color="#000000"/>
              <w:bottom w:sz="6.399999999999864" w:val="single" w:color="#000000"/>
            </w:tcBorders>
            <w:tcMar>
              <w:start w:w="0" w:type="dxa"/>
              <w:end w:w="0" w:type="dxa"/>
            </w:tcMar>
          </w:tcPr>
          <w:p/>
        </w:tc>
        <w:tc>
          <w:tcPr>
            <w:tcW w:type="dxa" w:w="1728"/>
            <w:tcBorders>
              <w:start w:sz="5.599999999999909" w:val="single" w:color="#000000"/>
              <w:end w:sz="5.599999999999909" w:val="single" w:color="#000000"/>
              <w:bottom w:sz="6.399999999999864" w:val="single" w:color="#000000"/>
            </w:tcBorders>
            <w:tcMar>
              <w:start w:w="0" w:type="dxa"/>
              <w:end w:w="0" w:type="dxa"/>
            </w:tcMar>
          </w:tcPr>
          <w:p/>
        </w:tc>
        <w:tc>
          <w:tcPr>
            <w:tcW w:type="dxa" w:w="1684"/>
            <w:tcBorders>
              <w:start w:sz="5.599999999999909" w:val="single" w:color="#000000"/>
              <w:end w:sz="6.399999999999636" w:val="single" w:color="#000000"/>
              <w:bottom w:sz="6.399999999999864" w:val="single" w:color="#000000"/>
            </w:tcBorders>
            <w:tcMar>
              <w:start w:w="0" w:type="dxa"/>
              <w:end w:w="0" w:type="dxa"/>
            </w:tcMar>
          </w:tcPr>
          <w:p/>
        </w:tc>
      </w:tr>
      <w:tr>
        <w:trPr>
          <w:trHeight w:hRule="exact" w:val="6808"/>
        </w:trPr>
        <w:tc>
          <w:tcPr>
            <w:tcW w:type="dxa" w:w="454"/>
            <w:tcBorders>
              <w:start w:sz="5.600000000000023" w:val="single" w:color="#000000"/>
              <w:top w:sz="6.399999999999864" w:val="single" w:color="#000000"/>
              <w:end w:sz="5.600000000000023" w:val="single" w:color="#000000"/>
              <w:bottom w:sz="6.399999999999636"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16 </w:t>
            </w:r>
            <w:r>
              <w:rPr>
                <w:rFonts w:ascii="Arial" w:hAnsi="Arial" w:eastAsia="Arial"/>
                <w:b w:val="0"/>
                <w:i w:val="0"/>
                <w:color w:val="000000"/>
                <w:sz w:val="28"/>
              </w:rPr>
              <w:t xml:space="preserve">. </w:t>
            </w:r>
          </w:p>
        </w:tc>
        <w:tc>
          <w:tcPr>
            <w:tcW w:type="dxa" w:w="2266"/>
            <w:tcBorders>
              <w:start w:sz="5.600000000000023" w:val="single" w:color="#000000"/>
              <w:top w:sz="6.399999999999864" w:val="single" w:color="#000000"/>
              <w:end w:sz="5.600000000000136" w:val="single" w:color="#000000"/>
              <w:bottom w:sz="6.399999999999636" w:val="single" w:color="#000000"/>
            </w:tcBorders>
            <w:tcMar>
              <w:start w:w="0" w:type="dxa"/>
              <w:end w:w="0" w:type="dxa"/>
            </w:tcMar>
          </w:tcPr>
          <w:p>
            <w:pPr>
              <w:autoSpaceDN w:val="0"/>
              <w:tabs>
                <w:tab w:pos="354" w:val="left"/>
                <w:tab w:pos="1282" w:val="left"/>
                <w:tab w:pos="1736" w:val="left"/>
                <w:tab w:pos="1812" w:val="left"/>
                <w:tab w:pos="1970" w:val="left"/>
              </w:tabs>
              <w:autoSpaceDE w:val="0"/>
              <w:widowControl/>
              <w:spacing w:line="245" w:lineRule="auto" w:before="4" w:after="0"/>
              <w:ind w:left="52" w:right="0" w:firstLine="0"/>
              <w:jc w:val="left"/>
            </w:pPr>
            <w:r>
              <w:rPr>
                <w:rFonts w:ascii="Arial" w:hAnsi="Arial" w:eastAsia="Arial"/>
                <w:b w:val="0"/>
                <w:i w:val="0"/>
                <w:color w:val="000000"/>
                <w:sz w:val="28"/>
              </w:rPr>
              <w:t xml:space="preserve">Involvement  intermilliy </w:t>
              <w:br/>
              <w:t xml:space="preserve">projects </w:t>
              <w:tab/>
              <w:t xml:space="preserve">va experts </w:t>
              <w:tab/>
              <w:t xml:space="preserve">in </w:t>
              <w:tab/>
              <w:tab/>
              <w:t xml:space="preserve"> ishlab chiqishment </w:t>
              <w:br/>
              <w:tab/>
              <w:tab/>
              <w:tab/>
              <w:t xml:space="preserve">  pressional malaka </w:t>
              <w:br/>
              <w:t xml:space="preserve">tizim </w:t>
              <w:tab/>
              <w:t xml:space="preserve">va research </w:t>
              <w:br/>
              <w:t xml:space="preserve">processes.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936"/>
            <w:tcBorders>
              <w:start w:sz="5.600000000000136" w:val="single" w:color="#000000"/>
              <w:top w:sz="6.399999999999864" w:val="single" w:color="#000000"/>
              <w:end w:sz="6.400000000000091" w:val="single" w:color="#000000"/>
              <w:bottom w:sz="6.399999999999636" w:val="single" w:color="#000000"/>
            </w:tcBorders>
            <w:tcMar>
              <w:start w:w="0" w:type="dxa"/>
              <w:end w:w="0" w:type="dxa"/>
            </w:tcMar>
          </w:tcPr>
          <w:p>
            <w:pPr>
              <w:autoSpaceDN w:val="0"/>
              <w:tabs>
                <w:tab w:pos="356" w:val="left"/>
                <w:tab w:pos="1402" w:val="left"/>
              </w:tabs>
              <w:autoSpaceDE w:val="0"/>
              <w:widowControl/>
              <w:spacing w:line="245" w:lineRule="auto" w:before="4" w:after="0"/>
              <w:ind w:left="52" w:right="0" w:firstLine="0"/>
              <w:jc w:val="left"/>
            </w:pPr>
            <w:r>
              <w:rPr>
                <w:rFonts w:ascii="Arial" w:hAnsi="Arial" w:eastAsia="Arial"/>
                <w:b w:val="0"/>
                <w:i w:val="0"/>
                <w:color w:val="000000"/>
                <w:sz w:val="28"/>
              </w:rPr>
              <w:t xml:space="preserve">1. Attracting intermilliy </w:t>
              <w:br/>
              <w:t xml:space="preserve">projects va experts   activities   Institute for  Rivojlantirish   National Qualification </w:t>
              <w:br/>
              <w:t xml:space="preserve">System.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356" w:val="left"/>
                <w:tab w:pos="1152" w:val="left"/>
                <w:tab w:pos="1308" w:val="left"/>
              </w:tabs>
              <w:autoSpaceDE w:val="0"/>
              <w:widowControl/>
              <w:spacing w:line="245" w:lineRule="auto" w:before="26" w:after="0"/>
              <w:ind w:left="52" w:right="0" w:firstLine="0"/>
              <w:jc w:val="left"/>
            </w:pPr>
            <w:r>
              <w:rPr>
                <w:rFonts w:ascii="Arial" w:hAnsi="Arial" w:eastAsia="Arial"/>
                <w:b w:val="0"/>
                <w:i w:val="0"/>
                <w:color w:val="000000"/>
                <w:sz w:val="28"/>
              </w:rPr>
              <w:t xml:space="preserve">2. Attracting funds </w:t>
              <w:tab/>
              <w:t xml:space="preserve">from intermilliy </w:t>
              <w:br/>
              <w:t xml:space="preserve">financial </w:t>
              <w:br/>
              <w:t xml:space="preserve">institutions </w:t>
              <w:br/>
              <w:t xml:space="preserve">va donor organizations  improve  milliy </w:t>
              <w:br/>
              <w:t xml:space="preserve">malakas </w:t>
              <w:br/>
              <w:t xml:space="preserve">tizim.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c>
          <w:tcPr>
            <w:tcW w:type="dxa" w:w="1276"/>
            <w:tcBorders>
              <w:start w:sz="6.400000000000091" w:val="single" w:color="#000000"/>
              <w:top w:sz="6.399999999999864"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4" w:after="0"/>
              <w:ind w:left="288" w:right="144" w:firstLine="0"/>
              <w:jc w:val="center"/>
            </w:pPr>
            <w:r>
              <w:rPr>
                <w:rFonts w:ascii="Arial" w:hAnsi="Arial" w:eastAsia="Arial"/>
                <w:b w:val="0"/>
                <w:i w:val="0"/>
                <w:color w:val="000000"/>
                <w:sz w:val="28"/>
              </w:rPr>
              <w:t xml:space="preserve">Aprel 2025 </w:t>
            </w:r>
            <w:r>
              <w:rPr>
                <w:rFonts w:ascii="Arial" w:hAnsi="Arial" w:eastAsia="Arial"/>
                <w:b w:val="0"/>
                <w:i w:val="0"/>
                <w:color w:val="000000"/>
                <w:sz w:val="28"/>
              </w:rPr>
            </w:r>
          </w:p>
          <w:p>
            <w:pPr>
              <w:autoSpaceDN w:val="0"/>
              <w:autoSpaceDE w:val="0"/>
              <w:widowControl/>
              <w:spacing w:line="245" w:lineRule="auto" w:before="2600" w:after="0"/>
              <w:ind w:left="0" w:right="0" w:firstLine="0"/>
              <w:jc w:val="center"/>
            </w:pPr>
            <w:r>
              <w:rPr>
                <w:rFonts w:ascii="Arial" w:hAnsi="Arial" w:eastAsia="Arial"/>
                <w:b w:val="0"/>
                <w:i w:val="0"/>
                <w:color w:val="000000"/>
                <w:sz w:val="28"/>
              </w:rPr>
              <w:t xml:space="preserve">Doimiy </w:t>
            </w:r>
            <w:r>
              <w:rPr>
                <w:rFonts w:ascii="Arial" w:hAnsi="Arial" w:eastAsia="Arial"/>
                <w:b w:val="0"/>
                <w:i w:val="0"/>
                <w:color w:val="000000"/>
                <w:sz w:val="28"/>
              </w:rPr>
            </w:r>
          </w:p>
        </w:tc>
        <w:tc>
          <w:tcPr>
            <w:tcW w:type="dxa" w:w="1728"/>
            <w:tcBorders>
              <w:start w:sz="5.599999999999909" w:val="single" w:color="#000000"/>
              <w:top w:sz="6.399999999999864" w:val="single" w:color="#000000"/>
              <w:end w:sz="5.599999999999909" w:val="single" w:color="#000000"/>
              <w:bottom w:sz="6.399999999999636"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Funds from intermilliy financial </w:t>
              <w:br/>
              <w:t xml:space="preserve">institutions </w:t>
              <w:br/>
              <w:t xml:space="preserve">va donor </w:t>
              <w:br/>
              <w:t xml:space="preserve">organization 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684"/>
            <w:tcBorders>
              <w:start w:sz="5.599999999999909" w:val="single" w:color="#000000"/>
              <w:top w:sz="6.399999999999864" w:val="single" w:color="#000000"/>
              <w:end w:sz="6.399999999999636" w:val="single" w:color="#000000"/>
              <w:bottom w:sz="6.399999999999636"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Vazir  </w:t>
              <w:br/>
              <w:t xml:space="preserve">Investment, Industry va Trade </w:t>
              <w:br/>
              <w:t xml:space="preserve">(L.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color w:val="000000"/>
                <w:sz w:val="28"/>
              </w:rPr>
            </w:r>
          </w:p>
          <w:p>
            <w:pPr>
              <w:autoSpaceDN w:val="0"/>
              <w:autoSpaceDE w:val="0"/>
              <w:widowControl/>
              <w:spacing w:line="245" w:lineRule="auto" w:before="10" w:after="0"/>
              <w:ind w:left="0" w:right="0" w:firstLine="0"/>
              <w:jc w:val="center"/>
            </w:pPr>
            <w:r>
              <w:rPr>
                <w:rFonts w:ascii="Arial" w:hAnsi="Arial" w:eastAsia="Arial"/>
                <w:b w:val="0"/>
                <w:i/>
                <w:color w:val="000000"/>
                <w:sz w:val="28"/>
              </w:rPr>
              <w:t xml:space="preserve">Kudrav), </w:t>
              <w:br/>
              <w:t xml:space="preserve">Ministry  </w:t>
              <w:br/>
              <w:t xml:space="preserve">Economy </w:t>
              <w:br/>
              <w:t xml:space="preserve">va Finance (I.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color w:val="000000"/>
                <w:sz w:val="28"/>
              </w:rPr>
            </w:r>
          </w:p>
          <w:p>
            <w:pPr>
              <w:autoSpaceDN w:val="0"/>
              <w:tabs>
                <w:tab w:pos="122" w:val="left"/>
                <w:tab w:pos="186" w:val="left"/>
                <w:tab w:pos="192" w:val="left"/>
                <w:tab w:pos="254" w:val="left"/>
                <w:tab w:pos="318" w:val="left"/>
              </w:tabs>
              <w:autoSpaceDE w:val="0"/>
              <w:widowControl/>
              <w:spacing w:line="245" w:lineRule="auto" w:before="12" w:after="0"/>
              <w:ind w:left="60" w:right="0" w:firstLine="0"/>
              <w:jc w:val="left"/>
            </w:pPr>
            <w:r>
              <w:tab/>
            </w:r>
            <w:r>
              <w:tab/>
            </w:r>
            <w:r>
              <w:rPr>
                <w:rFonts w:ascii="Arial" w:hAnsi="Arial" w:eastAsia="Arial"/>
                <w:b w:val="0"/>
                <w:i/>
                <w:color w:val="000000"/>
                <w:sz w:val="28"/>
              </w:rPr>
              <w:t xml:space="preserve">Norkulov), </w:t>
            </w:r>
            <w:r>
              <w:tab/>
            </w:r>
            <w:r>
              <w:tab/>
            </w:r>
            <w:r>
              <w:tab/>
            </w:r>
            <w:r>
              <w:tab/>
            </w:r>
            <w:r>
              <w:rPr>
                <w:rFonts w:ascii="Arial" w:hAnsi="Arial" w:eastAsia="Arial"/>
                <w:b w:val="0"/>
                <w:i w:val="0"/>
                <w:color w:val="000000"/>
                <w:sz w:val="28"/>
              </w:rPr>
              <w:t xml:space="preserve">National </w:t>
            </w:r>
            <w:r>
              <w:br/>
            </w:r>
            <w:r>
              <w:rPr>
                <w:rFonts w:ascii="Arial" w:hAnsi="Arial" w:eastAsia="Arial"/>
                <w:b w:val="0"/>
                <w:i w:val="0"/>
                <w:color w:val="000000"/>
                <w:sz w:val="28"/>
              </w:rPr>
              <w:t xml:space="preserve">Qualification </w:t>
            </w:r>
            <w:r>
              <w:tab/>
            </w:r>
            <w:r>
              <w:tab/>
            </w:r>
            <w:r>
              <w:tab/>
            </w:r>
            <w:r>
              <w:rPr>
                <w:rFonts w:ascii="Arial" w:hAnsi="Arial" w:eastAsia="Arial"/>
                <w:b w:val="0"/>
                <w:i w:val="0"/>
                <w:color w:val="000000"/>
                <w:sz w:val="28"/>
              </w:rPr>
              <w:t xml:space="preserve">s System </w:t>
            </w:r>
            <w:r>
              <w:rPr>
                <w:rFonts w:ascii="Arial" w:hAnsi="Arial" w:eastAsia="Arial"/>
                <w:b w:val="0"/>
                <w:i w:val="0"/>
                <w:color w:val="000000"/>
                <w:sz w:val="28"/>
              </w:rPr>
              <w:t xml:space="preserve">Developme </w:t>
            </w:r>
            <w:r>
              <w:tab/>
            </w:r>
            <w:r>
              <w:tab/>
            </w:r>
            <w:r>
              <w:rPr>
                <w:rFonts w:ascii="Arial" w:hAnsi="Arial" w:eastAsia="Arial"/>
                <w:b w:val="0"/>
                <w:i w:val="0"/>
                <w:color w:val="000000"/>
                <w:sz w:val="28"/>
              </w:rPr>
              <w:t xml:space="preserve">nt Institute </w:t>
            </w:r>
          </w:p>
        </w:tc>
      </w:tr>
    </w:tbl>
    <w:p>
      <w:pPr>
        <w:autoSpaceDN w:val="0"/>
        <w:autoSpaceDE w:val="0"/>
        <w:widowControl/>
        <w:spacing w:line="245" w:lineRule="auto" w:before="12" w:after="0"/>
        <w:ind w:left="262" w:right="20" w:firstLine="852"/>
        <w:jc w:val="both"/>
      </w:pPr>
      <w:r>
        <w:rPr>
          <w:rFonts w:ascii="Arial" w:hAnsi="Arial" w:eastAsia="Arial"/>
          <w:b/>
          <w:i/>
          <w:color w:val="339966"/>
          <w:sz w:val="28"/>
        </w:rPr>
        <w:t>Izoh: Kasbiy malakalarni rivojlantirish bo'yicha Respublika Kengashi ushbu "Yo'l xaritasi"ga o'zgartirish va qo'shimchalar kiritish vakolatiga ega.</w:t>
      </w:r>
      <w:r>
        <w:rPr>
          <w:rFonts w:ascii="Arial" w:hAnsi="Arial" w:eastAsia="Arial"/>
          <w:b w:val="0"/>
          <w:i/>
          <w:color w:val="339966"/>
          <w:sz w:val="28"/>
        </w:rPr>
      </w:r>
      <w:r>
        <w:rPr>
          <w:rFonts w:ascii="Arial" w:hAnsi="Arial" w:eastAsia="Arial"/>
          <w:b w:val="0"/>
          <w:i/>
          <w:color w:val="339966"/>
          <w:sz w:val="28"/>
        </w:rPr>
      </w:r>
      <w:r>
        <w:rPr>
          <w:rFonts w:ascii="Arial" w:hAnsi="Arial" w:eastAsia="Arial"/>
          <w:b w:val="0"/>
          <w:i/>
          <w:color w:val="339966"/>
          <w:sz w:val="28"/>
        </w:rPr>
      </w:r>
    </w:p>
    <w:p>
      <w:pPr>
        <w:autoSpaceDN w:val="0"/>
        <w:autoSpaceDE w:val="0"/>
        <w:widowControl/>
        <w:spacing w:line="245" w:lineRule="auto" w:before="8" w:after="0"/>
        <w:ind w:left="288" w:right="0" w:firstLine="0"/>
        <w:jc w:val="center"/>
      </w:pPr>
      <w:r>
        <w:rPr>
          <w:rFonts w:ascii="Arial" w:hAnsi="Arial" w:eastAsia="Arial"/>
          <w:b w:val="0"/>
          <w:i w:val="0"/>
          <w:color w:val="000080"/>
          <w:sz w:val="28"/>
        </w:rPr>
        <w:t>8-ILOVA O'zbekiston Respublikasi Prezidentining 2024 yil 30 sentyabrdagi PQ-345-son qaroriga</w:t>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tabs>
          <w:tab w:pos="410" w:val="left"/>
          <w:tab w:pos="1114" w:val="left"/>
          <w:tab w:pos="2942" w:val="left"/>
        </w:tabs>
        <w:autoSpaceDE w:val="0"/>
        <w:widowControl/>
        <w:spacing w:line="245" w:lineRule="auto" w:before="330" w:after="0"/>
        <w:ind w:left="262" w:right="0" w:firstLine="0"/>
        <w:jc w:val="left"/>
      </w:pPr>
      <w:r>
        <w:t>Milliy malaka tizimini rivojlantirish instituti faoliyatini tashkil etish tartibi 1. Milliy malaka tizimini rivojlantirish instituti (bundan buyon matnda Institut deb yuritiladi) faoliyatining quyidagi asosiy yo'nalishlari belgilansin:</w:t>
      </w:r>
      <w:r>
        <w:rPr>
          <w:rFonts w:ascii="Arial" w:hAnsi="Arial" w:eastAsia="Arial"/>
          <w:b/>
          <w:i w:val="0"/>
          <w:color w:val="000080"/>
          <w:sz w:val="28"/>
        </w:rPr>
      </w:r>
      <w:r/>
      <w:r/>
      <w:r/>
      <w:r>
        <w:rPr>
          <w:rFonts w:ascii="Arial" w:hAnsi="Arial" w:eastAsia="Arial"/>
          <w:b/>
          <w:i w:val="0"/>
          <w:color w:val="00008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2" w:bottom="88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4"/>
        <w:ind w:left="262" w:right="0" w:firstLine="0"/>
        <w:jc w:val="left"/>
      </w:pPr>
      <w:r>
        <w:t>Kasbiy malakalarni rivojlantirish bo'yicha Respublika Kengashining (bundan buyon matnda Respublika Kengashi deb yuritiladi) ishchi organi funktsiyalarini bajarish; Respublika Kengashi, tarmoq kengashlari va malaka baholash markazlari faoliyatini tashkiliy, uslubiy, ekspert va tahliliy jihatdan qo'llab-quvvatlash; tarmoq malaka tizimlari, kasbiy standartlar va baholash vositalarini ishlab chiqish ustidan umumiy nazoratni amalga oshirish, ularning ekspertizasi va joriy etish bo'yicha faoliyatni muvofiqlashtirish; ta'lim dasturlarining tegishli kasbiy standartlar yoki malaka talablariga muvofiqligini to'g'risida xulosa berish; malaka baholash markazlarini akkreditatsiya qilish, ularning faoliyatini monitoring qilish, ularning reyestrini yuritish va zarurat bo'lganda ularga uslubiy yordam ko'rsatish; Milliy malaka tizimining yagona raqamli platformasini joriy etish, texnik qo'llab-quvvatlash, boshqa axborot tizimlari bilan integratsiya qilish, shuningdek Milliy malaka tizimi masalalari bo'yicha ma'lumotlarni kiritish, tahlil qilish va qayta ishlash; rivojlantirish bo'yicha takliflar va tavsiyalar ishlab chiqish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20.0" w:type="dxa"/>
      </w:tblPr>
      <w:tblGrid>
        <w:gridCol w:w="1214"/>
        <w:gridCol w:w="1214"/>
        <w:gridCol w:w="1214"/>
        <w:gridCol w:w="1214"/>
        <w:gridCol w:w="1214"/>
        <w:gridCol w:w="1214"/>
        <w:gridCol w:w="1214"/>
        <w:gridCol w:w="1214"/>
      </w:tblGrid>
      <w:tr>
        <w:trPr>
          <w:trHeight w:hRule="exact" w:val="324"/>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takomillashtirish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milliy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malakas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tizim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 </w:t>
            </w:r>
          </w:p>
        </w:tc>
        <w:tc>
          <w:tcPr>
            <w:tcW w:type="dxa" w:w="11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ta'minlash </w:t>
            </w:r>
          </w:p>
        </w:tc>
      </w:tr>
    </w:tbl>
    <w:p>
      <w:pPr>
        <w:autoSpaceDN w:val="0"/>
        <w:tabs>
          <w:tab w:pos="1114" w:val="left"/>
        </w:tabs>
        <w:autoSpaceDE w:val="0"/>
        <w:widowControl/>
        <w:spacing w:line="245" w:lineRule="auto" w:before="4" w:after="0"/>
        <w:ind w:left="262" w:right="0" w:firstLine="0"/>
        <w:jc w:val="left"/>
      </w:pPr>
      <w:r>
        <w:rPr>
          <w:rFonts w:ascii="Arial" w:hAnsi="Arial" w:eastAsia="Arial"/>
          <w:b w:val="0"/>
          <w:i w:val="0"/>
          <w:color w:val="000000"/>
          <w:sz w:val="28"/>
        </w:rPr>
        <w:t>shu borada uslubiy xizmatlar ko'rsatish; tarmoq kengashlari a'zolari va ko'nikmalarni baholash markazlari xodimlarining kasbiy rivojlanishi; malakasi tasdiqlangan shaxslarning milliy reyestrini va kasbiy standartlar reyestrini shakllantirish va yuritish; vazirliklar va idoralarda kasbiy ko'nikmalarni rivojlantirish uchun mas'ul mutaxassislarning faoliyatini muvofiqlashtirish va ularga amaliy yordam ko'rsatish.</w:t>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2. Quyidagilar belgilansin: Institutning Davlat byudjetidan moliyalashtiriladigan ma'muriy va ilmiy xodimlarining umumiy cheklangan soni 40 nafar etib belgilanadi va Kambag'allikni qisqartirish va bandlik vazirligi huzuridagi Mehnat bozorini tadqiq qilish institutining shtat birliklaridan moliyalashtiriladi; Institut direktori va uning o'rinbosari Ta'lim sifatini ta'minlash milliy agentligi (bundan buyon matnda Agentlik deb yuritiladi) direktori tomonidan tayinlanadi va lavozimidan ozod etiladi; Agentlik direktori zarurat bo'lganda Institutning tasdiqlangan xodimlarning umumiy cheklangan soni va ish haqi fondi doirasida Institut tuzilmasiga o'zgartishlar kiritish vakolatiga ega; O'zbekiston Respublikasi Fanlar akademiyasi ilmiy-tadqiqot muassasalarining tegishli lavozimlari uchun belgilangan ish haqi to'lash va moddiy rag'batlantirish shartlari Institut xodimlariga nisbatan qo'llaniladi; Vazifalarni bajarish maqsadida Institut tegishli</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0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0"/>
        <w:ind w:left="262" w:right="0" w:firstLine="0"/>
        <w:jc w:val="left"/>
      </w:pPr>
      <w:r>
        <w:rPr>
          <w:rFonts w:ascii="Arial" w:hAnsi="Arial" w:eastAsia="Arial"/>
          <w:b w:val="0"/>
          <w:i w:val="0"/>
          <w:color w:val="000000"/>
          <w:sz w:val="28"/>
        </w:rPr>
        <w:t>oliy ta'lim va ilmiy tashkilotlarning professor-o'qituvchilari, yosh olimlar va iqtidorli talabalar, shuningdek xorijiy mutaxassislarni jalb etgan holda vaqtinchalik ilmiy guruhlarni tashkil etish vakolatiga ega; Institut tadbirkorlik sub'ektlarining buyurtmasi asosida, shartnoma asosida tarmoq malaka tizimlari, kasbiy standartlar va baholash vositalarini ekspertiza qilish, shuningdek malaka baholash markazlarini akkreditatsiya qilish bo'yicha pullik xizmatlar ko'rsatadi. Ushbu xizmatlar uchun to'lov miqdori Agentlik belgilagan tartibda Institut tomonidan belgilanadi.</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3. Institut faoliyatini moliyalashtirish manbalari quyidagilar etib belgilansin: 2024 yilda Bandlikka ko'maklashish jamg'armasidan maqsadli ajratmalar; 2025 yildan boshlab (Bandlikka ko'maklashish jamg'armasiga byudjet assignovkalarini tegishli miqdorda qisqartirish hisobiga) Davlat byudjeti parametrlarida nazarda tutilgan yillik mablag'lar; Oliy ta'lim, fan va innovatsiyalar vazirligi huzuridagi Oliy ta'lim muassasalarini rivojlantirish jamg'armasidan ajratilgan mablag'lar; Oliy ta'lim, fan va innovatsiyalar vazirligi tomonidan ilmiy faoliyatga oid davlat dasturlarini amalga oshirish uchun ajratilgan grantlar; xo'jalik faoliyatidan va shartnoma asosida ko'rsatilgan xizmatlardan tushadigan daromadlar; xalqaro moliya institutlari va boshqa xorijiy tashkilotlarning grantlari; qonun hujjatlari bilan taqiqlanmagan boshqa manbalar.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4. Institutga: milliy malaka tizimini rivojlantirish sohasida normativ-huquqiy hujjatlar loyihalarini ishlab chiqish; milliy malaka tizimini rivojlantirish sohasida istiqbolli loyihalar amalga oshirishda ishtirok etish; O'zbekiston Respublikasining milliy malaka tizimida nazarda tutilmagan ta'lim uchun malaka darajasini belgilash; malaka tizimi ishtirokchilari sifatida o'z vazifalarini bajarishdan bosh tortgan vazirliklar va idoralar mansabdor shaxslarining javobgarligi masalasini ko'rib chiqish uchun Respublika Kengashiga takliflar kiritish huquqi berilsin.</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8" w:after="0"/>
        <w:ind w:left="262" w:right="0" w:firstLine="0"/>
        <w:jc w:val="left"/>
      </w:pPr>
      <w:r>
        <w:t>5. Institut direktoriga Agentlik bilan kelishgan holda Institutning byudjetdan tashqari mablag'lari hisobiga quyidagilarni amalga oshirishga ruxsat etilsin: xorijiy mutaxassislarni, shu jumladan chet eldagi vatandoshlarni shartnoma asosida institutda ishlashga jalb etish va ularning ish haqini to'lash; Agentlik belgilagan tartibda Institut xodimlarini moliyaviy rag'batlantirish.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6" w:firstLine="852"/>
        <w:jc w:val="both"/>
      </w:pPr>
      <w:r>
        <w:rPr>
          <w:rFonts w:ascii="Arial" w:hAnsi="Arial" w:eastAsia="Arial"/>
          <w:b w:val="0"/>
          <w:i w:val="0"/>
          <w:color w:val="000000"/>
          <w:sz w:val="28"/>
        </w:rPr>
        <w:t>6. Institutda shtat birliklarining to'ldirilmaganligi natijasida bo'shaydigan mablag'lar, shuningdek xodimlarning ish haqi fondidan tejalgan mablag'lar Institut xodimlarini moliyaviy rag'batlantirish uchun ishlatiladi.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262" w:right="22" w:firstLine="852"/>
        <w:jc w:val="both"/>
      </w:pPr>
      <w:r>
        <w:rPr>
          <w:rFonts w:ascii="Arial" w:hAnsi="Arial" w:eastAsia="Arial"/>
          <w:b w:val="0"/>
          <w:i w:val="0"/>
          <w:color w:val="000000"/>
          <w:sz w:val="28"/>
        </w:rPr>
        <w:t>Institut xodimlarini moddiy rag'batlantirish va mukofotlash tartibi, shuningdek Institutning byudjetdan tashqari mablag'laridan foydalanish tartibi Agentlik tomonidan tasdiqlanadi.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262" w:right="20" w:firstLine="852"/>
        <w:jc w:val="both"/>
      </w:pPr>
      <w:r>
        <w:rPr>
          <w:rFonts w:ascii="Arial" w:hAnsi="Arial" w:eastAsia="Arial"/>
          <w:b w:val="0"/>
          <w:i w:val="0"/>
          <w:color w:val="000000"/>
          <w:sz w:val="28"/>
        </w:rPr>
        <w:t>7. Institut o'zining vaqtincha bo'sh turgan byudjetdan tashqari mablag'larini, shu jumladan xorijiy valyutadagi mablag'larni O'zbekiston Respublikasi tijorat banklari depozitlariga joylashtirishi va olingan daromadni tasarruf etishi mumkin.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288" w:right="0" w:firstLine="0"/>
        <w:jc w:val="center"/>
      </w:pPr>
      <w:r>
        <w:rPr>
          <w:rFonts w:ascii="Arial" w:hAnsi="Arial" w:eastAsia="Arial"/>
          <w:b w:val="0"/>
          <w:i w:val="0"/>
          <w:color w:val="000080"/>
          <w:sz w:val="28"/>
        </w:rPr>
        <w:t>9-ILOVA O'zbekiston Respublikasi Prezidentining 2024 yil 30 sentyabrdagi PQ-345-son qaroriga</w:t>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autoSpaceDE w:val="0"/>
        <w:widowControl/>
        <w:spacing w:line="245" w:lineRule="auto" w:before="330" w:after="2"/>
        <w:ind w:left="432" w:right="288" w:firstLine="0"/>
        <w:jc w:val="center"/>
      </w:pPr>
      <w:r>
        <w:rPr>
          <w:rFonts w:ascii="Arial" w:hAnsi="Arial" w:eastAsia="Arial"/>
          <w:b/>
          <w:i w:val="0"/>
          <w:color w:val="000080"/>
          <w:sz w:val="28"/>
        </w:rPr>
        <w:t>Milliy malaka tizimini rivojlantirish institutining 2025-2026 yillardagi faoliyatining asosiy maqsadli ko'rsatkichlari</w:t>
      </w:r>
      <w:r>
        <w:rPr>
          <w:rFonts w:ascii="Arial" w:hAnsi="Arial" w:eastAsia="Arial"/>
          <w:b/>
          <w:i w:val="0"/>
          <w:color w:val="000080"/>
          <w:sz w:val="28"/>
        </w:rPr>
      </w:r>
    </w:p>
    <w:tbl>
      <w:tblPr>
        <w:tblW w:type="auto" w:w="0"/>
        <w:tblLayout w:type="fixed"/>
        <w:tblLook w:firstColumn="1" w:firstRow="1" w:lastColumn="0" w:lastRow="0" w:noHBand="0" w:noVBand="1" w:val="04A0"/>
        <w:tblInd w:w="268.0000000000001" w:type="dxa"/>
      </w:tblPr>
      <w:tblGrid>
        <w:gridCol w:w="1943"/>
        <w:gridCol w:w="1943"/>
        <w:gridCol w:w="1943"/>
        <w:gridCol w:w="1943"/>
        <w:gridCol w:w="1943"/>
      </w:tblGrid>
      <w:tr>
        <w:trPr>
          <w:trHeight w:hRule="exact" w:val="660"/>
        </w:trPr>
        <w:tc>
          <w:tcPr>
            <w:tcW w:type="dxa" w:w="506"/>
            <w:tcBorders>
              <w:start w:sz="5.600000000000023" w:val="single" w:color="#000000"/>
              <w:top w:sz="5.599999999999909" w:val="single" w:color="#000000"/>
              <w:end w:sz="5.600000000000023" w:val="single" w:color="#000000"/>
              <w:bottom w:sz="5.599999999999909"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T/r</w:t>
            </w:r>
          </w:p>
        </w:tc>
        <w:tc>
          <w:tcPr>
            <w:tcW w:type="dxa" w:w="4968"/>
            <w:tcBorders>
              <w:start w:sz="5.600000000000023"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Ko'rsatkich nomi</w:t>
            </w:r>
          </w:p>
        </w:tc>
        <w:tc>
          <w:tcPr>
            <w:tcW w:type="dxa" w:w="2088"/>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i w:val="0"/>
                <w:color w:val="000000"/>
                <w:sz w:val="28"/>
              </w:rPr>
              <w:t xml:space="preserve">Unit  </w:t>
              <w:br/>
              <w:t>measurement</w:t>
            </w:r>
            <w:r/>
            <w:r>
              <w:rPr>
                <w:rFonts w:ascii="Arial" w:hAnsi="Arial" w:eastAsia="Arial"/>
                <w:b/>
                <w:i w:val="0"/>
                <w:color w:val="000000"/>
                <w:sz w:val="28"/>
              </w:rPr>
            </w:r>
          </w:p>
        </w:tc>
        <w:tc>
          <w:tcPr>
            <w:tcW w:type="dxa" w:w="890"/>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2025</w:t>
            </w:r>
          </w:p>
        </w:tc>
        <w:tc>
          <w:tcPr>
            <w:tcW w:type="dxa" w:w="892"/>
            <w:tcBorders>
              <w:start w:sz="5.599999999999909" w:val="single" w:color="#000000"/>
              <w:top w:sz="5.599999999999909" w:val="single" w:color="#000000"/>
              <w:end w:sz="6.399999999999636" w:val="single" w:color="#000000"/>
              <w:bottom w:sz="5.599999999999909"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2026</w:t>
            </w:r>
          </w:p>
        </w:tc>
      </w:tr>
      <w:tr>
        <w:trPr>
          <w:trHeight w:hRule="exact" w:val="338"/>
        </w:trPr>
        <w:tc>
          <w:tcPr>
            <w:tcW w:type="dxa" w:w="506"/>
            <w:tcBorders>
              <w:start w:sz="5.600000000000023" w:val="single" w:color="#000000"/>
              <w:top w:sz="5.599999999999909" w:val="single" w:color="#000000"/>
              <w:end w:sz="5.600000000000023" w:val="single" w:color="#000000"/>
              <w:bottom w:sz="5.599999999999909"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1. </w:t>
            </w:r>
          </w:p>
        </w:tc>
        <w:tc>
          <w:tcPr>
            <w:tcW w:type="dxa" w:w="4968"/>
            <w:tcBorders>
              <w:start w:sz="5.600000000000023"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2" w:after="0"/>
              <w:ind w:left="0" w:right="0" w:firstLine="0"/>
              <w:jc w:val="left"/>
            </w:pPr>
            <w:r>
              <w:rPr>
                <w:rFonts w:ascii="Arial" w:hAnsi="Arial" w:eastAsia="Arial"/>
                <w:b w:val="0"/>
                <w:i w:val="0"/>
                <w:color w:val="000000"/>
                <w:sz w:val="28"/>
              </w:rPr>
              <w:t xml:space="preserve">1. Kasbiy stvaartlarni ekspertiza qilish </w:t>
            </w:r>
          </w:p>
        </w:tc>
        <w:tc>
          <w:tcPr>
            <w:tcW w:type="dxa" w:w="2088"/>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dona </w:t>
            </w:r>
          </w:p>
        </w:tc>
        <w:tc>
          <w:tcPr>
            <w:tcW w:type="dxa" w:w="890"/>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147 </w:t>
            </w:r>
          </w:p>
        </w:tc>
        <w:tc>
          <w:tcPr>
            <w:tcW w:type="dxa" w:w="892"/>
            <w:tcBorders>
              <w:start w:sz="5.599999999999909" w:val="single" w:color="#000000"/>
              <w:top w:sz="5.599999999999909" w:val="single" w:color="#000000"/>
              <w:end w:sz="6.399999999999636" w:val="single" w:color="#000000"/>
              <w:bottom w:sz="5.599999999999909"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303 </w:t>
            </w:r>
          </w:p>
        </w:tc>
      </w:tr>
      <w:tr>
        <w:trPr>
          <w:trHeight w:hRule="exact" w:val="656"/>
        </w:trPr>
        <w:tc>
          <w:tcPr>
            <w:tcW w:type="dxa" w:w="506"/>
            <w:tcBorders>
              <w:start w:sz="5.600000000000023" w:val="single" w:color="#000000"/>
              <w:top w:sz="5.599999999999909"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164" w:after="0"/>
              <w:ind w:left="0" w:right="0" w:firstLine="0"/>
              <w:jc w:val="center"/>
            </w:pPr>
            <w:r>
              <w:rPr>
                <w:rFonts w:ascii="Arial" w:hAnsi="Arial" w:eastAsia="Arial"/>
                <w:b w:val="0"/>
                <w:i w:val="0"/>
                <w:color w:val="000000"/>
                <w:sz w:val="28"/>
              </w:rPr>
              <w:t xml:space="preserve">2. </w:t>
            </w:r>
          </w:p>
        </w:tc>
        <w:tc>
          <w:tcPr>
            <w:tcW w:type="dxa" w:w="4968"/>
            <w:tcBorders>
              <w:start w:sz="5.600000000000023"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2" w:after="0"/>
              <w:ind w:left="52" w:right="0" w:firstLine="0"/>
              <w:jc w:val="left"/>
            </w:pPr>
            <w:r>
              <w:rPr>
                <w:rFonts w:ascii="Arial" w:hAnsi="Arial" w:eastAsia="Arial"/>
                <w:b w:val="0"/>
                <w:i w:val="0"/>
                <w:color w:val="000000"/>
                <w:sz w:val="28"/>
              </w:rPr>
              <w:t xml:space="preserve">Ko'nikmalarni baholash markazlarini akkreditatsiya qilish </w:t>
            </w:r>
            <w:r>
              <w:rPr>
                <w:rFonts w:ascii="Arial" w:hAnsi="Arial" w:eastAsia="Arial"/>
                <w:b w:val="0"/>
                <w:i w:val="0"/>
                <w:color w:val="000000"/>
                <w:sz w:val="28"/>
              </w:rPr>
            </w:r>
          </w:p>
        </w:tc>
        <w:tc>
          <w:tcPr>
            <w:tcW w:type="dxa" w:w="2088"/>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64" w:after="0"/>
              <w:ind w:left="0" w:right="0" w:firstLine="0"/>
              <w:jc w:val="center"/>
            </w:pPr>
            <w:r>
              <w:rPr>
                <w:rFonts w:ascii="Arial" w:hAnsi="Arial" w:eastAsia="Arial"/>
                <w:b w:val="0"/>
                <w:i w:val="0"/>
                <w:color w:val="000000"/>
                <w:sz w:val="28"/>
              </w:rPr>
              <w:t xml:space="preserve">dona </w:t>
            </w:r>
          </w:p>
        </w:tc>
        <w:tc>
          <w:tcPr>
            <w:tcW w:type="dxa" w:w="890"/>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164" w:after="0"/>
              <w:ind w:left="0" w:right="0" w:firstLine="0"/>
              <w:jc w:val="center"/>
            </w:pPr>
            <w:r>
              <w:rPr>
                <w:rFonts w:ascii="Arial" w:hAnsi="Arial" w:eastAsia="Arial"/>
                <w:b w:val="0"/>
                <w:i w:val="0"/>
                <w:color w:val="000000"/>
                <w:sz w:val="28"/>
              </w:rPr>
              <w:t xml:space="preserve">24 </w:t>
            </w:r>
          </w:p>
        </w:tc>
        <w:tc>
          <w:tcPr>
            <w:tcW w:type="dxa" w:w="892"/>
            <w:tcBorders>
              <w:start w:sz="5.599999999999909" w:val="single" w:color="#000000"/>
              <w:top w:sz="5.599999999999909"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164" w:after="0"/>
              <w:ind w:left="0" w:right="0" w:firstLine="0"/>
              <w:jc w:val="center"/>
            </w:pPr>
            <w:r>
              <w:rPr>
                <w:rFonts w:ascii="Arial" w:hAnsi="Arial" w:eastAsia="Arial"/>
                <w:b w:val="0"/>
                <w:i w:val="0"/>
                <w:color w:val="000000"/>
                <w:sz w:val="28"/>
              </w:rPr>
              <w:t xml:space="preserve">30 </w:t>
            </w:r>
          </w:p>
        </w:tc>
      </w:tr>
      <w:tr>
        <w:trPr>
          <w:trHeight w:hRule="exact" w:val="338"/>
        </w:trPr>
        <w:tc>
          <w:tcPr>
            <w:tcW w:type="dxa" w:w="506"/>
            <w:tcBorders>
              <w:start w:sz="5.600000000000023" w:val="single" w:color="#000000"/>
              <w:top w:sz="5.600000000000364" w:val="single" w:color="#000000"/>
              <w:end w:sz="5.600000000000023" w:val="single" w:color="#000000"/>
              <w:bottom w:sz="5.599999999999909"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 </w:t>
            </w:r>
          </w:p>
        </w:tc>
        <w:tc>
          <w:tcPr>
            <w:tcW w:type="dxa" w:w="4968"/>
            <w:tcBorders>
              <w:start w:sz="5.600000000000023" w:val="single" w:color="#000000"/>
              <w:top w:sz="5.600000000000364"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3. Ko'nikmalarni baholash vositalarini ekspertiza qilish </w:t>
            </w:r>
          </w:p>
        </w:tc>
        <w:tc>
          <w:tcPr>
            <w:tcW w:type="dxa" w:w="2088"/>
            <w:tcBorders>
              <w:start w:sz="5.599999999999909" w:val="single" w:color="#000000"/>
              <w:top w:sz="5.600000000000364"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dona </w:t>
            </w:r>
          </w:p>
        </w:tc>
        <w:tc>
          <w:tcPr>
            <w:tcW w:type="dxa" w:w="890"/>
            <w:tcBorders>
              <w:start w:sz="5.599999999999909" w:val="single" w:color="#000000"/>
              <w:top w:sz="5.600000000000364"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48 </w:t>
            </w:r>
          </w:p>
        </w:tc>
        <w:tc>
          <w:tcPr>
            <w:tcW w:type="dxa" w:w="892"/>
            <w:tcBorders>
              <w:start w:sz="5.599999999999909" w:val="single" w:color="#000000"/>
              <w:top w:sz="5.600000000000364" w:val="single" w:color="#000000"/>
              <w:end w:sz="6.399999999999636" w:val="single" w:color="#000000"/>
              <w:bottom w:sz="5.599999999999909"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60 </w:t>
            </w:r>
          </w:p>
        </w:tc>
      </w:tr>
      <w:tr>
        <w:trPr>
          <w:trHeight w:hRule="exact" w:val="1302"/>
        </w:trPr>
        <w:tc>
          <w:tcPr>
            <w:tcW w:type="dxa" w:w="506"/>
            <w:tcBorders>
              <w:start w:sz="5.600000000000023" w:val="single" w:color="#000000"/>
              <w:top w:sz="5.599999999999909" w:val="single" w:color="#000000"/>
              <w:end w:sz="5.600000000000023" w:val="single" w:color="#000000"/>
              <w:bottom w:sz="6.400000000000091"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val="0"/>
                <w:i w:val="0"/>
                <w:color w:val="000000"/>
                <w:sz w:val="28"/>
              </w:rPr>
              <w:t xml:space="preserve">4. </w:t>
            </w:r>
          </w:p>
        </w:tc>
        <w:tc>
          <w:tcPr>
            <w:tcW w:type="dxa" w:w="4968"/>
            <w:tcBorders>
              <w:start w:sz="5.600000000000023" w:val="single" w:color="#000000"/>
              <w:top w:sz="5.599999999999909" w:val="single" w:color="#000000"/>
              <w:end w:sz="5.599999999999909" w:val="single" w:color="#000000"/>
              <w:bottom w:sz="6.400000000000091"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 xml:space="preserve">Advanced training  members  tarmoq kengashlari va employees va experts  malaka baholash markazlari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2088"/>
            <w:tcBorders>
              <w:start w:sz="5.599999999999909" w:val="single" w:color="#000000"/>
              <w:top w:sz="5.599999999999909" w:val="single" w:color="#000000"/>
              <w:end w:sz="5.599999999999909" w:val="single" w:color="#000000"/>
              <w:bottom w:sz="6.400000000000091"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val="0"/>
                <w:i w:val="0"/>
                <w:color w:val="000000"/>
                <w:sz w:val="28"/>
              </w:rPr>
              <w:t xml:space="preserve">kishi </w:t>
            </w:r>
          </w:p>
        </w:tc>
        <w:tc>
          <w:tcPr>
            <w:tcW w:type="dxa" w:w="890"/>
            <w:tcBorders>
              <w:start w:sz="5.599999999999909" w:val="single" w:color="#000000"/>
              <w:top w:sz="5.599999999999909" w:val="single" w:color="#000000"/>
              <w:end w:sz="5.599999999999909" w:val="single" w:color="#000000"/>
              <w:bottom w:sz="6.400000000000091"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val="0"/>
                <w:i w:val="0"/>
                <w:color w:val="000000"/>
                <w:sz w:val="28"/>
              </w:rPr>
              <w:t xml:space="preserve">60 </w:t>
            </w:r>
          </w:p>
        </w:tc>
        <w:tc>
          <w:tcPr>
            <w:tcW w:type="dxa" w:w="892"/>
            <w:tcBorders>
              <w:start w:sz="5.599999999999909" w:val="single" w:color="#000000"/>
              <w:top w:sz="5.599999999999909" w:val="single" w:color="#000000"/>
              <w:end w:sz="6.399999999999636" w:val="single" w:color="#000000"/>
              <w:bottom w:sz="6.400000000000091"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val="0"/>
                <w:i w:val="0"/>
                <w:color w:val="000000"/>
                <w:sz w:val="28"/>
              </w:rPr>
              <w:t xml:space="preserve">80 </w:t>
            </w:r>
          </w:p>
        </w:tc>
      </w:tr>
      <w:tr>
        <w:trPr>
          <w:trHeight w:hRule="exact" w:val="2272"/>
        </w:trPr>
        <w:tc>
          <w:tcPr>
            <w:tcW w:type="dxa" w:w="506"/>
            <w:tcBorders>
              <w:start w:sz="5.600000000000023" w:val="single" w:color="#000000"/>
              <w:top w:sz="6.400000000000091"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5. </w:t>
            </w:r>
          </w:p>
        </w:tc>
        <w:tc>
          <w:tcPr>
            <w:tcW w:type="dxa" w:w="4968"/>
            <w:tcBorders>
              <w:start w:sz="5.600000000000023" w:val="single" w:color="#000000"/>
              <w:top w:sz="6.400000000000091"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Organizing seminars, conferences, va </w:t>
            </w:r>
          </w:p>
          <w:p>
            <w:pPr>
              <w:autoSpaceDN w:val="0"/>
              <w:tabs>
                <w:tab w:pos="1772" w:val="left"/>
                <w:tab w:pos="3616" w:val="left"/>
                <w:tab w:pos="4508" w:val="left"/>
              </w:tabs>
              <w:autoSpaceDE w:val="0"/>
              <w:widowControl/>
              <w:spacing w:line="233" w:lineRule="auto" w:before="8" w:after="0"/>
              <w:ind w:left="52" w:right="0" w:firstLine="0"/>
              <w:jc w:val="left"/>
            </w:pPr>
            <w:r>
              <w:rPr>
                <w:rFonts w:ascii="Arial" w:hAnsi="Arial" w:eastAsia="Arial"/>
                <w:b w:val="0"/>
                <w:i w:val="0"/>
                <w:color w:val="000000"/>
                <w:sz w:val="28"/>
              </w:rPr>
              <w:t xml:space="preserve">roundtable discussions </w:t>
              <w:tab/>
              <w:t xml:space="preserve">with </w:t>
              <w:tab/>
              <w:t xml:space="preserve">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908" w:val="left"/>
                <w:tab w:pos="2482" w:val="left"/>
                <w:tab w:pos="3806" w:val="left"/>
              </w:tabs>
              <w:autoSpaceDE w:val="0"/>
              <w:widowControl/>
              <w:spacing w:line="233" w:lineRule="auto" w:before="8" w:after="0"/>
              <w:ind w:left="52" w:right="0" w:firstLine="0"/>
              <w:jc w:val="left"/>
            </w:pPr>
            <w:r>
              <w:rPr>
                <w:rFonts w:ascii="Arial" w:hAnsi="Arial" w:eastAsia="Arial"/>
                <w:b w:val="0"/>
                <w:i w:val="0"/>
                <w:color w:val="000000"/>
                <w:sz w:val="28"/>
              </w:rPr>
              <w:t xml:space="preserve">participation </w:t>
              <w:tab/>
              <w:t xml:space="preserve"> secral </w:t>
              <w:tab/>
              <w:t xml:space="preserve">councils,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2056" w:val="left"/>
                <w:tab w:pos="3530" w:val="left"/>
              </w:tabs>
              <w:autoSpaceDE w:val="0"/>
              <w:widowControl/>
              <w:spacing w:line="233" w:lineRule="auto" w:before="10" w:after="0"/>
              <w:ind w:left="52" w:right="0" w:firstLine="0"/>
              <w:jc w:val="left"/>
            </w:pPr>
            <w:r>
              <w:rPr>
                <w:rFonts w:ascii="Arial" w:hAnsi="Arial" w:eastAsia="Arial"/>
                <w:b w:val="0"/>
                <w:i w:val="0"/>
                <w:color w:val="000000"/>
                <w:sz w:val="28"/>
              </w:rPr>
              <w:t xml:space="preserve">intermilliy </w:t>
              <w:tab/>
              <w:t xml:space="preserve">experts, </w:t>
              <w:tab/>
              <w:t xml:space="preserve">employers, </w:t>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educational va research organizations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on  ishlab chiqishment   milliy </w:t>
            </w:r>
          </w:p>
          <w:p>
            <w:pPr>
              <w:autoSpaceDN w:val="0"/>
              <w:autoSpaceDE w:val="0"/>
              <w:widowControl/>
              <w:spacing w:line="233" w:lineRule="auto" w:before="8" w:after="0"/>
              <w:ind w:left="52" w:right="0" w:firstLine="0"/>
              <w:jc w:val="left"/>
            </w:pPr>
            <w:r>
              <w:rPr>
                <w:rFonts w:ascii="Arial" w:hAnsi="Arial" w:eastAsia="Arial"/>
                <w:b w:val="0"/>
                <w:i w:val="0"/>
                <w:color w:val="000000"/>
                <w:sz w:val="28"/>
              </w:rPr>
              <w:t xml:space="preserve">malakas tizim </w:t>
            </w:r>
          </w:p>
        </w:tc>
        <w:tc>
          <w:tcPr>
            <w:tcW w:type="dxa" w:w="2088"/>
            <w:tcBorders>
              <w:start w:sz="5.599999999999909" w:val="single" w:color="#000000"/>
              <w:top w:sz="6.400000000000091"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dona </w:t>
            </w:r>
          </w:p>
        </w:tc>
        <w:tc>
          <w:tcPr>
            <w:tcW w:type="dxa" w:w="890"/>
            <w:tcBorders>
              <w:start w:sz="5.599999999999909" w:val="single" w:color="#000000"/>
              <w:top w:sz="6.400000000000091"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3 </w:t>
            </w:r>
          </w:p>
        </w:tc>
        <w:tc>
          <w:tcPr>
            <w:tcW w:type="dxa" w:w="892"/>
            <w:tcBorders>
              <w:start w:sz="5.599999999999909" w:val="single" w:color="#000000"/>
              <w:top w:sz="6.400000000000091"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val="0"/>
                <w:i w:val="0"/>
                <w:color w:val="000000"/>
                <w:sz w:val="28"/>
              </w:rPr>
              <w:t xml:space="preserve">4 </w:t>
            </w:r>
          </w:p>
        </w:tc>
      </w:tr>
      <w:tr>
        <w:trPr>
          <w:trHeight w:hRule="exact" w:val="982"/>
        </w:trPr>
        <w:tc>
          <w:tcPr>
            <w:tcW w:type="dxa" w:w="506"/>
            <w:tcBorders>
              <w:start w:sz="5.600000000000023" w:val="single" w:color="#000000"/>
              <w:top w:sz="5.600000000000364"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326" w:after="0"/>
              <w:ind w:left="0" w:right="0" w:firstLine="0"/>
              <w:jc w:val="center"/>
            </w:pPr>
            <w:r>
              <w:rPr>
                <w:rFonts w:ascii="Arial" w:hAnsi="Arial" w:eastAsia="Arial"/>
                <w:b w:val="0"/>
                <w:i w:val="0"/>
                <w:color w:val="000000"/>
                <w:sz w:val="28"/>
              </w:rPr>
              <w:t xml:space="preserve">6. </w:t>
            </w:r>
          </w:p>
        </w:tc>
        <w:tc>
          <w:tcPr>
            <w:tcW w:type="dxa" w:w="4968"/>
            <w:tcBorders>
              <w:start w:sz="5.600000000000023"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 xml:space="preserve">Rivojlantirish  uslubiy qo'llanmalar for  ishlab chiqishment   milliy malaka tizimi </w:t>
            </w:r>
            <w:r>
              <w:rPr>
                <w:rFonts w:ascii="Arial" w:hAnsi="Arial" w:eastAsia="Arial"/>
                <w:b w:val="0"/>
                <w:i w:val="0"/>
                <w:color w:val="000000"/>
                <w:sz w:val="28"/>
              </w:rPr>
            </w:r>
            <w:r>
              <w:rPr>
                <w:rFonts w:ascii="Arial" w:hAnsi="Arial" w:eastAsia="Arial"/>
                <w:b w:val="0"/>
                <w:i w:val="0"/>
                <w:color w:val="000000"/>
                <w:sz w:val="28"/>
              </w:rPr>
            </w:r>
          </w:p>
        </w:tc>
        <w:tc>
          <w:tcPr>
            <w:tcW w:type="dxa" w:w="2088"/>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326" w:after="0"/>
              <w:ind w:left="0" w:right="0" w:firstLine="0"/>
              <w:jc w:val="center"/>
            </w:pPr>
            <w:r>
              <w:rPr>
                <w:rFonts w:ascii="Arial" w:hAnsi="Arial" w:eastAsia="Arial"/>
                <w:b w:val="0"/>
                <w:i w:val="0"/>
                <w:color w:val="000000"/>
                <w:sz w:val="28"/>
              </w:rPr>
              <w:t xml:space="preserve">dona </w:t>
            </w:r>
          </w:p>
        </w:tc>
        <w:tc>
          <w:tcPr>
            <w:tcW w:type="dxa" w:w="890"/>
            <w:tcBorders>
              <w:start w:sz="5.599999999999909" w:val="single" w:color="#000000"/>
              <w:top w:sz="5.600000000000364"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326" w:after="0"/>
              <w:ind w:left="0" w:right="0" w:firstLine="0"/>
              <w:jc w:val="center"/>
            </w:pPr>
            <w:r>
              <w:rPr>
                <w:rFonts w:ascii="Arial" w:hAnsi="Arial" w:eastAsia="Arial"/>
                <w:b w:val="0"/>
                <w:i w:val="0"/>
                <w:color w:val="000000"/>
                <w:sz w:val="28"/>
              </w:rPr>
              <w:t xml:space="preserve">3 </w:t>
            </w:r>
          </w:p>
        </w:tc>
        <w:tc>
          <w:tcPr>
            <w:tcW w:type="dxa" w:w="892"/>
            <w:tcBorders>
              <w:start w:sz="5.599999999999909" w:val="single" w:color="#000000"/>
              <w:top w:sz="5.600000000000364"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326" w:after="0"/>
              <w:ind w:left="0" w:right="0" w:firstLine="0"/>
              <w:jc w:val="center"/>
            </w:pPr>
            <w:r>
              <w:rPr>
                <w:rFonts w:ascii="Arial" w:hAnsi="Arial" w:eastAsia="Arial"/>
                <w:b w:val="0"/>
                <w:i w:val="0"/>
                <w:color w:val="000000"/>
                <w:sz w:val="28"/>
              </w:rPr>
              <w:t xml:space="preserve">5 </w:t>
            </w:r>
          </w:p>
        </w:tc>
      </w:tr>
      <w:tr>
        <w:trPr>
          <w:trHeight w:hRule="exact" w:val="656"/>
        </w:trPr>
        <w:tc>
          <w:tcPr>
            <w:tcW w:type="dxa" w:w="506"/>
            <w:tcBorders>
              <w:start w:sz="5.600000000000023" w:val="single" w:color="#000000"/>
              <w:top w:sz="5.600000000000364" w:val="single" w:color="#000000"/>
              <w:end w:sz="5.600000000000023" w:val="single" w:color="#000000"/>
              <w:bottom w:sz="6.400000000000546"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7. </w:t>
            </w:r>
          </w:p>
        </w:tc>
        <w:tc>
          <w:tcPr>
            <w:tcW w:type="dxa" w:w="4968"/>
            <w:tcBorders>
              <w:start w:sz="5.600000000000023" w:val="single" w:color="#000000"/>
              <w:top w:sz="5.600000000000364" w:val="single" w:color="#000000"/>
              <w:end w:sz="5.599999999999909" w:val="single" w:color="#000000"/>
              <w:bottom w:sz="6.400000000000546" w:val="single" w:color="#000000"/>
            </w:tcBorders>
            <w:tcMar>
              <w:start w:w="0" w:type="dxa"/>
              <w:end w:w="0" w:type="dxa"/>
            </w:tcMar>
          </w:tcPr>
          <w:tbl>
            <w:tblPr>
              <w:tblW w:type="auto" w:w="0"/>
              <w:tblLayout w:type="fixed"/>
              <w:tblLook w:firstColumn="1" w:firstRow="1" w:lastColumn="0" w:lastRow="0" w:noHBand="0" w:noVBand="1" w:val="04A0"/>
              <w:tblInd w:w="-191.9999999999999" w:type="dxa"/>
            </w:tblPr>
            <w:tblGrid>
              <w:gridCol w:w="1656"/>
              <w:gridCol w:w="1656"/>
              <w:gridCol w:w="1656"/>
            </w:tblGrid>
            <w:tr>
              <w:trPr>
                <w:trHeight w:hRule="exact" w:val="628"/>
              </w:trPr>
              <w:tc>
                <w:tcPr>
                  <w:tcW w:type="dxa" w:w="2150"/>
                  <w:tcBorders/>
                  <w:tcMar>
                    <w:start w:w="0" w:type="dxa"/>
                    <w:end w:w="0" w:type="dxa"/>
                  </w:tcMar>
                </w:tcPr>
                <w:p>
                  <w:pPr>
                    <w:autoSpaceDN w:val="0"/>
                    <w:tabs>
                      <w:tab w:pos="1916" w:val="left"/>
                    </w:tabs>
                    <w:autoSpaceDE w:val="0"/>
                    <w:widowControl/>
                    <w:spacing w:line="353" w:lineRule="auto" w:before="6" w:after="0"/>
                    <w:ind w:left="0" w:right="0" w:firstLine="0"/>
                    <w:jc w:val="left"/>
                  </w:pPr>
                  <w:r>
                    <w:rPr>
                      <w:rFonts w:ascii="Arial" w:hAnsi="Arial" w:eastAsia="Arial"/>
                      <w:b w:val="0"/>
                      <w:i w:val="0"/>
                      <w:color w:val="000000"/>
                      <w:sz w:val="28"/>
                    </w:rPr>
                    <w:t xml:space="preserve">7. </w:t>
                  </w:r>
                  <w:r>
                    <w:rPr>
                      <w:rFonts w:ascii="Arial" w:hAnsi="Arial" w:eastAsia="Arial"/>
                      <w:b w:val="0"/>
                      <w:i w:val="0"/>
                      <w:color w:val="000000"/>
                      <w:sz w:val="28"/>
                    </w:rPr>
                    <w:t xml:space="preserve">Expertise </w:t>
                  </w:r>
                  <w:r>
                    <w:tab/>
                  </w:r>
                  <w:r>
                    <w:rPr>
                      <w:rFonts w:ascii="Arial" w:hAnsi="Arial" w:eastAsia="Arial"/>
                      <w:b w:val="0"/>
                      <w:i w:val="0"/>
                      <w:color w:val="000000"/>
                      <w:sz w:val="28"/>
                    </w:rPr>
                    <w:t xml:space="preserve">of </w:t>
                  </w:r>
                </w:p>
                <w:p>
                  <w:pPr>
                    <w:autoSpaceDN w:val="0"/>
                    <w:autoSpaceDE w:val="0"/>
                    <w:widowControl/>
                    <w:spacing w:line="233" w:lineRule="auto" w:before="0" w:after="0"/>
                    <w:ind w:left="244" w:right="0" w:firstLine="0"/>
                    <w:jc w:val="left"/>
                  </w:pPr>
                  <w:r>
                    <w:rPr>
                      <w:rFonts w:ascii="Arial" w:hAnsi="Arial" w:eastAsia="Arial"/>
                      <w:b w:val="0"/>
                      <w:i w:val="0"/>
                      <w:color w:val="000000"/>
                      <w:sz w:val="28"/>
                    </w:rPr>
                    <w:t xml:space="preserve">frameworks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170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competency </w:t>
                  </w:r>
                </w:p>
              </w:tc>
            </w:tr>
          </w:tbl>
          <w:p>
            <w:pPr>
              <w:autoSpaceDN w:val="0"/>
              <w:autoSpaceDE w:val="0"/>
              <w:widowControl/>
              <w:spacing w:line="14" w:lineRule="exact" w:before="0" w:after="0"/>
              <w:ind w:left="0" w:right="0"/>
            </w:pPr>
          </w:p>
        </w:tc>
        <w:tc>
          <w:tcPr>
            <w:tcW w:type="dxa" w:w="2088"/>
            <w:tcBorders>
              <w:start w:sz="5.599999999999909" w:val="single" w:color="#000000"/>
              <w:top w:sz="5.600000000000364" w:val="single" w:color="#000000"/>
              <w:end w:sz="5.599999999999909" w:val="single" w:color="#000000"/>
              <w:bottom w:sz="6.400000000000546"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dona </w:t>
            </w:r>
          </w:p>
        </w:tc>
        <w:tc>
          <w:tcPr>
            <w:tcW w:type="dxa" w:w="890"/>
            <w:tcBorders>
              <w:start w:sz="5.599999999999909" w:val="single" w:color="#000000"/>
              <w:top w:sz="5.600000000000364" w:val="single" w:color="#000000"/>
              <w:end w:sz="5.599999999999909" w:val="single" w:color="#000000"/>
              <w:bottom w:sz="6.400000000000546"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24 </w:t>
            </w:r>
          </w:p>
        </w:tc>
        <w:tc>
          <w:tcPr>
            <w:tcW w:type="dxa" w:w="892"/>
            <w:tcBorders>
              <w:start w:sz="5.599999999999909" w:val="single" w:color="#000000"/>
              <w:top w:sz="5.600000000000364" w:val="single" w:color="#000000"/>
              <w:end w:sz="6.399999999999636" w:val="single" w:color="#000000"/>
              <w:bottom w:sz="6.400000000000546"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val="0"/>
                <w:i w:val="0"/>
                <w:color w:val="000000"/>
                <w:sz w:val="28"/>
              </w:rPr>
              <w:t xml:space="preserve">36 </w:t>
            </w:r>
          </w:p>
        </w:tc>
      </w:tr>
      <w:tr>
        <w:trPr>
          <w:trHeight w:hRule="exact" w:val="1304"/>
        </w:trPr>
        <w:tc>
          <w:tcPr>
            <w:tcW w:type="dxa" w:w="506"/>
            <w:tcBorders>
              <w:start w:sz="5.600000000000023" w:val="single" w:color="#000000"/>
              <w:top w:sz="6.400000000000546" w:val="single" w:color="#000000"/>
              <w:end w:sz="5.600000000000023" w:val="single" w:color="#000000"/>
              <w:bottom w:sz="5.600000000000364" w:val="single" w:color="#000000"/>
            </w:tcBorders>
            <w:tcMar>
              <w:start w:w="0" w:type="dxa"/>
              <w:end w:w="0" w:type="dxa"/>
            </w:tcMar>
          </w:tcPr>
          <w:p>
            <w:pPr>
              <w:autoSpaceDN w:val="0"/>
              <w:autoSpaceDE w:val="0"/>
              <w:widowControl/>
              <w:spacing w:line="233" w:lineRule="auto" w:before="490" w:after="0"/>
              <w:ind w:left="0" w:right="0" w:firstLine="0"/>
              <w:jc w:val="center"/>
            </w:pPr>
            <w:r>
              <w:rPr>
                <w:rFonts w:ascii="Arial" w:hAnsi="Arial" w:eastAsia="Arial"/>
                <w:b w:val="0"/>
                <w:i w:val="0"/>
                <w:color w:val="000000"/>
                <w:sz w:val="28"/>
              </w:rPr>
              <w:t xml:space="preserve">8. </w:t>
            </w:r>
          </w:p>
        </w:tc>
        <w:tc>
          <w:tcPr>
            <w:tcW w:type="dxa" w:w="4968"/>
            <w:tcBorders>
              <w:start w:sz="5.600000000000023" w:val="single" w:color="#000000"/>
              <w:top w:sz="6.400000000000546"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 xml:space="preserve">Develop proposals for  ishlab chiqishment   milliy malaka tizimi va  takomillashtirish  kasbiy stvaartlar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2088"/>
            <w:tcBorders>
              <w:start w:sz="5.599999999999909" w:val="single" w:color="#000000"/>
              <w:top w:sz="6.400000000000546"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490" w:after="0"/>
              <w:ind w:left="0" w:right="0" w:firstLine="0"/>
              <w:jc w:val="center"/>
            </w:pPr>
            <w:r>
              <w:rPr>
                <w:rFonts w:ascii="Arial" w:hAnsi="Arial" w:eastAsia="Arial"/>
                <w:b w:val="0"/>
                <w:i w:val="0"/>
                <w:color w:val="000000"/>
                <w:sz w:val="28"/>
              </w:rPr>
              <w:t xml:space="preserve">dona </w:t>
            </w:r>
          </w:p>
        </w:tc>
        <w:tc>
          <w:tcPr>
            <w:tcW w:type="dxa" w:w="890"/>
            <w:tcBorders>
              <w:start w:sz="5.599999999999909" w:val="single" w:color="#000000"/>
              <w:top w:sz="6.400000000000546" w:val="single" w:color="#000000"/>
              <w:end w:sz="5.599999999999909" w:val="single" w:color="#000000"/>
              <w:bottom w:sz="5.600000000000364" w:val="single" w:color="#000000"/>
            </w:tcBorders>
            <w:tcMar>
              <w:start w:w="0" w:type="dxa"/>
              <w:end w:w="0" w:type="dxa"/>
            </w:tcMar>
          </w:tcPr>
          <w:p>
            <w:pPr>
              <w:autoSpaceDN w:val="0"/>
              <w:autoSpaceDE w:val="0"/>
              <w:widowControl/>
              <w:spacing w:line="233" w:lineRule="auto" w:before="490" w:after="0"/>
              <w:ind w:left="0" w:right="0" w:firstLine="0"/>
              <w:jc w:val="center"/>
            </w:pPr>
            <w:r>
              <w:rPr>
                <w:rFonts w:ascii="Arial" w:hAnsi="Arial" w:eastAsia="Arial"/>
                <w:b w:val="0"/>
                <w:i w:val="0"/>
                <w:color w:val="000000"/>
                <w:sz w:val="28"/>
              </w:rPr>
              <w:t xml:space="preserve">2 </w:t>
            </w:r>
          </w:p>
        </w:tc>
        <w:tc>
          <w:tcPr>
            <w:tcW w:type="dxa" w:w="892"/>
            <w:tcBorders>
              <w:start w:sz="5.599999999999909" w:val="single" w:color="#000000"/>
              <w:top w:sz="6.400000000000546" w:val="single" w:color="#000000"/>
              <w:end w:sz="6.399999999999636" w:val="single" w:color="#000000"/>
              <w:bottom w:sz="5.600000000000364" w:val="single" w:color="#000000"/>
            </w:tcBorders>
            <w:tcMar>
              <w:start w:w="0" w:type="dxa"/>
              <w:end w:w="0" w:type="dxa"/>
            </w:tcMar>
          </w:tcPr>
          <w:p>
            <w:pPr>
              <w:autoSpaceDN w:val="0"/>
              <w:autoSpaceDE w:val="0"/>
              <w:widowControl/>
              <w:spacing w:line="233" w:lineRule="auto" w:before="490" w:after="0"/>
              <w:ind w:left="0" w:right="0" w:firstLine="0"/>
              <w:jc w:val="center"/>
            </w:pPr>
            <w:r>
              <w:rPr>
                <w:rFonts w:ascii="Arial" w:hAnsi="Arial" w:eastAsia="Arial"/>
                <w:b w:val="0"/>
                <w:i w:val="0"/>
                <w:color w:val="000000"/>
                <w:sz w:val="28"/>
              </w:rPr>
              <w:t xml:space="preserve">4 </w:t>
            </w:r>
          </w:p>
        </w:tc>
      </w:tr>
      <w:tr>
        <w:trPr>
          <w:trHeight w:hRule="exact" w:val="1282"/>
        </w:trPr>
        <w:tc>
          <w:tcPr>
            <w:tcW w:type="dxa" w:w="506"/>
            <w:tcBorders>
              <w:start w:sz="5.600000000000023" w:val="single" w:color="#000000"/>
              <w:top w:sz="5.600000000000364" w:val="single" w:color="#000000"/>
              <w:end w:sz="5.600000000000023" w:val="single" w:color="#000000"/>
              <w:bottom w:sz="5.599999999999454"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val="0"/>
                <w:i w:val="0"/>
                <w:color w:val="000000"/>
                <w:sz w:val="28"/>
              </w:rPr>
              <w:t xml:space="preserve">9. </w:t>
            </w:r>
          </w:p>
        </w:tc>
        <w:tc>
          <w:tcPr>
            <w:tcW w:type="dxa" w:w="4968"/>
            <w:tcBorders>
              <w:start w:sz="5.600000000000023" w:val="single" w:color="#000000"/>
              <w:top w:sz="5.600000000000364" w:val="single" w:color="#000000"/>
              <w:end w:sz="5.599999999999909" w:val="single" w:color="#000000"/>
              <w:bottom w:sz="5.599999999999454"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xml:space="preserve">Study  activities  tarmoq kengashlari va ishlab chiqish analytical data on  status   joriy etishation   milliy malaka tizimi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2088"/>
            <w:tcBorders>
              <w:start w:sz="5.599999999999909" w:val="single" w:color="#000000"/>
              <w:top w:sz="5.600000000000364"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val="0"/>
                <w:i w:val="0"/>
                <w:color w:val="000000"/>
                <w:sz w:val="28"/>
              </w:rPr>
              <w:t xml:space="preserve">dona </w:t>
            </w:r>
          </w:p>
        </w:tc>
        <w:tc>
          <w:tcPr>
            <w:tcW w:type="dxa" w:w="890"/>
            <w:tcBorders>
              <w:start w:sz="5.599999999999909" w:val="single" w:color="#000000"/>
              <w:top w:sz="5.600000000000364" w:val="single" w:color="#000000"/>
              <w:end w:sz="5.599999999999909" w:val="single" w:color="#000000"/>
              <w:bottom w:sz="5.599999999999454"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val="0"/>
                <w:i w:val="0"/>
                <w:color w:val="000000"/>
                <w:sz w:val="28"/>
              </w:rPr>
              <w:t xml:space="preserve">10 </w:t>
            </w:r>
          </w:p>
        </w:tc>
        <w:tc>
          <w:tcPr>
            <w:tcW w:type="dxa" w:w="892"/>
            <w:tcBorders>
              <w:start w:sz="5.599999999999909" w:val="single" w:color="#000000"/>
              <w:top w:sz="5.600000000000364" w:val="single" w:color="#000000"/>
              <w:end w:sz="6.399999999999636" w:val="single" w:color="#000000"/>
              <w:bottom w:sz="5.599999999999454" w:val="single" w:color="#000000"/>
            </w:tcBorders>
            <w:tcMar>
              <w:start w:w="0" w:type="dxa"/>
              <w:end w:w="0" w:type="dxa"/>
            </w:tcMar>
          </w:tcPr>
          <w:p>
            <w:pPr>
              <w:autoSpaceDN w:val="0"/>
              <w:autoSpaceDE w:val="0"/>
              <w:widowControl/>
              <w:spacing w:line="233" w:lineRule="auto" w:before="488" w:after="0"/>
              <w:ind w:left="0" w:right="0" w:firstLine="0"/>
              <w:jc w:val="center"/>
            </w:pPr>
            <w:r>
              <w:rPr>
                <w:rFonts w:ascii="Arial" w:hAnsi="Arial" w:eastAsia="Arial"/>
                <w:b w:val="0"/>
                <w:i w:val="0"/>
                <w:color w:val="000000"/>
                <w:sz w:val="28"/>
              </w:rPr>
              <w:t xml:space="preserve">24 </w:t>
            </w:r>
          </w:p>
        </w:tc>
      </w:tr>
    </w:tbl>
    <w:p>
      <w:pPr>
        <w:autoSpaceDN w:val="0"/>
        <w:autoSpaceDE w:val="0"/>
        <w:widowControl/>
        <w:spacing w:line="14" w:lineRule="exact" w:before="0" w:after="0"/>
        <w:ind w:left="0" w:right="0"/>
      </w:pPr>
    </w:p>
    <w:p>
      <w:pPr>
        <w:sectPr>
          <w:pgSz w:w="11906" w:h="16838"/>
          <w:pgMar w:top="354" w:right="750" w:bottom="68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25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 w:lineRule="exact" w:before="0" w:after="0"/>
        <w:ind w:left="0" w:right="0"/>
      </w:pPr>
    </w:p>
    <w:sectPr w:rsidR="00FC693F" w:rsidRPr="0006063C" w:rsidSect="00034616">
      <w:pgSz w:w="11906" w:h="16838"/>
      <w:pgMar w:top="354" w:right="798"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x.uz/uz/docs/-7132752#-7134373" TargetMode="External"/><Relationship Id="rId10" Type="http://schemas.openxmlformats.org/officeDocument/2006/relationships/hyperlink" Target="https://lex.uz/uz/docs/-7132752#-7134447" TargetMode="External"/><Relationship Id="rId11" Type="http://schemas.openxmlformats.org/officeDocument/2006/relationships/hyperlink" Target="https://lex.uz/uz/docs/-7132752#-7134463" TargetMode="External"/><Relationship Id="rId12" Type="http://schemas.openxmlformats.org/officeDocument/2006/relationships/hyperlink" Target="https://lex.uz/uz/docs/-7132752#-7134484" TargetMode="External"/><Relationship Id="rId13" Type="http://schemas.openxmlformats.org/officeDocument/2006/relationships/hyperlink" Target="https://lex.uz/uz/docs/-7132752#-7134495" TargetMode="External"/><Relationship Id="rId14" Type="http://schemas.openxmlformats.org/officeDocument/2006/relationships/hyperlink" Target="https://lex.uz/uz/docs/-7132752#-7134523" TargetMode="External"/><Relationship Id="rId15" Type="http://schemas.openxmlformats.org/officeDocument/2006/relationships/hyperlink" Target="https://lex.uz/uz/docs/-7132752#-7134536" TargetMode="External"/><Relationship Id="rId16" Type="http://schemas.openxmlformats.org/officeDocument/2006/relationships/hyperlink" Target="https://lex.uz/uz/docs/-7132752#-7134733" TargetMode="External"/><Relationship Id="rId17" Type="http://schemas.openxmlformats.org/officeDocument/2006/relationships/hyperlink" Target="https://lex.uz/uz/docs/-7132752#-7135056" TargetMode="External"/><Relationship Id="rId18" Type="http://schemas.openxmlformats.org/officeDocument/2006/relationships/hyperlink" Target="https://lex.uz/uz/docs/-5203490" TargetMode="External"/><Relationship Id="rId19" Type="http://schemas.openxmlformats.org/officeDocument/2006/relationships/hyperlink" Target="https://lex.uz/uz/docs/-7132752" TargetMode="External"/><Relationship Id="rId20" Type="http://schemas.openxmlformats.org/officeDocument/2006/relationships/hyperlink" Target="https://lex.uz/uz/docs/-5013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